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CB4CA" w14:textId="7EF59B4E" w:rsidR="009416CC" w:rsidRDefault="0047630D">
      <w:pPr>
        <w:pStyle w:val="1"/>
      </w:pPr>
      <w:r>
        <w:rPr>
          <w:rFonts w:ascii="DejaVu Serif" w:eastAsia="DejaVu Serif" w:hAnsi="DejaVu Serif" w:cs="DejaVu Serif"/>
        </w:rPr>
        <w:t xml:space="preserve">Тестовое задание для соискателя </w:t>
      </w:r>
      <w:r w:rsidR="002C4F93">
        <w:rPr>
          <w:rFonts w:ascii="DejaVu Serif" w:eastAsia="DejaVu Serif" w:hAnsi="DejaVu Serif" w:cs="DejaVu Serif"/>
        </w:rPr>
        <w:t xml:space="preserve">на позицию </w:t>
      </w:r>
      <w:r>
        <w:rPr>
          <w:rFonts w:ascii="DejaVu Serif" w:eastAsia="DejaVu Serif" w:hAnsi="DejaVu Serif" w:cs="DejaVu Serif"/>
        </w:rPr>
        <w:t>"</w:t>
      </w:r>
      <w:r w:rsidR="002C4F93">
        <w:rPr>
          <w:rFonts w:ascii="DejaVu Serif" w:eastAsia="DejaVu Serif" w:hAnsi="DejaVu Serif" w:cs="DejaVu Serif"/>
          <w:lang w:val="en-US"/>
        </w:rPr>
        <w:t>ML</w:t>
      </w:r>
      <w:r w:rsidR="002C4F93" w:rsidRPr="002C4F93">
        <w:rPr>
          <w:rFonts w:ascii="DejaVu Serif" w:eastAsia="DejaVu Serif" w:hAnsi="DejaVu Serif" w:cs="DejaVu Serif"/>
        </w:rPr>
        <w:t>-</w:t>
      </w:r>
      <w:r w:rsidR="002C4F93">
        <w:rPr>
          <w:rFonts w:ascii="DejaVu Serif" w:eastAsia="DejaVu Serif" w:hAnsi="DejaVu Serif" w:cs="DejaVu Serif"/>
        </w:rPr>
        <w:t>Инженер</w:t>
      </w:r>
      <w:r>
        <w:rPr>
          <w:rFonts w:ascii="DejaVu Serif" w:eastAsia="DejaVu Serif" w:hAnsi="DejaVu Serif" w:cs="DejaVu Serif"/>
        </w:rPr>
        <w:t>"</w:t>
      </w:r>
    </w:p>
    <w:p w14:paraId="65905943" w14:textId="3AD539FE" w:rsidR="009416CC" w:rsidRDefault="00115A95">
      <w:pPr>
        <w:spacing w:before="198"/>
      </w:pPr>
      <w:r>
        <w:t xml:space="preserve"> Производство электронных изделий</w:t>
      </w:r>
      <w:r w:rsidR="0047630D">
        <w:t xml:space="preserve"> — </w:t>
      </w:r>
      <w:r>
        <w:t>сложный процесс</w:t>
      </w:r>
      <w:r w:rsidR="0047630D">
        <w:t>, постоянно требующий решения множест</w:t>
      </w:r>
      <w:r>
        <w:t>ва интересных технических задач</w:t>
      </w:r>
      <w:r w:rsidR="0047630D">
        <w:t>.</w:t>
      </w:r>
      <w:r>
        <w:t xml:space="preserve"> Наша компания обеспечивает полный цикл</w:t>
      </w:r>
      <w:r w:rsidR="00E7351D">
        <w:t xml:space="preserve"> производства - от</w:t>
      </w:r>
      <w:r>
        <w:t xml:space="preserve"> поставки электронных компонентов, печатных плат </w:t>
      </w:r>
      <w:r w:rsidR="00E7351D">
        <w:t>до</w:t>
      </w:r>
      <w:r>
        <w:t xml:space="preserve"> сборки конечных изделий для заказчиков. </w:t>
      </w:r>
      <w:r w:rsidR="0047630D">
        <w:t>На должности «</w:t>
      </w:r>
      <w:r w:rsidR="002C4F93">
        <w:rPr>
          <w:lang w:val="en-US"/>
        </w:rPr>
        <w:t>ML</w:t>
      </w:r>
      <w:r w:rsidR="002C4F93" w:rsidRPr="002C4F93">
        <w:t>-</w:t>
      </w:r>
      <w:r w:rsidR="002C4F93">
        <w:t>инженер</w:t>
      </w:r>
      <w:r w:rsidR="0047630D">
        <w:t xml:space="preserve">» необходимо будет разрабатывать </w:t>
      </w:r>
      <w:r w:rsidR="002C4F93">
        <w:t xml:space="preserve">различные </w:t>
      </w:r>
      <w:r w:rsidR="002C4F93">
        <w:rPr>
          <w:lang w:val="en-US"/>
        </w:rPr>
        <w:t>WEB</w:t>
      </w:r>
      <w:r w:rsidR="002C4F93" w:rsidRPr="002C4F93">
        <w:t>-</w:t>
      </w:r>
      <w:r w:rsidR="002C4F93">
        <w:t>сервисы</w:t>
      </w:r>
      <w:r>
        <w:t>, которые смогут помочь сотрудникам компании в их повседневной рутинной работе.</w:t>
      </w:r>
    </w:p>
    <w:p w14:paraId="61530489" w14:textId="241E4B75" w:rsidR="00115A95" w:rsidRDefault="00115A95">
      <w:pPr>
        <w:spacing w:before="198"/>
      </w:pPr>
      <w:r>
        <w:t>Одним из основополагающих направлений</w:t>
      </w:r>
      <w:r w:rsidR="00AE7AEC">
        <w:t xml:space="preserve"> деятельности нашей компании является поставка электронных компонентов. Это подразумевает их закупку за рубежом, логистику, </w:t>
      </w:r>
      <w:proofErr w:type="spellStart"/>
      <w:r w:rsidR="00AE7AEC">
        <w:t>растаможивание</w:t>
      </w:r>
      <w:proofErr w:type="spellEnd"/>
      <w:r w:rsidR="00AE7AEC">
        <w:t xml:space="preserve"> грузов. </w:t>
      </w:r>
    </w:p>
    <w:p w14:paraId="39417AE8" w14:textId="1068714C" w:rsidR="00AE7AEC" w:rsidRDefault="00AE7AEC">
      <w:pPr>
        <w:spacing w:before="198"/>
      </w:pPr>
      <w:r>
        <w:t xml:space="preserve">Все изделия, пересекающие границу РФ должны иметь ТН ВЭД код, который позволяет сотруднику таможни быстро определить, что за товар перед ним. </w:t>
      </w:r>
      <w:r w:rsidRPr="00AE7AEC">
        <w:t>Также с помощью кода можно быстро рассчитать таможенные платежи (таможенную пошлину, сбор и НДС) и отследить их перечисление.</w:t>
      </w:r>
    </w:p>
    <w:p w14:paraId="14B4967F" w14:textId="72542399" w:rsidR="00AE7AEC" w:rsidRDefault="00AE7AEC">
      <w:pPr>
        <w:spacing w:before="198"/>
      </w:pPr>
      <w:r>
        <w:t xml:space="preserve">Определением ТНВЭД кодов занимается отдел логистики нашей компании, это довольно </w:t>
      </w:r>
      <w:proofErr w:type="spellStart"/>
      <w:r>
        <w:t>трудозатратный</w:t>
      </w:r>
      <w:proofErr w:type="spellEnd"/>
      <w:r>
        <w:t xml:space="preserve"> процесс, учитывая количество позиций электронных компонентов, которые мы </w:t>
      </w:r>
      <w:r w:rsidR="00FA3FEC">
        <w:t>в</w:t>
      </w:r>
      <w:r>
        <w:t>возим. Чтобы частично автоматизировать этот процесс – нами был создан сервис по автоматическому подбору ТНВЭД кодов на основании технической спецификации компонента (</w:t>
      </w:r>
      <w:r>
        <w:rPr>
          <w:lang w:val="en-US"/>
        </w:rPr>
        <w:t>datasheet</w:t>
      </w:r>
      <w:r w:rsidRPr="00AE7AEC">
        <w:t>)</w:t>
      </w:r>
      <w:r>
        <w:t>.</w:t>
      </w:r>
    </w:p>
    <w:p w14:paraId="41D89EAC" w14:textId="0F40D8B2" w:rsidR="00115A95" w:rsidRDefault="00115A95">
      <w:pPr>
        <w:spacing w:before="198"/>
      </w:pPr>
      <w:r>
        <w:t xml:space="preserve">В качестве тестового задания – мы бы хотели </w:t>
      </w:r>
      <w:r w:rsidR="00AE7AEC">
        <w:t xml:space="preserve">предложить </w:t>
      </w:r>
      <w:r w:rsidR="00AE7AEC">
        <w:t>Вам создать</w:t>
      </w:r>
      <w:r w:rsidR="00E7351D" w:rsidRPr="00E7351D">
        <w:t xml:space="preserve"> </w:t>
      </w:r>
      <w:r w:rsidR="00E7351D">
        <w:t>подобную модель на основании наших данных.</w:t>
      </w:r>
    </w:p>
    <w:p w14:paraId="45C5E7E0" w14:textId="77777777" w:rsidR="00E7351D" w:rsidRPr="00E7351D" w:rsidRDefault="00E7351D">
      <w:pPr>
        <w:spacing w:before="198"/>
      </w:pPr>
    </w:p>
    <w:p w14:paraId="6DBD3BCD" w14:textId="77777777" w:rsidR="009416CC" w:rsidRDefault="0047630D">
      <w:pPr>
        <w:pStyle w:val="2"/>
      </w:pPr>
      <w:r>
        <w:t>Что мы используем</w:t>
      </w:r>
    </w:p>
    <w:p w14:paraId="58A445D8" w14:textId="77777777" w:rsidR="002C4F93" w:rsidRPr="002C4F93" w:rsidRDefault="002C4F93" w:rsidP="002C4F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1. </w:t>
      </w: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Python</w:t>
      </w: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и библиотеки для анализа данных</w:t>
      </w:r>
    </w:p>
    <w:p w14:paraId="31184C3B" w14:textId="77777777" w:rsidR="002C4F93" w:rsidRPr="002C4F93" w:rsidRDefault="002C4F93" w:rsidP="002C4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0"/>
          <w:szCs w:val="20"/>
          <w:lang w:val="en-US"/>
        </w:rPr>
      </w:pP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Pandas – </w:t>
      </w:r>
      <w:r w:rsidRPr="002C4F93">
        <w:rPr>
          <w:rFonts w:asciiTheme="minorHAnsi" w:eastAsia="Times New Roman" w:hAnsiTheme="minorHAnsi" w:cstheme="minorHAnsi"/>
          <w:szCs w:val="24"/>
        </w:rPr>
        <w:t>базовая обработка данных</w:t>
      </w:r>
    </w:p>
    <w:p w14:paraId="0C314855" w14:textId="77777777" w:rsidR="002C4F93" w:rsidRPr="002C4F93" w:rsidRDefault="002C4F93" w:rsidP="002C4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gram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requests</w:t>
      </w:r>
      <w:proofErr w:type="gramEnd"/>
      <w:r w:rsidRPr="002C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BeautifulSoup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Selenium</w:t>
      </w:r>
      <w:r w:rsidRPr="002C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 xml:space="preserve">для поиска и </w:t>
      </w:r>
      <w:proofErr w:type="spellStart"/>
      <w:r w:rsidRPr="002C4F93">
        <w:rPr>
          <w:rFonts w:asciiTheme="minorHAnsi" w:eastAsia="Times New Roman" w:hAnsiTheme="minorHAnsi" w:cstheme="minorHAnsi"/>
          <w:szCs w:val="24"/>
        </w:rPr>
        <w:t>парсинга</w:t>
      </w:r>
      <w:proofErr w:type="spellEnd"/>
      <w:r w:rsidRPr="002C4F93">
        <w:rPr>
          <w:rFonts w:asciiTheme="minorHAnsi" w:eastAsia="Times New Roman" w:hAnsiTheme="minorHAnsi" w:cstheme="minorHAnsi"/>
          <w:szCs w:val="24"/>
        </w:rPr>
        <w:t xml:space="preserve"> веб-страниц.</w:t>
      </w:r>
    </w:p>
    <w:p w14:paraId="59B090A3" w14:textId="77777777" w:rsidR="002C4F93" w:rsidRPr="002C4F93" w:rsidRDefault="002C4F93" w:rsidP="002C4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Cs w:val="24"/>
        </w:rPr>
      </w:pPr>
      <w:proofErr w:type="spellStart"/>
      <w:proofErr w:type="gram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pdfplumber</w:t>
      </w:r>
      <w:proofErr w:type="spellEnd"/>
      <w:proofErr w:type="gram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PyMuPDF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pdfminer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2C4F93">
        <w:rPr>
          <w:rFonts w:asciiTheme="minorHAnsi" w:eastAsia="Times New Roman" w:hAnsiTheme="minorHAnsi" w:cstheme="minorHAnsi"/>
          <w:szCs w:val="24"/>
        </w:rPr>
        <w:t>для извлечения данных из PDF.</w:t>
      </w:r>
    </w:p>
    <w:p w14:paraId="65A99A0D" w14:textId="77777777" w:rsidR="002C4F93" w:rsidRPr="002C4F93" w:rsidRDefault="002C4F93" w:rsidP="002C4F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pytesseract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OpenCV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>для обработки изображений в документах.*(</w:t>
      </w:r>
      <w:r w:rsidRPr="002C4F93">
        <w:rPr>
          <w:rFonts w:asciiTheme="minorHAnsi" w:eastAsia="Times New Roman" w:hAnsiTheme="minorHAnsi" w:cstheme="minorHAnsi"/>
          <w:szCs w:val="24"/>
          <w:lang w:val="en-US"/>
        </w:rPr>
        <w:t>bonus</w:t>
      </w:r>
      <w:r w:rsidRPr="002C4F93">
        <w:rPr>
          <w:rFonts w:asciiTheme="minorHAnsi" w:eastAsia="Times New Roman" w:hAnsiTheme="minorHAnsi" w:cstheme="minorHAnsi"/>
          <w:szCs w:val="24"/>
        </w:rPr>
        <w:t>)</w:t>
      </w:r>
    </w:p>
    <w:p w14:paraId="3687C096" w14:textId="77777777" w:rsidR="002C4F93" w:rsidRPr="002C4F93" w:rsidRDefault="002C4F93" w:rsidP="002C4F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2.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Обработка</w:t>
      </w:r>
      <w:proofErr w:type="spellEnd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текста</w:t>
      </w:r>
      <w:proofErr w:type="spellEnd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(NLP)</w:t>
      </w:r>
    </w:p>
    <w:p w14:paraId="10F4087F" w14:textId="77777777" w:rsidR="002C4F93" w:rsidRPr="002C4F93" w:rsidRDefault="002C4F93" w:rsidP="002C4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spaCy</w:t>
      </w:r>
      <w:proofErr w:type="spellEnd"/>
      <w:proofErr w:type="gram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NLTK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transformers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 (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Hugging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Face</w:t>
      </w:r>
      <w:r w:rsidRPr="002C4F93">
        <w:rPr>
          <w:rFonts w:ascii="Courier New" w:eastAsia="Times New Roman" w:hAnsi="Courier New" w:cs="Courier New"/>
          <w:sz w:val="20"/>
          <w:szCs w:val="20"/>
        </w:rPr>
        <w:t>)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>для анализа и классификации текстов.</w:t>
      </w:r>
    </w:p>
    <w:p w14:paraId="7CF6A6FB" w14:textId="77777777" w:rsidR="002C4F93" w:rsidRPr="002C4F93" w:rsidRDefault="002C4F93" w:rsidP="002C4F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r w:rsidRPr="002C4F93">
        <w:rPr>
          <w:rFonts w:ascii="Courier New" w:eastAsia="Times New Roman" w:hAnsi="Courier New" w:cs="Courier New"/>
          <w:sz w:val="20"/>
          <w:szCs w:val="20"/>
        </w:rPr>
        <w:t>-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IDF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word</w:t>
      </w:r>
      <w:r w:rsidRPr="002C4F93">
        <w:rPr>
          <w:rFonts w:ascii="Courier New" w:eastAsia="Times New Roman" w:hAnsi="Courier New" w:cs="Courier New"/>
          <w:sz w:val="20"/>
          <w:szCs w:val="20"/>
        </w:rPr>
        <w:t>2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vec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BERT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>для векторизации текстов.</w:t>
      </w:r>
    </w:p>
    <w:p w14:paraId="1D70E9E4" w14:textId="77777777" w:rsidR="002C4F93" w:rsidRPr="002C4F93" w:rsidRDefault="002C4F93" w:rsidP="002C4F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3.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Машинное</w:t>
      </w:r>
      <w:proofErr w:type="spellEnd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обучение</w:t>
      </w:r>
      <w:proofErr w:type="spellEnd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и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классификация</w:t>
      </w:r>
      <w:proofErr w:type="spellEnd"/>
    </w:p>
    <w:p w14:paraId="0FC9894D" w14:textId="77777777" w:rsidR="002C4F93" w:rsidRPr="002C4F93" w:rsidRDefault="002C4F93" w:rsidP="002C4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LLM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scikit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>-</w:t>
      </w:r>
      <w:proofErr w:type="gram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learn</w:t>
      </w:r>
      <w:proofErr w:type="gram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XGBoost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LightGBM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>для построения моделей классификации.</w:t>
      </w:r>
    </w:p>
    <w:p w14:paraId="41A50EA9" w14:textId="77777777" w:rsidR="002C4F93" w:rsidRPr="002C4F93" w:rsidRDefault="002C4F93" w:rsidP="002C4F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PyTorch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TensorFlow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2C4F93">
        <w:rPr>
          <w:rFonts w:asciiTheme="minorHAnsi" w:eastAsia="Times New Roman" w:hAnsiTheme="minorHAnsi" w:cstheme="minorHAnsi"/>
          <w:szCs w:val="24"/>
        </w:rPr>
        <w:t xml:space="preserve">для работы с </w:t>
      </w:r>
      <w:proofErr w:type="spellStart"/>
      <w:r w:rsidRPr="002C4F93">
        <w:rPr>
          <w:rFonts w:asciiTheme="minorHAnsi" w:eastAsia="Times New Roman" w:hAnsiTheme="minorHAnsi" w:cstheme="minorHAnsi"/>
          <w:szCs w:val="24"/>
        </w:rPr>
        <w:t>нейросетями</w:t>
      </w:r>
      <w:proofErr w:type="spellEnd"/>
      <w:r w:rsidRPr="002C4F93">
        <w:rPr>
          <w:rFonts w:asciiTheme="minorHAnsi" w:eastAsia="Times New Roman" w:hAnsiTheme="minorHAnsi" w:cstheme="minorHAnsi"/>
          <w:szCs w:val="24"/>
        </w:rPr>
        <w:t>.</w:t>
      </w:r>
    </w:p>
    <w:p w14:paraId="7430525E" w14:textId="77777777" w:rsidR="002C4F93" w:rsidRPr="002C4F93" w:rsidRDefault="002C4F93" w:rsidP="002C4F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4.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Работа</w:t>
      </w:r>
      <w:proofErr w:type="spellEnd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с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базами</w:t>
      </w:r>
      <w:proofErr w:type="spellEnd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данных</w:t>
      </w:r>
      <w:proofErr w:type="spellEnd"/>
    </w:p>
    <w:p w14:paraId="7CD4CC57" w14:textId="77777777" w:rsidR="002C4F93" w:rsidRPr="002C4F93" w:rsidRDefault="002C4F93" w:rsidP="002C4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szCs w:val="24"/>
        </w:rPr>
      </w:pP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MSSQL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PostgreSQL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2C4F93">
        <w:rPr>
          <w:rFonts w:asciiTheme="minorHAnsi" w:eastAsia="Times New Roman" w:hAnsiTheme="minorHAnsi" w:cstheme="minorHAnsi"/>
          <w:szCs w:val="24"/>
        </w:rPr>
        <w:t>для хранения данных о компонентах.</w:t>
      </w:r>
    </w:p>
    <w:p w14:paraId="0AB030E7" w14:textId="77777777" w:rsidR="002C4F93" w:rsidRPr="002C4F93" w:rsidRDefault="002C4F93" w:rsidP="002C4F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F93">
        <w:rPr>
          <w:rFonts w:ascii="Courier New" w:eastAsia="Times New Roman" w:hAnsi="Courier New" w:cs="Courier New"/>
          <w:sz w:val="20"/>
          <w:szCs w:val="20"/>
        </w:rPr>
        <w:t>Pgvector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</w:rPr>
        <w:t>Qdrant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Milvus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- </w:t>
      </w:r>
      <w:r w:rsidRPr="002C4F93">
        <w:rPr>
          <w:rFonts w:asciiTheme="minorHAnsi" w:eastAsia="Times New Roman" w:hAnsiTheme="minorHAnsi" w:cstheme="minorHAnsi"/>
          <w:szCs w:val="24"/>
        </w:rPr>
        <w:t xml:space="preserve">векторные базы данных, для хранения </w:t>
      </w:r>
      <w:proofErr w:type="spellStart"/>
      <w:r w:rsidRPr="002C4F93">
        <w:rPr>
          <w:rFonts w:asciiTheme="minorHAnsi" w:eastAsia="Times New Roman" w:hAnsiTheme="minorHAnsi" w:cstheme="minorHAnsi"/>
          <w:szCs w:val="24"/>
        </w:rPr>
        <w:t>эмбединнгов</w:t>
      </w:r>
      <w:proofErr w:type="spellEnd"/>
      <w:r w:rsidRPr="002C4F93">
        <w:rPr>
          <w:rFonts w:asciiTheme="minorHAnsi" w:eastAsia="Times New Roman" w:hAnsiTheme="minorHAnsi" w:cstheme="minorHAnsi"/>
          <w:szCs w:val="24"/>
        </w:rPr>
        <w:t xml:space="preserve">. </w:t>
      </w:r>
    </w:p>
    <w:p w14:paraId="2450B4CF" w14:textId="77777777" w:rsidR="002C4F93" w:rsidRPr="002C4F93" w:rsidRDefault="002C4F93" w:rsidP="002C4F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5.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Разработка</w:t>
      </w:r>
      <w:proofErr w:type="spellEnd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API и </w:t>
      </w:r>
      <w:proofErr w:type="spellStart"/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интеграция</w:t>
      </w:r>
      <w:proofErr w:type="spellEnd"/>
    </w:p>
    <w:p w14:paraId="47352717" w14:textId="77777777" w:rsidR="002C4F93" w:rsidRPr="002C4F93" w:rsidRDefault="002C4F93" w:rsidP="002C4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2C4F9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2C4F93">
        <w:rPr>
          <w:rFonts w:asciiTheme="minorHAnsi" w:eastAsia="Times New Roman" w:hAnsiTheme="minorHAnsi" w:cstheme="minorHAnsi"/>
          <w:szCs w:val="24"/>
        </w:rPr>
        <w:t>для создания API.</w:t>
      </w:r>
    </w:p>
    <w:p w14:paraId="5D29788B" w14:textId="77777777" w:rsidR="002C4F93" w:rsidRPr="002C4F93" w:rsidRDefault="002C4F93" w:rsidP="002C4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Docker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 xml:space="preserve">для создания </w:t>
      </w:r>
      <w:proofErr w:type="spellStart"/>
      <w:r w:rsidRPr="002C4F93">
        <w:rPr>
          <w:rFonts w:asciiTheme="minorHAnsi" w:eastAsia="Times New Roman" w:hAnsiTheme="minorHAnsi" w:cstheme="minorHAnsi"/>
          <w:szCs w:val="24"/>
        </w:rPr>
        <w:t>микросервисов</w:t>
      </w:r>
      <w:proofErr w:type="spellEnd"/>
    </w:p>
    <w:p w14:paraId="1B024883" w14:textId="77777777" w:rsidR="002C4F93" w:rsidRPr="002C4F93" w:rsidRDefault="002C4F93" w:rsidP="002C4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Git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>CI/CD  и версионность документации</w:t>
      </w:r>
    </w:p>
    <w:p w14:paraId="41A47F2A" w14:textId="77777777" w:rsidR="002C4F93" w:rsidRPr="002C4F93" w:rsidRDefault="002C4F93" w:rsidP="002C4F93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</w:pP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6. </w:t>
      </w: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</w:rPr>
        <w:t>Дополнительные компетенции</w:t>
      </w:r>
      <w:r w:rsidRPr="002C4F93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</w:t>
      </w:r>
    </w:p>
    <w:p w14:paraId="5EAF433A" w14:textId="77777777" w:rsidR="002C4F93" w:rsidRPr="002C4F93" w:rsidRDefault="002C4F93" w:rsidP="002C4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OpenAI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DeepSeek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>помощь в разметке данных</w:t>
      </w:r>
    </w:p>
    <w:p w14:paraId="04B2E12A" w14:textId="77777777" w:rsidR="002C4F93" w:rsidRPr="002C4F93" w:rsidRDefault="002C4F93" w:rsidP="002C4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Google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cloud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Yandex</w:t>
      </w:r>
      <w:proofErr w:type="spellEnd"/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cloud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 и т.п. – </w:t>
      </w:r>
      <w:r w:rsidRPr="002C4F93">
        <w:rPr>
          <w:rFonts w:asciiTheme="minorHAnsi" w:eastAsia="Times New Roman" w:hAnsiTheme="minorHAnsi" w:cstheme="minorHAnsi"/>
          <w:szCs w:val="24"/>
        </w:rPr>
        <w:t>аренда вычислительных мощностей</w:t>
      </w:r>
    </w:p>
    <w:p w14:paraId="5D74BA9C" w14:textId="77777777" w:rsidR="002C4F93" w:rsidRPr="002C4F93" w:rsidRDefault="002C4F93" w:rsidP="002C4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 xml:space="preserve">Airflow – </w:t>
      </w:r>
      <w:r w:rsidRPr="002C4F93">
        <w:rPr>
          <w:rFonts w:asciiTheme="minorHAnsi" w:eastAsia="Times New Roman" w:hAnsiTheme="minorHAnsi" w:cstheme="minorHAnsi"/>
          <w:szCs w:val="24"/>
        </w:rPr>
        <w:t>для систематизации сбора данных</w:t>
      </w:r>
    </w:p>
    <w:p w14:paraId="6227CEE8" w14:textId="77777777" w:rsidR="002C4F93" w:rsidRPr="002C4F93" w:rsidRDefault="002C4F93" w:rsidP="002C4F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Power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BI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 или др. </w:t>
      </w:r>
      <w:r w:rsidRPr="002C4F93">
        <w:rPr>
          <w:rFonts w:ascii="Courier New" w:eastAsia="Times New Roman" w:hAnsi="Courier New" w:cs="Courier New"/>
          <w:sz w:val="20"/>
          <w:szCs w:val="20"/>
          <w:lang w:val="en-US"/>
        </w:rPr>
        <w:t>BI</w:t>
      </w:r>
      <w:r w:rsidRPr="002C4F93">
        <w:rPr>
          <w:rFonts w:ascii="Courier New" w:eastAsia="Times New Roman" w:hAnsi="Courier New" w:cs="Courier New"/>
          <w:sz w:val="20"/>
          <w:szCs w:val="20"/>
        </w:rPr>
        <w:t xml:space="preserve"> системы</w:t>
      </w:r>
      <w:r w:rsidRPr="002C4F9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C4F93">
        <w:rPr>
          <w:rFonts w:asciiTheme="minorHAnsi" w:eastAsia="Times New Roman" w:hAnsiTheme="minorHAnsi" w:cstheme="minorHAnsi"/>
          <w:szCs w:val="24"/>
        </w:rPr>
        <w:t>для визуализации полученных результатов</w:t>
      </w:r>
    </w:p>
    <w:p w14:paraId="463879B7" w14:textId="77777777" w:rsidR="009416CC" w:rsidRDefault="0047630D">
      <w:pPr>
        <w:pStyle w:val="2"/>
      </w:pPr>
      <w:r>
        <w:t>Формулировка задания</w:t>
      </w:r>
    </w:p>
    <w:p w14:paraId="7FA24B93" w14:textId="77777777" w:rsidR="009416CC" w:rsidRDefault="009416CC"/>
    <w:p w14:paraId="103A4E67" w14:textId="4C5BB9D5" w:rsidR="009416CC" w:rsidRDefault="0047630D">
      <w:r>
        <w:t>Мы ожидаем, что соискатель не будет сильно утруждён выполнением задания, потратит на него немного времени</w:t>
      </w:r>
      <w:r w:rsidR="00056A9F">
        <w:t xml:space="preserve"> (за исключением самого обучения)</w:t>
      </w:r>
      <w:r>
        <w:t xml:space="preserve"> и получит удовольствие. Мы хотели бы увидеть, какими подходами он пользуется </w:t>
      </w:r>
      <w:r w:rsidR="00157BBC">
        <w:t>при подготовке данных, анализе, какую библиотеку выберет для создания модели</w:t>
      </w:r>
      <w:r w:rsidR="00FA3FEC">
        <w:t xml:space="preserve"> (вы не ограничены указанными выше библиотеками)</w:t>
      </w:r>
      <w:r w:rsidR="00056A9F" w:rsidRPr="00056A9F">
        <w:t xml:space="preserve"> </w:t>
      </w:r>
      <w:r w:rsidR="00056A9F">
        <w:t>и как будет оценена её эффективность</w:t>
      </w:r>
      <w:r w:rsidR="00157BBC">
        <w:t>.</w:t>
      </w:r>
    </w:p>
    <w:p w14:paraId="34914B7F" w14:textId="1E2C6EB7" w:rsidR="00157BBC" w:rsidRDefault="00D0001C">
      <w:r w:rsidRPr="00D0001C">
        <w:rPr>
          <w:b/>
          <w:bCs/>
        </w:rPr>
        <w:t>Итак,</w:t>
      </w:r>
      <w:r>
        <w:t xml:space="preserve"> задание подразумевает с</w:t>
      </w:r>
      <w:r w:rsidR="0047630D">
        <w:t xml:space="preserve">оздание </w:t>
      </w:r>
      <w:r w:rsidR="00157BBC">
        <w:t>инструмента</w:t>
      </w:r>
      <w:r w:rsidR="00115A95">
        <w:t xml:space="preserve"> автоматического определения </w:t>
      </w:r>
      <w:r w:rsidR="00115A95" w:rsidRPr="008F3D7E">
        <w:rPr>
          <w:b/>
        </w:rPr>
        <w:t>ТНВЭД</w:t>
      </w:r>
      <w:r w:rsidR="00115A95">
        <w:t xml:space="preserve"> кода по </w:t>
      </w:r>
      <w:r w:rsidR="00F240B7">
        <w:t>следующи</w:t>
      </w:r>
      <w:r w:rsidR="00F542F9">
        <w:t>м</w:t>
      </w:r>
      <w:r w:rsidR="008F3D7E" w:rsidRPr="008F3D7E">
        <w:t xml:space="preserve"> </w:t>
      </w:r>
      <w:r w:rsidR="008F3D7E">
        <w:t xml:space="preserve">входным параметрам: </w:t>
      </w:r>
      <w:proofErr w:type="spellStart"/>
      <w:r w:rsidR="00F240B7">
        <w:rPr>
          <w:lang w:val="en-US"/>
        </w:rPr>
        <w:t>partnumber</w:t>
      </w:r>
      <w:proofErr w:type="spellEnd"/>
      <w:r w:rsidR="00F240B7" w:rsidRPr="00F240B7">
        <w:t xml:space="preserve">, </w:t>
      </w:r>
      <w:r w:rsidR="00F240B7">
        <w:rPr>
          <w:lang w:val="en-US"/>
        </w:rPr>
        <w:t>manufacturer</w:t>
      </w:r>
      <w:r w:rsidR="00F240B7" w:rsidRPr="00F240B7">
        <w:t xml:space="preserve">, </w:t>
      </w:r>
      <w:r w:rsidR="008F3D7E">
        <w:t>текстовое описание компонента.</w:t>
      </w:r>
    </w:p>
    <w:p w14:paraId="29A02219" w14:textId="4F5FCF0D" w:rsidR="008F3D7E" w:rsidRDefault="008F3D7E">
      <w:proofErr w:type="spellStart"/>
      <w:r>
        <w:t>Датасет</w:t>
      </w:r>
      <w:proofErr w:type="spellEnd"/>
      <w:r>
        <w:t xml:space="preserve"> </w:t>
      </w:r>
      <w:proofErr w:type="gramStart"/>
      <w:r>
        <w:t>представлен</w:t>
      </w:r>
      <w:proofErr w:type="gramEnd"/>
      <w:r>
        <w:t xml:space="preserve"> по ссылке: </w:t>
      </w:r>
      <w:hyperlink r:id="rId8" w:history="1">
        <w:r w:rsidRPr="00C65732">
          <w:rPr>
            <w:rStyle w:val="af4"/>
          </w:rPr>
          <w:t>https://disk.yandex.ru/d/yfCqYAVZnYgBhw</w:t>
        </w:r>
      </w:hyperlink>
    </w:p>
    <w:p w14:paraId="1A2B26BD" w14:textId="35A30281" w:rsidR="00F542F9" w:rsidRDefault="00F542F9">
      <w:r>
        <w:t xml:space="preserve">Описание </w:t>
      </w:r>
      <w:proofErr w:type="spellStart"/>
      <w:r>
        <w:t>датасета</w:t>
      </w:r>
      <w:proofErr w:type="spellEnd"/>
      <w:r>
        <w:t>:</w:t>
      </w:r>
    </w:p>
    <w:p w14:paraId="64933402" w14:textId="369510D5" w:rsidR="00F542F9" w:rsidRPr="00A351CA" w:rsidRDefault="00F542F9">
      <w:pPr>
        <w:rPr>
          <w:lang w:val="en-US"/>
        </w:rPr>
      </w:pPr>
      <w:r>
        <w:t>В</w:t>
      </w:r>
      <w:r w:rsidRPr="00F542F9">
        <w:rPr>
          <w:lang w:val="en-US"/>
        </w:rPr>
        <w:t xml:space="preserve"> </w:t>
      </w:r>
      <w:r>
        <w:t>файле</w:t>
      </w:r>
      <w:r w:rsidRPr="00F542F9">
        <w:rPr>
          <w:lang w:val="en-US"/>
        </w:rPr>
        <w:t xml:space="preserve"> </w:t>
      </w:r>
      <w:r w:rsidRPr="008F7FF1">
        <w:rPr>
          <w:rFonts w:ascii="Courier New" w:eastAsia="Times New Roman" w:hAnsi="Courier New" w:cs="Courier New"/>
          <w:sz w:val="20"/>
          <w:szCs w:val="20"/>
          <w:lang w:val="en-US"/>
        </w:rPr>
        <w:t>df_clear_uniq_3.csv</w:t>
      </w:r>
      <w:r w:rsidR="00A351CA" w:rsidRPr="00A351CA">
        <w:rPr>
          <w:lang w:val="en-US"/>
        </w:rPr>
        <w:t>:</w:t>
      </w:r>
    </w:p>
    <w:p w14:paraId="0B479A89" w14:textId="6D261B39" w:rsidR="00F542F9" w:rsidRPr="00F542F9" w:rsidRDefault="00F542F9" w:rsidP="00A351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eastAsia="ru-RU"/>
        </w:rPr>
      </w:pPr>
      <w:proofErr w:type="spellStart"/>
      <w:r w:rsidRPr="00F542F9">
        <w:rPr>
          <w:rFonts w:ascii="Courier New" w:eastAsia="Times New Roman" w:hAnsi="Courier New" w:cs="Courier New"/>
          <w:sz w:val="20"/>
          <w:szCs w:val="20"/>
          <w:lang w:val="en-US"/>
        </w:rPr>
        <w:t>part_num</w:t>
      </w:r>
      <w:proofErr w:type="spellEnd"/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– </w:t>
      </w:r>
      <w:proofErr w:type="spellStart"/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партномер</w:t>
      </w:r>
      <w:proofErr w:type="spellEnd"/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 xml:space="preserve"> электронного компонента</w:t>
      </w:r>
    </w:p>
    <w:p w14:paraId="642A002C" w14:textId="048151A1" w:rsidR="00F542F9" w:rsidRPr="00A351CA" w:rsidRDefault="00F542F9" w:rsidP="00A351CA">
      <w:pPr>
        <w:pStyle w:val="af8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manufacturer </w:t>
      </w:r>
      <w:r w:rsidR="007E003D" w:rsidRPr="00A351CA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A351C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производитель электронного компонента</w:t>
      </w:r>
    </w:p>
    <w:p w14:paraId="6FD9DEA6" w14:textId="5E2C0D11" w:rsidR="00F542F9" w:rsidRPr="00A351CA" w:rsidRDefault="00F542F9" w:rsidP="00A351CA">
      <w:pPr>
        <w:pStyle w:val="af8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 xml:space="preserve">TNVED </w:t>
      </w:r>
      <w:r w:rsidR="007E003D" w:rsidRPr="00A351CA">
        <w:rPr>
          <w:rFonts w:ascii="Courier New" w:eastAsia="Times New Roman" w:hAnsi="Courier New" w:cs="Courier New"/>
          <w:sz w:val="20"/>
          <w:szCs w:val="20"/>
          <w:lang w:val="en-US"/>
        </w:rPr>
        <w:t>–</w:t>
      </w:r>
      <w:r w:rsidRPr="00A351C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ТНВЭД</w:t>
      </w:r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код</w:t>
      </w:r>
    </w:p>
    <w:p w14:paraId="5BB70C20" w14:textId="041CA5B8" w:rsidR="00F542F9" w:rsidRPr="007E003D" w:rsidRDefault="00F542F9" w:rsidP="00A351CA">
      <w:pPr>
        <w:pStyle w:val="af8"/>
        <w:numPr>
          <w:ilvl w:val="0"/>
          <w:numId w:val="8"/>
        </w:numPr>
        <w:spacing w:after="0" w:line="240" w:lineRule="auto"/>
        <w:rPr>
          <w:rFonts w:asciiTheme="majorHAnsi" w:eastAsia="Times New Roman" w:hAnsiTheme="majorHAnsi" w:cstheme="majorHAnsi"/>
          <w:color w:val="000000"/>
          <w:lang w:val="en-US" w:eastAsia="ru-RU"/>
        </w:rPr>
      </w:pPr>
      <w:proofErr w:type="spellStart"/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>concat_str</w:t>
      </w:r>
      <w:proofErr w:type="spellEnd"/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–</w:t>
      </w:r>
      <w:r w:rsidRPr="00A351C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объединённая</w:t>
      </w:r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строка</w:t>
      </w:r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 </w:t>
      </w:r>
      <w:proofErr w:type="spellStart"/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>part_num</w:t>
      </w:r>
      <w:proofErr w:type="spellEnd"/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и</w:t>
      </w:r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>manufacturer</w:t>
      </w:r>
    </w:p>
    <w:p w14:paraId="7E0157BF" w14:textId="2DDBDB52" w:rsidR="00F542F9" w:rsidRPr="00A351CA" w:rsidRDefault="00F542F9" w:rsidP="00A351CA">
      <w:pPr>
        <w:pStyle w:val="af8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proofErr w:type="spellStart"/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>path_ds</w:t>
      </w:r>
      <w:proofErr w:type="spellEnd"/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–</w:t>
      </w:r>
      <w:r w:rsidRPr="00A351CA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путь</w:t>
      </w:r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ссылки</w:t>
      </w:r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>на</w:t>
      </w:r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 xml:space="preserve"> datasheet</w:t>
      </w:r>
    </w:p>
    <w:p w14:paraId="21401A11" w14:textId="7A3529D8" w:rsidR="00F542F9" w:rsidRPr="00A351CA" w:rsidRDefault="00F542F9" w:rsidP="00A351CA">
      <w:pPr>
        <w:pStyle w:val="af8"/>
        <w:numPr>
          <w:ilvl w:val="0"/>
          <w:numId w:val="8"/>
        </w:numPr>
        <w:spacing w:after="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r w:rsidRPr="007E003D">
        <w:rPr>
          <w:rFonts w:ascii="Courier New" w:eastAsia="Times New Roman" w:hAnsi="Courier New" w:cs="Courier New"/>
          <w:sz w:val="20"/>
          <w:szCs w:val="20"/>
        </w:rPr>
        <w:t>_</w:t>
      </w:r>
      <w:r w:rsidRPr="00A351CA">
        <w:rPr>
          <w:rFonts w:ascii="Courier New" w:eastAsia="Times New Roman" w:hAnsi="Courier New" w:cs="Courier New"/>
          <w:sz w:val="20"/>
          <w:szCs w:val="20"/>
          <w:lang w:val="en-US"/>
        </w:rPr>
        <w:t>path</w:t>
      </w:r>
      <w:r w:rsidRPr="007E003D">
        <w:rPr>
          <w:rFonts w:ascii="Courier New" w:eastAsia="Times New Roman" w:hAnsi="Courier New" w:cs="Courier New"/>
          <w:sz w:val="20"/>
          <w:szCs w:val="20"/>
        </w:rPr>
        <w:t xml:space="preserve"> –</w:t>
      </w:r>
      <w:r w:rsidRPr="00A351CA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 xml:space="preserve">уникальный </w:t>
      </w:r>
      <w:proofErr w:type="spellStart"/>
      <w:r w:rsidRPr="007E003D">
        <w:rPr>
          <w:rFonts w:asciiTheme="majorHAnsi" w:eastAsia="Times New Roman" w:hAnsiTheme="majorHAnsi" w:cstheme="majorHAnsi"/>
          <w:color w:val="000000"/>
          <w:lang w:val="en-US" w:eastAsia="ru-RU"/>
        </w:rPr>
        <w:t>guid</w:t>
      </w:r>
      <w:proofErr w:type="spellEnd"/>
      <w:r w:rsidRPr="007E003D">
        <w:rPr>
          <w:rFonts w:asciiTheme="majorHAnsi" w:eastAsia="Times New Roman" w:hAnsiTheme="majorHAnsi" w:cstheme="majorHAnsi"/>
          <w:color w:val="000000"/>
          <w:lang w:eastAsia="ru-RU"/>
        </w:rPr>
        <w:t xml:space="preserve"> спецификации компонента</w:t>
      </w:r>
    </w:p>
    <w:p w14:paraId="49A3D5BF" w14:textId="77777777" w:rsidR="00F542F9" w:rsidRPr="00F542F9" w:rsidRDefault="00F542F9"/>
    <w:p w14:paraId="115C14F0" w14:textId="6EBF7A01" w:rsidR="00F542F9" w:rsidRPr="008F7FF1" w:rsidRDefault="00A351CA">
      <w:r>
        <w:t>Архив</w:t>
      </w:r>
      <w:r w:rsidRPr="00A351CA">
        <w:t xml:space="preserve"> </w:t>
      </w:r>
      <w:r w:rsidRPr="008F7FF1">
        <w:rPr>
          <w:rFonts w:ascii="Courier New" w:eastAsia="Times New Roman" w:hAnsi="Courier New" w:cs="Courier New"/>
          <w:sz w:val="20"/>
          <w:szCs w:val="20"/>
          <w:lang w:val="en-US"/>
        </w:rPr>
        <w:t>datasheets</w:t>
      </w:r>
      <w:r w:rsidRPr="008F7FF1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8F7FF1">
        <w:rPr>
          <w:rFonts w:ascii="Courier New" w:eastAsia="Times New Roman" w:hAnsi="Courier New" w:cs="Courier New"/>
          <w:sz w:val="20"/>
          <w:szCs w:val="20"/>
          <w:lang w:val="en-US"/>
        </w:rPr>
        <w:t>miro</w:t>
      </w:r>
      <w:proofErr w:type="spellEnd"/>
      <w:r w:rsidRPr="008F7FF1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8F7FF1">
        <w:rPr>
          <w:rFonts w:ascii="Courier New" w:eastAsia="Times New Roman" w:hAnsi="Courier New" w:cs="Courier New"/>
          <w:sz w:val="20"/>
          <w:szCs w:val="20"/>
          <w:lang w:val="en-US"/>
        </w:rPr>
        <w:t>gpt</w:t>
      </w:r>
      <w:proofErr w:type="spellEnd"/>
      <w:r w:rsidRPr="008F7FF1">
        <w:rPr>
          <w:rFonts w:ascii="Courier New" w:eastAsia="Times New Roman" w:hAnsi="Courier New" w:cs="Courier New"/>
          <w:sz w:val="20"/>
          <w:szCs w:val="20"/>
        </w:rPr>
        <w:t>4</w:t>
      </w:r>
      <w:r w:rsidRPr="008F7FF1">
        <w:rPr>
          <w:rFonts w:ascii="Courier New" w:eastAsia="Times New Roman" w:hAnsi="Courier New" w:cs="Courier New"/>
          <w:sz w:val="20"/>
          <w:szCs w:val="20"/>
          <w:lang w:val="en-US"/>
        </w:rPr>
        <w:t>o</w:t>
      </w:r>
      <w:r w:rsidRPr="008F7FF1">
        <w:rPr>
          <w:rFonts w:ascii="Courier New" w:eastAsia="Times New Roman" w:hAnsi="Courier New" w:cs="Courier New"/>
          <w:sz w:val="20"/>
          <w:szCs w:val="20"/>
        </w:rPr>
        <w:t>_</w:t>
      </w:r>
      <w:r w:rsidRPr="008F7FF1">
        <w:rPr>
          <w:rFonts w:ascii="Courier New" w:eastAsia="Times New Roman" w:hAnsi="Courier New" w:cs="Courier New"/>
          <w:sz w:val="20"/>
          <w:szCs w:val="20"/>
          <w:lang w:val="en-US"/>
        </w:rPr>
        <w:t>mini</w:t>
      </w:r>
      <w:r w:rsidRPr="008F7FF1">
        <w:rPr>
          <w:rFonts w:ascii="Courier New" w:eastAsia="Times New Roman" w:hAnsi="Courier New" w:cs="Courier New"/>
          <w:sz w:val="20"/>
          <w:szCs w:val="20"/>
        </w:rPr>
        <w:t>_7</w:t>
      </w:r>
      <w:r w:rsidRPr="008F7FF1">
        <w:rPr>
          <w:rFonts w:ascii="Courier New" w:eastAsia="Times New Roman" w:hAnsi="Courier New" w:cs="Courier New"/>
          <w:sz w:val="20"/>
          <w:szCs w:val="20"/>
          <w:lang w:val="en-US"/>
        </w:rPr>
        <w:t>k</w:t>
      </w:r>
      <w:r w:rsidR="008F7FF1" w:rsidRPr="008F7FF1">
        <w:rPr>
          <w:rFonts w:ascii="Courier New" w:eastAsia="Times New Roman" w:hAnsi="Courier New" w:cs="Courier New"/>
          <w:sz w:val="20"/>
          <w:szCs w:val="20"/>
        </w:rPr>
        <w:t>.</w:t>
      </w:r>
      <w:r w:rsidR="008F7FF1" w:rsidRPr="008F7FF1">
        <w:rPr>
          <w:rFonts w:ascii="Courier New" w:eastAsia="Times New Roman" w:hAnsi="Courier New" w:cs="Courier New"/>
          <w:sz w:val="20"/>
          <w:szCs w:val="20"/>
          <w:lang w:val="en-US"/>
        </w:rPr>
        <w:t>zip</w:t>
      </w:r>
      <w:r w:rsidRPr="00A351CA">
        <w:t xml:space="preserve"> </w:t>
      </w:r>
      <w:r>
        <w:t>содержит</w:t>
      </w:r>
      <w:r w:rsidRPr="00A351CA">
        <w:t xml:space="preserve"> </w:t>
      </w:r>
      <w:r>
        <w:t xml:space="preserve">результат суммаризации </w:t>
      </w:r>
      <w:r w:rsidR="008F7FF1">
        <w:t xml:space="preserve">текстов оригинальных </w:t>
      </w:r>
      <w:proofErr w:type="spellStart"/>
      <w:r w:rsidR="008F7FF1">
        <w:rPr>
          <w:lang w:val="en-US"/>
        </w:rPr>
        <w:t>pdf</w:t>
      </w:r>
      <w:proofErr w:type="spellEnd"/>
      <w:r w:rsidR="008F7FF1">
        <w:t xml:space="preserve">, получен при помощи модели </w:t>
      </w:r>
      <w:r w:rsidR="008F7FF1">
        <w:rPr>
          <w:lang w:val="en-US"/>
        </w:rPr>
        <w:t>chat</w:t>
      </w:r>
      <w:r w:rsidR="008F7FF1" w:rsidRPr="008F7FF1">
        <w:t>-</w:t>
      </w:r>
      <w:proofErr w:type="spellStart"/>
      <w:r w:rsidR="008F7FF1">
        <w:rPr>
          <w:lang w:val="en-US"/>
        </w:rPr>
        <w:t>gpt</w:t>
      </w:r>
      <w:proofErr w:type="spellEnd"/>
      <w:r w:rsidR="008F7FF1" w:rsidRPr="008F7FF1">
        <w:t>-4</w:t>
      </w:r>
      <w:r w:rsidR="008F7FF1">
        <w:rPr>
          <w:lang w:val="en-US"/>
        </w:rPr>
        <w:t>o</w:t>
      </w:r>
      <w:r w:rsidR="008F7FF1" w:rsidRPr="008F7FF1">
        <w:t>-</w:t>
      </w:r>
      <w:r w:rsidR="008F7FF1">
        <w:rPr>
          <w:lang w:val="en-US"/>
        </w:rPr>
        <w:t>mini</w:t>
      </w:r>
      <w:r w:rsidR="008F7FF1" w:rsidRPr="008F7FF1">
        <w:t>.</w:t>
      </w:r>
    </w:p>
    <w:p w14:paraId="29970256" w14:textId="77777777" w:rsidR="008F3D7E" w:rsidRDefault="008F3D7E"/>
    <w:p w14:paraId="21416434" w14:textId="1EAC4A89" w:rsidR="008F3D7E" w:rsidRDefault="008F3D7E" w:rsidP="007E003D">
      <w:pPr>
        <w:pStyle w:val="2"/>
        <w:pageBreakBefore/>
      </w:pPr>
      <w:r>
        <w:lastRenderedPageBreak/>
        <w:t>Результат</w:t>
      </w:r>
    </w:p>
    <w:p w14:paraId="1C718CA5" w14:textId="77777777" w:rsidR="007E003D" w:rsidRPr="007E003D" w:rsidRDefault="007E003D" w:rsidP="007E003D"/>
    <w:p w14:paraId="17DF57BB" w14:textId="77777777" w:rsidR="00F240B7" w:rsidRDefault="00F240B7">
      <w:r>
        <w:t xml:space="preserve">В качестве результата – принимаем </w:t>
      </w:r>
      <w:r>
        <w:rPr>
          <w:lang w:val="en-US"/>
        </w:rPr>
        <w:t>Jupiter</w:t>
      </w:r>
      <w:r w:rsidRPr="00F240B7">
        <w:t>-</w:t>
      </w:r>
      <w:r>
        <w:rPr>
          <w:lang w:val="en-US"/>
        </w:rPr>
        <w:t>notebook</w:t>
      </w:r>
      <w:r>
        <w:t xml:space="preserve">-файл с подготовкой, анализом данных, обучением и оценкой результатов обучения. </w:t>
      </w:r>
    </w:p>
    <w:p w14:paraId="0A860FF2" w14:textId="4CD4D80F" w:rsidR="00F240B7" w:rsidRPr="00F240B7" w:rsidRDefault="00F240B7">
      <w:r>
        <w:t>И саму</w:t>
      </w:r>
      <w:r w:rsidR="007E003D" w:rsidRPr="007E003D">
        <w:t xml:space="preserve"> </w:t>
      </w:r>
      <w:r w:rsidR="007E003D">
        <w:t>обученную</w:t>
      </w:r>
      <w:r>
        <w:t xml:space="preserve"> модель (в архиве.</w:t>
      </w:r>
      <w:r>
        <w:rPr>
          <w:lang w:val="en-US"/>
        </w:rPr>
        <w:t>zip</w:t>
      </w:r>
      <w:r w:rsidRPr="00F240B7">
        <w:t>)</w:t>
      </w:r>
    </w:p>
    <w:p w14:paraId="26EE946F" w14:textId="77777777" w:rsidR="008F3D7E" w:rsidRDefault="008F3D7E"/>
    <w:p w14:paraId="3E22693B" w14:textId="495F50BD" w:rsidR="009416CC" w:rsidRDefault="0047630D" w:rsidP="008F3D7E">
      <w:r>
        <w:t xml:space="preserve">Задание сформулировано достаточно открыто, соискатель может проинтерпретировать все неуточнённые </w:t>
      </w:r>
      <w:proofErr w:type="gramStart"/>
      <w:r>
        <w:t>моменты</w:t>
      </w:r>
      <w:proofErr w:type="gramEnd"/>
      <w:r>
        <w:t xml:space="preserve"> так как ему будет удобно. Но если захочется получить какое-то уточнение от нас, то мы с радостью ответим. Пишите нам при возникновении каких-либо вопросов!</w:t>
      </w:r>
      <w:r w:rsidR="00FA3FEC">
        <w:t xml:space="preserve"> Также приветствуются нестандартные решения подобной задачи. Библиотеку оригинальных </w:t>
      </w:r>
      <w:proofErr w:type="spellStart"/>
      <w:r w:rsidR="00FA3FEC">
        <w:t>даташитов</w:t>
      </w:r>
      <w:proofErr w:type="spellEnd"/>
      <w:r w:rsidR="00FA3FEC">
        <w:t xml:space="preserve"> </w:t>
      </w:r>
      <w:r w:rsidR="00CA7BFB">
        <w:t xml:space="preserve">к </w:t>
      </w:r>
      <w:proofErr w:type="spellStart"/>
      <w:r w:rsidR="00CA7BFB">
        <w:t>датасету</w:t>
      </w:r>
      <w:proofErr w:type="spellEnd"/>
      <w:r w:rsidR="00CA7BFB">
        <w:t xml:space="preserve"> </w:t>
      </w:r>
      <w:bookmarkStart w:id="0" w:name="_GoBack"/>
      <w:bookmarkEnd w:id="0"/>
      <w:r w:rsidR="00FA3FEC">
        <w:t>– можем предоставить.</w:t>
      </w:r>
    </w:p>
    <w:sectPr w:rsidR="009416C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0738B" w14:textId="77777777" w:rsidR="00FE40EE" w:rsidRDefault="00FE40EE">
      <w:pPr>
        <w:spacing w:after="0" w:line="240" w:lineRule="auto"/>
      </w:pPr>
      <w:r>
        <w:separator/>
      </w:r>
    </w:p>
  </w:endnote>
  <w:endnote w:type="continuationSeparator" w:id="0">
    <w:p w14:paraId="6F6BC72C" w14:textId="77777777" w:rsidR="00FE40EE" w:rsidRDefault="00FE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erif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6155A9" w14:textId="77777777" w:rsidR="00FE40EE" w:rsidRDefault="00FE40EE">
      <w:pPr>
        <w:spacing w:after="0" w:line="240" w:lineRule="auto"/>
      </w:pPr>
      <w:r>
        <w:separator/>
      </w:r>
    </w:p>
  </w:footnote>
  <w:footnote w:type="continuationSeparator" w:id="0">
    <w:p w14:paraId="52C05A9B" w14:textId="77777777" w:rsidR="00FE40EE" w:rsidRDefault="00FE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0360"/>
    <w:multiLevelType w:val="hybridMultilevel"/>
    <w:tmpl w:val="629C4FF0"/>
    <w:lvl w:ilvl="0" w:tplc="3E5223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605F3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4E49C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794A8F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5C84C3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A848F5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C72D95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F6A7F0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5F607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">
    <w:nsid w:val="014902D0"/>
    <w:multiLevelType w:val="hybridMultilevel"/>
    <w:tmpl w:val="05CC9B02"/>
    <w:lvl w:ilvl="0" w:tplc="3468074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EBC45A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838AFE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E269C5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44299F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A7726FB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1AA8A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748A4FC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061E0A6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>
    <w:nsid w:val="0B185AFE"/>
    <w:multiLevelType w:val="multilevel"/>
    <w:tmpl w:val="35A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D620C8"/>
    <w:multiLevelType w:val="hybridMultilevel"/>
    <w:tmpl w:val="98B0201E"/>
    <w:lvl w:ilvl="0" w:tplc="A4B4FE0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DA7A36D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D4B6066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E304979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6F84D5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5102224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1FE5F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6EE0B8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545A8E1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>
    <w:nsid w:val="1599436B"/>
    <w:multiLevelType w:val="hybridMultilevel"/>
    <w:tmpl w:val="31BA105E"/>
    <w:lvl w:ilvl="0" w:tplc="48CE6DF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24A8D2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080E6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8DEE55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9FB20FD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2C46FAD4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BAAA2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AB14A87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37C66BC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>
    <w:nsid w:val="1A7709F8"/>
    <w:multiLevelType w:val="hybridMultilevel"/>
    <w:tmpl w:val="288CC5FA"/>
    <w:lvl w:ilvl="0" w:tplc="8F8EC86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144DF0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B345B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D025F7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130289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F382647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52AA82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B4A1D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7BA5B1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>
    <w:nsid w:val="1AD178D8"/>
    <w:multiLevelType w:val="hybridMultilevel"/>
    <w:tmpl w:val="89FAAD22"/>
    <w:lvl w:ilvl="0" w:tplc="747C53C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F16C49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7ED2DF1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7BA86A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5D3E9AC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45E400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34E49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B980E46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3DA8D28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>
    <w:nsid w:val="22E304BB"/>
    <w:multiLevelType w:val="multilevel"/>
    <w:tmpl w:val="49780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1C5DF9"/>
    <w:multiLevelType w:val="hybridMultilevel"/>
    <w:tmpl w:val="B9581590"/>
    <w:lvl w:ilvl="0" w:tplc="BBD8CA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31EA6A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1AE54A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4EA528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8641E1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120665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8C24E3E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DA600B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134EBA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>
    <w:nsid w:val="448575C5"/>
    <w:multiLevelType w:val="multilevel"/>
    <w:tmpl w:val="C5C0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240ABC"/>
    <w:multiLevelType w:val="multilevel"/>
    <w:tmpl w:val="F8B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7D191D"/>
    <w:multiLevelType w:val="multilevel"/>
    <w:tmpl w:val="6604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3"/>
  </w:num>
  <w:num w:numId="6">
    <w:abstractNumId w:val="5"/>
  </w:num>
  <w:num w:numId="7">
    <w:abstractNumId w:val="4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CC"/>
    <w:rsid w:val="00056A9F"/>
    <w:rsid w:val="00115A95"/>
    <w:rsid w:val="00157BBC"/>
    <w:rsid w:val="00251F35"/>
    <w:rsid w:val="002C4F93"/>
    <w:rsid w:val="0047630D"/>
    <w:rsid w:val="007E003D"/>
    <w:rsid w:val="008F3D7E"/>
    <w:rsid w:val="008F7FF1"/>
    <w:rsid w:val="009416CC"/>
    <w:rsid w:val="00A351CA"/>
    <w:rsid w:val="00AE7AEC"/>
    <w:rsid w:val="00CA7BFB"/>
    <w:rsid w:val="00D0001C"/>
    <w:rsid w:val="00E7351D"/>
    <w:rsid w:val="00F240B7"/>
    <w:rsid w:val="00F542F9"/>
    <w:rsid w:val="00FA3FEC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31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table" w:styleId="af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6D9F1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6D9F1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BDB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BDB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BB559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BB559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BB559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BB559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D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9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9D9D9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6D9F1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6D9F1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BDB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BDB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BBB59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BBB59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D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9" w:fill="FDE9D9"/>
      </w:tcPr>
    </w:tblStylePr>
  </w:style>
  <w:style w:type="character" w:styleId="af4">
    <w:name w:val="Hyperlink"/>
    <w:uiPriority w:val="99"/>
    <w:unhideWhenUsed/>
    <w:rPr>
      <w:color w:val="0563C1" w:themeColor="hyperlink"/>
      <w:u w:val="single"/>
    </w:rPr>
  </w:style>
  <w:style w:type="paragraph" w:styleId="af5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basedOn w:val="a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table" w:styleId="af3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6D9F1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6D9F1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BDB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BDB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BB559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BB559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BB559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BB559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D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9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9D9D9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48DD4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6D9F1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6D9F1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594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BDB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BDB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BBB59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BBB59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D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D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7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9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9" w:fill="FDE9D9"/>
      </w:tcPr>
    </w:tblStylePr>
  </w:style>
  <w:style w:type="character" w:styleId="af4">
    <w:name w:val="Hyperlink"/>
    <w:uiPriority w:val="99"/>
    <w:unhideWhenUsed/>
    <w:rPr>
      <w:color w:val="0563C1" w:themeColor="hyperlink"/>
      <w:u w:val="single"/>
    </w:rPr>
  </w:style>
  <w:style w:type="paragraph" w:styleId="af5">
    <w:name w:val="foot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a0"/>
    <w:uiPriority w:val="99"/>
    <w:semiHidden/>
    <w:rPr>
      <w:sz w:val="20"/>
    </w:rPr>
  </w:style>
  <w:style w:type="character" w:styleId="af6">
    <w:name w:val="footnote reference"/>
    <w:basedOn w:val="a0"/>
    <w:uiPriority w:val="99"/>
    <w:semiHidden/>
    <w:unhideWhenUsed/>
    <w:rPr>
      <w:vertAlign w:val="superscript"/>
    </w:r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No Spacing"/>
    <w:basedOn w:val="a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</w:pPr>
    <w:rPr>
      <w:b/>
      <w:bCs/>
      <w:color w:val="000000" w:themeColor="text1"/>
      <w:sz w:val="72"/>
      <w:szCs w:val="72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yandex.ru/d/yfCqYAVZnYgBhw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Катаев</dc:creator>
  <cp:lastModifiedBy>Александр Катаев</cp:lastModifiedBy>
  <cp:revision>9</cp:revision>
  <dcterms:created xsi:type="dcterms:W3CDTF">2025-03-20T10:58:00Z</dcterms:created>
  <dcterms:modified xsi:type="dcterms:W3CDTF">2025-03-20T16:42:00Z</dcterms:modified>
</cp:coreProperties>
</file>