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5C1" w:rsidRPr="002B1E90" w:rsidRDefault="002B1E90" w:rsidP="002B1E90">
      <w:pPr>
        <w:jc w:val="center"/>
        <w:rPr>
          <w:rFonts w:ascii="宋体" w:eastAsia="PMingLiU" w:hAnsi="宋体" w:cs="Arial"/>
          <w:color w:val="202020"/>
          <w:sz w:val="44"/>
          <w:szCs w:val="44"/>
          <w:shd w:val="clear" w:color="auto" w:fill="FFFFFF"/>
        </w:rPr>
      </w:pPr>
      <w:r w:rsidRPr="002B1E90">
        <w:rPr>
          <w:rFonts w:asciiTheme="minorEastAsia" w:eastAsiaTheme="minorEastAsia" w:hAnsiTheme="minorEastAsia" w:cs="Arial" w:hint="eastAsia"/>
          <w:color w:val="202020"/>
          <w:sz w:val="44"/>
          <w:szCs w:val="44"/>
          <w:shd w:val="clear" w:color="auto" w:fill="FFFFFF"/>
          <w:lang w:eastAsia="zh-CN"/>
        </w:rPr>
        <w:t>数据科学基础</w:t>
      </w:r>
      <w:r w:rsidR="008B6144">
        <w:rPr>
          <w:rFonts w:asciiTheme="minorEastAsia" w:eastAsiaTheme="minorEastAsia" w:hAnsiTheme="minorEastAsia" w:cs="Arial" w:hint="eastAsia"/>
          <w:color w:val="202020"/>
          <w:sz w:val="44"/>
          <w:szCs w:val="44"/>
          <w:shd w:val="clear" w:color="auto" w:fill="FFFFFF"/>
          <w:lang w:eastAsia="zh-CN"/>
        </w:rPr>
        <w:t>理论</w:t>
      </w:r>
      <w:r w:rsidRPr="002B1E90">
        <w:rPr>
          <w:rFonts w:asciiTheme="minorEastAsia" w:eastAsiaTheme="minorEastAsia" w:hAnsiTheme="minorEastAsia" w:cs="Arial" w:hint="eastAsia"/>
          <w:color w:val="202020"/>
          <w:sz w:val="44"/>
          <w:szCs w:val="44"/>
          <w:shd w:val="clear" w:color="auto" w:fill="FFFFFF"/>
          <w:lang w:eastAsia="zh-CN"/>
        </w:rPr>
        <w:t>第一次作业</w:t>
      </w:r>
    </w:p>
    <w:p w:rsidR="002B1E90" w:rsidRPr="002B1E90" w:rsidRDefault="002B1E90" w:rsidP="002B1E90">
      <w:pPr>
        <w:jc w:val="center"/>
        <w:rPr>
          <w:rFonts w:ascii="宋体" w:eastAsiaTheme="minorEastAsia" w:hAnsi="宋体" w:cs="Arial"/>
          <w:color w:val="202020"/>
          <w:sz w:val="24"/>
          <w:szCs w:val="24"/>
          <w:shd w:val="clear" w:color="auto" w:fill="FFFFFF"/>
          <w:lang w:eastAsia="zh-CN"/>
        </w:rPr>
      </w:pPr>
      <w:r w:rsidRPr="002B1E90">
        <w:rPr>
          <w:rFonts w:asciiTheme="minorEastAsia" w:eastAsiaTheme="minorEastAsia" w:hAnsiTheme="minorEastAsia" w:cs="Arial" w:hint="eastAsia"/>
          <w:color w:val="202020"/>
          <w:sz w:val="24"/>
          <w:szCs w:val="24"/>
          <w:shd w:val="clear" w:color="auto" w:fill="FFFFFF"/>
          <w:lang w:eastAsia="zh-CN"/>
        </w:rPr>
        <w:t>曾文正</w:t>
      </w:r>
      <w:r w:rsidRPr="002B1E90">
        <w:rPr>
          <w:rFonts w:ascii="宋体" w:eastAsiaTheme="minorEastAsia" w:hAnsi="宋体" w:cs="Arial" w:hint="eastAsia"/>
          <w:color w:val="202020"/>
          <w:sz w:val="24"/>
          <w:szCs w:val="24"/>
          <w:shd w:val="clear" w:color="auto" w:fill="FFFFFF"/>
          <w:lang w:eastAsia="zh-CN"/>
        </w:rPr>
        <w:t xml:space="preserve"> U</w:t>
      </w:r>
      <w:r w:rsidRPr="002B1E90">
        <w:rPr>
          <w:rFonts w:ascii="宋体" w:eastAsiaTheme="minorEastAsia" w:hAnsi="宋体" w:cs="Arial"/>
          <w:color w:val="202020"/>
          <w:sz w:val="24"/>
          <w:szCs w:val="24"/>
          <w:shd w:val="clear" w:color="auto" w:fill="FFFFFF"/>
          <w:lang w:eastAsia="zh-CN"/>
        </w:rPr>
        <w:t xml:space="preserve">201715853 </w:t>
      </w:r>
      <w:r w:rsidRPr="002B1E90">
        <w:rPr>
          <w:rFonts w:ascii="宋体" w:eastAsiaTheme="minorEastAsia" w:hAnsi="宋体" w:cs="Arial" w:hint="eastAsia"/>
          <w:color w:val="202020"/>
          <w:sz w:val="24"/>
          <w:szCs w:val="24"/>
          <w:shd w:val="clear" w:color="auto" w:fill="FFFFFF"/>
          <w:lang w:eastAsia="zh-CN"/>
        </w:rPr>
        <w:t>自动化校际</w:t>
      </w:r>
      <w:r w:rsidRPr="002B1E90">
        <w:rPr>
          <w:rFonts w:ascii="宋体" w:eastAsiaTheme="minorEastAsia" w:hAnsi="宋体" w:cs="Arial" w:hint="eastAsia"/>
          <w:color w:val="202020"/>
          <w:sz w:val="24"/>
          <w:szCs w:val="24"/>
          <w:shd w:val="clear" w:color="auto" w:fill="FFFFFF"/>
          <w:lang w:eastAsia="zh-CN"/>
        </w:rPr>
        <w:t>1</w:t>
      </w:r>
      <w:r w:rsidRPr="002B1E90">
        <w:rPr>
          <w:rFonts w:ascii="宋体" w:eastAsiaTheme="minorEastAsia" w:hAnsi="宋体" w:cs="Arial"/>
          <w:color w:val="202020"/>
          <w:sz w:val="24"/>
          <w:szCs w:val="24"/>
          <w:shd w:val="clear" w:color="auto" w:fill="FFFFFF"/>
          <w:lang w:eastAsia="zh-CN"/>
        </w:rPr>
        <w:t>701</w:t>
      </w:r>
    </w:p>
    <w:p w:rsidR="00A535C1" w:rsidRPr="007C497F" w:rsidRDefault="00A535C1" w:rsidP="00A535C1">
      <w:pPr>
        <w:rPr>
          <w:rFonts w:ascii="宋体" w:hAnsi="宋体" w:cs="Arial"/>
          <w:color w:val="202020"/>
          <w:sz w:val="24"/>
          <w:szCs w:val="24"/>
          <w:shd w:val="clear" w:color="auto" w:fill="FFFFFF"/>
        </w:rPr>
      </w:pPr>
      <w:r w:rsidRPr="007C497F">
        <w:rPr>
          <w:rFonts w:ascii="宋体" w:hAnsi="宋体" w:cs="Arial"/>
          <w:color w:val="202020"/>
          <w:sz w:val="24"/>
          <w:szCs w:val="24"/>
          <w:shd w:val="clear" w:color="auto" w:fill="FFFFFF"/>
        </w:rPr>
        <w:t>请用课程中矩阵求导的方法求出下面优化问题的最优值：</w:t>
      </w:r>
    </w:p>
    <w:p w:rsidR="00A535C1" w:rsidRDefault="0008439F" w:rsidP="00A535C1">
      <w:pPr>
        <w:pStyle w:val="AMDisplayEquation"/>
        <w:jc w:val="center"/>
      </w:pPr>
      <w:r w:rsidRPr="0008439F">
        <w:rPr>
          <w:position w:val="-25"/>
        </w:rPr>
        <w:object w:dxaOrig="2319" w:dyaOrig="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pt;height:24.5pt" o:ole="">
            <v:imagedata r:id="rId6" o:title=""/>
          </v:shape>
          <o:OLEObject Type="Embed" ProgID="Equation.AxMath" ShapeID="_x0000_i1025" DrawAspect="Content" ObjectID="_1651994613" r:id="rId7"/>
        </w:object>
      </w:r>
    </w:p>
    <w:p w:rsidR="00A535C1" w:rsidRPr="00DD34E1" w:rsidRDefault="00A535C1" w:rsidP="00A535C1">
      <w:pPr>
        <w:rPr>
          <w:rFonts w:ascii="宋体" w:hAnsi="宋体"/>
          <w:sz w:val="24"/>
          <w:szCs w:val="24"/>
        </w:rPr>
      </w:pPr>
      <w:r w:rsidRPr="00DD34E1">
        <w:rPr>
          <w:rFonts w:ascii="宋体" w:hAnsi="宋体" w:cs="Arial"/>
          <w:color w:val="202020"/>
          <w:sz w:val="24"/>
          <w:szCs w:val="24"/>
          <w:shd w:val="clear" w:color="auto" w:fill="FFFFFF"/>
        </w:rPr>
        <w:t>其中</w:t>
      </w:r>
      <w:r w:rsidR="0008439F" w:rsidRPr="0008439F">
        <w:rPr>
          <w:rFonts w:ascii="宋体" w:hAnsi="宋体" w:cs="Arial"/>
          <w:color w:val="202020"/>
          <w:position w:val="-10"/>
          <w:sz w:val="24"/>
          <w:szCs w:val="24"/>
          <w:shd w:val="clear" w:color="auto" w:fill="FFFFFF"/>
        </w:rPr>
        <w:object w:dxaOrig="667" w:dyaOrig="316">
          <v:shape id="_x0000_i1026" type="#_x0000_t75" style="width:33.5pt;height:16pt" o:ole="">
            <v:imagedata r:id="rId8" o:title=""/>
          </v:shape>
          <o:OLEObject Type="Embed" ProgID="Equation.AxMath" ShapeID="_x0000_i1026" DrawAspect="Content" ObjectID="_1651994614" r:id="rId9"/>
        </w:object>
      </w:r>
      <w:r w:rsidRPr="00DD34E1">
        <w:rPr>
          <w:rFonts w:ascii="宋体" w:hAnsi="宋体" w:cs="Arial" w:hint="eastAsia"/>
          <w:color w:val="202020"/>
          <w:sz w:val="24"/>
          <w:szCs w:val="24"/>
          <w:shd w:val="clear" w:color="auto" w:fill="FFFFFF"/>
        </w:rPr>
        <w:t>，</w:t>
      </w:r>
      <w:r w:rsidR="0008439F" w:rsidRPr="0008439F">
        <w:rPr>
          <w:rFonts w:ascii="宋体" w:hAnsi="宋体" w:cs="Arial"/>
          <w:color w:val="202020"/>
          <w:position w:val="-10"/>
          <w:sz w:val="24"/>
          <w:szCs w:val="24"/>
          <w:shd w:val="clear" w:color="auto" w:fill="FFFFFF"/>
        </w:rPr>
        <w:object w:dxaOrig="914" w:dyaOrig="316">
          <v:shape id="_x0000_i1027" type="#_x0000_t75" style="width:45.5pt;height:16pt" o:ole="">
            <v:imagedata r:id="rId10" o:title=""/>
          </v:shape>
          <o:OLEObject Type="Embed" ProgID="Equation.AxMath" ShapeID="_x0000_i1027" DrawAspect="Content" ObjectID="_1651994615" r:id="rId11"/>
        </w:object>
      </w:r>
      <w:r w:rsidRPr="00DD34E1">
        <w:rPr>
          <w:rFonts w:ascii="宋体" w:hAnsi="宋体" w:cs="Arial"/>
          <w:color w:val="202020"/>
          <w:sz w:val="24"/>
          <w:szCs w:val="24"/>
          <w:shd w:val="clear" w:color="auto" w:fill="FFFFFF"/>
        </w:rPr>
        <w:t>为给定向量</w:t>
      </w:r>
      <w:r w:rsidR="00E8519B">
        <w:rPr>
          <w:rFonts w:ascii="宋体" w:hAnsi="宋体" w:cs="Arial" w:hint="eastAsia"/>
          <w:color w:val="202020"/>
          <w:sz w:val="24"/>
          <w:szCs w:val="24"/>
          <w:shd w:val="clear" w:color="auto" w:fill="FFFFFF"/>
          <w:lang w:eastAsia="zh-CN"/>
        </w:rPr>
        <w:t>，</w:t>
      </w:r>
      <w:r w:rsidRPr="00DD34E1">
        <w:rPr>
          <w:rFonts w:ascii="宋体" w:hAnsi="宋体" w:cs="Arial"/>
          <w:color w:val="202020"/>
          <w:sz w:val="24"/>
          <w:szCs w:val="24"/>
          <w:shd w:val="clear" w:color="auto" w:fill="FFFFFF"/>
        </w:rPr>
        <w:t>矩阵</w:t>
      </w:r>
      <w:r>
        <w:rPr>
          <w:rFonts w:ascii="宋体" w:hAnsi="宋体" w:cs="Arial" w:hint="eastAsia"/>
          <w:color w:val="202020"/>
          <w:sz w:val="24"/>
          <w:szCs w:val="24"/>
          <w:shd w:val="clear" w:color="auto" w:fill="FFFFFF"/>
        </w:rPr>
        <w:t>。</w:t>
      </w:r>
    </w:p>
    <w:p w:rsidR="00A535C1" w:rsidRDefault="00A535C1" w:rsidP="00A535C1">
      <w:pPr>
        <w:rPr>
          <w:sz w:val="24"/>
          <w:szCs w:val="24"/>
        </w:rPr>
      </w:pPr>
      <w:r w:rsidRPr="00DD34E1">
        <w:rPr>
          <w:rFonts w:hint="eastAsia"/>
          <w:sz w:val="24"/>
          <w:szCs w:val="24"/>
        </w:rPr>
        <w:t>解：</w:t>
      </w:r>
      <w:r>
        <w:rPr>
          <w:rFonts w:hint="eastAsia"/>
          <w:sz w:val="24"/>
          <w:szCs w:val="24"/>
        </w:rPr>
        <w:t>记</w:t>
      </w:r>
      <w:r w:rsidR="00EE0BE3" w:rsidRPr="00DD34E1">
        <w:rPr>
          <w:position w:val="-12"/>
          <w:sz w:val="24"/>
          <w:szCs w:val="24"/>
        </w:rPr>
        <w:object w:dxaOrig="2915" w:dyaOrig="372">
          <v:shape id="_x0000_i1028" type="#_x0000_t75" style="width:146pt;height:19pt" o:ole="">
            <v:imagedata r:id="rId12" o:title=""/>
          </v:shape>
          <o:OLEObject Type="Embed" ProgID="Equation.AxMath" ShapeID="_x0000_i1028" DrawAspect="Content" ObjectID="_1651994616" r:id="rId13"/>
        </w:object>
      </w:r>
      <w:r>
        <w:rPr>
          <w:rFonts w:hint="eastAsia"/>
          <w:sz w:val="24"/>
          <w:szCs w:val="24"/>
        </w:rPr>
        <w:t>，则有：</w:t>
      </w:r>
    </w:p>
    <w:p w:rsidR="00A535C1" w:rsidRDefault="0008439F" w:rsidP="001A3B7F">
      <w:pPr>
        <w:pStyle w:val="AMDisplayEquation"/>
        <w:jc w:val="center"/>
      </w:pPr>
      <w:r w:rsidRPr="00705D97">
        <w:rPr>
          <w:position w:val="-92"/>
        </w:rPr>
        <w:object w:dxaOrig="4721" w:dyaOrig="1968">
          <v:shape id="_x0000_i1029" type="#_x0000_t75" style="width:236pt;height:98.5pt" o:ole="">
            <v:imagedata r:id="rId14" o:title=""/>
          </v:shape>
          <o:OLEObject Type="Embed" ProgID="Equation.AxMath" ShapeID="_x0000_i1029" DrawAspect="Content" ObjectID="_1651994617" r:id="rId15"/>
        </w:object>
      </w:r>
    </w:p>
    <w:p w:rsidR="00751BED" w:rsidRDefault="00751BED" w:rsidP="00751BED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接下来的推导中用到了老师上课讲的关于矩阵求导的三个引理：</w:t>
      </w:r>
    </w:p>
    <w:p w:rsidR="00751BED" w:rsidRDefault="00751BED" w:rsidP="00751BED">
      <w:pPr>
        <w:pStyle w:val="AMDisplayEquation"/>
      </w:pPr>
      <w:r>
        <w:tab/>
      </w:r>
      <w:r w:rsidRPr="00751BED">
        <w:rPr>
          <w:position w:val="-86"/>
        </w:rPr>
        <w:object w:dxaOrig="2158" w:dyaOrig="1861">
          <v:shape id="_x0000_i1030" type="#_x0000_t75" style="width:108pt;height:93pt" o:ole="">
            <v:imagedata r:id="rId16" o:title=""/>
          </v:shape>
          <o:OLEObject Type="Embed" ProgID="Equation.AxMath" ShapeID="_x0000_i1030" DrawAspect="Content" ObjectID="_1651994618" r:id="rId17"/>
        </w:object>
      </w:r>
    </w:p>
    <w:p w:rsidR="00751BED" w:rsidRPr="00751BED" w:rsidRDefault="00751BED" w:rsidP="00751BED">
      <w:pPr>
        <w:rPr>
          <w:rFonts w:eastAsia="PMingLiU"/>
        </w:rPr>
      </w:pPr>
      <w:r>
        <w:rPr>
          <w:rFonts w:asciiTheme="minorEastAsia" w:eastAsiaTheme="minorEastAsia" w:hAnsiTheme="minorEastAsia" w:hint="eastAsia"/>
          <w:lang w:eastAsia="zh-CN"/>
        </w:rPr>
        <w:t>其中，x、</w:t>
      </w:r>
      <w:r w:rsidR="00522B79">
        <w:rPr>
          <w:rFonts w:asciiTheme="minorEastAsia" w:eastAsiaTheme="minorEastAsia" w:hAnsiTheme="minorEastAsia" w:hint="eastAsia"/>
          <w:lang w:eastAsia="zh-CN"/>
        </w:rPr>
        <w:t>a为列向量，A为矩阵</w:t>
      </w:r>
      <w:r w:rsidR="008663C2">
        <w:rPr>
          <w:rFonts w:asciiTheme="minorEastAsia" w:eastAsiaTheme="minorEastAsia" w:hAnsiTheme="minorEastAsia" w:hint="eastAsia"/>
          <w:lang w:eastAsia="zh-CN"/>
        </w:rPr>
        <w:t>。</w:t>
      </w:r>
    </w:p>
    <w:p w:rsidR="001A3B7F" w:rsidRDefault="001A3B7F" w:rsidP="001A3B7F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故有：</w:t>
      </w:r>
    </w:p>
    <w:p w:rsidR="001A3B7F" w:rsidRPr="001A3B7F" w:rsidRDefault="001A3B7F" w:rsidP="001A3B7F">
      <w:pPr>
        <w:pStyle w:val="AMDisplayEquation"/>
      </w:pPr>
      <w:r>
        <w:tab/>
      </w:r>
      <w:r w:rsidRPr="001A3B7F">
        <w:rPr>
          <w:position w:val="-105"/>
        </w:rPr>
        <w:object w:dxaOrig="5218" w:dyaOrig="1398">
          <v:shape id="_x0000_i1031" type="#_x0000_t75" style="width:261pt;height:70pt" o:ole="">
            <v:imagedata r:id="rId18" o:title=""/>
          </v:shape>
          <o:OLEObject Type="Embed" ProgID="Equation.AxMath" ShapeID="_x0000_i1031" DrawAspect="Content" ObjectID="_1651994619" r:id="rId19"/>
        </w:object>
      </w:r>
    </w:p>
    <w:p w:rsidR="000014B8" w:rsidRDefault="001A7735">
      <w:pPr>
        <w:rPr>
          <w:lang w:eastAsia="zh-CN"/>
        </w:rPr>
      </w:pPr>
      <w:r>
        <w:rPr>
          <w:rFonts w:hint="eastAsia"/>
          <w:lang w:eastAsia="zh-CN"/>
        </w:rPr>
        <w:t>对于最优值处，有</w:t>
      </w:r>
    </w:p>
    <w:p w:rsidR="001A7735" w:rsidRDefault="001A7735" w:rsidP="001A7735">
      <w:pPr>
        <w:pStyle w:val="AMDisplayEquation"/>
      </w:pPr>
      <w:r>
        <w:tab/>
      </w:r>
      <w:r w:rsidR="00A30F9F" w:rsidRPr="00A30F9F">
        <w:rPr>
          <w:position w:val="-22"/>
        </w:rPr>
        <w:object w:dxaOrig="3926" w:dyaOrig="558">
          <v:shape id="_x0000_i1032" type="#_x0000_t75" style="width:196.5pt;height:28pt" o:ole="">
            <v:imagedata r:id="rId20" o:title=""/>
          </v:shape>
          <o:OLEObject Type="Embed" ProgID="Equation.AxMath" ShapeID="_x0000_i1032" DrawAspect="Content" ObjectID="_1651994620" r:id="rId21"/>
        </w:object>
      </w:r>
    </w:p>
    <w:p w:rsidR="001A7735" w:rsidRDefault="001A7735" w:rsidP="001A7735">
      <w:p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可得</w:t>
      </w:r>
      <w:r w:rsidR="0008439F">
        <w:rPr>
          <w:rFonts w:asciiTheme="minorEastAsia" w:eastAsiaTheme="minorEastAsia" w:hAnsiTheme="minorEastAsia" w:hint="eastAsia"/>
          <w:lang w:eastAsia="zh-CN"/>
        </w:rPr>
        <w:t>到极值点</w:t>
      </w:r>
      <w:r w:rsidR="0008439F" w:rsidRPr="0008439F">
        <w:rPr>
          <w:rFonts w:asciiTheme="minorEastAsia" w:eastAsiaTheme="minorEastAsia" w:hAnsiTheme="minorEastAsia"/>
          <w:position w:val="-9"/>
          <w:lang w:eastAsia="zh-CN"/>
        </w:rPr>
        <w:object w:dxaOrig="244" w:dyaOrig="287">
          <v:shape id="_x0000_i1033" type="#_x0000_t75" style="width:12pt;height:14.5pt" o:ole="">
            <v:imagedata r:id="rId22" o:title=""/>
          </v:shape>
          <o:OLEObject Type="Embed" ProgID="Equation.AxMath" ShapeID="_x0000_i1033" DrawAspect="Content" ObjectID="_1651994621" r:id="rId23"/>
        </w:object>
      </w:r>
      <w:r>
        <w:rPr>
          <w:rFonts w:asciiTheme="minorEastAsia" w:eastAsiaTheme="minorEastAsia" w:hAnsiTheme="minorEastAsia" w:hint="eastAsia"/>
          <w:lang w:eastAsia="zh-CN"/>
        </w:rPr>
        <w:t>：</w:t>
      </w:r>
    </w:p>
    <w:p w:rsidR="001A7735" w:rsidRPr="001A7735" w:rsidRDefault="001A7735" w:rsidP="001A7735">
      <w:pPr>
        <w:pStyle w:val="AMDisplayEquation"/>
      </w:pPr>
      <w:r>
        <w:lastRenderedPageBreak/>
        <w:tab/>
      </w:r>
      <w:r w:rsidR="0008439F" w:rsidRPr="00A30F9F">
        <w:rPr>
          <w:position w:val="-29"/>
        </w:rPr>
        <w:object w:dxaOrig="3470" w:dyaOrig="694">
          <v:shape id="_x0000_i1034" type="#_x0000_t75" style="width:173.5pt;height:34.5pt" o:ole="">
            <v:imagedata r:id="rId24" o:title=""/>
          </v:shape>
          <o:OLEObject Type="Embed" ProgID="Equation.AxMath" ShapeID="_x0000_i1034" DrawAspect="Content" ObjectID="_1651994622" r:id="rId25"/>
        </w:object>
      </w:r>
    </w:p>
    <w:p w:rsidR="001A7735" w:rsidRDefault="00A30F9F">
      <w:pPr>
        <w:rPr>
          <w:lang w:eastAsia="zh-CN"/>
        </w:rPr>
      </w:pPr>
      <w:r>
        <w:rPr>
          <w:rFonts w:hint="eastAsia"/>
          <w:lang w:eastAsia="zh-CN"/>
        </w:rPr>
        <w:t>由</w:t>
      </w:r>
      <w:r w:rsidRPr="00A30F9F">
        <w:rPr>
          <w:position w:val="-9"/>
          <w:lang w:eastAsia="zh-CN"/>
        </w:rPr>
        <w:object w:dxaOrig="250" w:dyaOrig="302">
          <v:shape id="_x0000_i1035" type="#_x0000_t75" style="width:12.5pt;height:15pt" o:ole="">
            <v:imagedata r:id="rId26" o:title=""/>
          </v:shape>
          <o:OLEObject Type="Embed" ProgID="Equation.AxMath" ShapeID="_x0000_i1035" DrawAspect="Content" ObjectID="_1651994623" r:id="rId27"/>
        </w:object>
      </w:r>
      <w:r>
        <w:rPr>
          <w:rFonts w:hint="eastAsia"/>
          <w:lang w:eastAsia="zh-CN"/>
        </w:rPr>
        <w:t>式，</w:t>
      </w:r>
      <w:r w:rsidR="002B1E90">
        <w:rPr>
          <w:rFonts w:hint="eastAsia"/>
          <w:lang w:eastAsia="zh-CN"/>
        </w:rPr>
        <w:t>等式</w:t>
      </w:r>
      <w:r>
        <w:rPr>
          <w:rFonts w:hint="eastAsia"/>
          <w:lang w:eastAsia="zh-CN"/>
        </w:rPr>
        <w:t>两边同时左乘</w:t>
      </w:r>
      <w:r w:rsidR="009A6E4D" w:rsidRPr="00A30F9F">
        <w:rPr>
          <w:position w:val="-8"/>
          <w:lang w:eastAsia="zh-CN"/>
        </w:rPr>
        <w:object w:dxaOrig="293" w:dyaOrig="287">
          <v:shape id="_x0000_i1036" type="#_x0000_t75" style="width:14.5pt;height:14.5pt" o:ole="">
            <v:imagedata r:id="rId28" o:title=""/>
          </v:shape>
          <o:OLEObject Type="Embed" ProgID="Equation.AxMath" ShapeID="_x0000_i1036" DrawAspect="Content" ObjectID="_1651994624" r:id="rId29"/>
        </w:object>
      </w:r>
      <w:r>
        <w:rPr>
          <w:rFonts w:hint="eastAsia"/>
          <w:lang w:eastAsia="zh-CN"/>
        </w:rPr>
        <w:t>可得：</w:t>
      </w:r>
    </w:p>
    <w:p w:rsidR="00A30F9F" w:rsidRDefault="00A30F9F" w:rsidP="00A30F9F">
      <w:pPr>
        <w:pStyle w:val="AMDisplayEquation"/>
        <w:rPr>
          <w:lang w:eastAsia="zh-CN"/>
        </w:rPr>
      </w:pPr>
      <w:r>
        <w:rPr>
          <w:lang w:eastAsia="zh-CN"/>
        </w:rPr>
        <w:tab/>
      </w:r>
      <w:r w:rsidR="0008439F" w:rsidRPr="00A30F9F">
        <w:rPr>
          <w:position w:val="-9"/>
          <w:lang w:eastAsia="zh-CN"/>
        </w:rPr>
        <w:object w:dxaOrig="3245" w:dyaOrig="303">
          <v:shape id="_x0000_i1037" type="#_x0000_t75" style="width:162.5pt;height:15pt" o:ole="">
            <v:imagedata r:id="rId30" o:title=""/>
          </v:shape>
          <o:OLEObject Type="Embed" ProgID="Equation.AxMath" ShapeID="_x0000_i1037" DrawAspect="Content" ObjectID="_1651994625" r:id="rId31"/>
        </w:object>
      </w:r>
    </w:p>
    <w:p w:rsidR="00A30F9F" w:rsidRDefault="00A30F9F">
      <w:pPr>
        <w:rPr>
          <w:lang w:eastAsia="zh-CN"/>
        </w:rPr>
      </w:pPr>
      <w:r>
        <w:rPr>
          <w:rFonts w:hint="eastAsia"/>
          <w:lang w:eastAsia="zh-CN"/>
        </w:rPr>
        <w:t>故该</w:t>
      </w:r>
      <w:r w:rsidR="005F272F">
        <w:rPr>
          <w:rFonts w:hint="eastAsia"/>
          <w:lang w:eastAsia="zh-CN"/>
        </w:rPr>
        <w:t>优化</w:t>
      </w:r>
      <w:r>
        <w:rPr>
          <w:rFonts w:hint="eastAsia"/>
          <w:lang w:eastAsia="zh-CN"/>
        </w:rPr>
        <w:t>问题的</w:t>
      </w:r>
      <w:r w:rsidR="00705D97">
        <w:rPr>
          <w:rFonts w:hint="eastAsia"/>
          <w:lang w:eastAsia="zh-CN"/>
        </w:rPr>
        <w:t>最优值为</w:t>
      </w:r>
      <w:r w:rsidR="005F272F">
        <w:rPr>
          <w:rFonts w:hint="eastAsia"/>
          <w:lang w:eastAsia="zh-CN"/>
        </w:rPr>
        <w:t>：</w:t>
      </w:r>
    </w:p>
    <w:p w:rsidR="00705D97" w:rsidRDefault="00705D97" w:rsidP="002B1E90">
      <w:pPr>
        <w:pStyle w:val="AMDisplayEquation"/>
        <w:rPr>
          <w:lang w:eastAsia="zh-CN"/>
        </w:rPr>
      </w:pPr>
      <w:r>
        <w:rPr>
          <w:lang w:eastAsia="zh-CN"/>
        </w:rPr>
        <w:tab/>
      </w:r>
      <w:bookmarkStart w:id="0" w:name="_GoBack"/>
      <w:r w:rsidR="00C351AE" w:rsidRPr="0008439F">
        <w:rPr>
          <w:position w:val="-203"/>
          <w:lang w:eastAsia="zh-CN"/>
        </w:rPr>
        <w:object w:dxaOrig="6179" w:dyaOrig="2264">
          <v:shape id="_x0000_i1044" type="#_x0000_t75" style="width:309pt;height:113pt" o:ole="">
            <v:imagedata r:id="rId32" o:title=""/>
          </v:shape>
          <o:OLEObject Type="Embed" ProgID="Equation.AxMath" ShapeID="_x0000_i1044" DrawAspect="Content" ObjectID="_1651994626" r:id="rId33"/>
        </w:object>
      </w:r>
      <w:bookmarkEnd w:id="0"/>
    </w:p>
    <w:sectPr w:rsidR="00705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D12" w:rsidRDefault="00B31D12" w:rsidP="00CD28E2">
      <w:pPr>
        <w:spacing w:after="0" w:line="240" w:lineRule="auto"/>
      </w:pPr>
      <w:r>
        <w:separator/>
      </w:r>
    </w:p>
  </w:endnote>
  <w:endnote w:type="continuationSeparator" w:id="0">
    <w:p w:rsidR="00B31D12" w:rsidRDefault="00B31D12" w:rsidP="00CD2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D12" w:rsidRDefault="00B31D12" w:rsidP="00CD28E2">
      <w:pPr>
        <w:spacing w:after="0" w:line="240" w:lineRule="auto"/>
      </w:pPr>
      <w:r>
        <w:separator/>
      </w:r>
    </w:p>
  </w:footnote>
  <w:footnote w:type="continuationSeparator" w:id="0">
    <w:p w:rsidR="00B31D12" w:rsidRDefault="00B31D12" w:rsidP="00CD2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C1"/>
    <w:rsid w:val="000014B8"/>
    <w:rsid w:val="0008439F"/>
    <w:rsid w:val="001A3B7F"/>
    <w:rsid w:val="001A7735"/>
    <w:rsid w:val="002B1E90"/>
    <w:rsid w:val="003852AF"/>
    <w:rsid w:val="003B0AF3"/>
    <w:rsid w:val="00522B79"/>
    <w:rsid w:val="00542A3F"/>
    <w:rsid w:val="005C4397"/>
    <w:rsid w:val="005F272F"/>
    <w:rsid w:val="006B6314"/>
    <w:rsid w:val="00705D97"/>
    <w:rsid w:val="00751BED"/>
    <w:rsid w:val="008663C2"/>
    <w:rsid w:val="00880E47"/>
    <w:rsid w:val="008B6144"/>
    <w:rsid w:val="008C433A"/>
    <w:rsid w:val="0094266D"/>
    <w:rsid w:val="009A6E4D"/>
    <w:rsid w:val="00A30F9F"/>
    <w:rsid w:val="00A535C1"/>
    <w:rsid w:val="00B31D12"/>
    <w:rsid w:val="00C351AE"/>
    <w:rsid w:val="00C93D04"/>
    <w:rsid w:val="00CA6595"/>
    <w:rsid w:val="00CD28E2"/>
    <w:rsid w:val="00E75F17"/>
    <w:rsid w:val="00E8519B"/>
    <w:rsid w:val="00EE0BE3"/>
    <w:rsid w:val="00FA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F810DC-AA5B-4A2F-9FFB-A791FDF4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5C1"/>
    <w:pPr>
      <w:spacing w:after="160" w:line="259" w:lineRule="auto"/>
    </w:pPr>
    <w:rPr>
      <w:rFonts w:ascii="Times New Roman" w:eastAsia="宋体" w:hAnsi="Times New Roman"/>
      <w:kern w:val="0"/>
      <w:sz w:val="22"/>
      <w:lang w:eastAsia="zh-HK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A535C1"/>
    <w:pPr>
      <w:tabs>
        <w:tab w:val="center" w:pos="4320"/>
        <w:tab w:val="right" w:pos="8640"/>
      </w:tabs>
    </w:pPr>
  </w:style>
  <w:style w:type="character" w:customStyle="1" w:styleId="AMDisplayEquation0">
    <w:name w:val="AMDisplayEquation 字符"/>
    <w:basedOn w:val="a0"/>
    <w:link w:val="AMDisplayEquation"/>
    <w:rsid w:val="00A535C1"/>
    <w:rPr>
      <w:rFonts w:ascii="Times New Roman" w:eastAsia="宋体" w:hAnsi="Times New Roman"/>
      <w:kern w:val="0"/>
      <w:sz w:val="22"/>
      <w:lang w:eastAsia="zh-HK"/>
    </w:rPr>
  </w:style>
  <w:style w:type="paragraph" w:styleId="a3">
    <w:name w:val="header"/>
    <w:basedOn w:val="a"/>
    <w:link w:val="a4"/>
    <w:uiPriority w:val="99"/>
    <w:unhideWhenUsed/>
    <w:rsid w:val="00CD2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8E2"/>
    <w:rPr>
      <w:rFonts w:ascii="Times New Roman" w:eastAsia="宋体" w:hAnsi="Times New Roman"/>
      <w:kern w:val="0"/>
      <w:sz w:val="18"/>
      <w:szCs w:val="18"/>
      <w:lang w:eastAsia="zh-HK"/>
    </w:rPr>
  </w:style>
  <w:style w:type="paragraph" w:styleId="a5">
    <w:name w:val="footer"/>
    <w:basedOn w:val="a"/>
    <w:link w:val="a6"/>
    <w:uiPriority w:val="99"/>
    <w:unhideWhenUsed/>
    <w:rsid w:val="00CD28E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8E2"/>
    <w:rPr>
      <w:rFonts w:ascii="Times New Roman" w:eastAsia="宋体" w:hAnsi="Times New Roman"/>
      <w:kern w:val="0"/>
      <w:sz w:val="18"/>
      <w:szCs w:val="18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18</cp:revision>
  <cp:lastPrinted>2020-05-26T01:59:00Z</cp:lastPrinted>
  <dcterms:created xsi:type="dcterms:W3CDTF">2020-05-25T08:59:00Z</dcterms:created>
  <dcterms:modified xsi:type="dcterms:W3CDTF">2020-05-26T02:37:00Z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