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9ED"/>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200" w:lineRule="auto"/>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Teacher: Dr. Qiaohong Li</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Rule="auto"/>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Email: qhli@nus.edu.sg</w:t>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spacing w:before="320" w:line="240" w:lineRule="auto"/>
        <w:rPr>
          <w:color w:val="000000"/>
        </w:rPr>
      </w:pPr>
      <w:bookmarkStart w:colFirst="0" w:colLast="0" w:name="_m9gdb6sgs64i" w:id="0"/>
      <w:bookmarkEnd w:id="0"/>
      <w:r w:rsidDel="00000000" w:rsidR="00000000" w:rsidRPr="00000000">
        <w:rPr>
          <w:rtl w:val="0"/>
        </w:rPr>
        <w:t xml:space="preserve">Exercise 2</w:t>
      </w:r>
      <w:r w:rsidDel="00000000" w:rsidR="00000000" w:rsidRPr="00000000">
        <w:rPr>
          <w:rtl w:val="0"/>
        </w:rPr>
        <w:br w:type="textWrapping"/>
      </w:r>
      <w:r w:rsidDel="00000000" w:rsidR="00000000" w:rsidRPr="00000000">
        <w:rPr>
          <w:color w:val="000000"/>
          <w:rtl w:val="0"/>
        </w:rPr>
        <w:t xml:space="preserve">Explore CNNs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___</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0" w:lineRule="auto"/>
        <w:ind w:left="-105"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Heading2"/>
        <w:pBdr>
          <w:top w:space="0" w:sz="0" w:val="nil"/>
          <w:left w:space="0" w:sz="0" w:val="nil"/>
          <w:bottom w:space="0" w:sz="0" w:val="nil"/>
          <w:right w:space="0" w:sz="0" w:val="nil"/>
          <w:between w:space="0" w:sz="0" w:val="nil"/>
        </w:pBdr>
        <w:shd w:fill="auto" w:val="clear"/>
        <w:rPr/>
      </w:pPr>
      <w:bookmarkStart w:colFirst="0" w:colLast="0" w:name="_j8qvffz5xeyz" w:id="1"/>
      <w:bookmarkEnd w:id="1"/>
      <w:r w:rsidDel="00000000" w:rsidR="00000000" w:rsidRPr="00000000">
        <w:rPr>
          <w:rtl w:val="0"/>
        </w:rPr>
        <w:t xml:space="preserve">Introduction: Train the CNN models on Fashion-MNIST dataset.</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Fashion-MNIST</w:t>
      </w:r>
      <w:r w:rsidDel="00000000" w:rsidR="00000000" w:rsidRPr="00000000">
        <w:rPr>
          <w:rtl w:val="0"/>
        </w:rPr>
        <w:t xml:space="preserve"> is a dataset of Zalando's article images—consisting of a training set of 60,000 examples and a test set of 10,000 examples. Each example is a 28x28 grayscale image, associated with a label from 10 classes. We intend </w:t>
      </w:r>
      <w:r w:rsidDel="00000000" w:rsidR="00000000" w:rsidRPr="00000000">
        <w:rPr>
          <w:b w:val="1"/>
          <w:rtl w:val="0"/>
        </w:rPr>
        <w:t xml:space="preserve">Fashion-MNIST</w:t>
      </w:r>
      <w:r w:rsidDel="00000000" w:rsidR="00000000" w:rsidRPr="00000000">
        <w:rPr>
          <w:rtl w:val="0"/>
        </w:rPr>
        <w:t xml:space="preserve"> to serve as a direct drop-in replacement for the original </w:t>
      </w:r>
      <w:r w:rsidDel="00000000" w:rsidR="00000000" w:rsidRPr="00000000">
        <w:rPr>
          <w:b w:val="1"/>
          <w:rtl w:val="0"/>
        </w:rPr>
        <w:t xml:space="preserve">MNIST</w:t>
      </w:r>
      <w:r w:rsidDel="00000000" w:rsidR="00000000" w:rsidRPr="00000000">
        <w:rPr>
          <w:rtl w:val="0"/>
        </w:rPr>
        <w:t xml:space="preserve"> dataset for benchmarking machine learning algorithms. It shares the same image size and structure of training and testing splits.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024313" cy="402431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24313"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CNNs: Convolutional neural networks: </w:t>
      </w:r>
      <w:r w:rsidDel="00000000" w:rsidR="00000000" w:rsidRPr="00000000">
        <w:rPr>
          <w:rtl w:val="0"/>
        </w:rPr>
        <w:t xml:space="preserve">For multi-dimensional data like images and videos, a CNN excels in extracting feature maps for classification, segmentation, generation, and other purposes. In some cases, CNN in the form of a 1D convolution is also used for networks with sequential input data. However, in most deep learning models, MLPs, RNNs, and CNNs are combined to make the most out of each network. For example, when we handle with image classification problem, generally we need to add the dense layer as the last layer which has the nodes corresponding to the number of classes of the dataset.</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following hyperparameters will be explored in this exercise:</w:t>
      </w:r>
    </w:p>
    <w:p w:rsidR="00000000" w:rsidDel="00000000" w:rsidP="00000000" w:rsidRDefault="00000000" w:rsidRPr="00000000" w14:paraId="0000000C">
      <w:pPr>
        <w:numPr>
          <w:ilvl w:val="1"/>
          <w:numId w:val="1"/>
        </w:numPr>
        <w:spacing w:after="0" w:afterAutospacing="0"/>
        <w:ind w:left="1440" w:hanging="360"/>
      </w:pPr>
      <w:r w:rsidDel="00000000" w:rsidR="00000000" w:rsidRPr="00000000">
        <w:rPr>
          <w:rtl w:val="0"/>
        </w:rPr>
        <w:t xml:space="preserve">The dropout tricks with different dropout rates.</w:t>
      </w:r>
    </w:p>
    <w:p w:rsidR="00000000" w:rsidDel="00000000" w:rsidP="00000000" w:rsidRDefault="00000000" w:rsidRPr="00000000" w14:paraId="0000000D">
      <w:pPr>
        <w:numPr>
          <w:ilvl w:val="1"/>
          <w:numId w:val="1"/>
        </w:numPr>
        <w:spacing w:before="0" w:beforeAutospacing="0"/>
        <w:ind w:left="1440" w:hanging="360"/>
      </w:pPr>
      <w:r w:rsidDel="00000000" w:rsidR="00000000" w:rsidRPr="00000000">
        <w:rPr>
          <w:rtl w:val="0"/>
        </w:rPr>
        <w:t xml:space="preserve">The optimizer. (For each optimizer, the default parameters in tf.keras are used.)</w:t>
      </w:r>
    </w:p>
    <w:p w:rsidR="00000000" w:rsidDel="00000000" w:rsidP="00000000" w:rsidRDefault="00000000" w:rsidRPr="00000000" w14:paraId="0000000E">
      <w:pPr>
        <w:pStyle w:val="Heading2"/>
        <w:spacing w:before="320" w:line="240" w:lineRule="auto"/>
        <w:rPr/>
      </w:pPr>
      <w:bookmarkStart w:colFirst="0" w:colLast="0" w:name="_i9cnt6o2g8np" w:id="2"/>
      <w:bookmarkEnd w:id="2"/>
      <w:r w:rsidDel="00000000" w:rsidR="00000000" w:rsidRPr="00000000">
        <w:rPr>
          <w:rtl w:val="0"/>
        </w:rPr>
        <w:t xml:space="preserve">Notes</w:t>
      </w:r>
    </w:p>
    <w:p w:rsidR="00000000" w:rsidDel="00000000" w:rsidP="00000000" w:rsidRDefault="00000000" w:rsidRPr="00000000" w14:paraId="0000000F">
      <w:pPr>
        <w:numPr>
          <w:ilvl w:val="0"/>
          <w:numId w:val="3"/>
        </w:numPr>
        <w:spacing w:after="0" w:afterAutospacing="0"/>
        <w:ind w:left="720" w:hanging="360"/>
      </w:pPr>
      <w:r w:rsidDel="00000000" w:rsidR="00000000" w:rsidRPr="00000000">
        <w:rPr>
          <w:rtl w:val="0"/>
        </w:rPr>
        <w:t xml:space="preserve">Convolutions without padding reduces the feature map sizes.</w:t>
      </w:r>
    </w:p>
    <w:p w:rsidR="00000000" w:rsidDel="00000000" w:rsidP="00000000" w:rsidRDefault="00000000" w:rsidRPr="00000000" w14:paraId="00000010">
      <w:pPr>
        <w:numPr>
          <w:ilvl w:val="0"/>
          <w:numId w:val="3"/>
        </w:numPr>
        <w:spacing w:after="0" w:afterAutospacing="0" w:before="0" w:beforeAutospacing="0"/>
        <w:ind w:left="720" w:hanging="360"/>
      </w:pPr>
      <w:r w:rsidDel="00000000" w:rsidR="00000000" w:rsidRPr="00000000">
        <w:rPr>
          <w:rtl w:val="0"/>
        </w:rPr>
        <w:t xml:space="preserve">The input is padded with zeros around its borders to keep the dimensions unchanged after the convolution.</w:t>
      </w:r>
    </w:p>
    <w:p w:rsidR="00000000" w:rsidDel="00000000" w:rsidP="00000000" w:rsidRDefault="00000000" w:rsidRPr="00000000" w14:paraId="00000011">
      <w:pPr>
        <w:numPr>
          <w:ilvl w:val="0"/>
          <w:numId w:val="3"/>
        </w:numPr>
        <w:spacing w:after="0" w:afterAutospacing="0" w:before="0" w:beforeAutospacing="0"/>
        <w:ind w:left="720" w:hanging="360"/>
      </w:pPr>
      <w:r w:rsidDel="00000000" w:rsidR="00000000" w:rsidRPr="00000000">
        <w:rPr>
          <w:rtl w:val="0"/>
        </w:rPr>
        <w:t xml:space="preserve">The relu activation function is already an argument of </w:t>
      </w:r>
      <w:r w:rsidDel="00000000" w:rsidR="00000000" w:rsidRPr="00000000">
        <w:rPr>
          <w:b w:val="1"/>
          <w:rtl w:val="0"/>
        </w:rPr>
        <w:t xml:space="preserve">Conv2D</w:t>
      </w:r>
      <w:r w:rsidDel="00000000" w:rsidR="00000000" w:rsidRPr="00000000">
        <w:rPr>
          <w:rtl w:val="0"/>
        </w:rPr>
        <w:t xml:space="preserve">. The relu function can be brought out as an Activation layer when the batch normalization layer is included in the model.</w:t>
      </w:r>
    </w:p>
    <w:p w:rsidR="00000000" w:rsidDel="00000000" w:rsidP="00000000" w:rsidRDefault="00000000" w:rsidRPr="00000000" w14:paraId="00000012">
      <w:pPr>
        <w:numPr>
          <w:ilvl w:val="0"/>
          <w:numId w:val="3"/>
        </w:numPr>
        <w:spacing w:after="0" w:afterAutospacing="0" w:before="0" w:beforeAutospacing="0"/>
        <w:ind w:left="720" w:hanging="360"/>
      </w:pPr>
      <w:r w:rsidDel="00000000" w:rsidR="00000000" w:rsidRPr="00000000">
        <w:rPr>
          <w:b w:val="1"/>
          <w:rtl w:val="0"/>
        </w:rPr>
        <w:t xml:space="preserve">MaxPooling2D</w:t>
      </w:r>
      <w:r w:rsidDel="00000000" w:rsidR="00000000" w:rsidRPr="00000000">
        <w:rPr>
          <w:rtl w:val="0"/>
        </w:rPr>
        <w:t xml:space="preserve"> compresses each feature map. Every patch of size pool_size × pool_size is reduced to one pixel.</w:t>
      </w:r>
    </w:p>
    <w:p w:rsidR="00000000" w:rsidDel="00000000" w:rsidP="00000000" w:rsidRDefault="00000000" w:rsidRPr="00000000" w14:paraId="00000013">
      <w:pPr>
        <w:numPr>
          <w:ilvl w:val="0"/>
          <w:numId w:val="3"/>
        </w:numPr>
        <w:spacing w:after="0" w:afterAutospacing="0" w:before="0" w:beforeAutospacing="0"/>
        <w:ind w:left="720" w:hanging="360"/>
      </w:pPr>
      <w:r w:rsidDel="00000000" w:rsidR="00000000" w:rsidRPr="00000000">
        <w:rPr>
          <w:rtl w:val="0"/>
        </w:rPr>
        <w:t xml:space="preserve">The role of </w:t>
      </w:r>
      <w:r w:rsidDel="00000000" w:rsidR="00000000" w:rsidRPr="00000000">
        <w:rPr>
          <w:b w:val="1"/>
          <w:rtl w:val="0"/>
        </w:rPr>
        <w:t xml:space="preserve">Flatten</w:t>
      </w:r>
      <w:r w:rsidDel="00000000" w:rsidR="00000000" w:rsidRPr="00000000">
        <w:rPr>
          <w:rtl w:val="0"/>
        </w:rPr>
        <w:t xml:space="preserve"> is to convert the stack of feature maps into a vector format that is suitable for either Dropout or Dense layers, similar to the MLP model output layer.</w:t>
      </w:r>
    </w:p>
    <w:p w:rsidR="00000000" w:rsidDel="00000000" w:rsidP="00000000" w:rsidRDefault="00000000" w:rsidRPr="00000000" w14:paraId="00000014">
      <w:pPr>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pPr>
      <w:r w:rsidDel="00000000" w:rsidR="00000000" w:rsidRPr="00000000">
        <w:rPr>
          <w:rtl w:val="0"/>
        </w:rPr>
        <w:t xml:space="preserve">Batch normalization is used in deep CNNs so that large learning rates can be used without causing instability during training. (not used in this exercise)</w:t>
      </w:r>
    </w:p>
    <w:p w:rsidR="00000000" w:rsidDel="00000000" w:rsidP="00000000" w:rsidRDefault="00000000" w:rsidRPr="00000000" w14:paraId="00000015">
      <w:pPr>
        <w:ind w:left="0" w:firstLine="0"/>
        <w:rPr>
          <w:b w:val="1"/>
        </w:rPr>
      </w:pPr>
      <w:r w:rsidDel="00000000" w:rsidR="00000000" w:rsidRPr="00000000">
        <w:rPr>
          <w:b w:val="1"/>
          <w:rtl w:val="0"/>
        </w:rPr>
        <w:t xml:space="preserve">Optimizers in tf.keras</w:t>
      </w:r>
    </w:p>
    <w:p w:rsidR="00000000" w:rsidDel="00000000" w:rsidP="00000000" w:rsidRDefault="00000000" w:rsidRPr="00000000" w14:paraId="00000016">
      <w:pPr>
        <w:ind w:left="0" w:firstLine="0"/>
        <w:rPr/>
      </w:pPr>
      <w:r w:rsidDel="00000000" w:rsidR="00000000" w:rsidRPr="00000000">
        <w:rPr>
          <w:rtl w:val="0"/>
        </w:rPr>
        <w:t xml:space="preserve">   </w:t>
      </w:r>
      <w:r w:rsidDel="00000000" w:rsidR="00000000" w:rsidRPr="00000000">
        <w:rPr>
          <w:color w:val="980000"/>
          <w:rtl w:val="0"/>
        </w:rPr>
        <w:t xml:space="preserve"> 'sgd'</w:t>
      </w:r>
      <w:r w:rsidDel="00000000" w:rsidR="00000000" w:rsidRPr="00000000">
        <w:rPr>
          <w:rtl w:val="0"/>
        </w:rPr>
        <w:t xml:space="preserve">: optimizers.SGD(),</w:t>
      </w:r>
    </w:p>
    <w:p w:rsidR="00000000" w:rsidDel="00000000" w:rsidP="00000000" w:rsidRDefault="00000000" w:rsidRPr="00000000" w14:paraId="00000017">
      <w:pPr>
        <w:spacing w:before="0" w:lineRule="auto"/>
        <w:ind w:left="0" w:firstLine="0"/>
        <w:rPr/>
      </w:pPr>
      <w:r w:rsidDel="00000000" w:rsidR="00000000" w:rsidRPr="00000000">
        <w:rPr>
          <w:rtl w:val="0"/>
        </w:rPr>
        <w:t xml:space="preserve">    '</w:t>
      </w:r>
      <w:r w:rsidDel="00000000" w:rsidR="00000000" w:rsidRPr="00000000">
        <w:rPr>
          <w:color w:val="980000"/>
          <w:rtl w:val="0"/>
        </w:rPr>
        <w:t xml:space="preserve">momentum</w:t>
      </w:r>
      <w:r w:rsidDel="00000000" w:rsidR="00000000" w:rsidRPr="00000000">
        <w:rPr>
          <w:rtl w:val="0"/>
        </w:rPr>
        <w:t xml:space="preserve">': optimizers.SGD(momentum=0.9),</w:t>
      </w:r>
    </w:p>
    <w:p w:rsidR="00000000" w:rsidDel="00000000" w:rsidP="00000000" w:rsidRDefault="00000000" w:rsidRPr="00000000" w14:paraId="00000018">
      <w:pPr>
        <w:spacing w:before="0" w:lineRule="auto"/>
        <w:ind w:left="0" w:firstLine="0"/>
        <w:rPr/>
      </w:pPr>
      <w:r w:rsidDel="00000000" w:rsidR="00000000" w:rsidRPr="00000000">
        <w:rPr>
          <w:rtl w:val="0"/>
        </w:rPr>
        <w:t xml:space="preserve">    '</w:t>
      </w:r>
      <w:r w:rsidDel="00000000" w:rsidR="00000000" w:rsidRPr="00000000">
        <w:rPr>
          <w:color w:val="980000"/>
          <w:rtl w:val="0"/>
        </w:rPr>
        <w:t xml:space="preserve">nag</w:t>
      </w:r>
      <w:r w:rsidDel="00000000" w:rsidR="00000000" w:rsidRPr="00000000">
        <w:rPr>
          <w:rtl w:val="0"/>
        </w:rPr>
        <w:t xml:space="preserve">': optimizers.SGD(momentum=0.9, nesterov=True),</w:t>
      </w:r>
    </w:p>
    <w:p w:rsidR="00000000" w:rsidDel="00000000" w:rsidP="00000000" w:rsidRDefault="00000000" w:rsidRPr="00000000" w14:paraId="00000019">
      <w:pPr>
        <w:spacing w:before="0" w:lineRule="auto"/>
        <w:ind w:left="0" w:firstLine="0"/>
        <w:rPr/>
      </w:pPr>
      <w:r w:rsidDel="00000000" w:rsidR="00000000" w:rsidRPr="00000000">
        <w:rPr>
          <w:rtl w:val="0"/>
        </w:rPr>
        <w:t xml:space="preserve">   </w:t>
      </w:r>
      <w:r w:rsidDel="00000000" w:rsidR="00000000" w:rsidRPr="00000000">
        <w:rPr>
          <w:color w:val="980000"/>
          <w:rtl w:val="0"/>
        </w:rPr>
        <w:t xml:space="preserve"> 'adagrad'</w:t>
      </w:r>
      <w:r w:rsidDel="00000000" w:rsidR="00000000" w:rsidRPr="00000000">
        <w:rPr>
          <w:rtl w:val="0"/>
        </w:rPr>
        <w:t xml:space="preserve">: optimizers.Adagrad(),</w:t>
      </w:r>
    </w:p>
    <w:p w:rsidR="00000000" w:rsidDel="00000000" w:rsidP="00000000" w:rsidRDefault="00000000" w:rsidRPr="00000000" w14:paraId="0000001A">
      <w:pPr>
        <w:spacing w:before="0" w:lineRule="auto"/>
        <w:ind w:left="0" w:firstLine="0"/>
        <w:rPr/>
      </w:pPr>
      <w:r w:rsidDel="00000000" w:rsidR="00000000" w:rsidRPr="00000000">
        <w:rPr>
          <w:rtl w:val="0"/>
        </w:rPr>
        <w:t xml:space="preserve">   </w:t>
      </w:r>
      <w:r w:rsidDel="00000000" w:rsidR="00000000" w:rsidRPr="00000000">
        <w:rPr>
          <w:color w:val="980000"/>
          <w:rtl w:val="0"/>
        </w:rPr>
        <w:t xml:space="preserve"> 'adadelta'</w:t>
      </w:r>
      <w:r w:rsidDel="00000000" w:rsidR="00000000" w:rsidRPr="00000000">
        <w:rPr>
          <w:rtl w:val="0"/>
        </w:rPr>
        <w:t xml:space="preserve">: optimizers.Adadelta(),</w:t>
      </w:r>
    </w:p>
    <w:p w:rsidR="00000000" w:rsidDel="00000000" w:rsidP="00000000" w:rsidRDefault="00000000" w:rsidRPr="00000000" w14:paraId="0000001B">
      <w:pPr>
        <w:spacing w:before="0" w:lineRule="auto"/>
        <w:ind w:left="0" w:firstLine="0"/>
        <w:rPr/>
      </w:pPr>
      <w:r w:rsidDel="00000000" w:rsidR="00000000" w:rsidRPr="00000000">
        <w:rPr>
          <w:rtl w:val="0"/>
        </w:rPr>
        <w:t xml:space="preserve">    </w:t>
      </w:r>
      <w:r w:rsidDel="00000000" w:rsidR="00000000" w:rsidRPr="00000000">
        <w:rPr>
          <w:color w:val="980000"/>
          <w:rtl w:val="0"/>
        </w:rPr>
        <w:t xml:space="preserve">'rmsprop'</w:t>
      </w:r>
      <w:r w:rsidDel="00000000" w:rsidR="00000000" w:rsidRPr="00000000">
        <w:rPr>
          <w:rtl w:val="0"/>
        </w:rPr>
        <w:t xml:space="preserve">: optimizers.RMSprop(),</w:t>
      </w:r>
    </w:p>
    <w:p w:rsidR="00000000" w:rsidDel="00000000" w:rsidP="00000000" w:rsidRDefault="00000000" w:rsidRPr="00000000" w14:paraId="0000001C">
      <w:pPr>
        <w:spacing w:before="0" w:lineRule="auto"/>
        <w:ind w:left="0" w:firstLine="0"/>
        <w:rPr/>
      </w:pPr>
      <w:r w:rsidDel="00000000" w:rsidR="00000000" w:rsidRPr="00000000">
        <w:rPr>
          <w:rtl w:val="0"/>
        </w:rPr>
        <w:t xml:space="preserve">    </w:t>
      </w:r>
      <w:r w:rsidDel="00000000" w:rsidR="00000000" w:rsidRPr="00000000">
        <w:rPr>
          <w:color w:val="980000"/>
          <w:rtl w:val="0"/>
        </w:rPr>
        <w:t xml:space="preserve">'adam'</w:t>
      </w:r>
      <w:r w:rsidDel="00000000" w:rsidR="00000000" w:rsidRPr="00000000">
        <w:rPr>
          <w:rtl w:val="0"/>
        </w:rPr>
        <w:t xml:space="preserve">: optimizers.Adam()</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E">
      <w:pPr>
        <w:ind w:left="90" w:right="-450" w:hanging="360"/>
        <w:jc w:val="center"/>
        <w:rPr>
          <w:b w:val="1"/>
          <w:color w:val="980000"/>
          <w:sz w:val="28"/>
          <w:szCs w:val="28"/>
        </w:rPr>
      </w:pPr>
      <w:r w:rsidDel="00000000" w:rsidR="00000000" w:rsidRPr="00000000">
        <w:rPr>
          <w:b w:val="1"/>
          <w:color w:val="980000"/>
          <w:sz w:val="28"/>
          <w:szCs w:val="28"/>
          <w:rtl w:val="0"/>
        </w:rPr>
        <w:t xml:space="preserve">Please Fill this Table. And to conclude what do you find in this hyperparameter tuning exercise.</w:t>
      </w:r>
    </w:p>
    <w:p w:rsidR="00000000" w:rsidDel="00000000" w:rsidP="00000000" w:rsidRDefault="00000000" w:rsidRPr="00000000" w14:paraId="0000001F">
      <w:pPr>
        <w:ind w:left="720" w:firstLine="0"/>
        <w:rPr/>
      </w:pPr>
      <w:r w:rsidDel="00000000" w:rsidR="00000000" w:rsidRPr="00000000">
        <w:rPr>
          <w:rtl w:val="0"/>
        </w:rPr>
        <w:t xml:space="preserve">Table: Different CNN network configurations and performance measures</w:t>
      </w:r>
    </w:p>
    <w:tbl>
      <w:tblPr>
        <w:tblStyle w:val="Table1"/>
        <w:tblW w:w="9495.0" w:type="dxa"/>
        <w:jc w:val="left"/>
        <w:tblInd w:w="-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515"/>
        <w:gridCol w:w="1650"/>
        <w:gridCol w:w="1440"/>
        <w:gridCol w:w="1560"/>
        <w:gridCol w:w="1995"/>
        <w:tblGridChange w:id="0">
          <w:tblGrid>
            <w:gridCol w:w="1335"/>
            <w:gridCol w:w="1515"/>
            <w:gridCol w:w="1650"/>
            <w:gridCol w:w="1440"/>
            <w:gridCol w:w="1560"/>
            <w:gridCol w:w="1995"/>
          </w:tblGrid>
        </w:tblGridChange>
      </w:tblGrid>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0">
            <w:pPr>
              <w:spacing w:before="0" w:line="240" w:lineRule="auto"/>
              <w:ind w:left="0" w:firstLine="0"/>
              <w:rPr/>
            </w:pPr>
            <w:r w:rsidDel="00000000" w:rsidR="00000000" w:rsidRPr="00000000">
              <w:rPr>
                <w:rtl w:val="0"/>
              </w:rPr>
              <w:t xml:space="preserve">Layers</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1">
            <w:pPr>
              <w:spacing w:before="0" w:line="240" w:lineRule="auto"/>
              <w:ind w:left="0" w:firstLine="0"/>
              <w:rPr/>
            </w:pPr>
            <w:r w:rsidDel="00000000" w:rsidR="00000000" w:rsidRPr="00000000">
              <w:rPr>
                <w:rtl w:val="0"/>
              </w:rPr>
              <w:t xml:space="preserve">Optimizer</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2">
            <w:pPr>
              <w:spacing w:before="0" w:line="240" w:lineRule="auto"/>
              <w:ind w:left="0" w:firstLine="0"/>
              <w:rPr/>
            </w:pPr>
            <w:r w:rsidDel="00000000" w:rsidR="00000000" w:rsidRPr="00000000">
              <w:rPr>
                <w:rtl w:val="0"/>
              </w:rPr>
              <w:t xml:space="preserve">Regularizer</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3">
            <w:pPr>
              <w:spacing w:before="0" w:line="240" w:lineRule="auto"/>
              <w:ind w:left="0" w:firstLine="0"/>
              <w:rPr/>
            </w:pPr>
            <w:r w:rsidDel="00000000" w:rsidR="00000000" w:rsidRPr="00000000">
              <w:rPr>
                <w:rtl w:val="0"/>
              </w:rPr>
              <w:t xml:space="preserve">Train Acc,%</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4">
            <w:pPr>
              <w:spacing w:before="0" w:line="240" w:lineRule="auto"/>
              <w:ind w:left="0" w:firstLine="0"/>
              <w:rPr/>
            </w:pPr>
            <w:r w:rsidDel="00000000" w:rsidR="00000000" w:rsidRPr="00000000">
              <w:rPr>
                <w:rtl w:val="0"/>
              </w:rPr>
              <w:t xml:space="preserve">Test Acc,%</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5">
            <w:pPr>
              <w:spacing w:before="0" w:line="240" w:lineRule="auto"/>
              <w:ind w:left="0" w:firstLine="0"/>
              <w:rPr/>
            </w:pPr>
            <w:r w:rsidDel="00000000" w:rsidR="00000000" w:rsidRPr="00000000">
              <w:rPr>
                <w:rtl w:val="0"/>
              </w:rPr>
              <w:t xml:space="preserve">#Trainable paras</w:t>
            </w:r>
          </w:p>
        </w:tc>
      </w:tr>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6">
            <w:pPr>
              <w:spacing w:before="0" w:line="240" w:lineRule="auto"/>
              <w:ind w:left="0" w:firstLine="0"/>
              <w:rPr/>
            </w:pPr>
            <w:r w:rsidDel="00000000" w:rsidR="00000000" w:rsidRPr="00000000">
              <w:rPr>
                <w:rtl w:val="0"/>
              </w:rPr>
              <w:t xml:space="preserve">64-64-64</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7">
            <w:pPr>
              <w:spacing w:before="0" w:line="240" w:lineRule="auto"/>
              <w:ind w:left="0" w:firstLine="0"/>
              <w:rPr/>
            </w:pPr>
            <w:r w:rsidDel="00000000" w:rsidR="00000000" w:rsidRPr="00000000">
              <w:rPr>
                <w:rtl w:val="0"/>
              </w:rPr>
              <w:t xml:space="preserve">SGD</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8">
            <w:pPr>
              <w:spacing w:before="0" w:line="240" w:lineRule="auto"/>
              <w:ind w:left="0" w:firstLine="0"/>
              <w:rPr/>
            </w:pPr>
            <w:r w:rsidDel="00000000" w:rsidR="00000000" w:rsidRPr="00000000">
              <w:rPr>
                <w:rtl w:val="0"/>
              </w:rPr>
              <w:t xml:space="preserve">Dropout(0.2)</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9">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A">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B">
            <w:pPr>
              <w:spacing w:before="0" w:line="240" w:lineRule="auto"/>
              <w:ind w:left="0" w:firstLine="0"/>
              <w:rPr/>
            </w:pPr>
            <w:r w:rsidDel="00000000" w:rsidR="00000000" w:rsidRPr="00000000">
              <w:rPr>
                <w:rtl w:val="0"/>
              </w:rPr>
            </w:r>
          </w:p>
        </w:tc>
      </w:tr>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C">
            <w:pPr>
              <w:spacing w:before="0" w:line="240" w:lineRule="auto"/>
              <w:ind w:left="0" w:firstLine="0"/>
              <w:rPr/>
            </w:pPr>
            <w:r w:rsidDel="00000000" w:rsidR="00000000" w:rsidRPr="00000000">
              <w:rPr>
                <w:rtl w:val="0"/>
              </w:rPr>
              <w:t xml:space="preserve">64-64-64</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D">
            <w:pPr>
              <w:spacing w:before="0" w:line="240" w:lineRule="auto"/>
              <w:ind w:left="0" w:firstLine="0"/>
              <w:rPr/>
            </w:pPr>
            <w:r w:rsidDel="00000000" w:rsidR="00000000" w:rsidRPr="00000000">
              <w:rPr>
                <w:rtl w:val="0"/>
              </w:rPr>
              <w:t xml:space="preserve">RMSprop</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E">
            <w:pPr>
              <w:spacing w:before="0" w:line="240" w:lineRule="auto"/>
              <w:ind w:left="0" w:firstLine="0"/>
              <w:rPr/>
            </w:pPr>
            <w:r w:rsidDel="00000000" w:rsidR="00000000" w:rsidRPr="00000000">
              <w:rPr>
                <w:rtl w:val="0"/>
              </w:rPr>
              <w:t xml:space="preserve">Dropout(0.2)</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F">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0">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1">
            <w:pPr>
              <w:spacing w:before="0" w:line="240" w:lineRule="auto"/>
              <w:ind w:left="0" w:firstLine="0"/>
              <w:rPr/>
            </w:pPr>
            <w:r w:rsidDel="00000000" w:rsidR="00000000" w:rsidRPr="00000000">
              <w:rPr>
                <w:rtl w:val="0"/>
              </w:rPr>
            </w:r>
          </w:p>
        </w:tc>
      </w:tr>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2">
            <w:pPr>
              <w:spacing w:before="0" w:line="240" w:lineRule="auto"/>
              <w:ind w:left="0" w:firstLine="0"/>
              <w:rPr/>
            </w:pPr>
            <w:r w:rsidDel="00000000" w:rsidR="00000000" w:rsidRPr="00000000">
              <w:rPr>
                <w:rtl w:val="0"/>
              </w:rPr>
              <w:t xml:space="preserve">64-64-64</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3">
            <w:pPr>
              <w:spacing w:before="0" w:line="240" w:lineRule="auto"/>
              <w:ind w:left="0" w:firstLine="0"/>
              <w:rPr/>
            </w:pPr>
            <w:r w:rsidDel="00000000" w:rsidR="00000000" w:rsidRPr="00000000">
              <w:rPr>
                <w:rtl w:val="0"/>
              </w:rPr>
              <w:t xml:space="preserve">Adam</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4">
            <w:pPr>
              <w:spacing w:before="0" w:line="240" w:lineRule="auto"/>
              <w:ind w:left="0" w:firstLine="0"/>
              <w:rPr/>
            </w:pPr>
            <w:r w:rsidDel="00000000" w:rsidR="00000000" w:rsidRPr="00000000">
              <w:rPr>
                <w:rtl w:val="0"/>
              </w:rPr>
              <w:t xml:space="preserve">Dropout(0.2)</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5">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6">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7">
            <w:pPr>
              <w:spacing w:before="0" w:line="240" w:lineRule="auto"/>
              <w:ind w:left="0" w:firstLine="0"/>
              <w:rPr/>
            </w:pPr>
            <w:r w:rsidDel="00000000" w:rsidR="00000000" w:rsidRPr="00000000">
              <w:rPr>
                <w:rtl w:val="0"/>
              </w:rPr>
            </w:r>
          </w:p>
        </w:tc>
      </w:tr>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8">
            <w:pPr>
              <w:spacing w:before="0" w:line="240" w:lineRule="auto"/>
              <w:ind w:left="0" w:firstLine="0"/>
              <w:rPr/>
            </w:pPr>
            <w:r w:rsidDel="00000000" w:rsidR="00000000" w:rsidRPr="00000000">
              <w:rPr>
                <w:rtl w:val="0"/>
              </w:rPr>
              <w:t xml:space="preserve">64-64-64</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9">
            <w:pPr>
              <w:spacing w:before="0" w:line="240" w:lineRule="auto"/>
              <w:ind w:left="0" w:firstLine="0"/>
              <w:rPr/>
            </w:pPr>
            <w:r w:rsidDel="00000000" w:rsidR="00000000" w:rsidRPr="00000000">
              <w:rPr>
                <w:rtl w:val="0"/>
              </w:rPr>
              <w:t xml:space="preserve">Adam</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A">
            <w:pPr>
              <w:spacing w:before="0" w:line="240" w:lineRule="auto"/>
              <w:ind w:left="0" w:firstLine="0"/>
              <w:rPr/>
            </w:pPr>
            <w:r w:rsidDel="00000000" w:rsidR="00000000" w:rsidRPr="00000000">
              <w:rPr>
                <w:rtl w:val="0"/>
              </w:rPr>
              <w:t xml:space="preserve">Dropout(0.4)</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B">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C">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D">
            <w:pPr>
              <w:spacing w:before="0" w:line="240" w:lineRule="auto"/>
              <w:ind w:left="0" w:firstLine="0"/>
              <w:rPr/>
            </w:pPr>
            <w:r w:rsidDel="00000000" w:rsidR="00000000" w:rsidRPr="00000000">
              <w:rPr>
                <w:rtl w:val="0"/>
              </w:rPr>
            </w:r>
          </w:p>
        </w:tc>
      </w:tr>
    </w:tbl>
    <w:p w:rsidR="00000000" w:rsidDel="00000000" w:rsidP="00000000" w:rsidRDefault="00000000" w:rsidRPr="00000000" w14:paraId="0000003E">
      <w:pPr>
        <w:rPr>
          <w:b w:val="1"/>
          <w:color w:val="980000"/>
        </w:rPr>
      </w:pPr>
      <w:r w:rsidDel="00000000" w:rsidR="00000000" w:rsidRPr="00000000">
        <w:rPr>
          <w:rtl w:val="0"/>
        </w:rPr>
      </w:r>
    </w:p>
    <w:p w:rsidR="00000000" w:rsidDel="00000000" w:rsidP="00000000" w:rsidRDefault="00000000" w:rsidRPr="00000000" w14:paraId="0000003F">
      <w:pPr>
        <w:rPr>
          <w:b w:val="1"/>
          <w:color w:val="980000"/>
        </w:rPr>
      </w:pPr>
      <w:r w:rsidDel="00000000" w:rsidR="00000000" w:rsidRPr="00000000">
        <w:rPr>
          <w:b w:val="1"/>
          <w:color w:val="980000"/>
          <w:rtl w:val="0"/>
        </w:rPr>
        <w:t xml:space="preserve">Observations: </w:t>
      </w:r>
    </w:p>
    <w:p w:rsidR="00000000" w:rsidDel="00000000" w:rsidP="00000000" w:rsidRDefault="00000000" w:rsidRPr="00000000" w14:paraId="00000040">
      <w:pPr>
        <w:numPr>
          <w:ilvl w:val="0"/>
          <w:numId w:val="2"/>
        </w:numPr>
        <w:spacing w:after="0" w:afterAutospacing="0"/>
        <w:ind w:left="720" w:hanging="360"/>
      </w:pPr>
      <w:r w:rsidDel="00000000" w:rsidR="00000000" w:rsidRPr="00000000">
        <w:rPr>
          <w:rtl w:val="0"/>
        </w:rPr>
        <w:t xml:space="preserve">CNN model requires a smaller number of parameters compared to MLP model</w:t>
      </w:r>
      <w:r w:rsidDel="00000000" w:rsidR="00000000" w:rsidRPr="00000000">
        <w:rPr>
          <w:rtl w:val="0"/>
        </w:rPr>
        <w:t xml:space="preserve">.</w:t>
      </w:r>
    </w:p>
    <w:p w:rsidR="00000000" w:rsidDel="00000000" w:rsidP="00000000" w:rsidRDefault="00000000" w:rsidRPr="00000000" w14:paraId="00000041">
      <w:pPr>
        <w:numPr>
          <w:ilvl w:val="0"/>
          <w:numId w:val="2"/>
        </w:numPr>
        <w:spacing w:before="0" w:beforeAutospacing="0"/>
        <w:ind w:left="720" w:hanging="360"/>
      </w:pPr>
      <w:r w:rsidDel="00000000" w:rsidR="00000000" w:rsidRPr="00000000">
        <w:rPr>
          <w:rtl w:val="0"/>
        </w:rPr>
        <w:t xml:space="preserve">...</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ectPr>
      <w:pgSz w:h="15840" w:w="12240"/>
      <w:pgMar w:bottom="1152" w:top="1152"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00" w:lineRule="auto"/>
    </w:pPr>
    <w:rPr>
      <w:rFonts w:ascii="Old Standard TT" w:cs="Old Standard TT" w:eastAsia="Old Standard TT" w:hAnsi="Old Standard TT"/>
      <w:b w:val="1"/>
      <w:sz w:val="28"/>
      <w:szCs w:val="28"/>
    </w:rPr>
  </w:style>
  <w:style w:type="paragraph" w:styleId="Heading2">
    <w:name w:val="heading 2"/>
    <w:basedOn w:val="Normal"/>
    <w:next w:val="Normal"/>
    <w:pPr/>
    <w:rPr>
      <w:b w:val="1"/>
    </w:rPr>
  </w:style>
  <w:style w:type="paragraph" w:styleId="Heading3">
    <w:name w:val="heading 3"/>
    <w:basedOn w:val="Normal"/>
    <w:next w:val="Normal"/>
    <w:pPr>
      <w:ind w:left="0" w:firstLine="0"/>
    </w:pPr>
    <w:rPr>
      <w:i w:val="1"/>
    </w:rPr>
  </w:style>
  <w:style w:type="paragraph" w:styleId="Heading4">
    <w:name w:val="heading 4"/>
    <w:basedOn w:val="Normal"/>
    <w:next w:val="Normal"/>
    <w:pPr>
      <w:widowControl w:val="0"/>
      <w:spacing w:before="0" w:lineRule="auto"/>
    </w:pPr>
    <w:rPr>
      <w:rFonts w:ascii="Old Standard TT" w:cs="Old Standard TT" w:eastAsia="Old Standard TT" w:hAnsi="Old Standard TT"/>
      <w:sz w:val="22"/>
      <w:szCs w:val="22"/>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widowControl w:val="0"/>
      <w:spacing w:before="0" w:lineRule="auto"/>
    </w:pPr>
    <w:rPr>
      <w:rFonts w:ascii="Old Standard TT" w:cs="Old Standard TT" w:eastAsia="Old Standard TT" w:hAnsi="Old Standard TT"/>
      <w:sz w:val="22"/>
      <w:szCs w:val="2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