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BF8CE4" w14:textId="71C96DAD" w:rsidR="007C56F1" w:rsidRDefault="007C56F1" w:rsidP="00045396">
      <w:pPr>
        <w:ind w:firstLineChars="200" w:firstLine="420"/>
        <w:rPr>
          <w:rFonts w:hint="eastAsia"/>
        </w:rPr>
      </w:pPr>
      <w:r>
        <w:rPr>
          <w:rFonts w:hint="eastAsia"/>
        </w:rPr>
        <w:t>我主要是对自己一年以来的自控理论和实验的学习进行一个总结。</w:t>
      </w:r>
    </w:p>
    <w:p w14:paraId="78240144" w14:textId="2EFC460D" w:rsidR="0032153A" w:rsidRDefault="0032153A" w:rsidP="00045396">
      <w:pPr>
        <w:ind w:firstLineChars="200" w:firstLine="420"/>
      </w:pPr>
      <w:r>
        <w:rPr>
          <w:rFonts w:hint="eastAsia"/>
        </w:rPr>
        <w:t>这是我按自己的理解总结出的一个</w:t>
      </w:r>
      <w:r w:rsidR="00EE3D29">
        <w:rPr>
          <w:rFonts w:hint="eastAsia"/>
        </w:rPr>
        <w:t>关于控制理论核心任务的</w:t>
      </w:r>
      <w:r>
        <w:rPr>
          <w:rFonts w:hint="eastAsia"/>
        </w:rPr>
        <w:t>层级模型</w:t>
      </w:r>
      <w:r w:rsidR="00EE3D29">
        <w:rPr>
          <w:rFonts w:hint="eastAsia"/>
        </w:rPr>
        <w:t>。</w:t>
      </w:r>
    </w:p>
    <w:p w14:paraId="61FB3EAD" w14:textId="4F85DD08" w:rsidR="0032153A" w:rsidRDefault="0032153A" w:rsidP="0032153A">
      <w:pPr>
        <w:ind w:firstLineChars="200" w:firstLine="420"/>
      </w:pPr>
      <w:r>
        <w:rPr>
          <w:rFonts w:hint="eastAsia"/>
        </w:rPr>
        <w:t>最底层是对给定系统进行分析，对于一个控制系统，我们一般关注的其稳定性、动态性能与稳态性能。分析的前提是对系统进行合理的表达</w:t>
      </w:r>
      <w:r w:rsidR="00052A19">
        <w:rPr>
          <w:rFonts w:hint="eastAsia"/>
        </w:rPr>
        <w:t>，</w:t>
      </w:r>
      <w:r w:rsidR="006E5703">
        <w:rPr>
          <w:rFonts w:hint="eastAsia"/>
        </w:rPr>
        <w:t>这些分析方法前面大家都提到了</w:t>
      </w:r>
      <w:r w:rsidR="00001EA4">
        <w:rPr>
          <w:rFonts w:hint="eastAsia"/>
        </w:rPr>
        <w:t>我就</w:t>
      </w:r>
      <w:r w:rsidR="00C53872">
        <w:rPr>
          <w:rFonts w:hint="eastAsia"/>
        </w:rPr>
        <w:t>不展开</w:t>
      </w:r>
      <w:r w:rsidR="00001EA4">
        <w:rPr>
          <w:rFonts w:hint="eastAsia"/>
        </w:rPr>
        <w:t>了</w:t>
      </w:r>
      <w:r w:rsidR="00C53872">
        <w:rPr>
          <w:rFonts w:hint="eastAsia"/>
        </w:rPr>
        <w:t>。</w:t>
      </w:r>
    </w:p>
    <w:p w14:paraId="0CE301D7" w14:textId="00C9A337" w:rsidR="0032153A" w:rsidRDefault="00587544" w:rsidP="0032153A">
      <w:pPr>
        <w:ind w:firstLineChars="200" w:firstLine="420"/>
      </w:pPr>
      <w:r>
        <w:rPr>
          <w:rFonts w:hint="eastAsia"/>
        </w:rPr>
        <w:t>中间</w:t>
      </w:r>
      <w:r w:rsidR="0032153A">
        <w:rPr>
          <w:rFonts w:hint="eastAsia"/>
        </w:rPr>
        <w:t>层是对已有系统进行校正，以满足指标要求，主要有</w:t>
      </w:r>
      <w:r w:rsidR="00CB55D6">
        <w:rPr>
          <w:rFonts w:hint="eastAsia"/>
        </w:rPr>
        <w:t>第六章的频域校正、第九章的极点配置</w:t>
      </w:r>
      <w:r w:rsidR="0032153A">
        <w:rPr>
          <w:rFonts w:hint="eastAsia"/>
        </w:rPr>
        <w:t>。我认为校正实际上</w:t>
      </w:r>
      <w:r w:rsidR="00B316D5">
        <w:rPr>
          <w:rFonts w:hint="eastAsia"/>
        </w:rPr>
        <w:t>利用了系统分析方法，</w:t>
      </w:r>
      <w:r w:rsidR="0032153A">
        <w:rPr>
          <w:rFonts w:hint="eastAsia"/>
        </w:rPr>
        <w:t>是在分析的基础上</w:t>
      </w:r>
      <w:r>
        <w:rPr>
          <w:rFonts w:hint="eastAsia"/>
        </w:rPr>
        <w:t>总结出一些通用的规律和方法</w:t>
      </w:r>
      <w:r w:rsidR="00B316D5">
        <w:rPr>
          <w:rFonts w:hint="eastAsia"/>
        </w:rPr>
        <w:t>，将其用于校正。</w:t>
      </w:r>
    </w:p>
    <w:p w14:paraId="417D9ED3" w14:textId="473A9EE2" w:rsidR="0032153A" w:rsidRDefault="0032153A" w:rsidP="0032153A">
      <w:pPr>
        <w:ind w:firstLineChars="200" w:firstLine="420"/>
      </w:pPr>
      <w:r>
        <w:rPr>
          <w:rFonts w:hint="eastAsia"/>
        </w:rPr>
        <w:t>最顶层是从0开始设计一个控制</w:t>
      </w:r>
      <w:r w:rsidR="00D65AF3">
        <w:rPr>
          <w:rFonts w:hint="eastAsia"/>
        </w:rPr>
        <w:t>系统</w:t>
      </w:r>
      <w:r w:rsidR="00B316D5">
        <w:rPr>
          <w:rFonts w:hint="eastAsia"/>
        </w:rPr>
        <w:t>。</w:t>
      </w:r>
      <w:r w:rsidR="004A277F">
        <w:rPr>
          <w:rFonts w:hint="eastAsia"/>
        </w:rPr>
        <w:t>首先确定控制对象，对于构建控制器，主要是利用</w:t>
      </w:r>
      <w:r w:rsidR="00466C59">
        <w:rPr>
          <w:rFonts w:hint="eastAsia"/>
        </w:rPr>
        <w:t>已知的控制规律</w:t>
      </w:r>
      <w:r w:rsidR="004A277F">
        <w:rPr>
          <w:rFonts w:hint="eastAsia"/>
        </w:rPr>
        <w:t>来选择</w:t>
      </w:r>
      <w:r w:rsidR="00BF5D48">
        <w:rPr>
          <w:rFonts w:hint="eastAsia"/>
        </w:rPr>
        <w:t>典型</w:t>
      </w:r>
      <w:r w:rsidR="004A277F">
        <w:rPr>
          <w:rFonts w:hint="eastAsia"/>
        </w:rPr>
        <w:t>环节</w:t>
      </w:r>
      <w:r w:rsidR="008D1E06">
        <w:rPr>
          <w:rFonts w:hint="eastAsia"/>
        </w:rPr>
        <w:t>、结构和参数等，这个过程实际上也需要依靠系统分析中的方法。</w:t>
      </w:r>
      <w:r w:rsidR="00045396">
        <w:rPr>
          <w:rFonts w:hint="eastAsia"/>
        </w:rPr>
        <w:t>此外还</w:t>
      </w:r>
      <w:r w:rsidR="00D65AF3">
        <w:rPr>
          <w:rFonts w:hint="eastAsia"/>
        </w:rPr>
        <w:t>可能需要不断校正。</w:t>
      </w:r>
    </w:p>
    <w:p w14:paraId="276F46ED" w14:textId="1F5CE2B4" w:rsidR="00D65AF3" w:rsidRDefault="00D65AF3" w:rsidP="0032153A">
      <w:pPr>
        <w:ind w:firstLineChars="200" w:firstLine="420"/>
      </w:pPr>
      <w:r>
        <w:rPr>
          <w:rFonts w:hint="eastAsia"/>
        </w:rPr>
        <w:t>总得来说，越往上层，实现的难度越大。实现上层任务，实际上用到了下层的知识。</w:t>
      </w:r>
    </w:p>
    <w:p w14:paraId="4971CE0F" w14:textId="77777777" w:rsidR="00987E2F" w:rsidRDefault="00987E2F" w:rsidP="00987E2F"/>
    <w:p w14:paraId="7D746263" w14:textId="21932166" w:rsidR="006E5703" w:rsidRDefault="006E5703" w:rsidP="00987E2F"/>
    <w:p w14:paraId="448C93F8" w14:textId="0B74227A" w:rsidR="006E5703" w:rsidRDefault="006E5703" w:rsidP="00001EA4">
      <w:pPr>
        <w:ind w:firstLineChars="200" w:firstLine="420"/>
      </w:pPr>
      <w:r w:rsidRPr="00756A68">
        <w:rPr>
          <w:rFonts w:hint="eastAsia"/>
          <w:color w:val="FF0000"/>
        </w:rPr>
        <w:t>下面是我整理的知识点总结，我挑一些重点讲。</w:t>
      </w:r>
      <w:r w:rsidR="00F02D89" w:rsidRPr="00756A68">
        <w:rPr>
          <w:rFonts w:hint="eastAsia"/>
          <w:color w:val="FF0000"/>
        </w:rPr>
        <w:t>我们</w:t>
      </w:r>
      <w:r w:rsidR="00B316D5" w:rsidRPr="00756A68">
        <w:rPr>
          <w:rFonts w:hint="eastAsia"/>
          <w:color w:val="FF0000"/>
        </w:rPr>
        <w:t>重点关注</w:t>
      </w:r>
      <w:r w:rsidR="00F02D89" w:rsidRPr="00756A68">
        <w:rPr>
          <w:rFonts w:hint="eastAsia"/>
          <w:color w:val="FF0000"/>
        </w:rPr>
        <w:t>系统的稳定性、稳态性能以及动态性能</w:t>
      </w:r>
      <w:r w:rsidR="00B316D5" w:rsidRPr="00756A68">
        <w:rPr>
          <w:rFonts w:hint="eastAsia"/>
          <w:color w:val="FF0000"/>
        </w:rPr>
        <w:t>。</w:t>
      </w:r>
      <w:r w:rsidR="00F02D89" w:rsidRPr="00756A68">
        <w:rPr>
          <w:rFonts w:hint="eastAsia"/>
          <w:color w:val="FF0000"/>
        </w:rPr>
        <w:t>分析这三者</w:t>
      </w:r>
      <w:r w:rsidR="00B316D5" w:rsidRPr="00756A68">
        <w:rPr>
          <w:rFonts w:hint="eastAsia"/>
          <w:color w:val="FF0000"/>
        </w:rPr>
        <w:t>的方法有很多</w:t>
      </w:r>
      <w:r w:rsidR="00F02D89" w:rsidRPr="00756A68">
        <w:rPr>
          <w:rFonts w:hint="eastAsia"/>
          <w:color w:val="FF0000"/>
        </w:rPr>
        <w:t>。</w:t>
      </w:r>
      <w:r w:rsidRPr="00756A68">
        <w:rPr>
          <w:rFonts w:hint="eastAsia"/>
          <w:color w:val="FF0000"/>
        </w:rPr>
        <w:t>不管是时域、根轨迹还是频域，</w:t>
      </w:r>
      <w:r w:rsidR="00756A68" w:rsidRPr="00756A68">
        <w:rPr>
          <w:rFonts w:hint="eastAsia"/>
          <w:color w:val="FF0000"/>
        </w:rPr>
        <w:t>还是状态反馈，</w:t>
      </w:r>
      <w:r w:rsidRPr="00756A68">
        <w:rPr>
          <w:rFonts w:hint="eastAsia"/>
          <w:color w:val="FF0000"/>
        </w:rPr>
        <w:t>本质上都是对极点位置进行分析。</w:t>
      </w:r>
      <w:r w:rsidRPr="00001EA4">
        <w:rPr>
          <w:rFonts w:hint="eastAsia"/>
        </w:rPr>
        <w:t>离散控制系统和连续控制系统的分析方法类似，</w:t>
      </w:r>
      <w:r w:rsidRPr="00001EA4">
        <w:rPr>
          <w:rFonts w:hint="eastAsia"/>
        </w:rPr>
        <w:t>无非是把微分变为差分，s变z，不过也有区别，如采样周期对性能有影响。第八章是非线性系统，非线性系统不满足叠加原理，不能使用线性系统分析方法来进行分析，针对它的分析方法有描述函数法和相平面法。现代控制理论相比于经典理论，能更好地分析复杂系统。</w:t>
      </w:r>
      <w:r w:rsidRPr="00001EA4">
        <w:rPr>
          <w:rFonts w:hint="eastAsia"/>
        </w:rPr>
        <w:t>关键的内容是状态反馈和状态观测器，本质上也是极点配置。可以看出，在自控理论中我们重点研究对象就是极点位置，因为极点分布基本上决定了系统的性能。</w:t>
      </w:r>
    </w:p>
    <w:p w14:paraId="015B483D" w14:textId="25EEFC31" w:rsidR="00756A68" w:rsidRDefault="00756A68" w:rsidP="00001EA4">
      <w:pPr>
        <w:ind w:firstLineChars="200" w:firstLine="420"/>
      </w:pPr>
    </w:p>
    <w:p w14:paraId="5C4DA7D6" w14:textId="77777777" w:rsidR="00756A68" w:rsidRPr="00001EA4" w:rsidRDefault="00756A68" w:rsidP="00001EA4">
      <w:pPr>
        <w:ind w:firstLineChars="200" w:firstLine="420"/>
        <w:rPr>
          <w:rFonts w:hint="eastAsia"/>
        </w:rPr>
      </w:pPr>
    </w:p>
    <w:p w14:paraId="58D4880F" w14:textId="0BB2DC53" w:rsidR="00B0187B" w:rsidRDefault="00B0187B" w:rsidP="00D46CD8">
      <w:pPr>
        <w:ind w:firstLineChars="200" w:firstLine="420"/>
      </w:pPr>
      <w:r>
        <w:rPr>
          <w:rFonts w:hint="eastAsia"/>
        </w:rPr>
        <w:t>这是我在做实验的过程中，</w:t>
      </w:r>
      <w:r w:rsidR="00544A62">
        <w:rPr>
          <w:rFonts w:hint="eastAsia"/>
        </w:rPr>
        <w:t>总结</w:t>
      </w:r>
      <w:r>
        <w:rPr>
          <w:rFonts w:hint="eastAsia"/>
        </w:rPr>
        <w:t>的实验和理论间的</w:t>
      </w:r>
      <w:r w:rsidR="00544A62">
        <w:rPr>
          <w:rFonts w:hint="eastAsia"/>
        </w:rPr>
        <w:t>关系</w:t>
      </w:r>
      <w:r>
        <w:rPr>
          <w:rFonts w:hint="eastAsia"/>
        </w:rPr>
        <w:t>。</w:t>
      </w:r>
    </w:p>
    <w:p w14:paraId="5C14E857" w14:textId="1959A554" w:rsidR="00476A98" w:rsidRPr="00476A98" w:rsidRDefault="00476A98" w:rsidP="00794903">
      <w:pPr>
        <w:pStyle w:val="a3"/>
        <w:numPr>
          <w:ilvl w:val="0"/>
          <w:numId w:val="5"/>
        </w:numPr>
        <w:ind w:firstLineChars="0"/>
      </w:pPr>
      <w:r w:rsidRPr="00476A98">
        <w:rPr>
          <w:rFonts w:hint="eastAsia"/>
        </w:rPr>
        <w:t>实验结果可以验证理论推导的正确性。</w:t>
      </w:r>
    </w:p>
    <w:p w14:paraId="768BD8F9" w14:textId="77777777" w:rsidR="00756A68" w:rsidRPr="00756A68" w:rsidRDefault="00476A98" w:rsidP="00756A68">
      <w:pPr>
        <w:pStyle w:val="a3"/>
        <w:numPr>
          <w:ilvl w:val="0"/>
          <w:numId w:val="5"/>
        </w:numPr>
        <w:ind w:firstLineChars="0"/>
      </w:pPr>
      <w:r w:rsidRPr="00476A98">
        <w:rPr>
          <w:rFonts w:hint="eastAsia"/>
        </w:rPr>
        <w:t>有一些参数、结构选择，可能理论上不好计算，但可以在仿真时手动调节参数来观测系统，这便于选定参数或结构。</w:t>
      </w:r>
      <w:r w:rsidR="00973B85">
        <w:rPr>
          <w:rFonts w:hint="eastAsia"/>
        </w:rPr>
        <w:t>（</w:t>
      </w:r>
      <w:r w:rsidR="00756A68" w:rsidRPr="00756A68">
        <w:rPr>
          <w:rFonts w:hint="eastAsia"/>
        </w:rPr>
        <w:t>如实验六第一题第一问，三阶系统，调节K使超调量=20%）</w:t>
      </w:r>
    </w:p>
    <w:p w14:paraId="2922357D" w14:textId="04C57861" w:rsidR="00476A98" w:rsidRPr="00476A98" w:rsidRDefault="00756A68" w:rsidP="00756A68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我们书里只有2阶系统的公式，对于三阶系统，我们只能在matlab中手动调节K，观察现象来确定参数取值</w:t>
      </w:r>
    </w:p>
    <w:p w14:paraId="206AB4C2" w14:textId="1FA75E37" w:rsidR="00476A98" w:rsidRPr="00476A98" w:rsidRDefault="00476A98" w:rsidP="00794903">
      <w:pPr>
        <w:pStyle w:val="a3"/>
        <w:numPr>
          <w:ilvl w:val="0"/>
          <w:numId w:val="5"/>
        </w:numPr>
        <w:ind w:firstLineChars="0"/>
      </w:pPr>
      <w:r w:rsidRPr="00476A98">
        <w:rPr>
          <w:rFonts w:hint="eastAsia"/>
        </w:rPr>
        <w:t>实验结果可能和理论结果有一定差别（如放大器的输出受限于饱和电压）。这就要求在理论设计阶段要把电路的物理特性考虑进去。</w:t>
      </w:r>
    </w:p>
    <w:p w14:paraId="38A540BB" w14:textId="71B77131" w:rsidR="00476A98" w:rsidRPr="00476A98" w:rsidRDefault="00476A98" w:rsidP="00794903">
      <w:pPr>
        <w:pStyle w:val="a3"/>
        <w:numPr>
          <w:ilvl w:val="0"/>
          <w:numId w:val="5"/>
        </w:numPr>
        <w:ind w:firstLineChars="0"/>
      </w:pPr>
      <w:r w:rsidRPr="00476A98">
        <w:rPr>
          <w:rFonts w:hint="eastAsia"/>
        </w:rPr>
        <w:t>为了简化问题，理论计算可能是近似计算。如主导极点、Bode图（利用折线代替曲线）、奈奎斯特曲线（只分析大概趋势和关键点）等。而实验的输出是精确的曲线或波形。</w:t>
      </w:r>
    </w:p>
    <w:p w14:paraId="36B12000" w14:textId="278632B1" w:rsidR="00476A98" w:rsidRPr="00476A98" w:rsidRDefault="00476A98" w:rsidP="00794903">
      <w:pPr>
        <w:pStyle w:val="a3"/>
        <w:numPr>
          <w:ilvl w:val="0"/>
          <w:numId w:val="5"/>
        </w:numPr>
        <w:ind w:firstLineChars="0"/>
      </w:pPr>
      <w:r w:rsidRPr="00476A98">
        <w:rPr>
          <w:rFonts w:hint="eastAsia"/>
        </w:rPr>
        <w:t>实验中可能需要考虑在理论中不需考虑的问题：</w:t>
      </w:r>
    </w:p>
    <w:p w14:paraId="44256037" w14:textId="77777777" w:rsidR="00476A98" w:rsidRPr="00476A98" w:rsidRDefault="00476A98" w:rsidP="00794903">
      <w:pPr>
        <w:pStyle w:val="a3"/>
        <w:numPr>
          <w:ilvl w:val="0"/>
          <w:numId w:val="4"/>
        </w:numPr>
        <w:ind w:firstLineChars="0"/>
      </w:pPr>
      <w:r w:rsidRPr="00476A98">
        <w:rPr>
          <w:rFonts w:hint="eastAsia"/>
        </w:rPr>
        <w:t>实际电路有结构上的束缚，对于一个传递函数，要拆分成适当的环节，每个环节对应一个特定模块电路。</w:t>
      </w:r>
    </w:p>
    <w:p w14:paraId="68E8EB01" w14:textId="52337BCF" w:rsidR="00476A98" w:rsidRPr="00476A98" w:rsidRDefault="00476A98" w:rsidP="00794903">
      <w:pPr>
        <w:pStyle w:val="a3"/>
        <w:numPr>
          <w:ilvl w:val="0"/>
          <w:numId w:val="4"/>
        </w:numPr>
        <w:ind w:firstLineChars="0"/>
      </w:pPr>
      <w:r w:rsidRPr="00476A98">
        <w:rPr>
          <w:rFonts w:hint="eastAsia"/>
        </w:rPr>
        <w:t>校正时，在分析阶段</w:t>
      </w:r>
      <w:r w:rsidR="00C36A2E">
        <w:rPr>
          <w:rFonts w:hint="eastAsia"/>
        </w:rPr>
        <w:t>只用</w:t>
      </w:r>
      <w:r w:rsidRPr="00476A98">
        <w:rPr>
          <w:rFonts w:hint="eastAsia"/>
        </w:rPr>
        <w:t>考虑传递函数的设计，不过在搭建物理电路时，要保证原来的电路结构不能被改变。</w:t>
      </w:r>
    </w:p>
    <w:p w14:paraId="0F02C8E1" w14:textId="663EB047" w:rsidR="00756A68" w:rsidRDefault="00756A68" w:rsidP="00D46CD8">
      <w:pPr>
        <w:ind w:firstLineChars="200" w:firstLine="420"/>
      </w:pPr>
      <w:r>
        <w:rPr>
          <w:rFonts w:hint="eastAsia"/>
        </w:rPr>
        <w:t>后面是我一些印象比较深刻的实验，这个是实验六，我们一般现在control</w:t>
      </w:r>
      <w:r>
        <w:t xml:space="preserve"> </w:t>
      </w:r>
      <w:r>
        <w:rPr>
          <w:rFonts w:hint="eastAsia"/>
        </w:rPr>
        <w:t>sys</w:t>
      </w:r>
      <w:r>
        <w:t xml:space="preserve"> </w:t>
      </w:r>
      <w:r>
        <w:rPr>
          <w:rFonts w:hint="eastAsia"/>
        </w:rPr>
        <w:t>designer上设计传递函数，然后再进行仿真。理论上，G是原系统，我们通过设计C，来校正原系统。在分析过程我们可以把G和C统一写在C里，但是在搭建实际电路的时候我们一定要把G与C分开，保留G的原始电路结构。</w:t>
      </w:r>
    </w:p>
    <w:p w14:paraId="0CEB64A5" w14:textId="77777777" w:rsidR="00756A68" w:rsidRPr="00476A98" w:rsidRDefault="00756A68" w:rsidP="00D46CD8">
      <w:pPr>
        <w:ind w:firstLineChars="200" w:firstLine="420"/>
        <w:rPr>
          <w:rFonts w:hint="eastAsia"/>
        </w:rPr>
      </w:pPr>
    </w:p>
    <w:p w14:paraId="2C7B23F1" w14:textId="77777777" w:rsidR="00C506F2" w:rsidRPr="00C506F2" w:rsidRDefault="00C506F2" w:rsidP="00C506F2">
      <w:pPr>
        <w:ind w:firstLineChars="200" w:firstLine="420"/>
      </w:pPr>
      <w:r w:rsidRPr="00C506F2">
        <w:rPr>
          <w:rFonts w:hint="eastAsia"/>
        </w:rPr>
        <w:lastRenderedPageBreak/>
        <w:t>总得来说实验与理论是相辅相成的。通过实验，我能够熟练使实验箱，对于本学期的线上实验，我能熟练地用Matlab中的control system designer对系统进行分析，并利用simulink、simscape进行仿真。此外，我对理论知识的理解也更加深刻了，并且还认识到了实验与理论之间的区别与联系。</w:t>
      </w:r>
    </w:p>
    <w:p w14:paraId="1CDB5238" w14:textId="639BAFFE" w:rsidR="00476A98" w:rsidRDefault="00476A98" w:rsidP="00C506F2">
      <w:pPr>
        <w:ind w:firstLineChars="200" w:firstLine="420"/>
      </w:pPr>
    </w:p>
    <w:p w14:paraId="66BB8713" w14:textId="4339E202" w:rsidR="00001EA4" w:rsidRDefault="00001EA4" w:rsidP="00C506F2">
      <w:pPr>
        <w:ind w:firstLineChars="200" w:firstLine="420"/>
      </w:pPr>
    </w:p>
    <w:p w14:paraId="1EA0351B" w14:textId="03220023" w:rsidR="00001EA4" w:rsidRDefault="00001EA4" w:rsidP="00C506F2">
      <w:pPr>
        <w:ind w:firstLineChars="200" w:firstLine="420"/>
      </w:pPr>
    </w:p>
    <w:p w14:paraId="4A6C0273" w14:textId="2CA6D76A" w:rsidR="00001EA4" w:rsidRDefault="00001EA4" w:rsidP="00C506F2">
      <w:pPr>
        <w:ind w:firstLineChars="200" w:firstLine="420"/>
      </w:pPr>
    </w:p>
    <w:p w14:paraId="5904B2DA" w14:textId="77777777" w:rsidR="00001EA4" w:rsidRDefault="00001EA4" w:rsidP="00001EA4">
      <w:pPr>
        <w:ind w:firstLineChars="200" w:firstLine="420"/>
      </w:pPr>
      <w:r>
        <w:rPr>
          <w:rFonts w:hint="eastAsia"/>
        </w:rPr>
        <w:t>下面是我整理的知识点总结。首先是要建立模型来合理地表达控制系统，包括微分方程</w:t>
      </w:r>
    </w:p>
    <w:p w14:paraId="244E4B36" w14:textId="77777777" w:rsidR="00001EA4" w:rsidRDefault="00001EA4" w:rsidP="00001EA4">
      <w:r>
        <w:rPr>
          <w:rFonts w:hint="eastAsia"/>
        </w:rPr>
        <w:t>，传递函数、结构图信号流图等，同时也包括第九章讲的状态空间表达式，他们之间可以相互转化。我认为3、4章的分析思路类似，他们的核心都是在研究极点位置，极点位置基本上决定了系统的性能。第三章的劳斯判据，换一个参数取值就要重新分析，而根轨迹法解决了这个弊端，它反映的是特定参数取值变化对闭环极点位置的影响。第九章的状态反馈等内容，实际上关注的也是极点。因此极点位置是自控理论关注的一个重点。第五章是频域分析，主要用奈氏判据、bode图来判断稳定性，是很有用的工具。第六章主要讲系统的综合与校正，包括PID控制与频域校正，频域校正一般是利用bode图进行分析的。第七章离散控制系统与连续控制系统的分析思路是类似的，无非是把微分变为差分，s变z，不过也有区别，如采样周期对性能有影响。第八章是非线性系统，非线性系统不满足叠加原理，不能使用线性系统分析方法来进行分析，针对它的分析方法有描述函数法和相平面法。</w:t>
      </w:r>
    </w:p>
    <w:p w14:paraId="6AA80D50" w14:textId="77777777" w:rsidR="00001EA4" w:rsidRDefault="00001EA4" w:rsidP="00001EA4"/>
    <w:p w14:paraId="4C13A6D4" w14:textId="77777777" w:rsidR="00001EA4" w:rsidRDefault="00001EA4" w:rsidP="00001EA4">
      <w:pPr>
        <w:rPr>
          <w:rFonts w:hint="eastAsia"/>
        </w:rPr>
      </w:pPr>
      <w:r>
        <w:rPr>
          <w:rFonts w:hint="eastAsia"/>
        </w:rPr>
        <w:t>现代控制理论相比于经典理论，能更好地分析复杂系统。</w:t>
      </w:r>
    </w:p>
    <w:p w14:paraId="28F3FB05" w14:textId="77777777" w:rsidR="00001EA4" w:rsidRDefault="00001EA4" w:rsidP="00001EA4">
      <w:r w:rsidRPr="00C65A38">
        <w:rPr>
          <w:rFonts w:hint="eastAsia"/>
        </w:rPr>
        <w:t>经典控制理论中，不</w:t>
      </w:r>
      <w:r w:rsidRPr="00C65A38">
        <w:t>管是频率法还是根轨迹法，本质上都可视为极点配置问题。在状态空间</w:t>
      </w:r>
      <w:r>
        <w:rPr>
          <w:rFonts w:hint="eastAsia"/>
        </w:rPr>
        <w:t>法</w:t>
      </w:r>
      <w:r w:rsidRPr="00C65A38">
        <w:t>中，</w:t>
      </w:r>
      <w:r>
        <w:rPr>
          <w:rFonts w:hint="eastAsia"/>
        </w:rPr>
        <w:t>一般采用</w:t>
      </w:r>
      <w:r w:rsidRPr="00C65A38">
        <w:t>状态反馈</w:t>
      </w:r>
      <w:r>
        <w:rPr>
          <w:rFonts w:hint="eastAsia"/>
        </w:rPr>
        <w:t>或输出反馈</w:t>
      </w:r>
      <w:r w:rsidRPr="00C65A38">
        <w:t>来配置极点，为了利用状态进行反馈，状态必须是可以用传感器直接测量的。但</w:t>
      </w:r>
      <w:r>
        <w:rPr>
          <w:rFonts w:hint="eastAsia"/>
        </w:rPr>
        <w:t>很多</w:t>
      </w:r>
      <w:r w:rsidRPr="00C65A38">
        <w:t>情况下，状态无法直接物理测量，这就产生了利用状态观测器来估计状态的问题。所以，状态反馈和状态观测器的设计是状态空间方法综合设计的重要内容。</w:t>
      </w:r>
    </w:p>
    <w:p w14:paraId="17A2BBA0" w14:textId="77777777" w:rsidR="00001EA4" w:rsidRPr="00001EA4" w:rsidRDefault="00001EA4" w:rsidP="00C506F2">
      <w:pPr>
        <w:ind w:firstLineChars="200" w:firstLine="420"/>
        <w:rPr>
          <w:rFonts w:hint="eastAsia"/>
        </w:rPr>
      </w:pPr>
    </w:p>
    <w:sectPr w:rsidR="00001EA4" w:rsidRPr="00001E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90C88"/>
    <w:multiLevelType w:val="hybridMultilevel"/>
    <w:tmpl w:val="C220E1B2"/>
    <w:lvl w:ilvl="0" w:tplc="0584D9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FC8C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42EA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6E49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9826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166D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90AA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DAA6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7C42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CD03DF"/>
    <w:multiLevelType w:val="hybridMultilevel"/>
    <w:tmpl w:val="8046A62C"/>
    <w:lvl w:ilvl="0" w:tplc="518E1C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D854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5215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9615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844E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70C4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DC55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ACF7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686F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31BD9"/>
    <w:multiLevelType w:val="hybridMultilevel"/>
    <w:tmpl w:val="C262DD20"/>
    <w:lvl w:ilvl="0" w:tplc="DFEE6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9790F22"/>
    <w:multiLevelType w:val="hybridMultilevel"/>
    <w:tmpl w:val="C9D22CCA"/>
    <w:lvl w:ilvl="0" w:tplc="337445B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AC829A6"/>
    <w:multiLevelType w:val="hybridMultilevel"/>
    <w:tmpl w:val="3E50CDDE"/>
    <w:lvl w:ilvl="0" w:tplc="C2023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0986B7D"/>
    <w:multiLevelType w:val="hybridMultilevel"/>
    <w:tmpl w:val="47002234"/>
    <w:lvl w:ilvl="0" w:tplc="7BF8434E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98D6D970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5E1E042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BBF2D296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5D66B02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46F82FFA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91A5930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D960E95C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261077C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144"/>
    <w:rsid w:val="00001EA4"/>
    <w:rsid w:val="00045396"/>
    <w:rsid w:val="00052A19"/>
    <w:rsid w:val="00060E87"/>
    <w:rsid w:val="000A6DB9"/>
    <w:rsid w:val="0017226B"/>
    <w:rsid w:val="00223213"/>
    <w:rsid w:val="0032153A"/>
    <w:rsid w:val="00466C59"/>
    <w:rsid w:val="00476A98"/>
    <w:rsid w:val="00485806"/>
    <w:rsid w:val="004A277F"/>
    <w:rsid w:val="00544A62"/>
    <w:rsid w:val="00587544"/>
    <w:rsid w:val="00634722"/>
    <w:rsid w:val="006E5703"/>
    <w:rsid w:val="006F63A1"/>
    <w:rsid w:val="00727E07"/>
    <w:rsid w:val="00751F3B"/>
    <w:rsid w:val="00756A68"/>
    <w:rsid w:val="00794903"/>
    <w:rsid w:val="007C0C1C"/>
    <w:rsid w:val="007C56F1"/>
    <w:rsid w:val="008307FE"/>
    <w:rsid w:val="008638B0"/>
    <w:rsid w:val="0086554F"/>
    <w:rsid w:val="008B5AEE"/>
    <w:rsid w:val="008D1E06"/>
    <w:rsid w:val="00973B85"/>
    <w:rsid w:val="00987E2F"/>
    <w:rsid w:val="00B0187B"/>
    <w:rsid w:val="00B02146"/>
    <w:rsid w:val="00B316D5"/>
    <w:rsid w:val="00B420A2"/>
    <w:rsid w:val="00B45712"/>
    <w:rsid w:val="00B64243"/>
    <w:rsid w:val="00BF5D48"/>
    <w:rsid w:val="00C36A2E"/>
    <w:rsid w:val="00C506F2"/>
    <w:rsid w:val="00C53872"/>
    <w:rsid w:val="00C65A38"/>
    <w:rsid w:val="00CB55D6"/>
    <w:rsid w:val="00D46CD8"/>
    <w:rsid w:val="00D65AF3"/>
    <w:rsid w:val="00D74EF7"/>
    <w:rsid w:val="00E67426"/>
    <w:rsid w:val="00E92FA1"/>
    <w:rsid w:val="00EE3D29"/>
    <w:rsid w:val="00F02D89"/>
    <w:rsid w:val="00FA03A3"/>
    <w:rsid w:val="00FA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8DFD"/>
  <w15:chartTrackingRefBased/>
  <w15:docId w15:val="{24E17929-C039-40E5-AB8B-B23076F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1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098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93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26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54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62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6759">
          <w:marLeft w:val="126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9477">
          <w:marLeft w:val="126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3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78BF3-FB9F-451A-B417-F1416957E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文正</dc:creator>
  <cp:keywords/>
  <dc:description/>
  <cp:lastModifiedBy>曾 文正</cp:lastModifiedBy>
  <cp:revision>48</cp:revision>
  <cp:lastPrinted>2020-07-25T10:30:00Z</cp:lastPrinted>
  <dcterms:created xsi:type="dcterms:W3CDTF">2020-07-23T14:36:00Z</dcterms:created>
  <dcterms:modified xsi:type="dcterms:W3CDTF">2020-07-25T10:51:00Z</dcterms:modified>
</cp:coreProperties>
</file>