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936" w:rsidRDefault="00BC3936" w:rsidP="00BC3936">
      <w:pPr>
        <w:jc w:val="center"/>
        <w:rPr>
          <w:rFonts w:ascii="华文行楷" w:eastAsia="华文行楷"/>
          <w:noProof/>
          <w:sz w:val="72"/>
          <w:szCs w:val="72"/>
        </w:rPr>
      </w:pPr>
      <w:r w:rsidRPr="00261D03">
        <w:rPr>
          <w:rFonts w:ascii="华文行楷" w:eastAsia="华文行楷" w:hint="eastAsia"/>
          <w:noProof/>
          <w:sz w:val="72"/>
          <w:szCs w:val="72"/>
        </w:rPr>
        <w:t>华中科技大学</w:t>
      </w:r>
    </w:p>
    <w:p w:rsidR="00BC3936" w:rsidRDefault="00BC3936" w:rsidP="00BC3936">
      <w:pPr>
        <w:jc w:val="center"/>
        <w:rPr>
          <w:rFonts w:ascii="华文行楷" w:eastAsia="华文行楷"/>
          <w:noProof/>
          <w:sz w:val="72"/>
          <w:szCs w:val="72"/>
        </w:rPr>
      </w:pPr>
      <w:r>
        <w:rPr>
          <w:rFonts w:ascii="华文行楷" w:eastAsia="华文行楷" w:hint="eastAsia"/>
          <w:noProof/>
          <w:sz w:val="72"/>
          <w:szCs w:val="72"/>
        </w:rPr>
        <w:t>控制理论实验报告</w:t>
      </w:r>
    </w:p>
    <w:p w:rsidR="00BC3936" w:rsidRPr="00261D03" w:rsidRDefault="00BC3936" w:rsidP="00BC3936">
      <w:pPr>
        <w:jc w:val="center"/>
        <w:rPr>
          <w:rFonts w:ascii="华文行楷" w:eastAsia="华文行楷"/>
          <w:noProof/>
          <w:sz w:val="72"/>
          <w:szCs w:val="72"/>
        </w:rPr>
      </w:pPr>
    </w:p>
    <w:p w:rsidR="00BC3936" w:rsidRPr="002F6955" w:rsidRDefault="00BC3936" w:rsidP="002F6955">
      <w:pPr>
        <w:pStyle w:val="1"/>
        <w:rPr>
          <w:rFonts w:ascii="宋体" w:eastAsia="宋体" w:hAnsi="宋体"/>
          <w:sz w:val="32"/>
          <w:szCs w:val="32"/>
        </w:rPr>
      </w:pPr>
      <w:r w:rsidRPr="002F6955">
        <w:rPr>
          <w:rFonts w:ascii="宋体" w:eastAsia="宋体" w:hAnsi="宋体" w:hint="eastAsia"/>
          <w:sz w:val="32"/>
          <w:szCs w:val="32"/>
        </w:rPr>
        <w:t>实验二</w:t>
      </w:r>
      <w:r w:rsidRPr="002F6955">
        <w:rPr>
          <w:rFonts w:ascii="宋体" w:eastAsia="宋体" w:hAnsi="宋体"/>
          <w:sz w:val="32"/>
          <w:szCs w:val="32"/>
        </w:rPr>
        <w:t xml:space="preserve"> 系统的动态性能与稳态的研究</w:t>
      </w:r>
    </w:p>
    <w:p w:rsidR="00BC3936" w:rsidRPr="002F6955" w:rsidRDefault="00BC3936" w:rsidP="002F6955">
      <w:pPr>
        <w:pStyle w:val="1"/>
        <w:ind w:left="1460" w:firstLine="420"/>
        <w:rPr>
          <w:rFonts w:ascii="宋体" w:eastAsia="宋体" w:hAnsi="宋体"/>
          <w:sz w:val="32"/>
          <w:szCs w:val="32"/>
        </w:rPr>
      </w:pPr>
      <w:r w:rsidRPr="002F6955">
        <w:rPr>
          <w:rFonts w:ascii="宋体" w:eastAsia="宋体" w:hAnsi="宋体" w:hint="eastAsia"/>
          <w:sz w:val="32"/>
          <w:szCs w:val="32"/>
        </w:rPr>
        <w:t>实验三 高阶系统的稳定性</w:t>
      </w:r>
    </w:p>
    <w:p w:rsidR="00BC3936" w:rsidRPr="008A549C" w:rsidRDefault="00BC3936" w:rsidP="00BC3936">
      <w:pPr>
        <w:jc w:val="center"/>
        <w:rPr>
          <w:rFonts w:ascii="宋体" w:eastAsia="宋体" w:hAnsi="宋体"/>
          <w:b/>
          <w:sz w:val="44"/>
          <w:szCs w:val="44"/>
        </w:rPr>
      </w:pPr>
    </w:p>
    <w:p w:rsidR="00BC3936" w:rsidRDefault="00BC3936" w:rsidP="00BC3936">
      <w:pPr>
        <w:jc w:val="center"/>
        <w:rPr>
          <w:rFonts w:ascii="宋体" w:eastAsia="宋体" w:hAnsi="宋体"/>
          <w:b/>
          <w:sz w:val="44"/>
          <w:szCs w:val="44"/>
        </w:rPr>
      </w:pPr>
    </w:p>
    <w:p w:rsidR="00BC3936" w:rsidRDefault="00BC3936" w:rsidP="00BC3936">
      <w:pPr>
        <w:jc w:val="center"/>
        <w:rPr>
          <w:rFonts w:ascii="宋体" w:eastAsia="宋体" w:hAnsi="宋体"/>
          <w:b/>
          <w:sz w:val="44"/>
          <w:szCs w:val="44"/>
        </w:rPr>
      </w:pPr>
    </w:p>
    <w:p w:rsidR="00BC3936" w:rsidRDefault="00BC3936" w:rsidP="00BC3936">
      <w:pPr>
        <w:jc w:val="center"/>
        <w:rPr>
          <w:rFonts w:ascii="宋体" w:eastAsia="宋体" w:hAnsi="宋体"/>
          <w:b/>
          <w:sz w:val="44"/>
          <w:szCs w:val="44"/>
        </w:rPr>
      </w:pPr>
    </w:p>
    <w:p w:rsidR="00BC3936" w:rsidRDefault="00BC3936" w:rsidP="00BC3936">
      <w:pPr>
        <w:rPr>
          <w:rFonts w:ascii="宋体" w:eastAsia="宋体" w:hAnsi="宋体"/>
          <w:b/>
          <w:sz w:val="44"/>
          <w:szCs w:val="4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5663"/>
      </w:tblGrid>
      <w:tr w:rsidR="00BC3936" w:rsidRPr="00B81306" w:rsidTr="002A190A">
        <w:trPr>
          <w:jc w:val="center"/>
        </w:trPr>
        <w:tc>
          <w:tcPr>
            <w:tcW w:w="1559" w:type="dxa"/>
            <w:shd w:val="clear" w:color="auto" w:fill="auto"/>
          </w:tcPr>
          <w:p w:rsidR="00BC3936" w:rsidRPr="00FE3180" w:rsidRDefault="00BC3936" w:rsidP="002A190A">
            <w:pPr>
              <w:pStyle w:val="ab"/>
            </w:pPr>
            <w:r w:rsidRPr="00FE3180">
              <w:rPr>
                <w:rFonts w:hint="eastAsia"/>
              </w:rPr>
              <w:t>院    系</w:t>
            </w:r>
          </w:p>
        </w:tc>
        <w:tc>
          <w:tcPr>
            <w:tcW w:w="5663" w:type="dxa"/>
            <w:shd w:val="clear" w:color="auto" w:fill="auto"/>
          </w:tcPr>
          <w:p w:rsidR="00BC3936" w:rsidRPr="009539C1" w:rsidRDefault="00BC3936" w:rsidP="002A190A">
            <w:pPr>
              <w:pStyle w:val="ab"/>
            </w:pPr>
            <w:r>
              <w:rPr>
                <w:rFonts w:hint="eastAsia"/>
              </w:rPr>
              <w:t>人工智能与</w:t>
            </w:r>
            <w:r w:rsidRPr="009539C1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47ABB8" wp14:editId="4D939832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398145</wp:posOffset>
                      </wp:positionV>
                      <wp:extent cx="3086100" cy="0"/>
                      <wp:effectExtent l="7620" t="11430" r="11430" b="7620"/>
                      <wp:wrapNone/>
                      <wp:docPr id="16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F3D5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left:0;text-align:left;margin-left:16.9pt;margin-top:31.35pt;width:243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" strokeweight=".25pt"/>
                  </w:pict>
                </mc:Fallback>
              </mc:AlternateContent>
            </w:r>
            <w:r>
              <w:rPr>
                <w:rFonts w:hint="eastAsia"/>
              </w:rPr>
              <w:t>自动化</w:t>
            </w:r>
            <w:r w:rsidRPr="009539C1">
              <w:rPr>
                <w:rFonts w:hint="eastAsia"/>
              </w:rPr>
              <w:t>学院</w:t>
            </w:r>
          </w:p>
        </w:tc>
      </w:tr>
      <w:tr w:rsidR="00BC3936" w:rsidRPr="00B81306" w:rsidTr="002A190A">
        <w:trPr>
          <w:jc w:val="center"/>
        </w:trPr>
        <w:tc>
          <w:tcPr>
            <w:tcW w:w="1559" w:type="dxa"/>
            <w:shd w:val="clear" w:color="auto" w:fill="auto"/>
          </w:tcPr>
          <w:p w:rsidR="00BC3936" w:rsidRPr="00FE3180" w:rsidRDefault="00BC3936" w:rsidP="002A190A">
            <w:pPr>
              <w:pStyle w:val="ab"/>
            </w:pPr>
            <w:r w:rsidRPr="00FE3180">
              <w:rPr>
                <w:rFonts w:hint="eastAsia"/>
              </w:rPr>
              <w:t>专业班级</w:t>
            </w:r>
          </w:p>
        </w:tc>
        <w:tc>
          <w:tcPr>
            <w:tcW w:w="5663" w:type="dxa"/>
            <w:shd w:val="clear" w:color="auto" w:fill="auto"/>
          </w:tcPr>
          <w:p w:rsidR="00BC3936" w:rsidRPr="009539C1" w:rsidRDefault="00BC3936" w:rsidP="002A190A">
            <w:pPr>
              <w:pStyle w:val="ab"/>
            </w:pPr>
            <w:r>
              <w:rPr>
                <w:rFonts w:hint="eastAsia"/>
              </w:rPr>
              <w:t>自动化校际</w:t>
            </w:r>
            <w:r w:rsidRPr="009539C1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4294CD" wp14:editId="3F533FC2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398780</wp:posOffset>
                      </wp:positionV>
                      <wp:extent cx="3086100" cy="0"/>
                      <wp:effectExtent l="7620" t="8255" r="11430" b="10795"/>
                      <wp:wrapNone/>
                      <wp:docPr id="1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55EE6" id="AutoShape 2" o:spid="_x0000_s1026" type="#_x0000_t32" style="position:absolute;left:0;text-align:left;margin-left:16.9pt;margin-top:31.4pt;width:24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" strokeweight=".25pt"/>
                  </w:pict>
                </mc:Fallback>
              </mc:AlternateContent>
            </w:r>
            <w:r>
              <w:rPr>
                <w:rFonts w:hint="eastAsia"/>
              </w:rPr>
              <w:t>1</w:t>
            </w:r>
            <w:r>
              <w:t>701</w:t>
            </w:r>
          </w:p>
        </w:tc>
      </w:tr>
      <w:tr w:rsidR="00BC3936" w:rsidRPr="00B81306" w:rsidTr="002A190A">
        <w:trPr>
          <w:jc w:val="center"/>
        </w:trPr>
        <w:tc>
          <w:tcPr>
            <w:tcW w:w="1559" w:type="dxa"/>
            <w:shd w:val="clear" w:color="auto" w:fill="auto"/>
          </w:tcPr>
          <w:p w:rsidR="00BC3936" w:rsidRPr="00FE3180" w:rsidRDefault="00BC3936" w:rsidP="002A190A">
            <w:pPr>
              <w:pStyle w:val="ab"/>
            </w:pPr>
            <w:r w:rsidRPr="00FE3180">
              <w:rPr>
                <w:rFonts w:hint="eastAsia"/>
              </w:rPr>
              <w:t>姓    名</w:t>
            </w:r>
          </w:p>
        </w:tc>
        <w:tc>
          <w:tcPr>
            <w:tcW w:w="5663" w:type="dxa"/>
            <w:shd w:val="clear" w:color="auto" w:fill="auto"/>
          </w:tcPr>
          <w:p w:rsidR="00BC3936" w:rsidRPr="009539C1" w:rsidRDefault="00BC3936" w:rsidP="002A190A">
            <w:pPr>
              <w:pStyle w:val="ab"/>
            </w:pPr>
            <w:r>
              <w:rPr>
                <w:rFonts w:hint="eastAsia"/>
              </w:rPr>
              <w:t>曾文正</w:t>
            </w:r>
            <w:r w:rsidRPr="009539C1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C1D3A9" wp14:editId="61E1E098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392430</wp:posOffset>
                      </wp:positionV>
                      <wp:extent cx="3086100" cy="0"/>
                      <wp:effectExtent l="7620" t="7620" r="11430" b="11430"/>
                      <wp:wrapNone/>
                      <wp:docPr id="1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60A8C" id="AutoShape 3" o:spid="_x0000_s1026" type="#_x0000_t32" style="position:absolute;left:0;text-align:left;margin-left:16.9pt;margin-top:30.9pt;width:243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" strokeweight=".25pt"/>
                  </w:pict>
                </mc:Fallback>
              </mc:AlternateContent>
            </w:r>
            <w:r>
              <w:rPr>
                <w:rFonts w:hint="eastAsia"/>
              </w:rPr>
              <w:t xml:space="preserve"> 王子钰</w:t>
            </w:r>
          </w:p>
        </w:tc>
      </w:tr>
      <w:tr w:rsidR="00BC3936" w:rsidRPr="00B81306" w:rsidTr="002A190A">
        <w:trPr>
          <w:jc w:val="center"/>
        </w:trPr>
        <w:tc>
          <w:tcPr>
            <w:tcW w:w="1559" w:type="dxa"/>
            <w:shd w:val="clear" w:color="auto" w:fill="auto"/>
          </w:tcPr>
          <w:p w:rsidR="00BC3936" w:rsidRPr="00FE3180" w:rsidRDefault="00BC3936" w:rsidP="002A190A">
            <w:pPr>
              <w:pStyle w:val="ab"/>
            </w:pPr>
            <w:r w:rsidRPr="00FE3180">
              <w:rPr>
                <w:rFonts w:hint="eastAsia"/>
              </w:rPr>
              <w:t>学    号</w:t>
            </w:r>
          </w:p>
        </w:tc>
        <w:tc>
          <w:tcPr>
            <w:tcW w:w="5663" w:type="dxa"/>
            <w:shd w:val="clear" w:color="auto" w:fill="auto"/>
          </w:tcPr>
          <w:p w:rsidR="00BC3936" w:rsidRPr="009539C1" w:rsidRDefault="00BC3936" w:rsidP="002A190A">
            <w:pPr>
              <w:pStyle w:val="ab"/>
            </w:pPr>
            <w:r>
              <w:rPr>
                <w:rFonts w:hint="eastAsia"/>
              </w:rPr>
              <w:t>U</w:t>
            </w:r>
            <w:r w:rsidRPr="009539C1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721E22" wp14:editId="01FABBF2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400050</wp:posOffset>
                      </wp:positionV>
                      <wp:extent cx="3086100" cy="0"/>
                      <wp:effectExtent l="7620" t="11430" r="11430" b="7620"/>
                      <wp:wrapNone/>
                      <wp:docPr id="1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7306AD" id="AutoShape 4" o:spid="_x0000_s1026" type="#_x0000_t32" style="position:absolute;left:0;text-align:left;margin-left:16.9pt;margin-top:31.5pt;width:243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" strokeweight=".25pt"/>
                  </w:pict>
                </mc:Fallback>
              </mc:AlternateContent>
            </w:r>
            <w:r>
              <w:t xml:space="preserve">201715853 </w:t>
            </w:r>
            <w:r>
              <w:rPr>
                <w:rFonts w:hint="eastAsia"/>
              </w:rPr>
              <w:t>U</w:t>
            </w:r>
            <w:r>
              <w:t>201711635</w:t>
            </w:r>
          </w:p>
        </w:tc>
      </w:tr>
    </w:tbl>
    <w:p w:rsidR="00BC3936" w:rsidRPr="00DE3EB5" w:rsidRDefault="00BC3936" w:rsidP="00BC3936"/>
    <w:p w:rsidR="00BC3936" w:rsidRDefault="00BC3936" w:rsidP="00BC3936">
      <w:pPr>
        <w:pStyle w:val="1"/>
        <w:spacing w:line="473" w:lineRule="exact"/>
        <w:ind w:left="793" w:right="312"/>
      </w:pPr>
    </w:p>
    <w:p w:rsidR="00BC3936" w:rsidRDefault="00BC3936">
      <w:pPr>
        <w:widowControl/>
        <w:jc w:val="left"/>
        <w:rPr>
          <w:rFonts w:ascii="微软雅黑" w:eastAsia="微软雅黑" w:hAnsi="微软雅黑" w:cs="微软雅黑"/>
          <w:b/>
          <w:bCs/>
          <w:kern w:val="0"/>
          <w:sz w:val="28"/>
          <w:szCs w:val="28"/>
          <w:lang w:val="zh-CN" w:bidi="zh-CN"/>
        </w:rPr>
      </w:pPr>
      <w:r>
        <w:br w:type="page"/>
      </w:r>
    </w:p>
    <w:p w:rsidR="00CF2625" w:rsidRDefault="00CF2625" w:rsidP="00CF2625">
      <w:pPr>
        <w:pStyle w:val="1"/>
        <w:spacing w:line="473" w:lineRule="exact"/>
        <w:ind w:left="793" w:right="312"/>
        <w:jc w:val="center"/>
      </w:pPr>
      <w:r>
        <w:lastRenderedPageBreak/>
        <w:t>实验二 系统的动态性能与稳态的研究</w:t>
      </w:r>
    </w:p>
    <w:p w:rsidR="00CF2625" w:rsidRDefault="00CF2625" w:rsidP="00CF2625">
      <w:p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一、实验目的</w:t>
      </w:r>
    </w:p>
    <w:p w:rsidR="00CF2625" w:rsidRPr="00CF2625" w:rsidRDefault="00CF2625" w:rsidP="00CF2625">
      <w:pPr>
        <w:spacing w:before="225"/>
        <w:rPr>
          <w:rFonts w:ascii="宋体" w:eastAsia="宋体"/>
          <w:sz w:val="24"/>
        </w:rPr>
      </w:pPr>
      <w:r>
        <w:rPr>
          <w:rFonts w:hint="eastAsia"/>
          <w:sz w:val="24"/>
        </w:rPr>
        <w:t>1、掌握二阶系统性能指标的测试技术；</w:t>
      </w:r>
    </w:p>
    <w:p w:rsidR="00CF2625" w:rsidRDefault="00CF2625" w:rsidP="00CF2625">
      <w:pPr>
        <w:spacing w:line="484" w:lineRule="auto"/>
        <w:ind w:right="1675"/>
        <w:rPr>
          <w:sz w:val="24"/>
        </w:rPr>
      </w:pPr>
      <w:r>
        <w:rPr>
          <w:rFonts w:hint="eastAsia"/>
          <w:sz w:val="24"/>
        </w:rPr>
        <w:t>2、研究二阶系统的阻尼比ζ 和无阻尼自振荡频率 ω 对系统动态性能的影响；</w:t>
      </w:r>
    </w:p>
    <w:p w:rsidR="00CF2625" w:rsidRDefault="00CF2625" w:rsidP="00CF2625">
      <w:pPr>
        <w:spacing w:line="307" w:lineRule="exact"/>
        <w:rPr>
          <w:sz w:val="24"/>
        </w:rPr>
      </w:pPr>
      <w:r>
        <w:rPr>
          <w:rFonts w:hint="eastAsia"/>
          <w:sz w:val="24"/>
        </w:rPr>
        <w:t>3、分析系统在不同输入信号作用下的稳态误差；</w:t>
      </w:r>
    </w:p>
    <w:p w:rsidR="00CF2625" w:rsidRDefault="00CF2625" w:rsidP="00CF2625">
      <w:pPr>
        <w:spacing w:line="484" w:lineRule="auto"/>
        <w:ind w:right="1675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pacing w:val="-7"/>
          <w:sz w:val="24"/>
        </w:rPr>
        <w:t>、观察系统稳定和不稳定的运行状态，研究开环放大系数及时间常数对系</w:t>
      </w:r>
      <w:r>
        <w:rPr>
          <w:rFonts w:hint="eastAsia"/>
          <w:sz w:val="24"/>
        </w:rPr>
        <w:t>统稳定性的影响。</w:t>
      </w:r>
    </w:p>
    <w:p w:rsidR="00CF2625" w:rsidRDefault="00CF2625" w:rsidP="00CF2625">
      <w:pPr>
        <w:tabs>
          <w:tab w:val="left" w:pos="2719"/>
        </w:tabs>
        <w:spacing w:line="398" w:lineRule="exact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二、</w:t>
      </w:r>
      <w:r>
        <w:rPr>
          <w:rFonts w:ascii="微软雅黑" w:eastAsia="微软雅黑" w:hint="eastAsia"/>
          <w:b/>
          <w:spacing w:val="-1"/>
          <w:sz w:val="28"/>
        </w:rPr>
        <w:t>实验仪</w:t>
      </w:r>
      <w:r>
        <w:rPr>
          <w:rFonts w:ascii="微软雅黑" w:eastAsia="微软雅黑" w:hint="eastAsia"/>
          <w:b/>
          <w:sz w:val="28"/>
        </w:rPr>
        <w:t>器及设备</w:t>
      </w:r>
    </w:p>
    <w:p w:rsidR="00CF2625" w:rsidRDefault="00CF2625" w:rsidP="00CF2625">
      <w:pPr>
        <w:pStyle w:val="a3"/>
        <w:spacing w:before="87"/>
      </w:pPr>
      <w:r>
        <w:rPr>
          <w:rFonts w:hint="eastAsia"/>
          <w:w w:val="105"/>
        </w:rPr>
        <w:t>1、</w:t>
      </w:r>
      <w:r>
        <w:rPr>
          <w:rFonts w:hint="eastAsia"/>
          <w:w w:val="105"/>
          <w:u w:val="single"/>
        </w:rPr>
        <w:t>STAR</w:t>
      </w:r>
      <w:r>
        <w:rPr>
          <w:rFonts w:hint="eastAsia"/>
          <w:spacing w:val="-57"/>
          <w:w w:val="105"/>
          <w:u w:val="single"/>
        </w:rPr>
        <w:t xml:space="preserve"> </w:t>
      </w:r>
      <w:r>
        <w:rPr>
          <w:rFonts w:hint="eastAsia"/>
          <w:w w:val="105"/>
          <w:u w:val="single"/>
        </w:rPr>
        <w:t>ACT</w:t>
      </w:r>
      <w:r>
        <w:rPr>
          <w:rFonts w:hint="eastAsia"/>
          <w:spacing w:val="-10"/>
          <w:w w:val="105"/>
        </w:rPr>
        <w:t xml:space="preserve"> 教学模拟机</w:t>
      </w:r>
    </w:p>
    <w:p w:rsidR="00CF2625" w:rsidRDefault="00CF2625" w:rsidP="00CF2625">
      <w:pPr>
        <w:pStyle w:val="a3"/>
        <w:spacing w:before="43"/>
      </w:pPr>
      <w:r>
        <w:rPr>
          <w:rFonts w:hint="eastAsia"/>
        </w:rPr>
        <w:t>2、数字示波器</w:t>
      </w:r>
    </w:p>
    <w:p w:rsidR="00CF2625" w:rsidRDefault="00CF2625" w:rsidP="00CF2625">
      <w:pPr>
        <w:pStyle w:val="1"/>
        <w:tabs>
          <w:tab w:val="left" w:pos="2719"/>
        </w:tabs>
        <w:spacing w:before="64"/>
        <w:ind w:left="0"/>
      </w:pPr>
      <w:r>
        <w:rPr>
          <w:rFonts w:hint="eastAsia"/>
        </w:rPr>
        <w:t>三、实验内容及步骤</w:t>
      </w:r>
    </w:p>
    <w:p w:rsidR="00CF2625" w:rsidRDefault="00CF2625" w:rsidP="00CF2625">
      <w:pPr>
        <w:pStyle w:val="a3"/>
        <w:spacing w:before="87"/>
      </w:pPr>
      <w:r>
        <w:rPr>
          <w:rFonts w:hint="eastAsia"/>
          <w:noProof/>
          <w:lang w:val="en-US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1257300</wp:posOffset>
            </wp:positionH>
            <wp:positionV relativeFrom="paragraph">
              <wp:posOffset>295910</wp:posOffset>
            </wp:positionV>
            <wp:extent cx="5077460" cy="2061845"/>
            <wp:effectExtent l="0" t="0" r="889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1</w:t>
      </w:r>
      <w:r>
        <w:rPr>
          <w:rFonts w:hint="eastAsia"/>
          <w:spacing w:val="-7"/>
        </w:rPr>
        <w:t xml:space="preserve">、断开电源，按图 </w:t>
      </w:r>
      <w:r>
        <w:rPr>
          <w:rFonts w:hint="eastAsia"/>
        </w:rPr>
        <w:t>1</w:t>
      </w:r>
      <w:r>
        <w:rPr>
          <w:rFonts w:hint="eastAsia"/>
          <w:spacing w:val="-8"/>
        </w:rPr>
        <w:t xml:space="preserve"> 的模拟电路组成二阶系统</w:t>
      </w:r>
      <w:r>
        <w:rPr>
          <w:rFonts w:hint="eastAsia"/>
        </w:rPr>
        <w:t>（自行选择放大器</w:t>
      </w:r>
      <w:r>
        <w:rPr>
          <w:rFonts w:hint="eastAsia"/>
          <w:spacing w:val="-104"/>
        </w:rPr>
        <w:t>）</w:t>
      </w:r>
      <w:r>
        <w:rPr>
          <w:rFonts w:hint="eastAsia"/>
        </w:rPr>
        <w:t>。</w:t>
      </w:r>
    </w:p>
    <w:p w:rsidR="00CF2625" w:rsidRDefault="00CF2625" w:rsidP="00CF2625">
      <w:pPr>
        <w:pStyle w:val="a3"/>
        <w:spacing w:before="89"/>
        <w:ind w:left="512" w:right="312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二阶系统</w:t>
      </w:r>
    </w:p>
    <w:p w:rsidR="00CF2625" w:rsidRDefault="00CF2625" w:rsidP="00CF2625">
      <w:pPr>
        <w:pStyle w:val="a3"/>
        <w:spacing w:before="42"/>
      </w:pPr>
      <w:r>
        <w:rPr>
          <w:rFonts w:hint="eastAsia"/>
        </w:rPr>
        <w:t>2、检查连线，确诊无误后闭合电源，按以下步骤进行实验记录。</w:t>
      </w:r>
    </w:p>
    <w:p w:rsidR="00411A24" w:rsidRPr="00411A24" w:rsidRDefault="00D74D35" w:rsidP="00411A24">
      <w:pPr>
        <w:pStyle w:val="a3"/>
        <w:spacing w:before="12"/>
        <w:rPr>
          <w:w w:val="99"/>
          <w:sz w:val="28"/>
          <w:szCs w:val="28"/>
        </w:rPr>
      </w:pPr>
      <w:r>
        <w:rPr>
          <w:rFonts w:hint="eastAsia"/>
          <w:w w:val="99"/>
          <w:sz w:val="28"/>
          <w:szCs w:val="28"/>
        </w:rPr>
        <w:t>参数计算</w:t>
      </w:r>
      <w:r w:rsidR="00411A24" w:rsidRPr="00411A24">
        <w:rPr>
          <w:rFonts w:hint="eastAsia"/>
          <w:w w:val="99"/>
          <w:sz w:val="28"/>
          <w:szCs w:val="28"/>
        </w:rPr>
        <w:t>分析：</w:t>
      </w:r>
    </w:p>
    <w:p w:rsidR="00411A24" w:rsidRPr="0021762D" w:rsidRDefault="00411A24" w:rsidP="00411A24">
      <w:pPr>
        <w:pStyle w:val="a3"/>
        <w:spacing w:before="12"/>
        <w:rPr>
          <w:b/>
        </w:rPr>
      </w:pPr>
      <w:r w:rsidRPr="00DF4E10">
        <w:rPr>
          <w:position w:val="-12"/>
        </w:rPr>
        <w:object w:dxaOrig="156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85pt;height:21.75pt" o:ole="">
            <v:imagedata r:id="rId8" o:title=""/>
          </v:shape>
          <o:OLEObject Type="Embed" ProgID="Equation.DSMT4" ShapeID="_x0000_i1025" DrawAspect="Content" ObjectID="_1638512630" r:id="rId9"/>
        </w:object>
      </w:r>
      <w:r>
        <w:t>,</w:t>
      </w:r>
      <w:r w:rsidRPr="00DF4E10">
        <w:rPr>
          <w:position w:val="-6"/>
        </w:rPr>
        <w:object w:dxaOrig="2040" w:dyaOrig="560">
          <v:shape id="_x0000_i1026" type="#_x0000_t75" style="width:102.15pt;height:27.65pt" o:ole="">
            <v:imagedata r:id="rId10" o:title=""/>
          </v:shape>
          <o:OLEObject Type="Embed" ProgID="Equation.DSMT4" ShapeID="_x0000_i1026" DrawAspect="Content" ObjectID="_1638512631" r:id="rId11"/>
        </w:object>
      </w:r>
      <w:r>
        <w:t>,</w:t>
      </w:r>
      <w:r w:rsidRPr="00DF4E10">
        <w:rPr>
          <w:position w:val="-30"/>
        </w:rPr>
        <w:object w:dxaOrig="800" w:dyaOrig="680">
          <v:shape id="_x0000_i1027" type="#_x0000_t75" style="width:39.35pt;height:33.5pt" o:ole="">
            <v:imagedata r:id="rId12" o:title=""/>
          </v:shape>
          <o:OLEObject Type="Embed" ProgID="Equation.DSMT4" ShapeID="_x0000_i1027" DrawAspect="Content" ObjectID="_1638512632" r:id="rId13"/>
        </w:object>
      </w:r>
      <w:r>
        <w:t>,</w:t>
      </w:r>
      <w:r w:rsidRPr="00DF4E10">
        <w:rPr>
          <w:position w:val="-30"/>
        </w:rPr>
        <w:object w:dxaOrig="880" w:dyaOrig="680">
          <v:shape id="_x0000_i1028" type="#_x0000_t75" style="width:44.35pt;height:33.5pt" o:ole="">
            <v:imagedata r:id="rId14" o:title=""/>
          </v:shape>
          <o:OLEObject Type="Embed" ProgID="Equation.DSMT4" ShapeID="_x0000_i1028" DrawAspect="Content" ObjectID="_1638512633" r:id="rId15"/>
        </w:object>
      </w:r>
      <w:r w:rsidR="00904763">
        <w:t>(2%)</w:t>
      </w:r>
    </w:p>
    <w:p w:rsidR="00EE6458" w:rsidRDefault="00411A24" w:rsidP="00411A24">
      <w:pPr>
        <w:rPr>
          <w:rFonts w:ascii="宋体" w:eastAsia="宋体" w:hAnsi="宋体"/>
        </w:rPr>
      </w:pPr>
      <w:r w:rsidRPr="00411A24">
        <w:rPr>
          <w:rFonts w:ascii="宋体" w:eastAsia="宋体" w:hAnsi="宋体"/>
          <w:position w:val="-23"/>
        </w:rPr>
        <w:object w:dxaOrig="2533" w:dyaOrig="578">
          <v:shape id="_x0000_i1029" type="#_x0000_t75" style="width:126.4pt;height:29.3pt" o:ole="">
            <v:imagedata r:id="rId16" o:title=""/>
          </v:shape>
          <o:OLEObject Type="Embed" ProgID="Equation.AxMath" ShapeID="_x0000_i1029" DrawAspect="Content" ObjectID="_1638512634" r:id="rId17"/>
        </w:object>
      </w:r>
      <w:r>
        <w:rPr>
          <w:rFonts w:ascii="宋体" w:eastAsia="宋体" w:hAnsi="宋体" w:hint="eastAsia"/>
        </w:rPr>
        <w:t>，其中，</w:t>
      </w:r>
      <w:r w:rsidRPr="00986B92">
        <w:rPr>
          <w:rFonts w:ascii="宋体" w:eastAsia="宋体" w:hAnsi="宋体"/>
          <w:position w:val="-23"/>
        </w:rPr>
        <w:object w:dxaOrig="1011" w:dyaOrig="575">
          <v:shape id="_x0000_i1030" type="#_x0000_t75" style="width:50.25pt;height:28.45pt" o:ole="">
            <v:imagedata r:id="rId18" o:title=""/>
          </v:shape>
          <o:OLEObject Type="Embed" ProgID="Equation.AxMath" ShapeID="_x0000_i1030" DrawAspect="Content" ObjectID="_1638512635" r:id="rId19"/>
        </w:object>
      </w:r>
    </w:p>
    <w:p w:rsidR="00411A24" w:rsidRPr="00D74D35" w:rsidRDefault="00411A24" w:rsidP="00D74D35">
      <w:pPr>
        <w:pStyle w:val="a3"/>
        <w:spacing w:before="12"/>
      </w:pPr>
      <w:r>
        <w:rPr>
          <w:rFonts w:hint="eastAsia"/>
        </w:rPr>
        <w:lastRenderedPageBreak/>
        <w:t>根据典型二阶系统可得：</w:t>
      </w:r>
      <w:r w:rsidRPr="00986B92">
        <w:rPr>
          <w:position w:val="-16"/>
        </w:rPr>
        <w:object w:dxaOrig="1660" w:dyaOrig="560">
          <v:shape id="_x0000_i1031" type="#_x0000_t75" style="width:67.8pt;height:23.45pt" o:ole="">
            <v:imagedata r:id="rId20" o:title=""/>
          </v:shape>
          <o:OLEObject Type="Embed" ProgID="Equation.DSMT4" ShapeID="_x0000_i1031" DrawAspect="Content" ObjectID="_1638512636" r:id="rId21"/>
        </w:object>
      </w:r>
      <w:r>
        <w:t xml:space="preserve">     </w:t>
      </w:r>
      <w:r w:rsidRPr="00986B92">
        <w:rPr>
          <w:position w:val="-16"/>
        </w:rPr>
        <w:object w:dxaOrig="2120" w:dyaOrig="520">
          <v:shape id="_x0000_i1032" type="#_x0000_t75" style="width:101.3pt;height:25.1pt" o:ole="">
            <v:imagedata r:id="rId22" o:title=""/>
          </v:shape>
          <o:OLEObject Type="Embed" ProgID="Equation.DSMT4" ShapeID="_x0000_i1032" DrawAspect="Content" ObjectID="_1638512637" r:id="rId23"/>
        </w:object>
      </w:r>
      <w:r>
        <w:t xml:space="preserve"> </w:t>
      </w:r>
      <w:r>
        <w:rPr>
          <w:rFonts w:hint="eastAsia"/>
        </w:rPr>
        <w:t>，由此可以计算出各参数。（说明：对于原电路，我们又增加了一个反相器，以便能够更好地观察实验结果，所有推导均基于加了反相器后的。</w:t>
      </w:r>
      <w:r w:rsidR="00904763" w:rsidRPr="00904763">
        <w:rPr>
          <w:rFonts w:hint="eastAsia"/>
        </w:rPr>
        <w:t>理论调节时间t</w:t>
      </w:r>
      <w:r w:rsidR="00904763" w:rsidRPr="00904763">
        <w:rPr>
          <w:vertAlign w:val="subscript"/>
        </w:rPr>
        <w:t>s</w:t>
      </w:r>
      <w:r w:rsidR="00E66048">
        <w:rPr>
          <w:rFonts w:hint="eastAsia"/>
        </w:rPr>
        <w:t>按振荡为2%</w:t>
      </w:r>
      <w:r w:rsidR="00904763" w:rsidRPr="00904763">
        <w:rPr>
          <w:rFonts w:hint="eastAsia"/>
        </w:rPr>
        <w:t>计，时间单位均为秒</w:t>
      </w:r>
      <w:r>
        <w:rPr>
          <w:rFonts w:hint="eastAsia"/>
        </w:rPr>
        <w:t>）</w:t>
      </w:r>
    </w:p>
    <w:p w:rsidR="00411A24" w:rsidRDefault="00411A24" w:rsidP="00CF2625">
      <w:pPr>
        <w:pStyle w:val="a3"/>
        <w:tabs>
          <w:tab w:val="left" w:pos="9713"/>
        </w:tabs>
        <w:spacing w:before="181"/>
        <w:rPr>
          <w:w w:val="99"/>
        </w:rPr>
      </w:pPr>
    </w:p>
    <w:p w:rsidR="00411A24" w:rsidRDefault="00411A24" w:rsidP="00CF2625">
      <w:pPr>
        <w:pStyle w:val="a3"/>
        <w:tabs>
          <w:tab w:val="left" w:pos="9713"/>
        </w:tabs>
        <w:spacing w:before="181"/>
        <w:rPr>
          <w:w w:val="99"/>
        </w:rPr>
      </w:pPr>
      <w:r>
        <w:rPr>
          <w:rFonts w:hint="eastAsia"/>
          <w:w w:val="99"/>
        </w:rPr>
        <w:t>使</w:t>
      </w:r>
      <w:r>
        <w:rPr>
          <w:rFonts w:hint="eastAsia"/>
          <w:spacing w:val="2"/>
        </w:rPr>
        <w:t xml:space="preserve"> </w:t>
      </w:r>
      <w:r>
        <w:rPr>
          <w:rFonts w:hint="eastAsia"/>
          <w:w w:val="132"/>
        </w:rPr>
        <w:t>K</w:t>
      </w:r>
      <w:r>
        <w:rPr>
          <w:rFonts w:hint="eastAsia"/>
          <w:spacing w:val="-2"/>
          <w:w w:val="99"/>
        </w:rPr>
        <w:t>3</w:t>
      </w:r>
      <w:r>
        <w:rPr>
          <w:rFonts w:hint="eastAsia"/>
          <w:w w:val="108"/>
        </w:rPr>
        <w:t>=</w:t>
      </w:r>
      <w:r>
        <w:rPr>
          <w:rFonts w:hint="eastAsia"/>
          <w:spacing w:val="1"/>
          <w:w w:val="99"/>
        </w:rPr>
        <w:t>10</w:t>
      </w:r>
      <w:r>
        <w:rPr>
          <w:rFonts w:hint="eastAsia"/>
          <w:spacing w:val="2"/>
          <w:w w:val="99"/>
        </w:rPr>
        <w:t>（</w:t>
      </w:r>
      <w:r>
        <w:rPr>
          <w:rFonts w:hint="eastAsia"/>
          <w:w w:val="132"/>
        </w:rPr>
        <w:t>A</w:t>
      </w:r>
      <w:r>
        <w:rPr>
          <w:rFonts w:hint="eastAsia"/>
          <w:w w:val="99"/>
        </w:rPr>
        <w:t>1</w:t>
      </w:r>
      <w:r>
        <w:rPr>
          <w:rFonts w:hint="eastAsia"/>
          <w:spacing w:val="-52"/>
        </w:rPr>
        <w:t xml:space="preserve"> </w:t>
      </w:r>
      <w:r>
        <w:rPr>
          <w:rFonts w:hint="eastAsia"/>
          <w:spacing w:val="2"/>
          <w:w w:val="99"/>
        </w:rPr>
        <w:t>放大器的放大系数</w:t>
      </w:r>
      <w:r>
        <w:rPr>
          <w:rFonts w:hint="eastAsia"/>
          <w:spacing w:val="-104"/>
          <w:w w:val="99"/>
        </w:rPr>
        <w:t>）</w:t>
      </w:r>
      <w:r>
        <w:rPr>
          <w:rFonts w:hint="eastAsia"/>
          <w:spacing w:val="2"/>
          <w:w w:val="99"/>
        </w:rPr>
        <w:t>，并保持输入矩形波幅</w:t>
      </w:r>
      <w:r>
        <w:rPr>
          <w:rFonts w:hint="eastAsia"/>
          <w:spacing w:val="-1"/>
          <w:w w:val="99"/>
        </w:rPr>
        <w:t>值</w:t>
      </w:r>
      <w:r>
        <w:rPr>
          <w:rFonts w:hint="eastAsia"/>
          <w:spacing w:val="2"/>
          <w:w w:val="99"/>
        </w:rPr>
        <w:t>不变，依下表所</w:t>
      </w:r>
      <w:r>
        <w:rPr>
          <w:rFonts w:hint="eastAsia"/>
          <w:w w:val="99"/>
        </w:rPr>
        <w:t>列</w:t>
      </w:r>
      <w:r>
        <w:rPr>
          <w:rFonts w:hint="eastAsia"/>
          <w:spacing w:val="-1"/>
          <w:w w:val="55"/>
        </w:rPr>
        <w:t>（</w:t>
      </w:r>
      <w:r w:rsidRPr="003800C3">
        <w:rPr>
          <w:position w:val="-6"/>
        </w:rPr>
        <w:object w:dxaOrig="240" w:dyaOrig="220">
          <v:shape id="_x0000_i1033" type="#_x0000_t75" style="width:11.7pt;height:10.9pt" o:ole="">
            <v:imagedata r:id="rId24" o:title=""/>
          </v:shape>
          <o:OLEObject Type="Embed" ProgID="Equation.DSMT4" ShapeID="_x0000_i1033" DrawAspect="Content" ObjectID="_1638512638" r:id="rId25"/>
        </w:object>
      </w:r>
      <w:r>
        <w:rPr>
          <w:rFonts w:hint="eastAsia"/>
          <w:spacing w:val="-1"/>
          <w:w w:val="99"/>
        </w:rPr>
        <w:t>＝</w:t>
      </w:r>
      <w:r>
        <w:rPr>
          <w:rFonts w:hint="eastAsia"/>
          <w:w w:val="132"/>
        </w:rPr>
        <w:t>R</w:t>
      </w:r>
      <w:r>
        <w:rPr>
          <w:rFonts w:hint="eastAsia"/>
          <w:spacing w:val="-1"/>
          <w:w w:val="55"/>
        </w:rPr>
        <w:t>/</w:t>
      </w:r>
      <w:r>
        <w:rPr>
          <w:rFonts w:hint="eastAsia"/>
          <w:spacing w:val="1"/>
          <w:w w:val="99"/>
        </w:rPr>
        <w:t>1</w:t>
      </w:r>
      <w:r>
        <w:rPr>
          <w:rFonts w:hint="eastAsia"/>
          <w:spacing w:val="-2"/>
          <w:w w:val="99"/>
        </w:rPr>
        <w:t>0</w:t>
      </w:r>
      <w:r>
        <w:rPr>
          <w:rFonts w:hint="eastAsia"/>
          <w:spacing w:val="1"/>
          <w:w w:val="99"/>
        </w:rPr>
        <w:t>0k</w:t>
      </w:r>
      <w:r>
        <w:rPr>
          <w:rFonts w:hint="eastAsia"/>
          <w:spacing w:val="-1"/>
          <w:w w:val="55"/>
        </w:rPr>
        <w:t>）</w:t>
      </w:r>
      <w:r>
        <w:rPr>
          <w:rFonts w:hint="eastAsia"/>
          <w:spacing w:val="-4"/>
          <w:w w:val="99"/>
        </w:rPr>
        <w:t>的变化值逐次改变，记录表内</w:t>
      </w:r>
      <w:r w:rsidRPr="003800C3">
        <w:rPr>
          <w:position w:val="-6"/>
        </w:rPr>
        <w:object w:dxaOrig="240" w:dyaOrig="220">
          <v:shape id="_x0000_i1034" type="#_x0000_t75" style="width:11.7pt;height:10.9pt" o:ole="">
            <v:imagedata r:id="rId26" o:title=""/>
          </v:shape>
          <o:OLEObject Type="Embed" ProgID="Equation.DSMT4" ShapeID="_x0000_i1034" DrawAspect="Content" ObjectID="_1638512639" r:id="rId27"/>
        </w:object>
      </w:r>
      <w:r>
        <w:rPr>
          <w:rFonts w:hint="eastAsia"/>
        </w:rPr>
        <w:t>％，</w:t>
      </w:r>
      <w:r w:rsidRPr="003800C3">
        <w:rPr>
          <w:position w:val="-14"/>
        </w:rPr>
        <w:object w:dxaOrig="240" w:dyaOrig="380">
          <v:shape id="_x0000_i1035" type="#_x0000_t75" style="width:11.7pt;height:18.4pt" o:ole="">
            <v:imagedata r:id="rId28" o:title=""/>
          </v:shape>
          <o:OLEObject Type="Embed" ProgID="Equation.DSMT4" ShapeID="_x0000_i1035" DrawAspect="Content" ObjectID="_1638512640" r:id="rId29"/>
        </w:object>
      </w:r>
      <w:r>
        <w:rPr>
          <w:rFonts w:hint="eastAsia"/>
        </w:rPr>
        <w:t>，</w:t>
      </w:r>
      <w:r w:rsidRPr="003800C3">
        <w:rPr>
          <w:position w:val="-12"/>
        </w:rPr>
        <w:object w:dxaOrig="200" w:dyaOrig="360">
          <v:shape id="_x0000_i1036" type="#_x0000_t75" style="width:10.05pt;height:18.4pt" o:ole="">
            <v:imagedata r:id="rId30" o:title=""/>
          </v:shape>
          <o:OLEObject Type="Embed" ProgID="Equation.DSMT4" ShapeID="_x0000_i1036" DrawAspect="Content" ObjectID="_1638512641" r:id="rId31"/>
        </w:object>
      </w:r>
      <w:r>
        <w:rPr>
          <w:rFonts w:hint="eastAsia"/>
          <w:w w:val="99"/>
        </w:rPr>
        <w:t>数据（见下表）</w:t>
      </w:r>
    </w:p>
    <w:tbl>
      <w:tblPr>
        <w:tblStyle w:val="a5"/>
        <w:tblW w:w="0" w:type="auto"/>
        <w:tblInd w:w="-52" w:type="dxa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411A24" w:rsidTr="00AA61F2">
        <w:trPr>
          <w:trHeight w:hRule="exact" w:val="397"/>
        </w:trPr>
        <w:tc>
          <w:tcPr>
            <w:tcW w:w="1037" w:type="dxa"/>
          </w:tcPr>
          <w:p w:rsidR="00411A24" w:rsidRDefault="00411A24" w:rsidP="00411A24">
            <w:pPr>
              <w:spacing w:after="412" w:line="259" w:lineRule="auto"/>
              <w:ind w:firstLineChars="100" w:firstLine="210"/>
            </w:pPr>
            <w:r>
              <w:rPr>
                <w:rFonts w:hint="eastAsia"/>
              </w:rPr>
              <w:t>参数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</w:p>
        </w:tc>
        <w:tc>
          <w:tcPr>
            <w:tcW w:w="1037" w:type="dxa"/>
          </w:tcPr>
          <w:p w:rsidR="00411A24" w:rsidRDefault="00460C09" w:rsidP="00AA61F2">
            <w:pPr>
              <w:spacing w:after="412" w:line="25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1037" w:type="dxa"/>
          </w:tcPr>
          <w:p w:rsidR="00411A24" w:rsidRDefault="00460C09" w:rsidP="00AA61F2">
            <w:pPr>
              <w:spacing w:after="412" w:line="25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1037" w:type="dxa"/>
          </w:tcPr>
          <w:p w:rsidR="00411A24" w:rsidRPr="009E255F" w:rsidRDefault="00460C09" w:rsidP="00AA61F2">
            <w:pPr>
              <w:spacing w:after="412" w:line="259" w:lineRule="auto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 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="00E66048">
              <w:rPr>
                <w:rFonts w:hint="eastAsia"/>
              </w:rPr>
              <w:t>/</w:t>
            </w:r>
            <w:r w:rsidR="00E66048">
              <w:t>s</w:t>
            </w:r>
          </w:p>
        </w:tc>
        <w:tc>
          <w:tcPr>
            <w:tcW w:w="1037" w:type="dxa"/>
          </w:tcPr>
          <w:p w:rsidR="00411A24" w:rsidRDefault="00460C09" w:rsidP="00AA61F2">
            <w:pPr>
              <w:spacing w:after="412" w:line="259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 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E66048">
              <w:t>/s</w:t>
            </w:r>
          </w:p>
        </w:tc>
      </w:tr>
      <w:tr w:rsidR="00411A24" w:rsidTr="00AA61F2">
        <w:trPr>
          <w:trHeight w:hRule="exact" w:val="397"/>
        </w:trPr>
        <w:tc>
          <w:tcPr>
            <w:tcW w:w="1037" w:type="dxa"/>
            <w:vMerge w:val="restart"/>
          </w:tcPr>
          <w:p w:rsidR="00411A24" w:rsidRDefault="00411A24" w:rsidP="00AA61F2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α=0</m:t>
                </m:r>
              </m:oMath>
            </m:oMathPara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计算值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</w:tr>
      <w:tr w:rsidR="00411A24" w:rsidTr="00AA61F2">
        <w:trPr>
          <w:trHeight w:hRule="exact" w:val="397"/>
        </w:trPr>
        <w:tc>
          <w:tcPr>
            <w:tcW w:w="1037" w:type="dxa"/>
            <w:vMerge/>
          </w:tcPr>
          <w:p w:rsidR="00411A24" w:rsidRDefault="00411A24" w:rsidP="00AA61F2">
            <w:pPr>
              <w:spacing w:after="412" w:line="259" w:lineRule="auto"/>
            </w:pP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037" w:type="dxa"/>
          </w:tcPr>
          <w:p w:rsidR="00411A24" w:rsidRDefault="003A28D9" w:rsidP="00AA61F2">
            <w:pPr>
              <w:spacing w:after="412" w:line="259" w:lineRule="auto"/>
            </w:pPr>
            <w:r>
              <w:rPr>
                <w:rFonts w:hint="eastAsia"/>
              </w:rPr>
              <w:t>3</w:t>
            </w:r>
            <w:r>
              <w:t>0.325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:rsidR="00411A24" w:rsidRDefault="003A28D9" w:rsidP="00AA61F2">
            <w:pPr>
              <w:spacing w:after="412" w:line="259" w:lineRule="auto"/>
            </w:pPr>
            <w:r>
              <w:rPr>
                <w:rFonts w:hint="eastAsia"/>
              </w:rPr>
              <w:t>3</w:t>
            </w:r>
            <w:r>
              <w:t>0.325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</w:tr>
      <w:tr w:rsidR="00411A24" w:rsidTr="00AA61F2">
        <w:trPr>
          <w:trHeight w:hRule="exact" w:val="397"/>
        </w:trPr>
        <w:tc>
          <w:tcPr>
            <w:tcW w:w="1037" w:type="dxa"/>
            <w:vMerge w:val="restart"/>
          </w:tcPr>
          <w:p w:rsidR="00411A24" w:rsidRDefault="00411A24" w:rsidP="00AA61F2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α=0.13</m:t>
                </m:r>
              </m:oMath>
            </m:oMathPara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计算值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rPr>
                <w:rFonts w:hint="eastAsia"/>
              </w:rPr>
              <w:t>0.2</w:t>
            </w:r>
            <w:r>
              <w:t>06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30.945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51.6</w:t>
            </w:r>
            <w:r>
              <w:rPr>
                <w:rFonts w:hint="eastAsia"/>
              </w:rPr>
              <w:t>%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0.101</w:t>
            </w:r>
          </w:p>
        </w:tc>
        <w:tc>
          <w:tcPr>
            <w:tcW w:w="1037" w:type="dxa"/>
          </w:tcPr>
          <w:p w:rsidR="00411A24" w:rsidRDefault="00EE6458" w:rsidP="00AA61F2">
            <w:pPr>
              <w:spacing w:after="412" w:line="259" w:lineRule="auto"/>
            </w:pPr>
            <w:r>
              <w:t>0.614</w:t>
            </w:r>
          </w:p>
        </w:tc>
      </w:tr>
      <w:tr w:rsidR="00411A24" w:rsidTr="00AA61F2">
        <w:trPr>
          <w:trHeight w:hRule="exact" w:val="397"/>
        </w:trPr>
        <w:tc>
          <w:tcPr>
            <w:tcW w:w="1037" w:type="dxa"/>
            <w:vMerge/>
          </w:tcPr>
          <w:p w:rsidR="00411A24" w:rsidRDefault="00411A24" w:rsidP="00AA61F2">
            <w:pPr>
              <w:spacing w:after="412" w:line="259" w:lineRule="auto"/>
            </w:pPr>
          </w:p>
        </w:tc>
        <w:tc>
          <w:tcPr>
            <w:tcW w:w="1037" w:type="dxa"/>
          </w:tcPr>
          <w:p w:rsidR="00411A24" w:rsidRDefault="00411A24" w:rsidP="00AA61F2">
            <w:pPr>
              <w:spacing w:after="412" w:line="259" w:lineRule="auto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2</w:t>
            </w:r>
            <w:r>
              <w:t>9.40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.23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2</w:t>
            </w:r>
            <w:r>
              <w:t>8.56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5</w:t>
            </w:r>
            <w:r>
              <w:t>2</w:t>
            </w:r>
            <w:r>
              <w:rPr>
                <w:rFonts w:hint="eastAsia"/>
              </w:rPr>
              <w:t>%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.108</w:t>
            </w:r>
          </w:p>
        </w:tc>
        <w:tc>
          <w:tcPr>
            <w:tcW w:w="1037" w:type="dxa"/>
          </w:tcPr>
          <w:p w:rsidR="00411A24" w:rsidRDefault="00F05B53" w:rsidP="00AA61F2">
            <w:pPr>
              <w:spacing w:after="412" w:line="259" w:lineRule="auto"/>
            </w:pPr>
            <w:r>
              <w:rPr>
                <w:rFonts w:hint="eastAsia"/>
              </w:rPr>
              <w:t>0.</w:t>
            </w:r>
            <w:r>
              <w:t>599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 w:val="restart"/>
          </w:tcPr>
          <w:p w:rsidR="00EE6458" w:rsidRDefault="00EE6458" w:rsidP="00EE6458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α=0.33</m:t>
                </m:r>
              </m:oMath>
            </m:oMathPara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计算值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0.</w:t>
            </w:r>
            <w:r>
              <w:t>522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26.973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14.6</w:t>
            </w:r>
            <w:r>
              <w:rPr>
                <w:rFonts w:hint="eastAsia"/>
              </w:rPr>
              <w:t>%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0.116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0.242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/>
          </w:tcPr>
          <w:p w:rsidR="00EE6458" w:rsidRDefault="00EE6458" w:rsidP="00EE6458">
            <w:pPr>
              <w:spacing w:after="412" w:line="259" w:lineRule="auto"/>
            </w:pP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2</w:t>
            </w:r>
            <w:r>
              <w:t>9.65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.57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2</w:t>
            </w:r>
            <w:r>
              <w:t>5.20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1</w:t>
            </w:r>
            <w:r>
              <w:t>4.8</w:t>
            </w:r>
            <w:r>
              <w:rPr>
                <w:rFonts w:hint="eastAsia"/>
              </w:rPr>
              <w:t>%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.124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.217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 w:val="restart"/>
          </w:tcPr>
          <w:p w:rsidR="00EE6458" w:rsidRDefault="00EE6458" w:rsidP="00EE6458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α=0.44</m:t>
                </m:r>
              </m:oMath>
            </m:oMathPara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计算值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0.</w:t>
            </w:r>
            <w:r>
              <w:t>696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22.707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4.8</w:t>
            </w:r>
            <w:r>
              <w:rPr>
                <w:rFonts w:hint="eastAsia"/>
              </w:rPr>
              <w:t>%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0.138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0.182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/>
          </w:tcPr>
          <w:p w:rsidR="00EE6458" w:rsidRDefault="00EE6458" w:rsidP="00EE6458">
            <w:pPr>
              <w:spacing w:after="412" w:line="259" w:lineRule="auto"/>
            </w:pP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037" w:type="dxa"/>
          </w:tcPr>
          <w:p w:rsidR="00EE6458" w:rsidRDefault="003A28D9" w:rsidP="00EE6458">
            <w:pPr>
              <w:spacing w:after="412" w:line="259" w:lineRule="auto"/>
            </w:pPr>
            <w:r>
              <w:rPr>
                <w:rFonts w:hint="eastAsia"/>
              </w:rPr>
              <w:t>3</w:t>
            </w:r>
            <w:r>
              <w:t>0.14</w:t>
            </w:r>
          </w:p>
        </w:tc>
        <w:tc>
          <w:tcPr>
            <w:tcW w:w="1037" w:type="dxa"/>
          </w:tcPr>
          <w:p w:rsidR="00EE6458" w:rsidRDefault="003A28D9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.740</w:t>
            </w:r>
          </w:p>
        </w:tc>
        <w:tc>
          <w:tcPr>
            <w:tcW w:w="1037" w:type="dxa"/>
          </w:tcPr>
          <w:p w:rsidR="00EE6458" w:rsidRDefault="003A28D9" w:rsidP="00EE6458">
            <w:pPr>
              <w:spacing w:after="412" w:line="259" w:lineRule="auto"/>
            </w:pPr>
            <w:r>
              <w:rPr>
                <w:rFonts w:hint="eastAsia"/>
              </w:rPr>
              <w:t>2</w:t>
            </w:r>
            <w:r>
              <w:t>0.6</w:t>
            </w:r>
          </w:p>
        </w:tc>
        <w:tc>
          <w:tcPr>
            <w:tcW w:w="1037" w:type="dxa"/>
          </w:tcPr>
          <w:p w:rsidR="00EE6458" w:rsidRDefault="003A28D9" w:rsidP="00EE6458">
            <w:pPr>
              <w:spacing w:after="412" w:line="259" w:lineRule="auto"/>
            </w:pPr>
            <w:r>
              <w:rPr>
                <w:rFonts w:hint="eastAsia"/>
              </w:rPr>
              <w:t>4%</w:t>
            </w:r>
          </w:p>
        </w:tc>
        <w:tc>
          <w:tcPr>
            <w:tcW w:w="1037" w:type="dxa"/>
          </w:tcPr>
          <w:p w:rsidR="00EE6458" w:rsidRDefault="003A28D9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.142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.179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 w:val="restart"/>
          </w:tcPr>
          <w:p w:rsidR="00EE6458" w:rsidRDefault="00EE6458" w:rsidP="00EE6458">
            <w:pPr>
              <w:spacing w:after="412" w:line="259" w:lineRule="auto"/>
            </w:pPr>
            <m:oMathPara>
              <m:oMath>
                <m:r>
                  <w:rPr>
                    <w:rFonts w:ascii="Cambria Math" w:hAnsi="Cambria Math"/>
                  </w:rPr>
                  <m:t>α=0.63</m:t>
                </m:r>
              </m:oMath>
            </m:oMathPara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计算值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31.623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t>0.996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softHyphen/>
            </w:r>
            <w:r>
              <w:softHyphen/>
            </w:r>
            <w:r>
              <w:rPr>
                <w:rFonts w:hint="eastAsia"/>
              </w:rPr>
              <w:t>2</w:t>
            </w:r>
            <w:r>
              <w:t>.826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————————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.126</w:t>
            </w:r>
          </w:p>
        </w:tc>
      </w:tr>
      <w:tr w:rsidR="00EE6458" w:rsidTr="00AA61F2">
        <w:trPr>
          <w:trHeight w:hRule="exact" w:val="397"/>
        </w:trPr>
        <w:tc>
          <w:tcPr>
            <w:tcW w:w="1037" w:type="dxa"/>
            <w:vMerge/>
          </w:tcPr>
          <w:p w:rsidR="00EE6458" w:rsidRDefault="00EE6458" w:rsidP="00EE6458">
            <w:pPr>
              <w:spacing w:after="412" w:line="259" w:lineRule="auto"/>
            </w:pP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3</w:t>
            </w:r>
            <w:r>
              <w:t>2.258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EE6458" w:rsidRDefault="00EE6458" w:rsidP="00EE6458">
            <w:pPr>
              <w:spacing w:after="412" w:line="259" w:lineRule="auto"/>
            </w:pPr>
            <w:r>
              <w:rPr>
                <w:rFonts w:hint="eastAsia"/>
              </w:rPr>
              <w:t>————</w:t>
            </w:r>
          </w:p>
        </w:tc>
        <w:tc>
          <w:tcPr>
            <w:tcW w:w="1037" w:type="dxa"/>
          </w:tcPr>
          <w:p w:rsidR="00EE6458" w:rsidRDefault="00F05B53" w:rsidP="00EE6458">
            <w:pPr>
              <w:spacing w:after="412" w:line="259" w:lineRule="auto"/>
            </w:pPr>
            <w:r>
              <w:rPr>
                <w:rFonts w:hint="eastAsia"/>
              </w:rPr>
              <w:t>0</w:t>
            </w:r>
            <w:r>
              <w:t>.124</w:t>
            </w:r>
          </w:p>
        </w:tc>
      </w:tr>
    </w:tbl>
    <w:p w:rsidR="00411A24" w:rsidRDefault="00411A24" w:rsidP="00CF2625">
      <w:pPr>
        <w:pStyle w:val="a3"/>
        <w:tabs>
          <w:tab w:val="left" w:pos="9713"/>
        </w:tabs>
        <w:spacing w:before="181"/>
        <w:rPr>
          <w:w w:val="99"/>
        </w:rPr>
      </w:pPr>
    </w:p>
    <w:p w:rsidR="00CF2625" w:rsidRPr="00CF2625" w:rsidRDefault="00CF2625" w:rsidP="00CF2625">
      <w:pPr>
        <w:pStyle w:val="a6"/>
        <w:numPr>
          <w:ilvl w:val="0"/>
          <w:numId w:val="3"/>
        </w:numPr>
        <w:tabs>
          <w:tab w:val="left" w:pos="2142"/>
        </w:tabs>
        <w:spacing w:before="76" w:line="276" w:lineRule="auto"/>
        <w:ind w:right="1677"/>
      </w:pPr>
      <w:r w:rsidRPr="00CF2625">
        <w:rPr>
          <w:rFonts w:hint="eastAsia"/>
          <w:spacing w:val="-5"/>
        </w:rPr>
        <w:t xml:space="preserve">断开电源依次按图所示的模拟电路组成 </w:t>
      </w:r>
      <w:r w:rsidRPr="00CF2625">
        <w:rPr>
          <w:rFonts w:hint="eastAsia"/>
        </w:rPr>
        <w:t>0</w:t>
      </w:r>
      <w:r w:rsidRPr="00CF2625">
        <w:rPr>
          <w:rFonts w:hint="eastAsia"/>
          <w:spacing w:val="-28"/>
        </w:rPr>
        <w:t xml:space="preserve"> 型，</w:t>
      </w:r>
      <w:r w:rsidRPr="00CF2625">
        <w:rPr>
          <w:rFonts w:hint="eastAsia"/>
        </w:rPr>
        <w:t>I</w:t>
      </w:r>
      <w:r w:rsidRPr="00CF2625">
        <w:rPr>
          <w:rFonts w:hint="eastAsia"/>
          <w:spacing w:val="-28"/>
        </w:rPr>
        <w:t xml:space="preserve"> 型，</w:t>
      </w:r>
      <w:r w:rsidRPr="00CF2625">
        <w:rPr>
          <w:rFonts w:hint="eastAsia"/>
        </w:rPr>
        <w:t>II</w:t>
      </w:r>
      <w:r w:rsidRPr="00CF2625">
        <w:rPr>
          <w:rFonts w:hint="eastAsia"/>
          <w:spacing w:val="-10"/>
        </w:rPr>
        <w:t xml:space="preserve"> 型系统，按实验内容进行实验观察（R</w:t>
      </w:r>
      <w:r w:rsidRPr="00CF2625">
        <w:rPr>
          <w:rFonts w:hint="eastAsia"/>
          <w:spacing w:val="-26"/>
        </w:rPr>
        <w:t xml:space="preserve"> 使用 </w:t>
      </w:r>
      <w:r w:rsidRPr="00CF2625">
        <w:rPr>
          <w:rFonts w:hint="eastAsia"/>
        </w:rPr>
        <w:t>D5</w:t>
      </w:r>
      <w:r w:rsidRPr="00CF2625">
        <w:rPr>
          <w:rFonts w:hint="eastAsia"/>
          <w:spacing w:val="-9"/>
        </w:rPr>
        <w:t xml:space="preserve"> 区阻容元件，</w:t>
      </w:r>
      <w:r w:rsidRPr="00CF2625">
        <w:rPr>
          <w:rFonts w:hint="eastAsia"/>
        </w:rPr>
        <w:t>R≥100K）</w:t>
      </w:r>
    </w:p>
    <w:p w:rsidR="00CF2625" w:rsidRDefault="00CF2625" w:rsidP="00CF2625">
      <w:pPr>
        <w:pStyle w:val="a3"/>
        <w:spacing w:before="6"/>
        <w:rPr>
          <w:sz w:val="16"/>
        </w:rPr>
      </w:pPr>
      <w:r>
        <w:rPr>
          <w:noProof/>
          <w:lang w:val="en-US" w:bidi="ar-SA"/>
        </w:rPr>
        <w:drawing>
          <wp:anchor distT="0" distB="0" distL="0" distR="0" simplePos="0" relativeHeight="251660288" behindDoc="0" locked="0" layoutInCell="1" allowOverlap="1" wp14:anchorId="450F2D36" wp14:editId="72463B9E">
            <wp:simplePos x="0" y="0"/>
            <wp:positionH relativeFrom="page">
              <wp:posOffset>1257300</wp:posOffset>
            </wp:positionH>
            <wp:positionV relativeFrom="paragraph">
              <wp:posOffset>158845</wp:posOffset>
            </wp:positionV>
            <wp:extent cx="5205221" cy="1656206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21" cy="165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625" w:rsidRDefault="00CF2625" w:rsidP="00CF2625">
      <w:pPr>
        <w:pStyle w:val="a3"/>
        <w:spacing w:before="77" w:after="48"/>
        <w:ind w:left="512" w:right="312"/>
        <w:jc w:val="center"/>
      </w:pPr>
      <w:r>
        <w:rPr>
          <w:spacing w:val="-25"/>
        </w:rPr>
        <w:t xml:space="preserve">图 </w:t>
      </w:r>
      <w:r>
        <w:t>2</w:t>
      </w:r>
      <w:r>
        <w:rPr>
          <w:spacing w:val="-35"/>
        </w:rPr>
        <w:t xml:space="preserve">    </w:t>
      </w:r>
      <w:r>
        <w:t>0</w:t>
      </w:r>
      <w:r>
        <w:rPr>
          <w:spacing w:val="-14"/>
        </w:rPr>
        <w:t>型系统</w:t>
      </w:r>
    </w:p>
    <w:p w:rsidR="00CF2625" w:rsidRDefault="00CF2625" w:rsidP="00CF2625">
      <w:pPr>
        <w:pStyle w:val="a3"/>
        <w:rPr>
          <w:sz w:val="20"/>
        </w:rPr>
      </w:pPr>
      <w:r>
        <w:rPr>
          <w:noProof/>
          <w:sz w:val="20"/>
          <w:lang w:val="en-US" w:bidi="ar-SA"/>
        </w:rPr>
        <w:lastRenderedPageBreak/>
        <w:drawing>
          <wp:inline distT="0" distB="0" distL="0" distR="0" wp14:anchorId="76CD7F60" wp14:editId="449C8D46">
            <wp:extent cx="5138738" cy="1354454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35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25" w:rsidRDefault="00CF2625" w:rsidP="00CF2625">
      <w:pPr>
        <w:pStyle w:val="a3"/>
        <w:spacing w:before="46"/>
        <w:ind w:left="514" w:right="312"/>
        <w:jc w:val="center"/>
      </w:pPr>
      <w:r>
        <w:rPr>
          <w:noProof/>
          <w:lang w:val="en-US" w:bidi="ar-SA"/>
        </w:rPr>
        <w:drawing>
          <wp:anchor distT="0" distB="0" distL="0" distR="0" simplePos="0" relativeHeight="251661312" behindDoc="0" locked="0" layoutInCell="1" allowOverlap="1" wp14:anchorId="44E48986" wp14:editId="0E7CC462">
            <wp:simplePos x="0" y="0"/>
            <wp:positionH relativeFrom="page">
              <wp:posOffset>1257300</wp:posOffset>
            </wp:positionH>
            <wp:positionV relativeFrom="paragraph">
              <wp:posOffset>253364</wp:posOffset>
            </wp:positionV>
            <wp:extent cx="5128333" cy="1298733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333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9"/>
        </w:rPr>
        <w:t xml:space="preserve">图 </w:t>
      </w:r>
      <w:r>
        <w:t>3</w:t>
      </w:r>
      <w:r>
        <w:rPr>
          <w:spacing w:val="-39"/>
        </w:rPr>
        <w:t xml:space="preserve">    </w:t>
      </w:r>
      <w:r>
        <w:rPr>
          <w:w w:val="95"/>
        </w:rPr>
        <w:t>I</w:t>
      </w:r>
      <w:r>
        <w:t>型系统</w:t>
      </w:r>
    </w:p>
    <w:p w:rsidR="00CF2625" w:rsidRPr="00D24792" w:rsidRDefault="00CF2625" w:rsidP="00CF2625">
      <w:pPr>
        <w:pStyle w:val="a3"/>
        <w:spacing w:before="68"/>
        <w:ind w:left="514" w:right="312"/>
        <w:jc w:val="center"/>
      </w:pPr>
      <w:r>
        <w:rPr>
          <w:spacing w:val="-24"/>
          <w:w w:val="95"/>
        </w:rPr>
        <w:t xml:space="preserve">图 </w:t>
      </w:r>
      <w:r>
        <w:rPr>
          <w:rFonts w:hint="eastAsia"/>
          <w:w w:val="95"/>
        </w:rPr>
        <w:t>4</w:t>
      </w:r>
      <w:r>
        <w:rPr>
          <w:w w:val="95"/>
        </w:rPr>
        <w:t xml:space="preserve"> II</w:t>
      </w:r>
      <w:r>
        <w:rPr>
          <w:spacing w:val="-12"/>
          <w:w w:val="95"/>
        </w:rPr>
        <w:t>型系统</w:t>
      </w:r>
    </w:p>
    <w:p w:rsidR="00CF2625" w:rsidRPr="002B0371" w:rsidRDefault="00CF2625" w:rsidP="002B0371">
      <w:pPr>
        <w:pStyle w:val="a6"/>
        <w:numPr>
          <w:ilvl w:val="0"/>
          <w:numId w:val="3"/>
        </w:numPr>
        <w:tabs>
          <w:tab w:val="left" w:pos="2144"/>
        </w:tabs>
        <w:spacing w:line="276" w:lineRule="auto"/>
        <w:ind w:right="1466"/>
        <w:rPr>
          <w:spacing w:val="-5"/>
        </w:rPr>
      </w:pPr>
      <w:r w:rsidRPr="002B0371">
        <w:rPr>
          <w:rFonts w:hint="eastAsia"/>
          <w:spacing w:val="-5"/>
        </w:rPr>
        <w:t>分别改变 0，I 型系统的放大系数（即改变电位器的电阻值），观察 0，I 型系统在阶跃信号和斜波信号输入时的稳态误差有何变化，并记录（阶跃信号可以使用矩形波信号代替）。</w:t>
      </w:r>
    </w:p>
    <w:p w:rsidR="002B0371" w:rsidRPr="002B0371" w:rsidRDefault="002B0371" w:rsidP="002B0371">
      <w:pPr>
        <w:tabs>
          <w:tab w:val="left" w:pos="2144"/>
        </w:tabs>
        <w:spacing w:line="276" w:lineRule="auto"/>
        <w:ind w:right="1466"/>
        <w:rPr>
          <w:rFonts w:hint="eastAsia"/>
          <w:spacing w:val="-5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3"/>
        <w:gridCol w:w="986"/>
        <w:gridCol w:w="1984"/>
        <w:gridCol w:w="1985"/>
        <w:gridCol w:w="1638"/>
      </w:tblGrid>
      <w:tr w:rsidR="00CF2625" w:rsidTr="00D86F7F">
        <w:tc>
          <w:tcPr>
            <w:tcW w:w="1703" w:type="dxa"/>
            <w:vMerge w:val="restart"/>
          </w:tcPr>
          <w:p w:rsidR="00CF2625" w:rsidRP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  <w:sz w:val="30"/>
                <w:szCs w:val="30"/>
              </w:rPr>
            </w:pPr>
            <w:r w:rsidRPr="00CF2625">
              <w:rPr>
                <w:rFonts w:hint="eastAsia"/>
                <w:sz w:val="30"/>
                <w:szCs w:val="30"/>
              </w:rPr>
              <w:t>稳态误差</w:t>
            </w:r>
          </w:p>
        </w:tc>
        <w:tc>
          <w:tcPr>
            <w:tcW w:w="986" w:type="dxa"/>
            <w:vMerge w:val="restart"/>
          </w:tcPr>
          <w:p w:rsidR="00CF2625" w:rsidRP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  <w:sz w:val="30"/>
                <w:szCs w:val="30"/>
              </w:rPr>
            </w:pPr>
            <w:r w:rsidRPr="00CF2625">
              <w:rPr>
                <w:rFonts w:hint="eastAsia"/>
                <w:w w:val="99"/>
                <w:sz w:val="30"/>
                <w:szCs w:val="30"/>
              </w:rPr>
              <w:t>R</w:t>
            </w:r>
          </w:p>
        </w:tc>
        <w:tc>
          <w:tcPr>
            <w:tcW w:w="5607" w:type="dxa"/>
            <w:gridSpan w:val="3"/>
          </w:tcPr>
          <w:p w:rsidR="00CF2625" w:rsidRDefault="008646A8" w:rsidP="008646A8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</w:rPr>
            </w:pPr>
            <w:r>
              <w:rPr>
                <w:rFonts w:hint="eastAsia"/>
                <w:w w:val="99"/>
              </w:rPr>
              <w:t>理论值</w:t>
            </w:r>
          </w:p>
        </w:tc>
      </w:tr>
      <w:tr w:rsidR="00CF2625" w:rsidTr="0000135E">
        <w:tc>
          <w:tcPr>
            <w:tcW w:w="1703" w:type="dxa"/>
            <w:vMerge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sz w:val="24"/>
              </w:rPr>
            </w:pPr>
          </w:p>
        </w:tc>
        <w:tc>
          <w:tcPr>
            <w:tcW w:w="986" w:type="dxa"/>
            <w:vMerge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</w:p>
        </w:tc>
        <w:tc>
          <w:tcPr>
            <w:tcW w:w="1984" w:type="dxa"/>
          </w:tcPr>
          <w:p w:rsidR="00CF2625" w:rsidRP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  <w:sz w:val="16"/>
                <w:szCs w:val="16"/>
              </w:rPr>
            </w:pPr>
            <w:r w:rsidRPr="003800C3">
              <w:rPr>
                <w:position w:val="-12"/>
              </w:rPr>
              <w:object w:dxaOrig="360" w:dyaOrig="360">
                <v:shape id="_x0000_i1037" type="#_x0000_t75" style="width:15.9pt;height:15.9pt" o:ole="">
                  <v:imagedata r:id="rId35" o:title=""/>
                </v:shape>
                <o:OLEObject Type="Embed" ProgID="Equation.DSMT4" ShapeID="_x0000_i1037" DrawAspect="Content" ObjectID="_1638512642" r:id="rId36"/>
              </w:object>
            </w:r>
          </w:p>
        </w:tc>
        <w:tc>
          <w:tcPr>
            <w:tcW w:w="1985" w:type="dxa"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</w:rPr>
            </w:pPr>
            <w:r w:rsidRPr="003800C3">
              <w:rPr>
                <w:position w:val="-12"/>
              </w:rPr>
              <w:object w:dxaOrig="340" w:dyaOrig="360">
                <v:shape id="_x0000_i1038" type="#_x0000_t75" style="width:14.25pt;height:15.9pt" o:ole="">
                  <v:imagedata r:id="rId37" o:title=""/>
                </v:shape>
                <o:OLEObject Type="Embed" ProgID="Equation.DSMT4" ShapeID="_x0000_i1038" DrawAspect="Content" ObjectID="_1638512643" r:id="rId38"/>
              </w:object>
            </w:r>
          </w:p>
        </w:tc>
        <w:tc>
          <w:tcPr>
            <w:tcW w:w="1638" w:type="dxa"/>
          </w:tcPr>
          <w:p w:rsidR="00CF2625" w:rsidRDefault="008646A8" w:rsidP="008646A8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</w:rPr>
            </w:pPr>
            <w:r w:rsidRPr="003800C3">
              <w:rPr>
                <w:position w:val="-6"/>
              </w:rPr>
              <w:object w:dxaOrig="180" w:dyaOrig="220">
                <v:shape id="_x0000_i1039" type="#_x0000_t75" style="width:9.2pt;height:10.9pt" o:ole="">
                  <v:imagedata r:id="rId39" o:title=""/>
                </v:shape>
                <o:OLEObject Type="Embed" ProgID="Equation.DSMT4" ShapeID="_x0000_i1039" DrawAspect="Content" ObjectID="_1638512644" r:id="rId40"/>
              </w:object>
            </w:r>
          </w:p>
        </w:tc>
      </w:tr>
      <w:tr w:rsidR="00CF2625" w:rsidTr="0000135E">
        <w:tc>
          <w:tcPr>
            <w:tcW w:w="1703" w:type="dxa"/>
            <w:vMerge w:val="restart"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</w:rPr>
            </w:pPr>
            <w:r w:rsidRPr="00CF2625">
              <w:rPr>
                <w:rFonts w:hint="eastAsia"/>
                <w:sz w:val="30"/>
                <w:szCs w:val="30"/>
              </w:rPr>
              <w:t>阶跃信号</w:t>
            </w:r>
          </w:p>
        </w:tc>
        <w:tc>
          <w:tcPr>
            <w:tcW w:w="986" w:type="dxa"/>
          </w:tcPr>
          <w:p w:rsidR="00CF2625" w:rsidRPr="008646A8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rFonts w:ascii="Times New Roman" w:hAnsi="Times New Roman" w:cs="Times New Roman"/>
                <w:w w:val="99"/>
              </w:rPr>
            </w:pPr>
            <w:r>
              <w:rPr>
                <w:rFonts w:ascii="Times New Roman" w:hAnsi="Times New Roman" w:cs="Times New Roman"/>
                <w:w w:val="99"/>
              </w:rPr>
              <w:t>10</w:t>
            </w:r>
            <w:r w:rsidR="008646A8" w:rsidRPr="008646A8">
              <w:rPr>
                <w:rFonts w:ascii="Times New Roman" w:hAnsi="Times New Roman" w:cs="Times New Roman"/>
                <w:w w:val="99"/>
              </w:rPr>
              <w:t>0</w:t>
            </w:r>
            <w:r w:rsidR="008646A8">
              <w:rPr>
                <w:rFonts w:ascii="Times New Roman" w:hAnsi="Times New Roman" w:cs="Times New Roman" w:hint="eastAsia"/>
                <w:w w:val="99"/>
              </w:rPr>
              <w:t>K</w:t>
            </w:r>
          </w:p>
        </w:tc>
        <w:tc>
          <w:tcPr>
            <w:tcW w:w="1984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w w:val="99"/>
              </w:rPr>
              <w:t>1.25</w: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</w:t>
            </w:r>
            <w:r w:rsidR="0000135E">
              <w:rPr>
                <w:rFonts w:hint="eastAsia"/>
                <w:w w:val="99"/>
              </w:rPr>
              <w:t>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985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hint="eastAsia"/>
                <w:w w:val="99"/>
              </w:rPr>
              <w:t>0</w: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</w:t>
            </w:r>
            <w:r w:rsidR="0000135E">
              <w:rPr>
                <w:rFonts w:hint="eastAsia"/>
                <w:w w:val="99"/>
              </w:rPr>
              <w:t>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638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w w:val="99"/>
              </w:rPr>
              <w:t>1.25</w:t>
            </w:r>
          </w:p>
        </w:tc>
      </w:tr>
      <w:tr w:rsidR="00CF2625" w:rsidTr="0000135E">
        <w:tc>
          <w:tcPr>
            <w:tcW w:w="1703" w:type="dxa"/>
            <w:vMerge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sz w:val="24"/>
              </w:rPr>
            </w:pPr>
          </w:p>
        </w:tc>
        <w:tc>
          <w:tcPr>
            <w:tcW w:w="986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ascii="Times New Roman" w:hAnsi="Times New Roman" w:cs="Times New Roman"/>
                <w:w w:val="99"/>
              </w:rPr>
              <w:t>30</w:t>
            </w:r>
            <w:r w:rsidR="008646A8" w:rsidRPr="008646A8">
              <w:rPr>
                <w:rFonts w:ascii="Times New Roman" w:hAnsi="Times New Roman" w:cs="Times New Roman"/>
                <w:w w:val="99"/>
              </w:rPr>
              <w:t>0</w:t>
            </w:r>
            <w:r w:rsidR="008646A8">
              <w:rPr>
                <w:rFonts w:ascii="Times New Roman" w:hAnsi="Times New Roman" w:cs="Times New Roman" w:hint="eastAsia"/>
                <w:w w:val="99"/>
              </w:rPr>
              <w:t>K</w:t>
            </w:r>
          </w:p>
        </w:tc>
        <w:tc>
          <w:tcPr>
            <w:tcW w:w="1984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w w:val="99"/>
              </w:rPr>
              <w:t>0.63</w:t>
            </w:r>
            <w:r w:rsidR="00D86F7F">
              <w:rPr>
                <w:rFonts w:hint="eastAsia"/>
                <w:w w:val="99"/>
              </w:rPr>
              <w:t>(实验值</w:t>
            </w:r>
            <w:r w:rsidR="0000135E">
              <w:rPr>
                <w:rFonts w:hint="eastAsia"/>
                <w:w w:val="99"/>
              </w:rPr>
              <w:t>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985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hint="eastAsia"/>
                <w:w w:val="99"/>
              </w:rPr>
              <w:t>0</w: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638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hint="eastAsia"/>
                <w:w w:val="99"/>
              </w:rPr>
              <w:t>0.</w:t>
            </w:r>
            <w:r>
              <w:rPr>
                <w:w w:val="99"/>
              </w:rPr>
              <w:t>63</w:t>
            </w:r>
          </w:p>
        </w:tc>
      </w:tr>
      <w:tr w:rsidR="00CF2625" w:rsidTr="0000135E">
        <w:tc>
          <w:tcPr>
            <w:tcW w:w="1703" w:type="dxa"/>
            <w:vMerge w:val="restart"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w w:val="99"/>
              </w:rPr>
            </w:pPr>
            <w:r w:rsidRPr="00CF2625">
              <w:rPr>
                <w:rFonts w:hint="eastAsia"/>
                <w:sz w:val="30"/>
                <w:szCs w:val="30"/>
              </w:rPr>
              <w:t>斜坡信号</w:t>
            </w:r>
          </w:p>
        </w:tc>
        <w:tc>
          <w:tcPr>
            <w:tcW w:w="986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ascii="Times New Roman" w:hAnsi="Times New Roman" w:cs="Times New Roman"/>
                <w:w w:val="99"/>
              </w:rPr>
              <w:t>10</w:t>
            </w:r>
            <w:r w:rsidR="008646A8" w:rsidRPr="008646A8">
              <w:rPr>
                <w:rFonts w:ascii="Times New Roman" w:hAnsi="Times New Roman" w:cs="Times New Roman"/>
                <w:w w:val="99"/>
              </w:rPr>
              <w:t>0</w:t>
            </w:r>
            <w:r w:rsidR="008646A8">
              <w:rPr>
                <w:rFonts w:ascii="Times New Roman" w:hAnsi="Times New Roman" w:cs="Times New Roman" w:hint="eastAsia"/>
                <w:w w:val="99"/>
              </w:rPr>
              <w:t>K</w:t>
            </w:r>
          </w:p>
        </w:tc>
        <w:tc>
          <w:tcPr>
            <w:tcW w:w="1984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 w:rsidRPr="003800C3">
              <w:rPr>
                <w:position w:val="-4"/>
              </w:rPr>
              <w:object w:dxaOrig="240" w:dyaOrig="200">
                <v:shape id="_x0000_i1040" type="#_x0000_t75" style="width:11.7pt;height:10.05pt" o:ole="">
                  <v:imagedata r:id="rId41" o:title=""/>
                </v:shape>
                <o:OLEObject Type="Embed" ProgID="Equation.DSMT4" ShapeID="_x0000_i1040" DrawAspect="Content" ObjectID="_1638512645" r:id="rId42"/>
              </w:objec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985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hint="eastAsia"/>
                <w:w w:val="99"/>
              </w:rPr>
              <w:t>0.</w:t>
            </w:r>
            <w:r>
              <w:rPr>
                <w:w w:val="99"/>
              </w:rPr>
              <w:t>10</w:t>
            </w:r>
            <w:r w:rsidR="00D86F7F">
              <w:rPr>
                <w:rFonts w:hint="eastAsia"/>
                <w:w w:val="99"/>
              </w:rPr>
              <w:t>(</w:t>
            </w:r>
            <w:r w:rsidR="0000135E">
              <w:rPr>
                <w:rFonts w:hint="eastAsia"/>
                <w:w w:val="99"/>
              </w:rPr>
              <w:t>实验值相近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638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 w:rsidRPr="003800C3">
              <w:rPr>
                <w:position w:val="-4"/>
              </w:rPr>
              <w:object w:dxaOrig="240" w:dyaOrig="200">
                <v:shape id="_x0000_i1041" type="#_x0000_t75" style="width:11.7pt;height:10.05pt" o:ole="">
                  <v:imagedata r:id="rId41" o:title=""/>
                </v:shape>
                <o:OLEObject Type="Embed" ProgID="Equation.DSMT4" ShapeID="_x0000_i1041" DrawAspect="Content" ObjectID="_1638512646" r:id="rId43"/>
              </w:object>
            </w:r>
          </w:p>
        </w:tc>
      </w:tr>
      <w:tr w:rsidR="00CF2625" w:rsidTr="0000135E">
        <w:tc>
          <w:tcPr>
            <w:tcW w:w="1703" w:type="dxa"/>
            <w:vMerge/>
          </w:tcPr>
          <w:p w:rsidR="00CF2625" w:rsidRDefault="00CF2625" w:rsidP="00CF2625">
            <w:pPr>
              <w:pStyle w:val="a3"/>
              <w:tabs>
                <w:tab w:val="left" w:pos="9713"/>
              </w:tabs>
              <w:spacing w:before="181"/>
              <w:jc w:val="center"/>
              <w:rPr>
                <w:sz w:val="24"/>
              </w:rPr>
            </w:pPr>
          </w:p>
        </w:tc>
        <w:tc>
          <w:tcPr>
            <w:tcW w:w="986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ascii="Times New Roman" w:hAnsi="Times New Roman" w:cs="Times New Roman"/>
                <w:w w:val="99"/>
              </w:rPr>
              <w:t>30</w:t>
            </w:r>
            <w:r w:rsidR="008646A8" w:rsidRPr="008646A8">
              <w:rPr>
                <w:rFonts w:ascii="Times New Roman" w:hAnsi="Times New Roman" w:cs="Times New Roman"/>
                <w:w w:val="99"/>
              </w:rPr>
              <w:t>0</w:t>
            </w:r>
            <w:r w:rsidR="008646A8">
              <w:rPr>
                <w:rFonts w:ascii="Times New Roman" w:hAnsi="Times New Roman" w:cs="Times New Roman" w:hint="eastAsia"/>
                <w:w w:val="99"/>
              </w:rPr>
              <w:t>K</w:t>
            </w:r>
          </w:p>
        </w:tc>
        <w:tc>
          <w:tcPr>
            <w:tcW w:w="1984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 w:rsidRPr="003800C3">
              <w:rPr>
                <w:position w:val="-4"/>
              </w:rPr>
              <w:object w:dxaOrig="240" w:dyaOrig="200">
                <v:shape id="_x0000_i1042" type="#_x0000_t75" style="width:11.7pt;height:10.05pt" o:ole="">
                  <v:imagedata r:id="rId41" o:title=""/>
                </v:shape>
                <o:OLEObject Type="Embed" ProgID="Equation.DSMT4" ShapeID="_x0000_i1042" DrawAspect="Content" ObjectID="_1638512647" r:id="rId44"/>
              </w:objec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实验值同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985" w:type="dxa"/>
          </w:tcPr>
          <w:p w:rsidR="00CF2625" w:rsidRDefault="00450CC1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>
              <w:rPr>
                <w:rFonts w:hint="eastAsia"/>
                <w:w w:val="99"/>
              </w:rPr>
              <w:t>0.0</w:t>
            </w:r>
            <w:r>
              <w:rPr>
                <w:w w:val="99"/>
              </w:rPr>
              <w:t>3</w:t>
            </w:r>
            <w:r w:rsidR="00D86F7F">
              <w:rPr>
                <w:w w:val="99"/>
              </w:rPr>
              <w:t>(</w:t>
            </w:r>
            <w:r w:rsidR="00D86F7F">
              <w:rPr>
                <w:rFonts w:hint="eastAsia"/>
                <w:w w:val="99"/>
              </w:rPr>
              <w:t>实验值</w:t>
            </w:r>
            <w:r w:rsidR="0000135E">
              <w:rPr>
                <w:rFonts w:hint="eastAsia"/>
                <w:w w:val="99"/>
              </w:rPr>
              <w:t>相近</w:t>
            </w:r>
            <w:r w:rsidR="00D86F7F">
              <w:rPr>
                <w:w w:val="99"/>
              </w:rPr>
              <w:t>)</w:t>
            </w:r>
          </w:p>
        </w:tc>
        <w:tc>
          <w:tcPr>
            <w:tcW w:w="1638" w:type="dxa"/>
          </w:tcPr>
          <w:p w:rsidR="00CF2625" w:rsidRDefault="008646A8" w:rsidP="00CF2625">
            <w:pPr>
              <w:pStyle w:val="a3"/>
              <w:tabs>
                <w:tab w:val="left" w:pos="9713"/>
              </w:tabs>
              <w:spacing w:before="181"/>
              <w:rPr>
                <w:w w:val="99"/>
              </w:rPr>
            </w:pPr>
            <w:r w:rsidRPr="003800C3">
              <w:rPr>
                <w:position w:val="-4"/>
              </w:rPr>
              <w:object w:dxaOrig="240" w:dyaOrig="200">
                <v:shape id="_x0000_i1043" type="#_x0000_t75" style="width:11.7pt;height:10.05pt" o:ole="">
                  <v:imagedata r:id="rId41" o:title=""/>
                </v:shape>
                <o:OLEObject Type="Embed" ProgID="Equation.DSMT4" ShapeID="_x0000_i1043" DrawAspect="Content" ObjectID="_1638512648" r:id="rId45"/>
              </w:object>
            </w:r>
          </w:p>
        </w:tc>
      </w:tr>
    </w:tbl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rPr>
          <w:rFonts w:hint="eastAsia"/>
        </w:rPr>
        <w:t>R</w:t>
      </w:r>
      <w:r>
        <w:t>=100K</w:t>
      </w:r>
      <w:r>
        <w:rPr>
          <w:rFonts w:hint="eastAsia"/>
        </w:rPr>
        <w:t>时，</w:t>
      </w:r>
    </w:p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rPr>
          <w:rFonts w:hint="eastAsia"/>
        </w:rPr>
        <w:t>0型系统开环传递函数</w:t>
      </w:r>
      <w:r w:rsidRPr="00B90AA0">
        <w:rPr>
          <w:position w:val="-24"/>
        </w:rPr>
        <w:object w:dxaOrig="2140" w:dyaOrig="620">
          <v:shape id="_x0000_i1122" type="#_x0000_t75" style="width:107.15pt;height:31pt" o:ole="">
            <v:imagedata r:id="rId46" o:title=""/>
          </v:shape>
          <o:OLEObject Type="Embed" ProgID="Equation.DSMT4" ShapeID="_x0000_i1122" DrawAspect="Content" ObjectID="_1638512649" r:id="rId47"/>
        </w:object>
      </w:r>
      <w:r>
        <w:rPr>
          <w:rFonts w:hint="eastAsia"/>
        </w:rPr>
        <w:t>，闭环传递函数</w:t>
      </w:r>
      <w:r w:rsidRPr="00B90AA0">
        <w:rPr>
          <w:position w:val="-24"/>
        </w:rPr>
        <w:object w:dxaOrig="2079" w:dyaOrig="620">
          <v:shape id="_x0000_i1123" type="#_x0000_t75" style="width:104.65pt;height:31pt" o:ole="">
            <v:imagedata r:id="rId48" o:title=""/>
          </v:shape>
          <o:OLEObject Type="Embed" ProgID="Equation.DSMT4" ShapeID="_x0000_i1123" DrawAspect="Content" ObjectID="_1638512650" r:id="rId49"/>
        </w:object>
      </w:r>
    </w:p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t>I</w:t>
      </w:r>
      <w:r w:rsidRPr="00106667">
        <w:t>型系统</w:t>
      </w:r>
      <w:r>
        <w:rPr>
          <w:rFonts w:hint="eastAsia"/>
        </w:rPr>
        <w:t>开环传递函数</w:t>
      </w:r>
      <w:r w:rsidRPr="00B90AA0">
        <w:rPr>
          <w:position w:val="-28"/>
        </w:rPr>
        <w:object w:dxaOrig="1620" w:dyaOrig="660">
          <v:shape id="_x0000_i1124" type="#_x0000_t75" style="width:81.2pt;height:32.65pt" o:ole="">
            <v:imagedata r:id="rId50" o:title=""/>
          </v:shape>
          <o:OLEObject Type="Embed" ProgID="Equation.DSMT4" ShapeID="_x0000_i1124" DrawAspect="Content" ObjectID="_1638512651" r:id="rId51"/>
        </w:object>
      </w:r>
      <w:r>
        <w:rPr>
          <w:rFonts w:hint="eastAsia"/>
        </w:rPr>
        <w:t>，闭环传递函数</w:t>
      </w:r>
      <w:r w:rsidRPr="00B90AA0">
        <w:rPr>
          <w:position w:val="-24"/>
        </w:rPr>
        <w:object w:dxaOrig="2100" w:dyaOrig="620">
          <v:shape id="_x0000_i1125" type="#_x0000_t75" style="width:104.65pt;height:31pt" o:ole="">
            <v:imagedata r:id="rId52" o:title=""/>
          </v:shape>
          <o:OLEObject Type="Embed" ProgID="Equation.DSMT4" ShapeID="_x0000_i1125" DrawAspect="Content" ObjectID="_1638512652" r:id="rId53"/>
        </w:object>
      </w:r>
    </w:p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rPr>
          <w:rFonts w:hint="eastAsia"/>
        </w:rPr>
        <w:t>R</w:t>
      </w:r>
      <w:r>
        <w:t>=300K</w:t>
      </w:r>
      <w:r>
        <w:rPr>
          <w:rFonts w:hint="eastAsia"/>
        </w:rPr>
        <w:t>时，</w:t>
      </w:r>
    </w:p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rPr>
          <w:rFonts w:hint="eastAsia"/>
        </w:rPr>
        <w:t>0型系统开环传递函数</w:t>
      </w:r>
      <w:r w:rsidRPr="00B90AA0">
        <w:rPr>
          <w:position w:val="-24"/>
        </w:rPr>
        <w:object w:dxaOrig="2140" w:dyaOrig="620">
          <v:shape id="_x0000_i1126" type="#_x0000_t75" style="width:107.15pt;height:31pt" o:ole="">
            <v:imagedata r:id="rId54" o:title=""/>
          </v:shape>
          <o:OLEObject Type="Embed" ProgID="Equation.DSMT4" ShapeID="_x0000_i1126" DrawAspect="Content" ObjectID="_1638512653" r:id="rId55"/>
        </w:object>
      </w:r>
      <w:r>
        <w:rPr>
          <w:rFonts w:hint="eastAsia"/>
        </w:rPr>
        <w:t>，闭环传递函数</w:t>
      </w:r>
      <w:r w:rsidRPr="00B90AA0">
        <w:rPr>
          <w:position w:val="-24"/>
        </w:rPr>
        <w:object w:dxaOrig="2079" w:dyaOrig="620">
          <v:shape id="_x0000_i1127" type="#_x0000_t75" style="width:104.65pt;height:31pt" o:ole="">
            <v:imagedata r:id="rId56" o:title=""/>
          </v:shape>
          <o:OLEObject Type="Embed" ProgID="Equation.DSMT4" ShapeID="_x0000_i1127" DrawAspect="Content" ObjectID="_1638512654" r:id="rId57"/>
        </w:object>
      </w:r>
    </w:p>
    <w:p w:rsidR="002B0371" w:rsidRDefault="002B0371" w:rsidP="002B0371">
      <w:pPr>
        <w:tabs>
          <w:tab w:val="left" w:pos="564"/>
        </w:tabs>
        <w:spacing w:line="278" w:lineRule="auto"/>
        <w:ind w:right="106"/>
      </w:pPr>
      <w:r>
        <w:t>I</w:t>
      </w:r>
      <w:r w:rsidRPr="00106667">
        <w:t>型系统</w:t>
      </w:r>
      <w:r>
        <w:rPr>
          <w:rFonts w:hint="eastAsia"/>
        </w:rPr>
        <w:t>开环传递函数</w:t>
      </w:r>
      <w:r w:rsidRPr="00B90AA0">
        <w:rPr>
          <w:position w:val="-28"/>
        </w:rPr>
        <w:object w:dxaOrig="1620" w:dyaOrig="660">
          <v:shape id="_x0000_i1128" type="#_x0000_t75" style="width:81.2pt;height:32.65pt" o:ole="">
            <v:imagedata r:id="rId58" o:title=""/>
          </v:shape>
          <o:OLEObject Type="Embed" ProgID="Equation.DSMT4" ShapeID="_x0000_i1128" DrawAspect="Content" ObjectID="_1638512655" r:id="rId59"/>
        </w:object>
      </w:r>
      <w:r>
        <w:rPr>
          <w:rFonts w:hint="eastAsia"/>
        </w:rPr>
        <w:t>，闭</w:t>
      </w:r>
      <w:bookmarkStart w:id="0" w:name="_GoBack"/>
      <w:bookmarkEnd w:id="0"/>
      <w:r>
        <w:rPr>
          <w:rFonts w:hint="eastAsia"/>
        </w:rPr>
        <w:t>环传递函数</w:t>
      </w:r>
      <w:r w:rsidRPr="00B90AA0">
        <w:rPr>
          <w:position w:val="-24"/>
        </w:rPr>
        <w:object w:dxaOrig="2100" w:dyaOrig="620">
          <v:shape id="_x0000_i1129" type="#_x0000_t75" style="width:104.65pt;height:31pt" o:ole="">
            <v:imagedata r:id="rId60" o:title=""/>
          </v:shape>
          <o:OLEObject Type="Embed" ProgID="Equation.DSMT4" ShapeID="_x0000_i1129" DrawAspect="Content" ObjectID="_1638512656" r:id="rId61"/>
        </w:object>
      </w:r>
    </w:p>
    <w:p w:rsidR="002B0371" w:rsidRPr="002B0371" w:rsidRDefault="002B0371" w:rsidP="008646A8">
      <w:pPr>
        <w:pStyle w:val="1"/>
        <w:tabs>
          <w:tab w:val="left" w:pos="2719"/>
        </w:tabs>
        <w:spacing w:before="64"/>
        <w:ind w:left="0"/>
        <w:rPr>
          <w:lang w:val="en-US"/>
        </w:rPr>
      </w:pPr>
    </w:p>
    <w:p w:rsidR="008646A8" w:rsidRDefault="00F05B53" w:rsidP="008646A8">
      <w:pPr>
        <w:pStyle w:val="1"/>
        <w:tabs>
          <w:tab w:val="left" w:pos="2719"/>
        </w:tabs>
        <w:spacing w:before="64"/>
        <w:ind w:left="0"/>
      </w:pPr>
      <w:r>
        <w:rPr>
          <w:rFonts w:hint="eastAsia"/>
        </w:rPr>
        <w:t>四、实验要求</w:t>
      </w:r>
    </w:p>
    <w:p w:rsidR="00F05B53" w:rsidRPr="00F05B53" w:rsidRDefault="00F05B53" w:rsidP="008646A8">
      <w:pPr>
        <w:pStyle w:val="1"/>
        <w:tabs>
          <w:tab w:val="left" w:pos="2719"/>
        </w:tabs>
        <w:spacing w:before="64"/>
        <w:ind w:left="0"/>
      </w:pPr>
      <w:r w:rsidRPr="00F05B53">
        <w:rPr>
          <w:rFonts w:hint="eastAsia"/>
        </w:rPr>
        <w:t>1</w:t>
      </w:r>
      <w:r w:rsidRPr="00F05B53">
        <w:t>. 认真整理实验数据，记录实验曲线和实验现象</w:t>
      </w:r>
      <w:r w:rsidR="00807622">
        <w:rPr>
          <w:rFonts w:hint="eastAsia"/>
        </w:rPr>
        <w:t>（红线为输入，白线为输出）</w:t>
      </w:r>
    </w:p>
    <w:p w:rsidR="003A28D9" w:rsidRDefault="003A28D9" w:rsidP="008646A8">
      <w:pPr>
        <w:pStyle w:val="1"/>
        <w:tabs>
          <w:tab w:val="left" w:pos="2719"/>
        </w:tabs>
        <w:spacing w:before="64"/>
        <w:ind w:left="0"/>
      </w:pPr>
      <w:r w:rsidRPr="003A28D9">
        <w:rPr>
          <w:position w:val="-13"/>
        </w:rPr>
        <w:object w:dxaOrig="736" w:dyaOrig="418">
          <v:shape id="_x0000_i1044" type="#_x0000_t75" style="width:36.85pt;height:20.95pt" o:ole="">
            <v:imagedata r:id="rId62" o:title=""/>
          </v:shape>
          <o:OLEObject Type="Embed" ProgID="Equation.AxMath" ShapeID="_x0000_i1044" DrawAspect="Content" ObjectID="_1638512657" r:id="rId63"/>
        </w:object>
      </w:r>
    </w:p>
    <w:p w:rsidR="003A28D9" w:rsidRDefault="002B0371" w:rsidP="008646A8">
      <w:pPr>
        <w:pStyle w:val="1"/>
        <w:tabs>
          <w:tab w:val="left" w:pos="2719"/>
        </w:tabs>
        <w:spacing w:before="64"/>
        <w:ind w:left="0"/>
      </w:pPr>
      <w:r>
        <w:pict>
          <v:shape id="_x0000_i1156" type="#_x0000_t75" style="width:415.25pt;height:212.65pt">
            <v:imagedata r:id="rId64" o:title="a=0"/>
          </v:shape>
        </w:pict>
      </w:r>
    </w:p>
    <w:p w:rsidR="00C73F53" w:rsidRPr="00C73F53" w:rsidRDefault="00C73F53" w:rsidP="008646A8">
      <w:pPr>
        <w:pStyle w:val="1"/>
        <w:tabs>
          <w:tab w:val="left" w:pos="2719"/>
        </w:tabs>
        <w:spacing w:before="64"/>
        <w:ind w:left="0"/>
        <w:rPr>
          <w:b w:val="0"/>
          <w:sz w:val="21"/>
          <w:szCs w:val="21"/>
        </w:rPr>
      </w:pPr>
      <w:r w:rsidRPr="00C73F53">
        <w:rPr>
          <w:rFonts w:hint="eastAsia"/>
          <w:b w:val="0"/>
          <w:sz w:val="21"/>
          <w:szCs w:val="21"/>
        </w:rPr>
        <w:t>此时为无阻尼，与理论一致</w:t>
      </w:r>
      <w:r>
        <w:rPr>
          <w:rFonts w:hint="eastAsia"/>
          <w:b w:val="0"/>
          <w:sz w:val="21"/>
          <w:szCs w:val="21"/>
        </w:rPr>
        <w:t>。</w:t>
      </w:r>
    </w:p>
    <w:p w:rsidR="003A28D9" w:rsidRDefault="003A28D9" w:rsidP="008646A8">
      <w:pPr>
        <w:pStyle w:val="1"/>
        <w:tabs>
          <w:tab w:val="left" w:pos="2719"/>
        </w:tabs>
        <w:spacing w:before="64"/>
        <w:ind w:left="0"/>
      </w:pPr>
      <w:r w:rsidRPr="003A28D9">
        <w:rPr>
          <w:position w:val="-13"/>
        </w:rPr>
        <w:object w:dxaOrig="1171" w:dyaOrig="418">
          <v:shape id="_x0000_i1046" type="#_x0000_t75" style="width:58.6pt;height:20.95pt" o:ole="">
            <v:imagedata r:id="rId65" o:title=""/>
          </v:shape>
          <o:OLEObject Type="Embed" ProgID="Equation.AxMath" ShapeID="_x0000_i1046" DrawAspect="Content" ObjectID="_1638512658" r:id="rId66"/>
        </w:object>
      </w:r>
    </w:p>
    <w:p w:rsidR="003A28D9" w:rsidRDefault="002B0371" w:rsidP="008646A8">
      <w:pPr>
        <w:pStyle w:val="1"/>
        <w:tabs>
          <w:tab w:val="left" w:pos="2719"/>
        </w:tabs>
        <w:spacing w:before="64"/>
        <w:ind w:left="0"/>
      </w:pPr>
      <w:r>
        <w:pict>
          <v:shape id="_x0000_i1047" type="#_x0000_t75" style="width:414.4pt;height:221pt">
            <v:imagedata r:id="rId67" o:title="a=0"/>
          </v:shape>
        </w:pict>
      </w:r>
    </w:p>
    <w:p w:rsidR="00C73F53" w:rsidRPr="00C73F53" w:rsidRDefault="00C73F53" w:rsidP="008646A8">
      <w:pPr>
        <w:pStyle w:val="1"/>
        <w:tabs>
          <w:tab w:val="left" w:pos="2719"/>
        </w:tabs>
        <w:spacing w:before="64"/>
        <w:ind w:left="0"/>
        <w:rPr>
          <w:b w:val="0"/>
          <w:sz w:val="21"/>
          <w:szCs w:val="21"/>
        </w:rPr>
      </w:pPr>
      <w:r w:rsidRPr="00C73F53">
        <w:rPr>
          <w:rFonts w:hint="eastAsia"/>
          <w:b w:val="0"/>
          <w:sz w:val="21"/>
          <w:szCs w:val="21"/>
        </w:rPr>
        <w:lastRenderedPageBreak/>
        <w:t>此时为欠阻尼</w:t>
      </w:r>
      <w:r>
        <w:rPr>
          <w:rFonts w:hint="eastAsia"/>
          <w:b w:val="0"/>
          <w:sz w:val="21"/>
          <w:szCs w:val="21"/>
        </w:rPr>
        <w:t>，衰减振荡</w:t>
      </w:r>
      <w:r w:rsidRPr="00C73F53">
        <w:rPr>
          <w:rFonts w:hint="eastAsia"/>
          <w:b w:val="0"/>
          <w:sz w:val="21"/>
          <w:szCs w:val="21"/>
        </w:rPr>
        <w:t>，实验数据在表中，与理论相符</w:t>
      </w:r>
    </w:p>
    <w:p w:rsidR="003A28D9" w:rsidRDefault="003A28D9" w:rsidP="008646A8">
      <w:pPr>
        <w:pStyle w:val="1"/>
        <w:tabs>
          <w:tab w:val="left" w:pos="2719"/>
        </w:tabs>
        <w:spacing w:before="64"/>
        <w:ind w:left="0"/>
      </w:pPr>
      <w:r w:rsidRPr="003A28D9">
        <w:rPr>
          <w:position w:val="-13"/>
        </w:rPr>
        <w:object w:dxaOrig="1171" w:dyaOrig="418">
          <v:shape id="_x0000_i1048" type="#_x0000_t75" style="width:58.6pt;height:20.95pt" o:ole="">
            <v:imagedata r:id="rId68" o:title=""/>
          </v:shape>
          <o:OLEObject Type="Embed" ProgID="Equation.AxMath" ShapeID="_x0000_i1048" DrawAspect="Content" ObjectID="_1638512659" r:id="rId69"/>
        </w:object>
      </w:r>
      <w:r w:rsidR="002B0371">
        <w:pict>
          <v:shape id="_x0000_i1049" type="#_x0000_t75" style="width:415.25pt;height:212.65pt">
            <v:imagedata r:id="rId70" o:title="a=0"/>
          </v:shape>
        </w:pict>
      </w:r>
    </w:p>
    <w:p w:rsidR="00C73F53" w:rsidRPr="00C73F53" w:rsidRDefault="00C73F53" w:rsidP="008646A8">
      <w:pPr>
        <w:pStyle w:val="1"/>
        <w:tabs>
          <w:tab w:val="left" w:pos="2719"/>
        </w:tabs>
        <w:spacing w:before="64"/>
        <w:ind w:left="0"/>
        <w:rPr>
          <w:b w:val="0"/>
          <w:sz w:val="21"/>
          <w:szCs w:val="21"/>
        </w:rPr>
      </w:pPr>
      <w:r w:rsidRPr="00C73F53">
        <w:rPr>
          <w:rFonts w:hint="eastAsia"/>
          <w:b w:val="0"/>
          <w:sz w:val="21"/>
          <w:szCs w:val="21"/>
        </w:rPr>
        <w:t>此时为欠阻尼</w:t>
      </w:r>
      <w:r>
        <w:rPr>
          <w:rFonts w:hint="eastAsia"/>
          <w:b w:val="0"/>
          <w:sz w:val="21"/>
          <w:szCs w:val="21"/>
        </w:rPr>
        <w:t>，衰减振荡</w:t>
      </w:r>
      <w:r w:rsidRPr="00C73F53">
        <w:rPr>
          <w:rFonts w:hint="eastAsia"/>
          <w:b w:val="0"/>
          <w:sz w:val="21"/>
          <w:szCs w:val="21"/>
        </w:rPr>
        <w:t>，实验数据在表中，与理论相符</w:t>
      </w:r>
      <w:r>
        <w:rPr>
          <w:rFonts w:hint="eastAsia"/>
          <w:b w:val="0"/>
          <w:sz w:val="21"/>
          <w:szCs w:val="21"/>
        </w:rPr>
        <w:t>，很明显超调量和调节时间变小</w:t>
      </w:r>
      <w:r w:rsidR="00EE5BA7">
        <w:rPr>
          <w:rFonts w:hint="eastAsia"/>
          <w:b w:val="0"/>
          <w:sz w:val="21"/>
          <w:szCs w:val="21"/>
        </w:rPr>
        <w:t>，峰值时间变大。</w:t>
      </w:r>
    </w:p>
    <w:p w:rsidR="003A28D9" w:rsidRDefault="000C49A4" w:rsidP="008646A8">
      <w:pPr>
        <w:pStyle w:val="1"/>
        <w:tabs>
          <w:tab w:val="left" w:pos="2719"/>
        </w:tabs>
        <w:spacing w:before="64"/>
        <w:ind w:left="0"/>
      </w:pPr>
      <w:r w:rsidRPr="003A28D9">
        <w:rPr>
          <w:position w:val="-13"/>
        </w:rPr>
        <w:object w:dxaOrig="1171" w:dyaOrig="418">
          <v:shape id="_x0000_i1050" type="#_x0000_t75" style="width:58.6pt;height:20.95pt" o:ole="">
            <v:imagedata r:id="rId71" o:title=""/>
          </v:shape>
          <o:OLEObject Type="Embed" ProgID="Equation.AxMath" ShapeID="_x0000_i1050" DrawAspect="Content" ObjectID="_1638512660" r:id="rId72"/>
        </w:object>
      </w:r>
    </w:p>
    <w:p w:rsidR="003A28D9" w:rsidRDefault="002B0371" w:rsidP="008646A8">
      <w:pPr>
        <w:pStyle w:val="1"/>
        <w:tabs>
          <w:tab w:val="left" w:pos="2719"/>
        </w:tabs>
        <w:spacing w:before="64"/>
        <w:ind w:left="0"/>
      </w:pPr>
      <w:r>
        <w:pict>
          <v:shape id="_x0000_i1051" type="#_x0000_t75" style="width:415.25pt;height:212.65pt">
            <v:imagedata r:id="rId73" o:title="a=0"/>
          </v:shape>
        </w:pict>
      </w:r>
    </w:p>
    <w:p w:rsidR="00C73F53" w:rsidRPr="00C73F53" w:rsidRDefault="000C49A4" w:rsidP="00C73F53">
      <w:pPr>
        <w:pStyle w:val="1"/>
        <w:tabs>
          <w:tab w:val="left" w:pos="2719"/>
        </w:tabs>
        <w:spacing w:before="64"/>
        <w:ind w:left="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此时可近似看做是临界阻尼，没有振荡，实验数据在表中，与理论相符。</w:t>
      </w:r>
    </w:p>
    <w:p w:rsidR="00C73F53" w:rsidRDefault="00C73F53" w:rsidP="008646A8">
      <w:pPr>
        <w:pStyle w:val="1"/>
        <w:tabs>
          <w:tab w:val="left" w:pos="2719"/>
        </w:tabs>
        <w:spacing w:before="64"/>
        <w:ind w:left="0"/>
      </w:pPr>
    </w:p>
    <w:p w:rsidR="00F85BED" w:rsidRPr="00F05B53" w:rsidRDefault="00F85BED" w:rsidP="008646A8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</w:pP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lastRenderedPageBreak/>
        <w:t>0型系统阶跃响应曲线（</w:t>
      </w:r>
      <w:r w:rsidR="006A253F"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R=1</w:t>
      </w:r>
      <w:r w:rsidR="006A253F"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F85BED" w:rsidRDefault="008B7579" w:rsidP="008646A8">
      <w:pPr>
        <w:pStyle w:val="1"/>
        <w:tabs>
          <w:tab w:val="left" w:pos="2719"/>
        </w:tabs>
        <w:spacing w:before="64"/>
        <w:ind w:left="0"/>
      </w:pPr>
      <w:r>
        <w:rPr>
          <w:noProof/>
          <w:lang w:val="en-US" w:bidi="ar-SA"/>
        </w:rPr>
        <w:drawing>
          <wp:inline distT="0" distB="0" distL="0" distR="0" wp14:anchorId="61C4553D" wp14:editId="23B8723C">
            <wp:extent cx="5274310" cy="2722245"/>
            <wp:effectExtent l="0" t="0" r="2540" b="190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ED" w:rsidRPr="00F05B53" w:rsidRDefault="00F85BED" w:rsidP="00F85BED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</w:pP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0型系统阶跃响应曲线（</w:t>
      </w:r>
      <w:r w:rsidR="006A253F"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R=</w:t>
      </w:r>
      <w:r w:rsidR="006A253F"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300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F85BED" w:rsidRDefault="008B7579" w:rsidP="008646A8">
      <w:pPr>
        <w:pStyle w:val="1"/>
        <w:tabs>
          <w:tab w:val="left" w:pos="2719"/>
        </w:tabs>
        <w:spacing w:before="64"/>
        <w:ind w:left="0"/>
        <w:rPr>
          <w:lang w:val="en-US"/>
        </w:rPr>
      </w:pPr>
      <w:r>
        <w:rPr>
          <w:noProof/>
          <w:lang w:val="en-US" w:bidi="ar-SA"/>
        </w:rPr>
        <w:drawing>
          <wp:inline distT="0" distB="0" distL="0" distR="0" wp14:anchorId="6B2B4CAB" wp14:editId="718197B1">
            <wp:extent cx="5274310" cy="2658110"/>
            <wp:effectExtent l="0" t="0" r="2540" b="889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3F" w:rsidRPr="00F05B53" w:rsidRDefault="006A253F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</w:pP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0型系统斜坡响应曲线（R=</w:t>
      </w: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100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6A253F" w:rsidRPr="006A253F" w:rsidRDefault="008B7579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  <w:lang w:val="en-US" w:bidi="ar-SA"/>
        </w:rPr>
      </w:pPr>
      <w:r>
        <w:rPr>
          <w:noProof/>
          <w:lang w:val="en-US" w:bidi="ar-SA"/>
        </w:rPr>
        <w:lastRenderedPageBreak/>
        <w:drawing>
          <wp:inline distT="0" distB="0" distL="0" distR="0" wp14:anchorId="39D8CFE1" wp14:editId="02E32311">
            <wp:extent cx="5274310" cy="2707640"/>
            <wp:effectExtent l="0" t="0" r="254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3F" w:rsidRPr="00F05B53" w:rsidRDefault="006A253F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</w:pP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0型系统斜坡响应曲线（R=</w:t>
      </w: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300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6A253F" w:rsidRPr="006A253F" w:rsidRDefault="008B7579" w:rsidP="008646A8">
      <w:pPr>
        <w:pStyle w:val="1"/>
        <w:tabs>
          <w:tab w:val="left" w:pos="2719"/>
        </w:tabs>
        <w:spacing w:before="64"/>
        <w:ind w:left="0"/>
        <w:rPr>
          <w:lang w:val="en-US"/>
        </w:rPr>
      </w:pPr>
      <w:r>
        <w:rPr>
          <w:noProof/>
          <w:lang w:val="en-US" w:bidi="ar-SA"/>
        </w:rPr>
        <w:drawing>
          <wp:inline distT="0" distB="0" distL="0" distR="0" wp14:anchorId="05F8BEFB" wp14:editId="731196F6">
            <wp:extent cx="5274310" cy="2704465"/>
            <wp:effectExtent l="0" t="0" r="2540" b="63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ED" w:rsidRPr="006A253F" w:rsidRDefault="00F85BED" w:rsidP="00F85BED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  <w:lang w:val="en-US" w:bidi="ar-SA"/>
        </w:rPr>
      </w:pP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object w:dxaOrig="160" w:dyaOrig="240">
          <v:shape id="_x0000_i1052" type="#_x0000_t75" style="width:6.7pt;height:10.05pt" o:ole="">
            <v:imagedata r:id="rId78" o:title=""/>
          </v:shape>
          <o:OLEObject Type="Embed" ProgID="Equation.DSMT4" ShapeID="_x0000_i1052" DrawAspect="Content" ObjectID="_1638512661" r:id="rId79"/>
        </w:objec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型系统阶跃响应曲线（</w:t>
      </w:r>
      <w:r w:rsidR="006A253F"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R=1</w:t>
      </w:r>
      <w:r w:rsidR="006A253F"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00</w:t>
      </w:r>
      <w:r w:rsidR="006A253F"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</w:t>
      </w:r>
      <w:r w:rsidR="006A253F">
        <w:rPr>
          <w:rFonts w:asciiTheme="minorHAnsi" w:eastAsiaTheme="minorEastAsia" w:hAnsiTheme="minorHAnsi" w:cstheme="minorBidi" w:hint="eastAsia"/>
          <w:b w:val="0"/>
          <w:bCs w:val="0"/>
          <w:kern w:val="2"/>
          <w:sz w:val="21"/>
          <w:szCs w:val="22"/>
          <w:lang w:val="en-US" w:bidi="ar-SA"/>
        </w:rPr>
        <w:t>）</w:t>
      </w:r>
    </w:p>
    <w:p w:rsidR="00F85BED" w:rsidRPr="00F05B53" w:rsidRDefault="008B7579" w:rsidP="00F05B53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CF20EF7" wp14:editId="4711C5B6">
            <wp:extent cx="5274310" cy="2592070"/>
            <wp:effectExtent l="0" t="0" r="254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ED" w:rsidRPr="00E66048">
        <w:rPr>
          <w:b/>
          <w:bCs/>
          <w:sz w:val="24"/>
          <w:szCs w:val="24"/>
        </w:rPr>
        <w:object w:dxaOrig="160" w:dyaOrig="240">
          <v:shape id="_x0000_i1053" type="#_x0000_t75" style="width:6.7pt;height:10.05pt" o:ole="">
            <v:imagedata r:id="rId78" o:title=""/>
          </v:shape>
          <o:OLEObject Type="Embed" ProgID="Equation.DSMT4" ShapeID="_x0000_i1053" DrawAspect="Content" ObjectID="_1638512662" r:id="rId81"/>
        </w:object>
      </w:r>
      <w:r w:rsidR="00F85BED" w:rsidRPr="00E66048">
        <w:rPr>
          <w:rFonts w:hint="eastAsia"/>
          <w:b/>
          <w:bCs/>
          <w:sz w:val="24"/>
          <w:szCs w:val="24"/>
        </w:rPr>
        <w:t>型系统阶跃响应曲线（</w:t>
      </w:r>
      <w:r w:rsidR="006A253F" w:rsidRPr="00E66048">
        <w:rPr>
          <w:rFonts w:hint="eastAsia"/>
          <w:b/>
          <w:bCs/>
          <w:sz w:val="24"/>
          <w:szCs w:val="24"/>
        </w:rPr>
        <w:t>R=</w:t>
      </w:r>
      <w:r w:rsidR="006A253F" w:rsidRPr="00E66048">
        <w:rPr>
          <w:b/>
          <w:bCs/>
          <w:sz w:val="24"/>
          <w:szCs w:val="24"/>
        </w:rPr>
        <w:t>30</w:t>
      </w:r>
      <w:r w:rsidR="00F85BED" w:rsidRPr="00E66048">
        <w:rPr>
          <w:rFonts w:hint="eastAsia"/>
          <w:b/>
          <w:bCs/>
          <w:sz w:val="24"/>
          <w:szCs w:val="24"/>
        </w:rPr>
        <w:t>0K）</w:t>
      </w:r>
    </w:p>
    <w:p w:rsidR="00E21BB9" w:rsidRPr="00F85BED" w:rsidRDefault="008B7579" w:rsidP="00F85BED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  <w:lang w:val="en-US" w:bidi="ar-SA"/>
        </w:rPr>
      </w:pPr>
      <w:r>
        <w:rPr>
          <w:noProof/>
          <w:lang w:val="en-US" w:bidi="ar-SA"/>
        </w:rPr>
        <w:drawing>
          <wp:inline distT="0" distB="0" distL="0" distR="0" wp14:anchorId="794852B4" wp14:editId="138BCC8D">
            <wp:extent cx="5274310" cy="2598420"/>
            <wp:effectExtent l="0" t="0" r="254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3F" w:rsidRPr="00F05B53" w:rsidRDefault="006A253F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</w:pP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object w:dxaOrig="160" w:dyaOrig="240">
          <v:shape id="_x0000_i1054" type="#_x0000_t75" style="width:6.7pt;height:10.05pt" o:ole="">
            <v:imagedata r:id="rId78" o:title=""/>
          </v:shape>
          <o:OLEObject Type="Embed" ProgID="Equation.DSMT4" ShapeID="_x0000_i1054" DrawAspect="Content" ObjectID="_1638512663" r:id="rId83"/>
        </w:objec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型系统斜坡响应曲线（R=1</w:t>
      </w: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8E7091" w:rsidRPr="006A253F" w:rsidRDefault="008B7579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  <w:lang w:val="en-US" w:bidi="ar-SA"/>
        </w:rPr>
      </w:pPr>
      <w:r>
        <w:rPr>
          <w:noProof/>
          <w:lang w:val="en-US" w:bidi="ar-SA"/>
        </w:rPr>
        <w:lastRenderedPageBreak/>
        <w:drawing>
          <wp:inline distT="0" distB="0" distL="0" distR="0" wp14:anchorId="555F00E7" wp14:editId="5A4B853A">
            <wp:extent cx="5274310" cy="2557145"/>
            <wp:effectExtent l="0" t="0" r="254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3F" w:rsidRPr="006A253F" w:rsidRDefault="006A253F" w:rsidP="006A253F">
      <w:pPr>
        <w:pStyle w:val="1"/>
        <w:tabs>
          <w:tab w:val="left" w:pos="2719"/>
        </w:tabs>
        <w:spacing w:before="64"/>
        <w:ind w:left="0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2"/>
          <w:lang w:val="en-US" w:bidi="ar-SA"/>
        </w:rPr>
      </w:pP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object w:dxaOrig="160" w:dyaOrig="240">
          <v:shape id="_x0000_i1055" type="#_x0000_t75" style="width:6.7pt;height:10.05pt" o:ole="">
            <v:imagedata r:id="rId78" o:title=""/>
          </v:shape>
          <o:OLEObject Type="Embed" ProgID="Equation.DSMT4" ShapeID="_x0000_i1055" DrawAspect="Content" ObjectID="_1638512664" r:id="rId85"/>
        </w:objec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型系统斜坡响应曲线（</w:t>
      </w:r>
      <w:r w:rsidR="008B7579"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R=</w:t>
      </w:r>
      <w:r w:rsidR="008B7579"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3</w:t>
      </w:r>
      <w:r w:rsidRPr="00F05B53"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 w:bidi="ar-SA"/>
        </w:rPr>
        <w:t>00</w:t>
      </w:r>
      <w:r w:rsidRPr="00F05B53">
        <w:rPr>
          <w:rFonts w:asciiTheme="minorHAnsi" w:eastAsiaTheme="minorEastAsia" w:hAnsiTheme="minorHAnsi" w:cstheme="minorBidi" w:hint="eastAsia"/>
          <w:bCs w:val="0"/>
          <w:kern w:val="2"/>
          <w:sz w:val="24"/>
          <w:szCs w:val="24"/>
          <w:lang w:val="en-US" w:bidi="ar-SA"/>
        </w:rPr>
        <w:t>K）</w:t>
      </w:r>
    </w:p>
    <w:p w:rsidR="008E7091" w:rsidRPr="008E7091" w:rsidRDefault="008B7579" w:rsidP="008646A8">
      <w:pPr>
        <w:pStyle w:val="1"/>
        <w:tabs>
          <w:tab w:val="left" w:pos="2719"/>
        </w:tabs>
        <w:spacing w:before="64"/>
        <w:ind w:left="0"/>
        <w:rPr>
          <w:lang w:val="en-US"/>
        </w:rPr>
      </w:pPr>
      <w:r>
        <w:rPr>
          <w:noProof/>
          <w:lang w:val="en-US" w:bidi="ar-SA"/>
        </w:rPr>
        <w:drawing>
          <wp:inline distT="0" distB="0" distL="0" distR="0" wp14:anchorId="73392D0E" wp14:editId="473683E8">
            <wp:extent cx="5274310" cy="2560955"/>
            <wp:effectExtent l="0" t="0" r="254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F05B53">
        <w:rPr>
          <w:b/>
          <w:sz w:val="28"/>
          <w:szCs w:val="28"/>
        </w:rPr>
        <w:t>2.分析二阶系统的ζ和ω</w:t>
      </w:r>
      <w:r w:rsidRPr="00F05B53">
        <w:rPr>
          <w:b/>
          <w:sz w:val="28"/>
          <w:szCs w:val="28"/>
          <w:vertAlign w:val="subscript"/>
        </w:rPr>
        <w:t>n</w:t>
      </w:r>
      <w:r w:rsidRPr="00F05B53">
        <w:rPr>
          <w:b/>
          <w:spacing w:val="-77"/>
          <w:sz w:val="28"/>
          <w:szCs w:val="28"/>
        </w:rPr>
        <w:t xml:space="preserve"> </w:t>
      </w:r>
      <w:r w:rsidRPr="00F05B53">
        <w:rPr>
          <w:b/>
          <w:sz w:val="28"/>
          <w:szCs w:val="28"/>
        </w:rPr>
        <w:t>对系统动态性能的影响</w:t>
      </w:r>
      <w:r w:rsidRPr="008A6ED0">
        <w:t>；</w:t>
      </w:r>
    </w:p>
    <w:p w:rsidR="00DD799E" w:rsidRDefault="008A6ED0" w:rsidP="008A6ED0">
      <w:pPr>
        <w:tabs>
          <w:tab w:val="left" w:pos="719"/>
          <w:tab w:val="left" w:pos="720"/>
        </w:tabs>
        <w:rPr>
          <w:b/>
          <w:sz w:val="24"/>
          <w:szCs w:val="24"/>
        </w:rPr>
      </w:pPr>
      <w:r w:rsidRPr="006B5ABC">
        <w:rPr>
          <w:rFonts w:hint="eastAsia"/>
          <w:b/>
          <w:sz w:val="24"/>
          <w:szCs w:val="24"/>
        </w:rPr>
        <w:t>理论分析</w:t>
      </w:r>
    </w:p>
    <w:p w:rsidR="008A6ED0" w:rsidRPr="00DD799E" w:rsidRDefault="00DD799E" w:rsidP="008A6ED0">
      <w:pPr>
        <w:tabs>
          <w:tab w:val="left" w:pos="719"/>
          <w:tab w:val="left" w:pos="720"/>
        </w:tabs>
        <w:rPr>
          <w:noProof/>
          <w:sz w:val="24"/>
          <w:szCs w:val="24"/>
        </w:rPr>
      </w:pPr>
      <w:r w:rsidRPr="00DD799E">
        <w:rPr>
          <w:rFonts w:hint="eastAsia"/>
          <w:sz w:val="24"/>
          <w:szCs w:val="24"/>
        </w:rPr>
        <w:t>指标计算公式</w:t>
      </w:r>
      <w:r>
        <w:rPr>
          <w:rFonts w:hint="eastAsia"/>
          <w:noProof/>
          <w:sz w:val="24"/>
          <w:szCs w:val="24"/>
        </w:rPr>
        <w:t>如下</w:t>
      </w:r>
    </w:p>
    <w:p w:rsidR="00DD799E" w:rsidRPr="00DD799E" w:rsidRDefault="00DD799E" w:rsidP="00DD799E">
      <w:pPr>
        <w:pStyle w:val="a3"/>
        <w:spacing w:before="12"/>
        <w:rPr>
          <w:b/>
        </w:rPr>
      </w:pPr>
      <w:r w:rsidRPr="00DF4E10">
        <w:rPr>
          <w:position w:val="-12"/>
        </w:rPr>
        <w:object w:dxaOrig="1560" w:dyaOrig="440">
          <v:shape id="_x0000_i1056" type="#_x0000_t75" style="width:77.85pt;height:21.75pt" o:ole="">
            <v:imagedata r:id="rId8" o:title=""/>
          </v:shape>
          <o:OLEObject Type="Embed" ProgID="Equation.DSMT4" ShapeID="_x0000_i1056" DrawAspect="Content" ObjectID="_1638512665" r:id="rId87"/>
        </w:object>
      </w:r>
      <w:r>
        <w:t>,</w:t>
      </w:r>
      <w:r w:rsidRPr="00DF4E10">
        <w:rPr>
          <w:position w:val="-6"/>
        </w:rPr>
        <w:object w:dxaOrig="2040" w:dyaOrig="560">
          <v:shape id="_x0000_i1057" type="#_x0000_t75" style="width:102.15pt;height:27.65pt" o:ole="">
            <v:imagedata r:id="rId10" o:title=""/>
          </v:shape>
          <o:OLEObject Type="Embed" ProgID="Equation.DSMT4" ShapeID="_x0000_i1057" DrawAspect="Content" ObjectID="_1638512666" r:id="rId88"/>
        </w:object>
      </w:r>
      <w:r>
        <w:t>,</w:t>
      </w:r>
      <w:r w:rsidRPr="00DF4E10">
        <w:rPr>
          <w:position w:val="-30"/>
        </w:rPr>
        <w:object w:dxaOrig="800" w:dyaOrig="680">
          <v:shape id="_x0000_i1058" type="#_x0000_t75" style="width:39.35pt;height:33.5pt" o:ole="">
            <v:imagedata r:id="rId12" o:title=""/>
          </v:shape>
          <o:OLEObject Type="Embed" ProgID="Equation.DSMT4" ShapeID="_x0000_i1058" DrawAspect="Content" ObjectID="_1638512667" r:id="rId89"/>
        </w:object>
      </w:r>
      <w:r>
        <w:t>,</w:t>
      </w:r>
      <w:r w:rsidRPr="00DF4E10">
        <w:rPr>
          <w:position w:val="-30"/>
        </w:rPr>
        <w:object w:dxaOrig="880" w:dyaOrig="680">
          <v:shape id="_x0000_i1059" type="#_x0000_t75" style="width:44.35pt;height:33.5pt" o:ole="">
            <v:imagedata r:id="rId14" o:title=""/>
          </v:shape>
          <o:OLEObject Type="Embed" ProgID="Equation.DSMT4" ShapeID="_x0000_i1059" DrawAspect="Content" ObjectID="_1638512668" r:id="rId90"/>
        </w:object>
      </w:r>
      <w:r>
        <w:t>(2%),</w:t>
      </w:r>
      <w:r w:rsidRPr="00DD799E">
        <w:rPr>
          <w:position w:val="-23"/>
        </w:rPr>
        <w:object w:dxaOrig="1017" w:dyaOrig="578">
          <v:shape id="_x0000_i1060" type="#_x0000_t75" style="width:51.05pt;height:29.3pt" o:ole="">
            <v:imagedata r:id="rId91" o:title=""/>
          </v:shape>
          <o:OLEObject Type="Embed" ProgID="Equation.AxMath" ShapeID="_x0000_i1060" DrawAspect="Content" ObjectID="_1638512669" r:id="rId92"/>
        </w:object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8A6ED0">
        <w:t>可以看出欠阻尼二阶系统瞬态响应性能完全取决于阻尼比ζ和无阻尼自然振荡频率ω</w:t>
      </w:r>
      <w:r w:rsidRPr="008A6ED0">
        <w:rPr>
          <w:vertAlign w:val="subscript"/>
        </w:rPr>
        <w:t>n</w:t>
      </w:r>
      <w:r w:rsidRPr="008A6ED0">
        <w:rPr>
          <w:rFonts w:hint="eastAsia"/>
        </w:rPr>
        <w:t>。</w:t>
      </w:r>
      <w:r w:rsidRPr="008A6ED0">
        <w:t>ζ和ω</w:t>
      </w:r>
      <w:r w:rsidRPr="008A6ED0">
        <w:rPr>
          <w:vertAlign w:val="subscript"/>
        </w:rPr>
        <w:t>n</w:t>
      </w:r>
      <w:r w:rsidRPr="008A6ED0">
        <w:t>对系统动态性能的影响如下：</w:t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8A6ED0">
        <w:rPr>
          <w:rFonts w:hint="eastAsia"/>
        </w:rPr>
        <w:t>（</w:t>
      </w:r>
      <w:r w:rsidRPr="008A6ED0">
        <w:t>1） 当ω</w:t>
      </w:r>
      <w:r w:rsidRPr="008A6ED0">
        <w:rPr>
          <w:vertAlign w:val="subscript"/>
        </w:rPr>
        <w:t>n</w:t>
      </w:r>
      <w:r w:rsidRPr="008A6ED0">
        <w:t>一定，要减小</w:t>
      </w:r>
      <w:r w:rsidRPr="008A6ED0">
        <w:rPr>
          <w:rFonts w:hint="eastAsia"/>
        </w:rPr>
        <w:t>t</w:t>
      </w:r>
      <w:r w:rsidRPr="008A6ED0">
        <w:rPr>
          <w:vertAlign w:val="subscript"/>
        </w:rPr>
        <w:t>r</w:t>
      </w:r>
      <w:r w:rsidRPr="008A6ED0">
        <w:rPr>
          <w:rFonts w:hint="eastAsia"/>
        </w:rPr>
        <w:t>和</w:t>
      </w:r>
      <w:r w:rsidRPr="008A6ED0">
        <w:t>t</w:t>
      </w:r>
      <w:r w:rsidRPr="008A6ED0">
        <w:rPr>
          <w:vertAlign w:val="subscript"/>
        </w:rPr>
        <w:t>p</w:t>
      </w:r>
      <w:r w:rsidRPr="008A6ED0">
        <w:t>，必须减少ζ值，要减少t</w:t>
      </w:r>
      <w:r w:rsidRPr="008A6ED0">
        <w:rPr>
          <w:vertAlign w:val="subscript"/>
        </w:rPr>
        <w:t>s</w:t>
      </w:r>
      <w:r w:rsidRPr="008A6ED0">
        <w:t>则应增大ζω</w:t>
      </w:r>
      <w:r w:rsidRPr="008A6ED0">
        <w:rPr>
          <w:vertAlign w:val="subscript"/>
        </w:rPr>
        <w:t>n</w:t>
      </w:r>
      <w:r w:rsidRPr="008A6ED0">
        <w:t>值</w:t>
      </w:r>
      <w:r w:rsidRPr="008A6ED0">
        <w:rPr>
          <w:rFonts w:hint="eastAsia"/>
        </w:rPr>
        <w:t>，</w:t>
      </w:r>
      <w:r w:rsidRPr="008A6ED0">
        <w:t>而且ζ值有一定范围，不能过大。</w:t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8A6ED0">
        <w:rPr>
          <w:rFonts w:hint="eastAsia"/>
        </w:rPr>
        <w:t>（</w:t>
      </w:r>
      <w:r w:rsidRPr="008A6ED0">
        <w:t>2）增大ω</w:t>
      </w:r>
      <w:r w:rsidRPr="008A6ED0">
        <w:rPr>
          <w:vertAlign w:val="subscript"/>
        </w:rPr>
        <w:t>n</w:t>
      </w:r>
      <w:r w:rsidRPr="008A6ED0">
        <w:t xml:space="preserve"> ，能使t</w:t>
      </w:r>
      <w:r w:rsidRPr="008A6ED0">
        <w:rPr>
          <w:vertAlign w:val="subscript"/>
        </w:rPr>
        <w:t>r</w:t>
      </w:r>
      <w:r w:rsidRPr="008A6ED0">
        <w:t>，t</w:t>
      </w:r>
      <w:r w:rsidRPr="008A6ED0">
        <w:rPr>
          <w:vertAlign w:val="subscript"/>
        </w:rPr>
        <w:t>p</w:t>
      </w:r>
      <w:r w:rsidRPr="008A6ED0">
        <w:t>和t</w:t>
      </w:r>
      <w:r w:rsidRPr="008A6ED0">
        <w:rPr>
          <w:vertAlign w:val="subscript"/>
        </w:rPr>
        <w:t>s</w:t>
      </w:r>
      <w:r w:rsidRPr="008A6ED0">
        <w:t>都减少。</w:t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8A6ED0">
        <w:rPr>
          <w:rFonts w:hint="eastAsia"/>
        </w:rPr>
        <w:t>（</w:t>
      </w:r>
      <w:r w:rsidRPr="008A6ED0">
        <w:t>3）最大超调量σ</w:t>
      </w:r>
      <w:r w:rsidRPr="008A6ED0">
        <w:rPr>
          <w:vertAlign w:val="subscript"/>
        </w:rPr>
        <w:t>p</w:t>
      </w:r>
      <w:r w:rsidRPr="008A6ED0">
        <w:t>只由ζ决定，ζ越小，σ</w:t>
      </w:r>
      <w:r w:rsidRPr="008A6ED0">
        <w:rPr>
          <w:vertAlign w:val="subscript"/>
        </w:rPr>
        <w:t>p</w:t>
      </w:r>
      <w:r w:rsidRPr="008A6ED0">
        <w:t>越大。所以，一般根据σ</w:t>
      </w:r>
      <w:r w:rsidRPr="008A6ED0">
        <w:rPr>
          <w:vertAlign w:val="subscript"/>
        </w:rPr>
        <w:t>p</w:t>
      </w:r>
      <w:r w:rsidRPr="008A6ED0">
        <w:t>的要求选择ζ值，在实际系统中，ζ值一般在0.5-0.8之间。而对各种时间性能指标的要求，则可通过ω</w:t>
      </w:r>
      <w:r w:rsidRPr="008A6ED0">
        <w:rPr>
          <w:vertAlign w:val="subscript"/>
        </w:rPr>
        <w:t>n</w:t>
      </w:r>
      <w:r w:rsidRPr="008A6ED0">
        <w:t>的选取</w:t>
      </w:r>
      <w:r w:rsidRPr="008A6ED0">
        <w:lastRenderedPageBreak/>
        <w:t>来满足 。</w:t>
      </w:r>
    </w:p>
    <w:p w:rsidR="008A6ED0" w:rsidRPr="006B5ABC" w:rsidRDefault="008A6ED0" w:rsidP="008A6ED0">
      <w:pPr>
        <w:tabs>
          <w:tab w:val="left" w:pos="719"/>
          <w:tab w:val="left" w:pos="720"/>
        </w:tabs>
        <w:rPr>
          <w:b/>
          <w:sz w:val="24"/>
          <w:szCs w:val="24"/>
        </w:rPr>
      </w:pPr>
      <w:r w:rsidRPr="006B5ABC">
        <w:rPr>
          <w:rFonts w:hint="eastAsia"/>
          <w:b/>
          <w:sz w:val="24"/>
          <w:szCs w:val="24"/>
        </w:rPr>
        <w:t>实验分析</w:t>
      </w:r>
    </w:p>
    <w:p w:rsidR="008A6ED0" w:rsidRPr="008A6ED0" w:rsidRDefault="008A6ED0" w:rsidP="008A6ED0">
      <w:pPr>
        <w:tabs>
          <w:tab w:val="left" w:pos="719"/>
          <w:tab w:val="left" w:pos="720"/>
        </w:tabs>
      </w:pPr>
      <w:r w:rsidRPr="008A6ED0">
        <w:rPr>
          <w:rFonts w:hint="eastAsia"/>
        </w:rPr>
        <w:t>由实验分析可知，实验中改变的二阶系统参数为阻尼比ζ，无阻尼振荡频率</w:t>
      </w:r>
      <w:r w:rsidRPr="008A6ED0">
        <w:t>ω</w:t>
      </w:r>
      <w:r w:rsidRPr="008A6ED0">
        <w:rPr>
          <w:vertAlign w:val="subscript"/>
        </w:rPr>
        <w:t>n</w:t>
      </w:r>
      <w:r w:rsidRPr="008A6ED0">
        <w:rPr>
          <w:rFonts w:hint="eastAsia"/>
        </w:rPr>
        <w:t>保持不变。当α=</w:t>
      </w:r>
      <w:r w:rsidRPr="008A6ED0">
        <w:t>0</w:t>
      </w:r>
      <w:r w:rsidRPr="008A6ED0">
        <w:rPr>
          <w:rFonts w:hint="eastAsia"/>
        </w:rPr>
        <w:t>时，ζ=</w:t>
      </w:r>
      <w:r w:rsidRPr="008A6ED0">
        <w:t>0</w:t>
      </w:r>
      <w:r w:rsidRPr="008A6ED0">
        <w:rPr>
          <w:rFonts w:hint="eastAsia"/>
        </w:rPr>
        <w:t>，为无阻尼情况，此时实验结果为等幅振荡，其震荡频率就是无阻尼自然振荡频率</w:t>
      </w:r>
      <w:r w:rsidRPr="008A6ED0">
        <w:t>ω</w:t>
      </w:r>
      <w:r w:rsidRPr="008A6ED0">
        <w:rPr>
          <w:vertAlign w:val="subscript"/>
        </w:rPr>
        <w:t>n</w:t>
      </w:r>
      <w:r w:rsidRPr="008A6ED0">
        <w:rPr>
          <w:rFonts w:hint="eastAsia"/>
        </w:rPr>
        <w:t>，实验结果与理论结果相符。当α</w:t>
      </w:r>
      <w:r w:rsidRPr="008A6ED0">
        <w:t>=0</w:t>
      </w:r>
      <w:r w:rsidRPr="008A6ED0">
        <w:rPr>
          <w:rFonts w:hint="eastAsia"/>
        </w:rPr>
        <w:t>.</w:t>
      </w:r>
      <w:r w:rsidRPr="008A6ED0">
        <w:t>13,0.33,0.44</w:t>
      </w:r>
      <w:r w:rsidRPr="008A6ED0">
        <w:rPr>
          <w:rFonts w:hint="eastAsia"/>
        </w:rPr>
        <w:t>时，0＜ζ＜1，为欠阻尼情况，从实验图中可以看出结果为衰减震荡过程，振荡频率为有阻尼振荡频率</w:t>
      </w:r>
      <w:r w:rsidRPr="008A6ED0">
        <w:t>ω</w:t>
      </w:r>
      <w:r w:rsidRPr="008A6ED0">
        <w:rPr>
          <w:vertAlign w:val="subscript"/>
        </w:rPr>
        <w:t>d</w:t>
      </w:r>
      <w:r w:rsidRPr="008A6ED0">
        <w:rPr>
          <w:rFonts w:hint="eastAsia"/>
        </w:rPr>
        <w:t>，随着ζ的增大，超调量减小，峰值时间增大，调节时间减小，与理论分析结果相符。当α</w:t>
      </w:r>
      <w:r w:rsidRPr="008A6ED0">
        <w:t>=0.63</w:t>
      </w:r>
      <w:r w:rsidRPr="008A6ED0">
        <w:rPr>
          <w:rFonts w:hint="eastAsia"/>
        </w:rPr>
        <w:t>时，ζ</w:t>
      </w:r>
      <w:r w:rsidRPr="008A6ED0">
        <w:t>=1</w:t>
      </w:r>
      <w:r w:rsidRPr="008A6ED0">
        <w:rPr>
          <w:rFonts w:hint="eastAsia"/>
        </w:rPr>
        <w:t>，为临界阻尼情况，从实验图中可以看出此时既无超调，也无振荡，是一个单调响应过程，与理论分析结果相符。</w:t>
      </w:r>
    </w:p>
    <w:p w:rsidR="008A6ED0" w:rsidRPr="00F05B53" w:rsidRDefault="008A6ED0" w:rsidP="008A6ED0">
      <w:pPr>
        <w:tabs>
          <w:tab w:val="left" w:pos="719"/>
          <w:tab w:val="left" w:pos="720"/>
        </w:tabs>
        <w:spacing w:before="181"/>
        <w:rPr>
          <w:b/>
          <w:sz w:val="28"/>
          <w:szCs w:val="28"/>
        </w:rPr>
      </w:pPr>
      <w:r w:rsidRPr="00F05B53">
        <w:rPr>
          <w:rFonts w:hint="eastAsia"/>
          <w:b/>
          <w:sz w:val="28"/>
          <w:szCs w:val="28"/>
        </w:rPr>
        <w:t>3</w:t>
      </w:r>
      <w:r w:rsidRPr="00F05B53">
        <w:rPr>
          <w:b/>
          <w:sz w:val="28"/>
          <w:szCs w:val="28"/>
        </w:rPr>
        <w:t>.分析系统的结构和参数对稳态误差的影响；</w:t>
      </w:r>
    </w:p>
    <w:p w:rsidR="008A6ED0" w:rsidRPr="006B5ABC" w:rsidRDefault="008A6ED0" w:rsidP="008A6ED0">
      <w:pPr>
        <w:tabs>
          <w:tab w:val="left" w:pos="719"/>
          <w:tab w:val="left" w:pos="720"/>
        </w:tabs>
        <w:spacing w:before="181"/>
        <w:rPr>
          <w:b/>
          <w:sz w:val="24"/>
          <w:szCs w:val="24"/>
        </w:rPr>
      </w:pPr>
      <w:r w:rsidRPr="006B5ABC">
        <w:rPr>
          <w:rFonts w:hint="eastAsia"/>
          <w:b/>
          <w:sz w:val="24"/>
          <w:szCs w:val="24"/>
        </w:rPr>
        <w:t>理论分析</w:t>
      </w:r>
    </w:p>
    <w:p w:rsidR="002B0371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控制系统的开环传递函数为：</w: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D51216">
        <w:rPr>
          <w:rFonts w:hint="eastAsia"/>
          <w:noProof/>
        </w:rPr>
        <w:drawing>
          <wp:inline distT="0" distB="0" distL="0" distR="0" wp14:anchorId="5652F4AA" wp14:editId="4780F6C6">
            <wp:extent cx="2762250" cy="377767"/>
            <wp:effectExtent l="0" t="0" r="0" b="381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596" cy="38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系统类型常按其开环传递函数中串联积分环节的数目来分：当</w:t>
      </w:r>
      <w:r w:rsidRPr="008A6ED0">
        <w:t>N=0，1，2，……时，则分别称之为0型，1型，……N型系统。</w:t>
      </w:r>
      <w:r w:rsidRPr="008A6ED0">
        <w:rPr>
          <w:rFonts w:hint="eastAsia"/>
        </w:rPr>
        <w:t>增加型号数，可使系统精度提高，但对稳定性不利，实际系统中</w:t>
      </w:r>
      <w:r w:rsidRPr="008A6ED0">
        <w:t>N≤2。</w:t>
      </w:r>
    </w:p>
    <w:p w:rsidR="008A6ED0" w:rsidRPr="008A6ED0" w:rsidRDefault="00295B97" w:rsidP="008A6ED0">
      <w:pPr>
        <w:tabs>
          <w:tab w:val="left" w:pos="719"/>
          <w:tab w:val="left" w:pos="720"/>
        </w:tabs>
        <w:spacing w:before="181"/>
      </w:pPr>
      <w:r>
        <w:rPr>
          <w:rFonts w:hint="eastAsia"/>
        </w:rPr>
        <w:t>（1）</w:t>
      </w:r>
      <w:r w:rsidR="008A6ED0" w:rsidRPr="008A6ED0">
        <w:t>单位阶跃输入时的稳态误差</w: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>
        <w:rPr>
          <w:rFonts w:hint="eastAsia"/>
        </w:rPr>
        <w:t>设系统输入为单位阶跃信号,</w:t>
      </w:r>
      <w:r w:rsidRPr="008A6ED0">
        <w:rPr>
          <w:position w:val="-23"/>
        </w:rPr>
        <w:object w:dxaOrig="937" w:dyaOrig="575">
          <v:shape id="_x0000_i1061" type="#_x0000_t75" style="width:46.9pt;height:28.45pt" o:ole="">
            <v:imagedata r:id="rId94" o:title=""/>
          </v:shape>
          <o:OLEObject Type="Embed" ProgID="Equation.AxMath" ShapeID="_x0000_i1061" DrawAspect="Content" ObjectID="_1638512670" r:id="rId95"/>
        </w:object>
      </w:r>
      <w:r w:rsidRPr="008A6ED0">
        <w:t>系统的稳态误差为</w:t>
      </w:r>
      <w:r w:rsidRPr="008A6ED0">
        <w:rPr>
          <w:rFonts w:hint="eastAsia"/>
        </w:rPr>
        <w:t>：</w:t>
      </w:r>
      <w:r w:rsidR="00AD166D" w:rsidRPr="00AD166D">
        <w:rPr>
          <w:position w:val="-24"/>
        </w:rPr>
        <w:object w:dxaOrig="1883" w:dyaOrig="588">
          <v:shape id="_x0000_i1062" type="#_x0000_t75" style="width:94.6pt;height:29.3pt" o:ole="">
            <v:imagedata r:id="rId96" o:title=""/>
          </v:shape>
          <o:OLEObject Type="Embed" ProgID="Equation.AxMath" ShapeID="_x0000_i1062" DrawAspect="Content" ObjectID="_1638512671" r:id="rId97"/>
        </w:objec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令：</w:t>
      </w:r>
      <w:r w:rsidR="00AD166D" w:rsidRPr="00AD166D">
        <w:rPr>
          <w:position w:val="-24"/>
        </w:rPr>
        <w:object w:dxaOrig="1934" w:dyaOrig="588">
          <v:shape id="_x0000_i1063" type="#_x0000_t75" style="width:97.1pt;height:29.3pt" o:ole="">
            <v:imagedata r:id="rId98" o:title=""/>
          </v:shape>
          <o:OLEObject Type="Embed" ProgID="Equation.AxMath" ShapeID="_x0000_i1063" DrawAspect="Content" ObjectID="_1638512672" r:id="rId99"/>
        </w:object>
      </w:r>
      <w:r w:rsidRPr="009E79C0">
        <w:t xml:space="preserve"> </w:t>
      </w:r>
      <w:r w:rsidRPr="008A6ED0">
        <w:t>K</w:t>
      </w:r>
      <w:r w:rsidRPr="008A6ED0">
        <w:rPr>
          <w:vertAlign w:val="subscript"/>
        </w:rPr>
        <w:t>p</w:t>
      </w:r>
      <w:r w:rsidRPr="008A6ED0">
        <w:t>定义为位置误差系数，因此</w:t>
      </w:r>
      <w:r w:rsidR="00AD166D" w:rsidRPr="00AD166D">
        <w:rPr>
          <w:noProof/>
          <w:position w:val="-23"/>
        </w:rPr>
        <w:object w:dxaOrig="1185" w:dyaOrig="578">
          <v:shape id="_x0000_i1064" type="#_x0000_t75" style="width:59.45pt;height:29.3pt" o:ole="">
            <v:imagedata r:id="rId100" o:title=""/>
          </v:shape>
          <o:OLEObject Type="Embed" ProgID="Equation.AxMath" ShapeID="_x0000_i1064" DrawAspect="Content" ObjectID="_1638512673" r:id="rId101"/>
        </w:objec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对于</w:t>
      </w:r>
      <w:r w:rsidRPr="008A6ED0">
        <w:t xml:space="preserve">0型系统，N=0，则： </w:t>
      </w:r>
      <w:r w:rsidR="00AD166D" w:rsidRPr="00AD166D">
        <w:rPr>
          <w:noProof/>
          <w:position w:val="-23"/>
        </w:rPr>
        <w:object w:dxaOrig="1040" w:dyaOrig="575">
          <v:shape id="_x0000_i1065" type="#_x0000_t75" style="width:51.9pt;height:28.45pt" o:ole="">
            <v:imagedata r:id="rId102" o:title=""/>
          </v:shape>
          <o:OLEObject Type="Embed" ProgID="Equation.AxMath" ShapeID="_x0000_i1065" DrawAspect="Content" ObjectID="_1638512674" r:id="rId103"/>
        </w:objec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对于</w:t>
      </w:r>
      <w:r w:rsidRPr="008A6ED0">
        <w:t xml:space="preserve">1型或1型以上的系统，N≥1，则： </w:t>
      </w:r>
      <w:r w:rsidR="00AD166D" w:rsidRPr="00AD166D">
        <w:rPr>
          <w:noProof/>
          <w:position w:val="-10"/>
        </w:rPr>
        <w:object w:dxaOrig="622" w:dyaOrig="316">
          <v:shape id="_x0000_i1066" type="#_x0000_t75" style="width:31pt;height:15.9pt" o:ole="">
            <v:imagedata r:id="rId104" o:title=""/>
          </v:shape>
          <o:OLEObject Type="Embed" ProgID="Equation.AxMath" ShapeID="_x0000_i1066" DrawAspect="Content" ObjectID="_1638512675" r:id="rId105"/>
        </w:object>
      </w:r>
    </w:p>
    <w:p w:rsidR="008A6ED0" w:rsidRPr="008A6ED0" w:rsidRDefault="008A6ED0" w:rsidP="008A6ED0">
      <w:pPr>
        <w:spacing w:before="181"/>
      </w:pPr>
      <w:r w:rsidRPr="008A6ED0">
        <w:rPr>
          <w:rFonts w:hint="eastAsia"/>
        </w:rPr>
        <w:t>由上述分析可知，由于</w:t>
      </w:r>
      <w:r w:rsidRPr="008A6ED0">
        <w:t>0型系统中没有积分环节，对阶跃输入的稳态误差为一定值，</w:t>
      </w:r>
      <w:r w:rsidRPr="008A6ED0">
        <w:rPr>
          <w:rFonts w:hint="eastAsia"/>
        </w:rPr>
        <w:t>其值基本上与系统开环放大系数</w:t>
      </w:r>
      <w:r w:rsidRPr="008A6ED0">
        <w:t>K成反比，K越大，ess越小，但总有误差，除非K为无穷大，所以这种没有积分环节的0型系统，又常称为有差系统。</w:t>
      </w:r>
    </w:p>
    <w:p w:rsidR="008A6ED0" w:rsidRPr="008A6ED0" w:rsidRDefault="008A6ED0" w:rsidP="008A6ED0">
      <w:pPr>
        <w:tabs>
          <w:tab w:val="left" w:pos="405"/>
        </w:tabs>
        <w:spacing w:before="181"/>
      </w:pPr>
      <w:r w:rsidRPr="008A6ED0">
        <w:tab/>
        <w:t>对于实际系统，通常允许存在稳态误差，为了降低稳态误差，可以增大</w:t>
      </w:r>
      <w:r w:rsidRPr="008A6ED0">
        <w:rPr>
          <w:rFonts w:hint="eastAsia"/>
        </w:rPr>
        <w:t>K</w:t>
      </w:r>
      <w:r w:rsidRPr="008A6ED0">
        <w:rPr>
          <w:rFonts w:hint="eastAsia"/>
          <w:vertAlign w:val="subscript"/>
        </w:rPr>
        <w:t>p</w:t>
      </w:r>
      <w:r w:rsidRPr="008A6ED0">
        <w:t>或</w:t>
      </w:r>
      <w:r w:rsidRPr="008A6ED0">
        <w:rPr>
          <w:rFonts w:hint="eastAsia"/>
        </w:rPr>
        <w:t>K。</w:t>
      </w:r>
      <w:r w:rsidRPr="008A6ED0">
        <w:t>若要求系统对阶跃输入的稳态误差为零，则系统必须是1型或1型以上，即在前向通道中必须具有积分环节。</w:t>
      </w:r>
    </w:p>
    <w:p w:rsidR="008A6ED0" w:rsidRPr="008A6ED0" w:rsidRDefault="008A6ED0" w:rsidP="008A6ED0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t>（</w:t>
      </w:r>
      <w:r w:rsidRPr="008A6ED0">
        <w:t>2）单位斜坡输入时的稳态误差</w:t>
      </w:r>
    </w:p>
    <w:p w:rsidR="00A271F9" w:rsidRDefault="008A6ED0" w:rsidP="00A271F9">
      <w:pPr>
        <w:tabs>
          <w:tab w:val="left" w:pos="719"/>
          <w:tab w:val="left" w:pos="720"/>
        </w:tabs>
        <w:spacing w:before="181"/>
      </w:pPr>
      <w:r w:rsidRPr="008A6ED0">
        <w:rPr>
          <w:rFonts w:hint="eastAsia"/>
        </w:rPr>
        <w:lastRenderedPageBreak/>
        <w:t>设系统输入为单位斜坡信号，</w:t>
      </w:r>
      <w:r w:rsidR="00AD166D" w:rsidRPr="00AD166D">
        <w:rPr>
          <w:position w:val="-23"/>
        </w:rPr>
        <w:object w:dxaOrig="1021" w:dyaOrig="578">
          <v:shape id="_x0000_i1067" type="#_x0000_t75" style="width:51.05pt;height:29.3pt" o:ole="">
            <v:imagedata r:id="rId106" o:title=""/>
          </v:shape>
          <o:OLEObject Type="Embed" ProgID="Equation.AxMath" ShapeID="_x0000_i1067" DrawAspect="Content" ObjectID="_1638512676" r:id="rId107"/>
        </w:object>
      </w:r>
      <w:r w:rsidR="003B1DED">
        <w:rPr>
          <w:rFonts w:hint="eastAsia"/>
        </w:rPr>
        <w:t>，</w:t>
      </w:r>
      <w:r w:rsidR="003B1DED" w:rsidRPr="003B1DED">
        <w:rPr>
          <w:position w:val="-10"/>
        </w:rPr>
        <w:object w:dxaOrig="290" w:dyaOrig="316">
          <v:shape id="_x0000_i1068" type="#_x0000_t75" style="width:14.25pt;height:15.9pt" o:ole="">
            <v:imagedata r:id="rId108" o:title=""/>
          </v:shape>
          <o:OLEObject Type="Embed" ProgID="Equation.AxMath" ShapeID="_x0000_i1068" DrawAspect="Content" ObjectID="_1638512677" r:id="rId109"/>
        </w:object>
      </w:r>
      <w:r w:rsidR="003B1DED">
        <w:t>定义为速度误差系数，</w:t>
      </w:r>
      <w:r w:rsidR="00A271F9" w:rsidRPr="00A271F9">
        <w:rPr>
          <w:noProof/>
          <w:position w:val="-23"/>
        </w:rPr>
        <w:object w:dxaOrig="774" w:dyaOrig="575">
          <v:shape id="_x0000_i1069" type="#_x0000_t75" style="width:39.35pt;height:28.45pt" o:ole="">
            <v:imagedata r:id="rId110" o:title=""/>
          </v:shape>
          <o:OLEObject Type="Embed" ProgID="Equation.AxMath" ShapeID="_x0000_i1069" DrawAspect="Content" ObjectID="_1638512678" r:id="rId111"/>
        </w:object>
      </w:r>
      <w:r w:rsidR="00A271F9">
        <w:rPr>
          <w:rFonts w:hint="eastAsia"/>
        </w:rPr>
        <w:t>.</w:t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0型系统，N=0，则：</w:t>
      </w:r>
      <w:r w:rsidRPr="003B1E0F">
        <w:rPr>
          <w:noProof/>
        </w:rPr>
        <w:drawing>
          <wp:inline distT="0" distB="0" distL="0" distR="0" wp14:anchorId="1E558E89" wp14:editId="5349E686">
            <wp:extent cx="1822450" cy="36246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60" cy="37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3B1E0F">
        <w:rPr>
          <w:noProof/>
        </w:rPr>
        <w:drawing>
          <wp:inline distT="0" distB="0" distL="0" distR="0" wp14:anchorId="551D8AD4" wp14:editId="6963D349">
            <wp:extent cx="673100" cy="27074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83" cy="2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1型系统，N=1，则：</w:t>
      </w:r>
      <w:r w:rsidRPr="003B1E0F">
        <w:rPr>
          <w:noProof/>
        </w:rPr>
        <w:drawing>
          <wp:inline distT="0" distB="0" distL="0" distR="0" wp14:anchorId="35AD836B" wp14:editId="5C9768ED">
            <wp:extent cx="1841500" cy="35730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49" cy="37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3B1E0F">
        <w:rPr>
          <w:noProof/>
        </w:rPr>
        <w:drawing>
          <wp:inline distT="0" distB="0" distL="0" distR="0" wp14:anchorId="37A129C2" wp14:editId="3CCBD344">
            <wp:extent cx="643890" cy="4127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0" cy="41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2型或高于2型系统，N≥2，则：</w:t>
      </w:r>
      <w:r w:rsidRPr="003B1E0F">
        <w:rPr>
          <w:noProof/>
        </w:rPr>
        <w:drawing>
          <wp:inline distT="0" distB="0" distL="0" distR="0" wp14:anchorId="72749EBB" wp14:editId="7EFA73A0">
            <wp:extent cx="1866900" cy="35313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52" cy="36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3B1E0F">
        <w:rPr>
          <w:noProof/>
        </w:rPr>
        <w:drawing>
          <wp:inline distT="0" distB="0" distL="0" distR="0" wp14:anchorId="6932BF87" wp14:editId="5AEA885D">
            <wp:extent cx="704850" cy="30757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33" cy="3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3B1DED">
      <w:pPr>
        <w:spacing w:before="181"/>
        <w:ind w:firstLineChars="200" w:firstLine="420"/>
      </w:pPr>
      <w:r w:rsidRPr="00A271F9">
        <w:rPr>
          <w:rFonts w:hint="eastAsia"/>
        </w:rPr>
        <w:t>以上表明，0型系统对于等速度输入（斜坡输入）不能紧跟，最后稳态误差为</w:t>
      </w:r>
      <w:r w:rsidRPr="00753933">
        <w:rPr>
          <w:rFonts w:hint="eastAsia"/>
          <w:noProof/>
        </w:rPr>
        <w:drawing>
          <wp:inline distT="0" distB="0" distL="0" distR="0" wp14:anchorId="727E4E52" wp14:editId="728F8743">
            <wp:extent cx="190500" cy="154021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3" cy="15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1F9" w:rsidRPr="00A271F9">
        <w:rPr>
          <w:rFonts w:hint="eastAsia"/>
        </w:rPr>
        <w:t>.</w:t>
      </w:r>
      <w:r w:rsidRPr="00A271F9">
        <w:rPr>
          <w:rFonts w:hint="eastAsia"/>
        </w:rPr>
        <w:t>具有单位反馈的1型系统，其输出能跟踪等速度输入，但总有一定误差，为使稳态误差不超过规定值，K必须足够大。对于2型或高于2型系统，稳态误差为0，这种系统有时称为二阶无差系统。</w:t>
      </w:r>
    </w:p>
    <w:p w:rsidR="008A6ED0" w:rsidRPr="00A271F9" w:rsidRDefault="008A6ED0" w:rsidP="003B1DED">
      <w:pPr>
        <w:tabs>
          <w:tab w:val="left" w:pos="510"/>
        </w:tabs>
        <w:spacing w:before="181"/>
      </w:pPr>
      <w:r w:rsidRPr="00A271F9">
        <w:tab/>
      </w:r>
      <w:r w:rsidRPr="00A271F9">
        <w:rPr>
          <w:rFonts w:hint="eastAsia"/>
        </w:rPr>
        <w:t>所以对于等速度输入信号，要使系统稳态误差一定为0，必须使N≥2，即必须有足够的积分环节数。</w:t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（</w:t>
      </w:r>
      <w:r w:rsidRPr="00A271F9">
        <w:t>3）单位抛物线信号输入时的稳态误差</w:t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已知：</w:t>
      </w:r>
      <w:r w:rsidRPr="00A626A0">
        <w:rPr>
          <w:rFonts w:hint="eastAsia"/>
          <w:noProof/>
        </w:rPr>
        <w:drawing>
          <wp:inline distT="0" distB="0" distL="0" distR="0" wp14:anchorId="07450FB4" wp14:editId="7F781154">
            <wp:extent cx="567137" cy="3175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3" cy="32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rPr>
          <w:rFonts w:hint="eastAsia"/>
        </w:rPr>
        <w:t xml:space="preserve"> </w:t>
      </w:r>
      <w:r w:rsidRPr="00A626A0">
        <w:rPr>
          <w:rFonts w:hint="eastAsia"/>
          <w:noProof/>
        </w:rPr>
        <w:drawing>
          <wp:inline distT="0" distB="0" distL="0" distR="0" wp14:anchorId="3C3DB269" wp14:editId="25F23964">
            <wp:extent cx="533400" cy="316948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13" cy="3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1F9" w:rsidRPr="00A271F9">
        <w:rPr>
          <w:rFonts w:hint="eastAsia"/>
        </w:rPr>
        <w:t>所以稳态误差为</w:t>
      </w:r>
      <w:r w:rsidR="00A271F9" w:rsidRPr="00A626A0">
        <w:rPr>
          <w:rFonts w:hint="eastAsia"/>
          <w:noProof/>
        </w:rPr>
        <w:drawing>
          <wp:inline distT="0" distB="0" distL="0" distR="0" wp14:anchorId="3969E330" wp14:editId="2E3D6DBF">
            <wp:extent cx="2330450" cy="35760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586" cy="37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令：</w:t>
      </w:r>
      <w:r w:rsidRPr="00A626A0">
        <w:rPr>
          <w:rFonts w:hint="eastAsia"/>
          <w:noProof/>
        </w:rPr>
        <w:drawing>
          <wp:inline distT="0" distB="0" distL="0" distR="0" wp14:anchorId="405DC9AE" wp14:editId="690EE6F5">
            <wp:extent cx="1587500" cy="272652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927" cy="28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26A0">
        <w:t xml:space="preserve"> </w:t>
      </w:r>
      <w:r w:rsidRPr="00A271F9">
        <w:t>Ka定义为加速度误差系数，所以：</w:t>
      </w:r>
      <w:r w:rsidRPr="00A626A0">
        <w:rPr>
          <w:noProof/>
        </w:rPr>
        <w:drawing>
          <wp:inline distT="0" distB="0" distL="0" distR="0" wp14:anchorId="7BBF4188" wp14:editId="7341FA43">
            <wp:extent cx="889000" cy="40859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358" cy="4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0型或1型系统，N=0或N =1，则：</w:t>
      </w:r>
      <w:r w:rsidRPr="00A626A0">
        <w:rPr>
          <w:noProof/>
        </w:rPr>
        <w:drawing>
          <wp:inline distT="0" distB="0" distL="0" distR="0" wp14:anchorId="452ABFEB" wp14:editId="141183A6">
            <wp:extent cx="1943100" cy="36322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423" cy="37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A626A0">
        <w:rPr>
          <w:noProof/>
        </w:rPr>
        <w:drawing>
          <wp:inline distT="0" distB="0" distL="0" distR="0" wp14:anchorId="7EF432A5" wp14:editId="7947DEBF">
            <wp:extent cx="590550" cy="31342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9" cy="31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2型系统，N=2，则：</w:t>
      </w:r>
      <w:r w:rsidRPr="00A626A0">
        <w:rPr>
          <w:noProof/>
        </w:rPr>
        <w:drawing>
          <wp:inline distT="0" distB="0" distL="0" distR="0" wp14:anchorId="55393A80" wp14:editId="0F8616BF">
            <wp:extent cx="2260600" cy="42091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228" cy="4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A626A0">
        <w:rPr>
          <w:noProof/>
        </w:rPr>
        <w:drawing>
          <wp:inline distT="0" distB="0" distL="0" distR="0" wp14:anchorId="2623537D" wp14:editId="34469B6E">
            <wp:extent cx="709574" cy="4572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16" cy="46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A271F9">
      <w:pPr>
        <w:tabs>
          <w:tab w:val="left" w:pos="719"/>
          <w:tab w:val="left" w:pos="720"/>
        </w:tabs>
        <w:spacing w:before="181"/>
      </w:pPr>
      <w:r w:rsidRPr="00A271F9">
        <w:rPr>
          <w:rFonts w:hint="eastAsia"/>
        </w:rPr>
        <w:t>对于</w:t>
      </w:r>
      <w:r w:rsidRPr="00A271F9">
        <w:t>3型或3型以上系统，N≥3，则：</w:t>
      </w:r>
      <w:r w:rsidRPr="00A626A0">
        <w:rPr>
          <w:noProof/>
        </w:rPr>
        <w:drawing>
          <wp:inline distT="0" distB="0" distL="0" distR="0" wp14:anchorId="13C5AD92" wp14:editId="21A06F04">
            <wp:extent cx="506645" cy="2159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44" cy="2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1F9">
        <w:t xml:space="preserve"> </w:t>
      </w:r>
      <w:r w:rsidRPr="00A626A0">
        <w:rPr>
          <w:noProof/>
        </w:rPr>
        <w:drawing>
          <wp:inline distT="0" distB="0" distL="0" distR="0" wp14:anchorId="22CFB00A" wp14:editId="14A14355">
            <wp:extent cx="516496" cy="2222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5" cy="22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ED0" w:rsidRPr="00A271F9" w:rsidRDefault="008A6ED0" w:rsidP="003B1DED">
      <w:pPr>
        <w:spacing w:before="181"/>
        <w:ind w:firstLineChars="200" w:firstLine="420"/>
      </w:pPr>
      <w:r w:rsidRPr="00A271F9">
        <w:rPr>
          <w:rFonts w:hint="eastAsia"/>
        </w:rPr>
        <w:t>所以当输入为单位抛物线信号时，</w:t>
      </w:r>
      <w:r w:rsidRPr="00A271F9">
        <w:t>0型或1型系统都不能满足要求，2型系统能工作，但要有足够大的K</w:t>
      </w:r>
      <w:r w:rsidRPr="00A271F9">
        <w:rPr>
          <w:vertAlign w:val="subscript"/>
        </w:rPr>
        <w:t>a</w:t>
      </w:r>
      <w:r w:rsidRPr="00A271F9">
        <w:t>或K</w:t>
      </w:r>
      <w:r w:rsidRPr="00A271F9">
        <w:rPr>
          <w:rFonts w:hint="eastAsia"/>
        </w:rPr>
        <w:t>。</w:t>
      </w:r>
      <w:r w:rsidRPr="00A271F9">
        <w:t>只有3型或3型以上的系统，当它为单位反馈时，系统输出才能紧跟输入，且稳态误差为零</w:t>
      </w:r>
      <w:r w:rsidRPr="00A271F9">
        <w:rPr>
          <w:rFonts w:hint="eastAsia"/>
        </w:rPr>
        <w:t>。但是必须指出，</w:t>
      </w:r>
      <w:r w:rsidRPr="00A271F9">
        <w:t>当前向通道积分环节数增多时，会降低系统的稳定性</w:t>
      </w:r>
      <w:r w:rsidRPr="00A271F9">
        <w:rPr>
          <w:rFonts w:hint="eastAsia"/>
        </w:rPr>
        <w:t>。</w:t>
      </w:r>
    </w:p>
    <w:p w:rsidR="008A6ED0" w:rsidRPr="00A271F9" w:rsidRDefault="008A6ED0" w:rsidP="00A271F9">
      <w:pPr>
        <w:spacing w:before="181"/>
        <w:ind w:firstLineChars="100" w:firstLine="210"/>
      </w:pPr>
      <w:r w:rsidRPr="00A271F9">
        <w:rPr>
          <w:rFonts w:hint="eastAsia"/>
        </w:rPr>
        <w:lastRenderedPageBreak/>
        <w:t>当输入信号时上述典型信号的组合时，为使系统满足稳态相应要求，N值应按最复杂的输入信号来选定。</w:t>
      </w:r>
    </w:p>
    <w:p w:rsidR="00623FF9" w:rsidRPr="006B5ABC" w:rsidRDefault="008F3AED" w:rsidP="00F05B53">
      <w:pPr>
        <w:tabs>
          <w:tab w:val="left" w:pos="719"/>
          <w:tab w:val="left" w:pos="720"/>
        </w:tabs>
        <w:spacing w:before="181"/>
        <w:rPr>
          <w:b/>
          <w:sz w:val="24"/>
          <w:szCs w:val="24"/>
        </w:rPr>
      </w:pPr>
      <w:r w:rsidRPr="006B5ABC">
        <w:rPr>
          <w:rFonts w:hint="eastAsia"/>
          <w:b/>
          <w:sz w:val="24"/>
          <w:szCs w:val="24"/>
        </w:rPr>
        <w:t>实验分析</w:t>
      </w:r>
    </w:p>
    <w:p w:rsidR="008F3AED" w:rsidRDefault="008F3AED" w:rsidP="008F3AED">
      <w:pPr>
        <w:tabs>
          <w:tab w:val="left" w:pos="719"/>
          <w:tab w:val="left" w:pos="720"/>
        </w:tabs>
        <w:spacing w:before="43"/>
        <w:ind w:firstLineChars="200" w:firstLine="420"/>
      </w:pPr>
      <w:r w:rsidRPr="008F3AED">
        <w:rPr>
          <w:rFonts w:hint="eastAsia"/>
        </w:rPr>
        <w:t>实验中改变电位器的电阻值实际上改变了系统的开环放大系数。由实验图分析可知，当系统为0</w:t>
      </w:r>
      <w:r w:rsidR="00E66048">
        <w:rPr>
          <w:rFonts w:hint="eastAsia"/>
        </w:rPr>
        <w:t>型系统，输入为阶跃信号时，稳态误差为一有限</w:t>
      </w:r>
      <w:r w:rsidRPr="008F3AED">
        <w:rPr>
          <w:rFonts w:hint="eastAsia"/>
        </w:rPr>
        <w:t>值，且随开环放大系数的增大而减小，与理论分析相符。当系统为0型系统，输入为斜坡信号时，稳态误差为无穷，对于斜坡输入不能紧跟，与理论分析相符。当系统为</w:t>
      </w:r>
      <w:r w:rsidRPr="008F3AED">
        <w:t>I型</w:t>
      </w:r>
      <w:r w:rsidRPr="008F3AED">
        <w:rPr>
          <w:rFonts w:hint="eastAsia"/>
        </w:rPr>
        <w:t>系统，输入为阶跃信号时，稳态误差为0，与理论分析相符。当系统为</w:t>
      </w:r>
      <w:r w:rsidRPr="008F3AED">
        <w:t>I型系统，输入为</w:t>
      </w:r>
      <w:r w:rsidRPr="008F3AED">
        <w:rPr>
          <w:rFonts w:hint="eastAsia"/>
        </w:rPr>
        <w:t>斜坡</w:t>
      </w:r>
      <w:r w:rsidRPr="008F3AED">
        <w:t>信号时</w:t>
      </w:r>
      <w:r w:rsidRPr="008F3AED">
        <w:rPr>
          <w:rFonts w:hint="eastAsia"/>
        </w:rPr>
        <w:t>，稳态误差为一定值，且随开环放大系数的增大而减小，与理论分析相符。</w:t>
      </w:r>
    </w:p>
    <w:p w:rsidR="00502C8C" w:rsidRDefault="00502C8C" w:rsidP="00502C8C">
      <w:pPr>
        <w:tabs>
          <w:tab w:val="left" w:pos="719"/>
          <w:tab w:val="left" w:pos="720"/>
        </w:tabs>
        <w:spacing w:before="43"/>
        <w:rPr>
          <w:b/>
          <w:sz w:val="28"/>
          <w:szCs w:val="28"/>
        </w:rPr>
      </w:pPr>
      <w:r w:rsidRPr="00502C8C">
        <w:rPr>
          <w:rFonts w:hint="eastAsia"/>
          <w:b/>
          <w:sz w:val="28"/>
          <w:szCs w:val="28"/>
        </w:rPr>
        <w:t>4</w:t>
      </w:r>
      <w:r w:rsidRPr="00502C8C">
        <w:rPr>
          <w:b/>
          <w:sz w:val="28"/>
          <w:szCs w:val="28"/>
        </w:rPr>
        <w:t>.提出实验中出现的问题，体会和建议</w:t>
      </w:r>
    </w:p>
    <w:p w:rsidR="00502C8C" w:rsidRPr="00502C8C" w:rsidRDefault="00502C8C" w:rsidP="00502C8C">
      <w:pPr>
        <w:tabs>
          <w:tab w:val="left" w:pos="719"/>
          <w:tab w:val="left" w:pos="720"/>
        </w:tabs>
        <w:spacing w:before="43"/>
        <w:ind w:firstLineChars="200" w:firstLine="420"/>
        <w:rPr>
          <w:szCs w:val="21"/>
        </w:rPr>
      </w:pPr>
      <w:r w:rsidRPr="00502C8C">
        <w:rPr>
          <w:rFonts w:hint="eastAsia"/>
          <w:szCs w:val="21"/>
        </w:rPr>
        <w:t>开始做实验的时候我们没有用反相器，就像第一张图一样，后来意识到这样其实并不好观察实验结果，于是我们又添加了一个反相器，让输出与输入同相了。这个实验让我讲理论与实践相结合，用实验证实了平时学习的理论知识是正确的。</w:t>
      </w:r>
    </w:p>
    <w:p w:rsidR="008F3AED" w:rsidRDefault="008F3AED" w:rsidP="008646A8">
      <w:pPr>
        <w:pStyle w:val="1"/>
        <w:tabs>
          <w:tab w:val="left" w:pos="2719"/>
        </w:tabs>
        <w:spacing w:before="64"/>
        <w:ind w:left="0"/>
      </w:pPr>
    </w:p>
    <w:p w:rsidR="00B916A6" w:rsidRDefault="00B916A6">
      <w:pPr>
        <w:widowControl/>
        <w:jc w:val="left"/>
        <w:rPr>
          <w:rFonts w:ascii="宋体" w:eastAsia="宋体" w:hAnsi="宋体" w:cs="宋体"/>
          <w:w w:val="99"/>
          <w:kern w:val="0"/>
          <w:szCs w:val="21"/>
          <w:lang w:bidi="zh-CN"/>
        </w:rPr>
      </w:pPr>
      <w:r>
        <w:rPr>
          <w:w w:val="99"/>
        </w:rPr>
        <w:br w:type="page"/>
      </w:r>
    </w:p>
    <w:p w:rsidR="00B916A6" w:rsidRDefault="00B916A6" w:rsidP="00B916A6">
      <w:pPr>
        <w:pStyle w:val="1"/>
        <w:spacing w:before="63"/>
        <w:ind w:left="793" w:right="312"/>
        <w:jc w:val="center"/>
      </w:pPr>
      <w:r>
        <w:rPr>
          <w:rFonts w:hint="eastAsia"/>
        </w:rPr>
        <w:lastRenderedPageBreak/>
        <w:t>实验三 高阶系统的稳定性分析</w:t>
      </w:r>
    </w:p>
    <w:p w:rsidR="00B916A6" w:rsidRPr="00B916A6" w:rsidRDefault="00B916A6" w:rsidP="00B916A6">
      <w:pPr>
        <w:pStyle w:val="a6"/>
        <w:numPr>
          <w:ilvl w:val="0"/>
          <w:numId w:val="5"/>
        </w:num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 w:rsidRPr="00B916A6">
        <w:rPr>
          <w:rFonts w:ascii="微软雅黑" w:eastAsia="微软雅黑" w:hint="eastAsia"/>
          <w:b/>
          <w:sz w:val="28"/>
        </w:rPr>
        <w:t>实验电路图</w:t>
      </w:r>
    </w:p>
    <w:p w:rsidR="00B916A6" w:rsidRPr="00B916A6" w:rsidRDefault="007F745C" w:rsidP="00B916A6">
      <w:p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>
        <w:rPr>
          <w:noProof/>
        </w:rPr>
        <w:drawing>
          <wp:inline distT="0" distB="0" distL="0" distR="0" wp14:anchorId="73E4EA20" wp14:editId="261B968B">
            <wp:extent cx="6064250" cy="1739900"/>
            <wp:effectExtent l="0" t="0" r="0" b="0"/>
            <wp:docPr id="37" name="image1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5C" w:rsidRPr="008B7579" w:rsidRDefault="007F745C" w:rsidP="007F745C">
      <w:pPr>
        <w:pStyle w:val="a6"/>
        <w:numPr>
          <w:ilvl w:val="0"/>
          <w:numId w:val="5"/>
        </w:num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 w:rsidRPr="00B916A6">
        <w:rPr>
          <w:rFonts w:ascii="微软雅黑" w:eastAsia="微软雅黑" w:hint="eastAsia"/>
          <w:b/>
          <w:sz w:val="28"/>
        </w:rPr>
        <w:t>实验</w:t>
      </w:r>
      <w:r>
        <w:rPr>
          <w:rFonts w:ascii="微软雅黑" w:eastAsia="微软雅黑" w:hint="eastAsia"/>
          <w:b/>
          <w:sz w:val="28"/>
        </w:rPr>
        <w:t>曲线和数据</w:t>
      </w:r>
      <w:r w:rsidR="00807622">
        <w:rPr>
          <w:rFonts w:ascii="微软雅黑" w:eastAsia="微软雅黑" w:hint="eastAsia"/>
          <w:b/>
          <w:sz w:val="28"/>
        </w:rPr>
        <w:t>（红线为输入白线为输出）</w:t>
      </w:r>
    </w:p>
    <w:p w:rsidR="00295B97" w:rsidRDefault="00295B97" w:rsidP="00295B97">
      <w:pPr>
        <w:rPr>
          <w:rFonts w:ascii="宋体" w:eastAsia="宋体" w:hAnsi="宋体"/>
        </w:rPr>
      </w:pPr>
      <w:r w:rsidRPr="00413A52">
        <w:rPr>
          <w:rFonts w:ascii="宋体" w:eastAsia="宋体" w:hAnsi="宋体" w:hint="eastAsia"/>
        </w:rPr>
        <w:t>对上面的</w:t>
      </w:r>
      <w:r>
        <w:rPr>
          <w:rFonts w:ascii="宋体" w:eastAsia="宋体" w:hAnsi="宋体" w:hint="eastAsia"/>
        </w:rPr>
        <w:t>电路图进行理论分析：可以的得到传递函数中的K的表达式为：</w:t>
      </w:r>
      <w:r w:rsidR="006B5ABC" w:rsidRPr="006B5ABC">
        <w:rPr>
          <w:rFonts w:ascii="宋体" w:eastAsia="宋体" w:hAnsi="宋体"/>
          <w:position w:val="-23"/>
        </w:rPr>
        <w:object w:dxaOrig="901" w:dyaOrig="575">
          <v:shape id="_x0000_i1070" type="#_x0000_t75" style="width:45.2pt;height:28.45pt" o:ole="">
            <v:imagedata r:id="rId131" o:title=""/>
          </v:shape>
          <o:OLEObject Type="Embed" ProgID="Equation.AxMath" ShapeID="_x0000_i1070" DrawAspect="Content" ObjectID="_1638512679" r:id="rId132"/>
        </w:object>
      </w:r>
      <w:r w:rsidR="006B5ABC">
        <w:rPr>
          <w:rFonts w:ascii="宋体" w:eastAsia="宋体" w:hAnsi="宋体"/>
        </w:rPr>
        <w:t xml:space="preserve"> </w:t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由开环传递函数得到其闭环特征方程为：</w:t>
      </w:r>
      <w:r w:rsidRPr="00A64FBA">
        <w:rPr>
          <w:rFonts w:ascii="宋体" w:eastAsia="宋体" w:hAnsi="宋体"/>
          <w:position w:val="-6"/>
        </w:rPr>
        <w:object w:dxaOrig="4360" w:dyaOrig="460">
          <v:shape id="_x0000_i1071" type="#_x0000_t75" style="width:195.9pt;height:20.95pt" o:ole="">
            <v:imagedata r:id="rId133" o:title=""/>
          </v:shape>
          <o:OLEObject Type="Embed" ProgID="Equation.DSMT4" ShapeID="_x0000_i1071" DrawAspect="Content" ObjectID="_1638512680" r:id="rId134"/>
        </w:object>
      </w:r>
    </w:p>
    <w:p w:rsidR="00AC29B6" w:rsidRPr="00AC29B6" w:rsidRDefault="00295B97" w:rsidP="00AC29B6">
      <w:pPr>
        <w:tabs>
          <w:tab w:val="left" w:pos="720"/>
        </w:tabs>
        <w:spacing w:line="487" w:lineRule="auto"/>
        <w:ind w:left="420" w:right="23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应用劳斯判据可得</w:t>
      </w:r>
      <w:r>
        <w:rPr>
          <w:rFonts w:ascii="宋体" w:eastAsia="宋体" w:hAnsi="宋体"/>
        </w:rPr>
        <w:t>K&lt;12,</w:t>
      </w:r>
      <w:r>
        <w:rPr>
          <w:rFonts w:ascii="宋体" w:eastAsia="宋体" w:hAnsi="宋体" w:hint="eastAsia"/>
        </w:rPr>
        <w:t>则可得到临界状态时R的理论值4</w:t>
      </w:r>
      <w:r w:rsidR="00725086">
        <w:rPr>
          <w:rFonts w:ascii="宋体" w:eastAsia="宋体" w:hAnsi="宋体"/>
        </w:rPr>
        <w:t>1.</w:t>
      </w:r>
      <w:r>
        <w:rPr>
          <w:rFonts w:ascii="宋体" w:eastAsia="宋体" w:hAnsi="宋体"/>
        </w:rPr>
        <w:t>7K</w:t>
      </w:r>
      <w:r w:rsidR="00AC29B6" w:rsidRPr="00AC29B6">
        <w:t xml:space="preserve"> </w:t>
      </w:r>
      <w:r w:rsidR="00AC29B6">
        <w:rPr>
          <w:rFonts w:hint="eastAsia"/>
        </w:rPr>
        <w:t>，</w:t>
      </w:r>
      <w:r w:rsidR="00AC29B6" w:rsidRPr="00AC29B6">
        <w:rPr>
          <w:rFonts w:ascii="宋体" w:eastAsia="宋体" w:hAnsi="宋体"/>
        </w:rPr>
        <w:t>R</w:t>
      </w:r>
      <w:r w:rsidR="00AC29B6" w:rsidRPr="00AC29B6">
        <w:rPr>
          <w:rFonts w:ascii="宋体" w:eastAsia="宋体" w:hAnsi="宋体" w:hint="eastAsia"/>
        </w:rPr>
        <w:t>＜4</w:t>
      </w:r>
      <w:r w:rsidR="00AC29B6" w:rsidRPr="00AC29B6">
        <w:rPr>
          <w:rFonts w:ascii="宋体" w:eastAsia="宋体" w:hAnsi="宋体"/>
        </w:rPr>
        <w:t>1.7K</w:t>
      </w:r>
      <w:r w:rsidR="00AC29B6" w:rsidRPr="00AC29B6">
        <w:rPr>
          <w:rFonts w:ascii="宋体" w:eastAsia="宋体" w:hAnsi="宋体" w:hint="eastAsia"/>
        </w:rPr>
        <w:t>时不稳定，R=</w:t>
      </w:r>
      <w:r w:rsidR="00AC29B6" w:rsidRPr="00AC29B6">
        <w:rPr>
          <w:rFonts w:ascii="宋体" w:eastAsia="宋体" w:hAnsi="宋体"/>
        </w:rPr>
        <w:t>41.7K</w:t>
      </w:r>
      <w:r w:rsidR="00AC29B6" w:rsidRPr="00AC29B6">
        <w:rPr>
          <w:rFonts w:ascii="宋体" w:eastAsia="宋体" w:hAnsi="宋体" w:hint="eastAsia"/>
        </w:rPr>
        <w:t>时临界稳定，R＞4</w:t>
      </w:r>
      <w:r w:rsidR="00AC29B6" w:rsidRPr="00AC29B6">
        <w:rPr>
          <w:rFonts w:ascii="宋体" w:eastAsia="宋体" w:hAnsi="宋体"/>
        </w:rPr>
        <w:t>1.7K</w:t>
      </w:r>
      <w:r w:rsidR="00AC29B6" w:rsidRPr="00AC29B6">
        <w:rPr>
          <w:rFonts w:ascii="宋体" w:eastAsia="宋体" w:hAnsi="宋体" w:hint="eastAsia"/>
        </w:rPr>
        <w:t>时稳定</w:t>
      </w:r>
      <w:r w:rsidR="00AC29B6">
        <w:rPr>
          <w:rFonts w:ascii="宋体" w:eastAsia="宋体" w:hAnsi="宋体" w:hint="eastAsia"/>
        </w:rPr>
        <w:t>。</w:t>
      </w:r>
    </w:p>
    <w:p w:rsidR="00295B97" w:rsidRPr="00AC29B6" w:rsidRDefault="00295B97" w:rsidP="00295B97">
      <w:pPr>
        <w:rPr>
          <w:rFonts w:ascii="宋体" w:eastAsia="宋体" w:hAnsi="宋体"/>
        </w:rPr>
      </w:pP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在实际实验中我们取R的值为4</w:t>
      </w:r>
      <w:r>
        <w:rPr>
          <w:rFonts w:ascii="宋体" w:eastAsia="宋体" w:hAnsi="宋体"/>
        </w:rPr>
        <w:t>2K</w:t>
      </w:r>
      <w:r>
        <w:rPr>
          <w:rFonts w:ascii="宋体" w:eastAsia="宋体" w:hAnsi="宋体" w:hint="eastAsia"/>
        </w:rPr>
        <w:t>，所得到的临界状态的阶跃响应的波形图如下：</w:t>
      </w:r>
    </w:p>
    <w:p w:rsidR="00295B97" w:rsidRDefault="00295B97" w:rsidP="00295B97">
      <w:pPr>
        <w:rPr>
          <w:rFonts w:ascii="宋体" w:eastAsia="宋体" w:hAnsi="宋体"/>
        </w:rPr>
      </w:pPr>
      <w:r w:rsidRPr="00A64FBA">
        <w:rPr>
          <w:rFonts w:ascii="宋体" w:eastAsia="宋体" w:hAnsi="宋体"/>
          <w:noProof/>
        </w:rPr>
        <w:drawing>
          <wp:inline distT="0" distB="0" distL="0" distR="0" wp14:anchorId="362AC03D" wp14:editId="211DC618">
            <wp:extent cx="5398066" cy="2901462"/>
            <wp:effectExtent l="0" t="0" r="0" b="0"/>
            <wp:docPr id="17" name="图片 17" descr="C:\Users\admin\Desktop\666\三阶R=42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Desktop\666\三阶R=42K.JPG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66" cy="290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测量得到它的一个周期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=</w:t>
      </w:r>
      <w:r>
        <w:rPr>
          <w:rFonts w:ascii="宋体" w:eastAsia="宋体" w:hAnsi="宋体"/>
        </w:rPr>
        <w:t>1.475</w:t>
      </w:r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则可得到无阻尼自激振荡频率为</w:t>
      </w:r>
      <w:r>
        <w:rPr>
          <w:rFonts w:ascii="宋体" w:eastAsia="宋体" w:hAnsi="宋体"/>
        </w:rPr>
        <w:t>w=4.25</w:t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改变R的值为3</w:t>
      </w:r>
      <w:r>
        <w:rPr>
          <w:rFonts w:ascii="宋体" w:eastAsia="宋体" w:hAnsi="宋体"/>
        </w:rPr>
        <w:t>5K</w:t>
      </w:r>
      <w:r>
        <w:rPr>
          <w:rFonts w:ascii="宋体" w:eastAsia="宋体" w:hAnsi="宋体" w:hint="eastAsia"/>
        </w:rPr>
        <w:t>，此时系统处于不稳定状态，得到的阶跃响应曲线如下图：</w:t>
      </w:r>
    </w:p>
    <w:p w:rsidR="00295B97" w:rsidRDefault="00295B97" w:rsidP="00295B97">
      <w:pPr>
        <w:rPr>
          <w:rFonts w:ascii="宋体" w:eastAsia="宋体" w:hAnsi="宋体"/>
        </w:rPr>
      </w:pPr>
      <w:r w:rsidRPr="00571EC9">
        <w:rPr>
          <w:rFonts w:ascii="宋体" w:eastAsia="宋体" w:hAnsi="宋体"/>
          <w:noProof/>
        </w:rPr>
        <w:lastRenderedPageBreak/>
        <w:drawing>
          <wp:inline distT="0" distB="0" distL="0" distR="0" wp14:anchorId="0E4549B5" wp14:editId="13296712">
            <wp:extent cx="5419880" cy="2913185"/>
            <wp:effectExtent l="0" t="0" r="0" b="1905"/>
            <wp:docPr id="93" name="图片 93" descr="C:\Users\admin\Desktop\666\三阶R=35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Desktop\666\三阶R=35K.JP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13" cy="293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再次改变R的值为1</w:t>
      </w:r>
      <w:r>
        <w:rPr>
          <w:rFonts w:ascii="宋体" w:eastAsia="宋体" w:hAnsi="宋体"/>
        </w:rPr>
        <w:t>00K,</w:t>
      </w:r>
      <w:r>
        <w:rPr>
          <w:rFonts w:ascii="宋体" w:eastAsia="宋体" w:hAnsi="宋体" w:hint="eastAsia"/>
        </w:rPr>
        <w:t>此时系统处于稳定状态，阶跃响应的波形图如下：</w:t>
      </w:r>
    </w:p>
    <w:p w:rsidR="00295B97" w:rsidRDefault="00295B97" w:rsidP="00295B97">
      <w:pPr>
        <w:rPr>
          <w:rFonts w:ascii="宋体" w:eastAsia="宋体" w:hAnsi="宋体"/>
        </w:rPr>
      </w:pPr>
      <w:r w:rsidRPr="00571EC9">
        <w:rPr>
          <w:rFonts w:ascii="宋体" w:eastAsia="宋体" w:hAnsi="宋体"/>
          <w:noProof/>
        </w:rPr>
        <w:drawing>
          <wp:inline distT="0" distB="0" distL="0" distR="0" wp14:anchorId="3663C780" wp14:editId="2CE9488D">
            <wp:extent cx="5251938" cy="2822918"/>
            <wp:effectExtent l="0" t="0" r="6350" b="0"/>
            <wp:docPr id="121" name="图片 121" descr="C:\Users\admin\Desktop\666\三阶R=10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Desktop\666\三阶R=100K.JP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079" cy="283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下面分别改变A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，A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的反馈电容，重新计算K</w:t>
      </w:r>
    </w:p>
    <w:p w:rsidR="007D78B2" w:rsidRPr="00B1188A" w:rsidRDefault="007D78B2" w:rsidP="007D78B2">
      <w:pPr>
        <w:tabs>
          <w:tab w:val="left" w:pos="720"/>
        </w:tabs>
        <w:spacing w:line="487" w:lineRule="auto"/>
        <w:ind w:right="232"/>
        <w:rPr>
          <w:b/>
          <w:sz w:val="24"/>
          <w:szCs w:val="24"/>
        </w:rPr>
      </w:pPr>
      <w:r w:rsidRPr="00B1188A">
        <w:rPr>
          <w:rFonts w:hint="eastAsia"/>
          <w:b/>
          <w:sz w:val="24"/>
          <w:szCs w:val="24"/>
        </w:rPr>
        <w:t>（1）</w:t>
      </w:r>
      <w:r w:rsidRPr="00B1188A">
        <w:rPr>
          <w:rFonts w:ascii="宋体" w:eastAsia="宋体" w:hAnsi="宋体" w:hint="eastAsia"/>
          <w:b/>
          <w:sz w:val="24"/>
          <w:szCs w:val="24"/>
        </w:rPr>
        <w:t>A</w:t>
      </w:r>
      <w:r w:rsidRPr="00B1188A">
        <w:rPr>
          <w:rFonts w:ascii="宋体" w:eastAsia="宋体" w:hAnsi="宋体"/>
          <w:b/>
          <w:sz w:val="24"/>
          <w:szCs w:val="24"/>
        </w:rPr>
        <w:t>1</w:t>
      </w:r>
      <w:r w:rsidRPr="00B1188A">
        <w:rPr>
          <w:rFonts w:ascii="宋体" w:eastAsia="宋体" w:hAnsi="宋体" w:hint="eastAsia"/>
          <w:b/>
          <w:sz w:val="24"/>
          <w:szCs w:val="24"/>
        </w:rPr>
        <w:t>电容C=</w:t>
      </w:r>
      <w:r w:rsidRPr="00B1188A">
        <w:rPr>
          <w:rFonts w:ascii="宋体" w:eastAsia="宋体" w:hAnsi="宋体"/>
          <w:b/>
          <w:sz w:val="24"/>
          <w:szCs w:val="24"/>
        </w:rPr>
        <w:t>2</w:t>
      </w:r>
      <w:r w:rsidRPr="00B1188A">
        <w:rPr>
          <w:rFonts w:ascii="宋体" w:eastAsia="宋体" w:hAnsi="宋体" w:hint="eastAsia"/>
          <w:b/>
          <w:sz w:val="24"/>
          <w:szCs w:val="24"/>
        </w:rPr>
        <w:t>μ时，实验测得</w:t>
      </w:r>
      <w:r w:rsidRPr="00B1188A">
        <w:rPr>
          <w:rFonts w:ascii="宋体" w:eastAsia="宋体" w:hAnsi="宋体"/>
          <w:b/>
          <w:sz w:val="24"/>
          <w:szCs w:val="24"/>
        </w:rPr>
        <w:t>R=71K时临界稳定，由</w:t>
      </w:r>
      <w:r w:rsidR="00B1188A" w:rsidRPr="00B1188A">
        <w:rPr>
          <w:rFonts w:ascii="宋体" w:eastAsia="宋体" w:hAnsi="宋体"/>
          <w:b/>
          <w:position w:val="-26"/>
          <w:sz w:val="24"/>
          <w:szCs w:val="24"/>
        </w:rPr>
        <w:object w:dxaOrig="1030" w:dyaOrig="658">
          <v:shape id="_x0000_i1072" type="#_x0000_t75" style="width:51.9pt;height:32.65pt" o:ole="">
            <v:imagedata r:id="rId138" o:title=""/>
          </v:shape>
          <o:OLEObject Type="Embed" ProgID="Equation.AxMath" ShapeID="_x0000_i1072" DrawAspect="Content" ObjectID="_1638512681" r:id="rId139"/>
        </w:object>
      </w:r>
      <w:r w:rsidRPr="00B1188A">
        <w:rPr>
          <w:rFonts w:ascii="宋体" w:eastAsia="宋体" w:hAnsi="宋体"/>
          <w:b/>
          <w:sz w:val="24"/>
          <w:szCs w:val="24"/>
        </w:rPr>
        <w:t>，</w:t>
      </w:r>
      <w:r w:rsidR="00B1188A">
        <w:rPr>
          <w:rFonts w:ascii="宋体" w:eastAsia="宋体" w:hAnsi="宋体" w:hint="eastAsia"/>
          <w:b/>
          <w:sz w:val="24"/>
          <w:szCs w:val="24"/>
        </w:rPr>
        <w:t>可得</w:t>
      </w:r>
      <w:r w:rsidRPr="00B1188A">
        <w:rPr>
          <w:rFonts w:ascii="宋体" w:eastAsia="宋体" w:hAnsi="宋体"/>
          <w:b/>
          <w:sz w:val="24"/>
          <w:szCs w:val="24"/>
        </w:rPr>
        <w:t>临界K值为7</w:t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第一次先改变A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的电容值为2u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闭环传递函数改变，但K的计算表达式不变，计算的方法不变，可以得到临界的</w:t>
      </w: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的值为5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/7=</w:t>
      </w:r>
      <w:r>
        <w:rPr>
          <w:rFonts w:ascii="宋体" w:eastAsia="宋体" w:hAnsi="宋体"/>
        </w:rPr>
        <w:t>71.6K,</w:t>
      </w:r>
      <w:r>
        <w:rPr>
          <w:rFonts w:ascii="宋体" w:eastAsia="宋体" w:hAnsi="宋体" w:hint="eastAsia"/>
        </w:rPr>
        <w:t>在实际实验中R的取值为7</w:t>
      </w:r>
      <w:r>
        <w:rPr>
          <w:rFonts w:ascii="宋体" w:eastAsia="宋体" w:hAnsi="宋体"/>
        </w:rPr>
        <w:t>1K</w:t>
      </w:r>
      <w:r>
        <w:rPr>
          <w:rFonts w:ascii="宋体" w:eastAsia="宋体" w:hAnsi="宋体" w:hint="eastAsia"/>
        </w:rPr>
        <w:t>，此时的阶跃响应波形图如下：</w:t>
      </w:r>
    </w:p>
    <w:p w:rsidR="00295B97" w:rsidRDefault="00295B97" w:rsidP="00295B97">
      <w:pPr>
        <w:rPr>
          <w:rFonts w:ascii="宋体" w:eastAsia="宋体" w:hAnsi="宋体"/>
        </w:rPr>
      </w:pPr>
      <w:r w:rsidRPr="004C6737">
        <w:rPr>
          <w:rFonts w:ascii="宋体" w:eastAsia="宋体" w:hAnsi="宋体"/>
          <w:noProof/>
        </w:rPr>
        <w:lastRenderedPageBreak/>
        <w:drawing>
          <wp:inline distT="0" distB="0" distL="0" distR="0" wp14:anchorId="0C9114E7" wp14:editId="34DBA6EE">
            <wp:extent cx="5274310" cy="2834942"/>
            <wp:effectExtent l="0" t="0" r="2540" b="3810"/>
            <wp:docPr id="122" name="图片 122" descr="C:\Users\admin\Desktop\666\三阶2u-1u_R=72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Desktop\666\三阶2u-1u_R=72K.JPG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8B2" w:rsidRPr="00B1188A" w:rsidRDefault="00B1188A" w:rsidP="00B1188A">
      <w:pPr>
        <w:tabs>
          <w:tab w:val="left" w:pos="720"/>
        </w:tabs>
        <w:spacing w:line="487" w:lineRule="auto"/>
        <w:ind w:right="232"/>
        <w:rPr>
          <w:b/>
          <w:sz w:val="24"/>
          <w:szCs w:val="24"/>
        </w:rPr>
      </w:pPr>
      <w:r w:rsidRPr="00B1188A"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2</w:t>
      </w:r>
      <w:r w:rsidRPr="00B1188A">
        <w:rPr>
          <w:rFonts w:hint="eastAsia"/>
          <w:b/>
          <w:sz w:val="24"/>
          <w:szCs w:val="24"/>
        </w:rPr>
        <w:t>）A</w:t>
      </w:r>
      <w:r w:rsidR="003B1DED">
        <w:rPr>
          <w:b/>
          <w:sz w:val="24"/>
          <w:szCs w:val="24"/>
        </w:rPr>
        <w:t>4</w:t>
      </w:r>
      <w:r w:rsidRPr="00B1188A">
        <w:rPr>
          <w:rFonts w:hint="eastAsia"/>
          <w:b/>
          <w:sz w:val="24"/>
          <w:szCs w:val="24"/>
        </w:rPr>
        <w:t>电容C=</w:t>
      </w:r>
      <w:r w:rsidRPr="00B1188A">
        <w:rPr>
          <w:b/>
          <w:sz w:val="24"/>
          <w:szCs w:val="24"/>
        </w:rPr>
        <w:t>2</w:t>
      </w:r>
      <w:r w:rsidRPr="00B1188A">
        <w:rPr>
          <w:rFonts w:hint="eastAsia"/>
          <w:b/>
          <w:sz w:val="24"/>
          <w:szCs w:val="24"/>
        </w:rPr>
        <w:t>μ时，实验测得</w:t>
      </w:r>
      <w:r w:rsidR="003B1DED">
        <w:rPr>
          <w:b/>
          <w:sz w:val="24"/>
          <w:szCs w:val="24"/>
        </w:rPr>
        <w:t>R=45</w:t>
      </w:r>
      <w:r w:rsidRPr="00B1188A">
        <w:rPr>
          <w:b/>
          <w:sz w:val="24"/>
          <w:szCs w:val="24"/>
        </w:rPr>
        <w:t>K时临界稳定，由</w:t>
      </w:r>
      <w:r w:rsidRPr="00B1188A">
        <w:rPr>
          <w:position w:val="-26"/>
        </w:rPr>
        <w:object w:dxaOrig="1030" w:dyaOrig="658">
          <v:shape id="_x0000_i1073" type="#_x0000_t75" style="width:51.9pt;height:32.65pt" o:ole="">
            <v:imagedata r:id="rId138" o:title=""/>
          </v:shape>
          <o:OLEObject Type="Embed" ProgID="Equation.AxMath" ShapeID="_x0000_i1073" DrawAspect="Content" ObjectID="_1638512682" r:id="rId141"/>
        </w:object>
      </w:r>
      <w:r w:rsidRPr="00B1188A">
        <w:rPr>
          <w:b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可得</w:t>
      </w:r>
      <w:r w:rsidRPr="00B1188A">
        <w:rPr>
          <w:b/>
          <w:sz w:val="24"/>
          <w:szCs w:val="24"/>
        </w:rPr>
        <w:t>临界K值为</w:t>
      </w:r>
      <w:r w:rsidR="003B1DED">
        <w:rPr>
          <w:rFonts w:hint="eastAsia"/>
          <w:b/>
          <w:sz w:val="24"/>
          <w:szCs w:val="24"/>
        </w:rPr>
        <w:t>1</w:t>
      </w:r>
      <w:r w:rsidR="003B1DED">
        <w:rPr>
          <w:b/>
          <w:sz w:val="24"/>
          <w:szCs w:val="24"/>
        </w:rPr>
        <w:t>1</w:t>
      </w:r>
    </w:p>
    <w:p w:rsidR="00295B97" w:rsidRDefault="00295B97" w:rsidP="00295B9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第二次改变A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的电容值为2u，闭环传递函数改变，但K的计算表达式不变，同理可以得到临界的</w:t>
      </w: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的值为5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/</w:t>
      </w:r>
      <w:r>
        <w:rPr>
          <w:rFonts w:ascii="宋体" w:eastAsia="宋体" w:hAnsi="宋体"/>
        </w:rPr>
        <w:t>11</w:t>
      </w:r>
      <w:r>
        <w:rPr>
          <w:rFonts w:ascii="宋体" w:eastAsia="宋体" w:hAnsi="宋体" w:hint="eastAsia"/>
        </w:rPr>
        <w:t>=</w:t>
      </w:r>
      <w:r>
        <w:rPr>
          <w:rFonts w:ascii="宋体" w:eastAsia="宋体" w:hAnsi="宋体"/>
        </w:rPr>
        <w:t>45.45K</w:t>
      </w:r>
      <w:r>
        <w:rPr>
          <w:rFonts w:ascii="宋体" w:eastAsia="宋体" w:hAnsi="宋体" w:hint="eastAsia"/>
        </w:rPr>
        <w:t>，在实际实验中R的取值为4</w:t>
      </w:r>
      <w:r w:rsidR="003B1DED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K</w:t>
      </w:r>
      <w:r>
        <w:rPr>
          <w:rFonts w:ascii="宋体" w:eastAsia="宋体" w:hAnsi="宋体" w:hint="eastAsia"/>
        </w:rPr>
        <w:t>，此时的阶跃响应波形图如下：</w:t>
      </w:r>
    </w:p>
    <w:p w:rsidR="00295B97" w:rsidRDefault="00295B97" w:rsidP="00295B97">
      <w:pPr>
        <w:rPr>
          <w:rFonts w:ascii="宋体" w:eastAsia="宋体" w:hAnsi="宋体"/>
        </w:rPr>
      </w:pPr>
      <w:r w:rsidRPr="004C6737">
        <w:rPr>
          <w:rFonts w:ascii="宋体" w:eastAsia="宋体" w:hAnsi="宋体"/>
          <w:noProof/>
        </w:rPr>
        <w:drawing>
          <wp:inline distT="0" distB="0" distL="0" distR="0" wp14:anchorId="699FB719" wp14:editId="2F403497">
            <wp:extent cx="5274310" cy="2834942"/>
            <wp:effectExtent l="0" t="0" r="2540" b="3810"/>
            <wp:docPr id="123" name="图片 123" descr="C:\Users\admin\Desktop\666\三阶1u-2u_R=46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Desktop\666\三阶1u-2u_R=46K.JPG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B97" w:rsidRDefault="00295B97" w:rsidP="00295B97">
      <w:pPr>
        <w:rPr>
          <w:rFonts w:ascii="宋体" w:eastAsia="宋体" w:hAnsi="宋体"/>
          <w:color w:val="333333"/>
          <w:shd w:val="clear" w:color="auto" w:fill="FFFFFF"/>
        </w:rPr>
      </w:pPr>
      <w:r>
        <w:rPr>
          <w:rFonts w:ascii="宋体" w:eastAsia="宋体" w:hAnsi="宋体" w:hint="eastAsia"/>
        </w:rPr>
        <w:t>实验分析：</w:t>
      </w:r>
      <w:r w:rsidRPr="008B40CD">
        <w:rPr>
          <w:rFonts w:ascii="宋体" w:eastAsia="宋体" w:hAnsi="宋体" w:hint="eastAsia"/>
          <w:color w:val="333333"/>
          <w:shd w:val="clear" w:color="auto" w:fill="FFFFFF"/>
        </w:rPr>
        <w:t>低频时，K影响系统的稳态性能，K越高越好。高频时，K影响系统的抗干扰性能，K越低越好。时间常数表征了系统达到稳态值的时间长短。时间常数越大，系统达到稳态值所需时间越长。可以看成是系统响应调节的速度。</w:t>
      </w:r>
    </w:p>
    <w:p w:rsidR="00295B97" w:rsidRPr="00853365" w:rsidRDefault="00295B97" w:rsidP="00FB3792">
      <w:pPr>
        <w:tabs>
          <w:tab w:val="left" w:pos="2719"/>
        </w:tabs>
        <w:spacing w:before="108"/>
        <w:rPr>
          <w:rFonts w:ascii="宋体" w:eastAsia="宋体" w:hAnsi="宋体" w:cs="宋体"/>
          <w:b/>
          <w:kern w:val="0"/>
          <w:sz w:val="24"/>
          <w:szCs w:val="24"/>
          <w:lang w:val="zh-CN" w:bidi="zh-CN"/>
        </w:rPr>
      </w:pPr>
    </w:p>
    <w:p w:rsidR="00E1209A" w:rsidRDefault="00E1209A" w:rsidP="00E1209A">
      <w:pPr>
        <w:pStyle w:val="a6"/>
        <w:numPr>
          <w:ilvl w:val="0"/>
          <w:numId w:val="5"/>
        </w:num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思考题</w:t>
      </w:r>
    </w:p>
    <w:p w:rsidR="00E1209A" w:rsidRPr="00853365" w:rsidRDefault="00E1209A" w:rsidP="00E1209A">
      <w:pPr>
        <w:pStyle w:val="a6"/>
        <w:numPr>
          <w:ilvl w:val="0"/>
          <w:numId w:val="7"/>
        </w:numPr>
        <w:tabs>
          <w:tab w:val="left" w:pos="2300"/>
        </w:tabs>
        <w:spacing w:before="174"/>
        <w:rPr>
          <w:b/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lastRenderedPageBreak/>
        <w:t>将实验结果与理论计算进行比较，分析产生误差的原因。</w:t>
      </w:r>
    </w:p>
    <w:p w:rsidR="008F3AED" w:rsidRPr="006B5ABC" w:rsidRDefault="008F3AED" w:rsidP="00295B97">
      <w:pPr>
        <w:pStyle w:val="a3"/>
        <w:spacing w:before="88"/>
      </w:pPr>
      <w:r w:rsidRPr="00295B97">
        <w:rPr>
          <w:b/>
          <w:sz w:val="24"/>
          <w:szCs w:val="24"/>
        </w:rPr>
        <w:tab/>
      </w:r>
      <w:r w:rsidRPr="006B5ABC">
        <w:rPr>
          <w:rFonts w:hint="eastAsia"/>
        </w:rPr>
        <w:t>实验结果与理论计算值基本相符，误差很小，在理论值附近的电阻R可以满足临界稳定。</w:t>
      </w:r>
    </w:p>
    <w:p w:rsidR="008F3AED" w:rsidRPr="00295B97" w:rsidRDefault="008F3AED" w:rsidP="00295B97">
      <w:pPr>
        <w:pStyle w:val="a3"/>
        <w:spacing w:before="88"/>
        <w:rPr>
          <w:b/>
          <w:sz w:val="24"/>
          <w:szCs w:val="24"/>
        </w:rPr>
      </w:pPr>
      <w:r w:rsidRPr="00295B97">
        <w:rPr>
          <w:b/>
          <w:sz w:val="24"/>
          <w:szCs w:val="24"/>
        </w:rPr>
        <w:tab/>
      </w:r>
      <w:r w:rsidRPr="00295B97">
        <w:rPr>
          <w:rFonts w:hint="eastAsia"/>
          <w:b/>
          <w:sz w:val="24"/>
          <w:szCs w:val="24"/>
        </w:rPr>
        <w:t>误差产生原因：</w:t>
      </w:r>
    </w:p>
    <w:p w:rsidR="008F3AED" w:rsidRPr="006B5ABC" w:rsidRDefault="00295B97" w:rsidP="00295B97">
      <w:pPr>
        <w:pStyle w:val="a3"/>
        <w:spacing w:before="88"/>
      </w:pPr>
      <w:r w:rsidRPr="006B5ABC">
        <w:rPr>
          <w:rFonts w:hint="eastAsia"/>
        </w:rPr>
        <w:t>（1）</w:t>
      </w:r>
      <w:r w:rsidR="008F3AED" w:rsidRPr="006B5ABC">
        <w:rPr>
          <w:rFonts w:hint="eastAsia"/>
        </w:rPr>
        <w:t>可变电阻变化不连续，无法恰好调到理论临界稳定时的电阻值</w:t>
      </w:r>
    </w:p>
    <w:p w:rsidR="008F3AED" w:rsidRPr="006B5ABC" w:rsidRDefault="00295B97" w:rsidP="00295B97">
      <w:pPr>
        <w:pStyle w:val="a3"/>
        <w:spacing w:before="88"/>
      </w:pPr>
      <w:r w:rsidRPr="006B5ABC">
        <w:rPr>
          <w:rFonts w:hint="eastAsia"/>
        </w:rPr>
        <w:t>（2）</w:t>
      </w:r>
      <w:r w:rsidR="008F3AED" w:rsidRPr="006B5ABC">
        <w:rPr>
          <w:rFonts w:hint="eastAsia"/>
        </w:rPr>
        <w:t>实验装置和里面的电容电阻等元器件存在误差</w:t>
      </w:r>
    </w:p>
    <w:p w:rsidR="008F3AED" w:rsidRPr="00295B97" w:rsidRDefault="00295B97" w:rsidP="00295B97">
      <w:pPr>
        <w:pStyle w:val="a3"/>
        <w:spacing w:before="88"/>
        <w:rPr>
          <w:b/>
          <w:sz w:val="24"/>
          <w:szCs w:val="24"/>
        </w:rPr>
      </w:pPr>
      <w:r w:rsidRPr="006B5ABC">
        <w:rPr>
          <w:rFonts w:hint="eastAsia"/>
        </w:rPr>
        <w:t>（3）</w:t>
      </w:r>
      <w:r w:rsidR="00C16E1D">
        <w:rPr>
          <w:rFonts w:hint="eastAsia"/>
        </w:rPr>
        <w:t>实验中使用的信号即测量元件存在误差</w:t>
      </w:r>
    </w:p>
    <w:p w:rsidR="00E1209A" w:rsidRDefault="00E1209A" w:rsidP="00E1209A">
      <w:pPr>
        <w:pStyle w:val="a6"/>
        <w:numPr>
          <w:ilvl w:val="0"/>
          <w:numId w:val="7"/>
        </w:numPr>
        <w:tabs>
          <w:tab w:val="left" w:pos="2300"/>
        </w:tabs>
        <w:spacing w:before="43"/>
        <w:rPr>
          <w:b/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t>分析系统开环放大系数及时间常数对系统稳定性的影响。</w:t>
      </w:r>
    </w:p>
    <w:p w:rsidR="00295B97" w:rsidRPr="006B5ABC" w:rsidRDefault="00295B97" w:rsidP="006B5ABC">
      <w:pPr>
        <w:pStyle w:val="a6"/>
        <w:tabs>
          <w:tab w:val="left" w:pos="719"/>
          <w:tab w:val="left" w:pos="720"/>
        </w:tabs>
        <w:spacing w:before="43"/>
        <w:ind w:left="360" w:firstLineChars="200" w:firstLine="420"/>
        <w:rPr>
          <w:sz w:val="21"/>
          <w:szCs w:val="21"/>
        </w:rPr>
      </w:pPr>
      <w:r w:rsidRPr="006B5ABC">
        <w:rPr>
          <w:rFonts w:hint="eastAsia"/>
          <w:sz w:val="21"/>
          <w:szCs w:val="21"/>
        </w:rPr>
        <w:t>实验中只改变R</w:t>
      </w:r>
      <w:r w:rsidRPr="006B5ABC">
        <w:rPr>
          <w:sz w:val="21"/>
          <w:szCs w:val="21"/>
        </w:rPr>
        <w:t>,</w:t>
      </w:r>
      <w:r w:rsidRPr="006B5ABC">
        <w:rPr>
          <w:rFonts w:hint="eastAsia"/>
          <w:sz w:val="21"/>
          <w:szCs w:val="21"/>
        </w:rPr>
        <w:t>即开环增益K的时候，随着R的增加，K逐渐变小，系统由不稳定状态变为临界稳定状态，再变为稳定状态，由此可知，开环放大系数减小，系统稳定性增加实验中若使K保持不变，即R不变，仅改变电容C，即仅改变调节时间，并保证固定的K能使改变调节时间后系统依然稳定，之后从实验波形图可以看出，时间常数影响系统的调节时间，时间常数减小，系统调节时间减小。同时时间常数增大也会使相角裕度γ减小。</w:t>
      </w:r>
    </w:p>
    <w:p w:rsidR="00E1209A" w:rsidRDefault="00E1209A" w:rsidP="00E1209A">
      <w:pPr>
        <w:pStyle w:val="a3"/>
        <w:numPr>
          <w:ilvl w:val="0"/>
          <w:numId w:val="7"/>
        </w:numPr>
        <w:spacing w:before="88"/>
        <w:rPr>
          <w:b/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t>三阶系统的各时间常数怎样组合时，系统稳定性能较好？</w:t>
      </w:r>
    </w:p>
    <w:p w:rsidR="00295B97" w:rsidRPr="006B5ABC" w:rsidRDefault="00295B97" w:rsidP="00295B97">
      <w:pPr>
        <w:pStyle w:val="a6"/>
        <w:spacing w:before="91"/>
        <w:ind w:left="360" w:firstLine="0"/>
      </w:pPr>
      <w:r w:rsidRPr="00D74D35">
        <w:rPr>
          <w:rFonts w:hint="eastAsia"/>
          <w:b/>
          <w:sz w:val="24"/>
          <w:szCs w:val="24"/>
        </w:rPr>
        <w:t>答：</w:t>
      </w:r>
      <w:r w:rsidRPr="006B5ABC">
        <w:rPr>
          <w:rFonts w:hint="eastAsia"/>
          <w:sz w:val="24"/>
          <w:szCs w:val="24"/>
        </w:rPr>
        <w:t>三阶系统的各时间常数按倍数关系递增时，且倍数越大系统的稳定性越好</w:t>
      </w:r>
      <w:r w:rsidR="006B5ABC">
        <w:rPr>
          <w:rFonts w:hint="eastAsia"/>
          <w:sz w:val="24"/>
          <w:szCs w:val="24"/>
        </w:rPr>
        <w:t>。</w:t>
      </w:r>
    </w:p>
    <w:p w:rsidR="00295B97" w:rsidRPr="00853365" w:rsidRDefault="00295B97" w:rsidP="00295B97">
      <w:pPr>
        <w:pStyle w:val="a3"/>
        <w:spacing w:before="88"/>
        <w:ind w:left="360"/>
        <w:rPr>
          <w:b/>
          <w:sz w:val="24"/>
          <w:szCs w:val="24"/>
        </w:rPr>
      </w:pPr>
    </w:p>
    <w:p w:rsidR="00E1209A" w:rsidRDefault="00E1209A" w:rsidP="00E1209A">
      <w:pPr>
        <w:pStyle w:val="a6"/>
        <w:numPr>
          <w:ilvl w:val="0"/>
          <w:numId w:val="5"/>
        </w:numPr>
        <w:tabs>
          <w:tab w:val="left" w:pos="2719"/>
        </w:tabs>
        <w:spacing w:before="108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实验中出现的问题，体会和建议</w:t>
      </w:r>
    </w:p>
    <w:p w:rsidR="00E1209A" w:rsidRPr="00853365" w:rsidRDefault="00D9010B" w:rsidP="00E1209A">
      <w:pPr>
        <w:pStyle w:val="a3"/>
        <w:spacing w:before="88"/>
        <w:rPr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t>实验中出现的问题：</w:t>
      </w:r>
      <w:r w:rsidR="008F3AED" w:rsidRPr="006B5ABC">
        <w:rPr>
          <w:rFonts w:hint="eastAsia"/>
          <w:sz w:val="24"/>
          <w:szCs w:val="24"/>
        </w:rPr>
        <w:t>对于软件的使用不够熟练，</w:t>
      </w:r>
      <w:r w:rsidR="003E3D99" w:rsidRPr="006B5ABC">
        <w:rPr>
          <w:rFonts w:hint="eastAsia"/>
          <w:sz w:val="24"/>
          <w:szCs w:val="24"/>
        </w:rPr>
        <w:t>理论计算不够熟练</w:t>
      </w:r>
      <w:r w:rsidR="00D74D35" w:rsidRPr="006B5ABC">
        <w:rPr>
          <w:rFonts w:hint="eastAsia"/>
          <w:sz w:val="24"/>
          <w:szCs w:val="24"/>
        </w:rPr>
        <w:t>。</w:t>
      </w:r>
    </w:p>
    <w:p w:rsidR="008F3AED" w:rsidRPr="006B5ABC" w:rsidRDefault="00D9010B" w:rsidP="003E3D99">
      <w:pPr>
        <w:pStyle w:val="a3"/>
        <w:spacing w:before="88"/>
        <w:rPr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t>体会：</w:t>
      </w:r>
      <w:r w:rsidR="008F3AED" w:rsidRPr="006B5ABC">
        <w:rPr>
          <w:rFonts w:hint="eastAsia"/>
          <w:sz w:val="24"/>
          <w:szCs w:val="24"/>
        </w:rPr>
        <w:t>实验中如果一点点地调节可变电阻去找临界阻尼时的K效率太低，可以先根据电路图算出传递函数，然后根据劳斯判据算出理论的K从而算出R，在理论的R附近调节R找到临界稳定状态。</w:t>
      </w:r>
    </w:p>
    <w:p w:rsidR="00D9010B" w:rsidRPr="006B5ABC" w:rsidRDefault="00D9010B" w:rsidP="00E1209A">
      <w:pPr>
        <w:pStyle w:val="a3"/>
        <w:spacing w:before="88"/>
        <w:rPr>
          <w:sz w:val="24"/>
          <w:szCs w:val="24"/>
        </w:rPr>
      </w:pPr>
      <w:r w:rsidRPr="00853365">
        <w:rPr>
          <w:rFonts w:hint="eastAsia"/>
          <w:b/>
          <w:sz w:val="24"/>
          <w:szCs w:val="24"/>
        </w:rPr>
        <w:t>建议：</w:t>
      </w:r>
      <w:r w:rsidR="006B5ABC" w:rsidRPr="006B5ABC">
        <w:rPr>
          <w:rFonts w:hint="eastAsia"/>
          <w:sz w:val="24"/>
          <w:szCs w:val="24"/>
        </w:rPr>
        <w:t>老师讲的</w:t>
      </w:r>
      <w:r w:rsidR="00C73F53" w:rsidRPr="006B5ABC">
        <w:rPr>
          <w:rFonts w:hint="eastAsia"/>
          <w:sz w:val="24"/>
          <w:szCs w:val="24"/>
        </w:rPr>
        <w:t>挺好的，收获了很多，</w:t>
      </w:r>
      <w:r w:rsidR="003E3D99" w:rsidRPr="006B5ABC">
        <w:rPr>
          <w:rFonts w:hint="eastAsia"/>
          <w:sz w:val="24"/>
          <w:szCs w:val="24"/>
        </w:rPr>
        <w:t>希望能讲的更加详细透彻一些</w:t>
      </w:r>
      <w:r w:rsidR="00C73F53" w:rsidRPr="006B5ABC">
        <w:rPr>
          <w:rFonts w:hint="eastAsia"/>
          <w:sz w:val="24"/>
          <w:szCs w:val="24"/>
        </w:rPr>
        <w:t>，</w:t>
      </w:r>
      <w:r w:rsidR="006B5ABC">
        <w:rPr>
          <w:rFonts w:hint="eastAsia"/>
          <w:sz w:val="24"/>
          <w:szCs w:val="24"/>
        </w:rPr>
        <w:t>并</w:t>
      </w:r>
      <w:r w:rsidR="00C73F53" w:rsidRPr="006B5ABC">
        <w:rPr>
          <w:rFonts w:hint="eastAsia"/>
          <w:sz w:val="24"/>
          <w:szCs w:val="24"/>
        </w:rPr>
        <w:t>增加一些扩展内容</w:t>
      </w:r>
      <w:r w:rsidR="003E3D99" w:rsidRPr="006B5ABC">
        <w:rPr>
          <w:rFonts w:hint="eastAsia"/>
          <w:sz w:val="24"/>
          <w:szCs w:val="24"/>
        </w:rPr>
        <w:t>。</w:t>
      </w:r>
    </w:p>
    <w:sectPr w:rsidR="00D9010B" w:rsidRPr="006B5A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C09" w:rsidRDefault="00460C09" w:rsidP="002A0584">
      <w:r>
        <w:separator/>
      </w:r>
    </w:p>
  </w:endnote>
  <w:endnote w:type="continuationSeparator" w:id="0">
    <w:p w:rsidR="00460C09" w:rsidRDefault="00460C09" w:rsidP="002A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C09" w:rsidRDefault="00460C09" w:rsidP="002A0584">
      <w:r>
        <w:separator/>
      </w:r>
    </w:p>
  </w:footnote>
  <w:footnote w:type="continuationSeparator" w:id="0">
    <w:p w:rsidR="00460C09" w:rsidRDefault="00460C09" w:rsidP="002A0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251EA"/>
    <w:multiLevelType w:val="hybridMultilevel"/>
    <w:tmpl w:val="25C0A88A"/>
    <w:lvl w:ilvl="0" w:tplc="248A2A46">
      <w:start w:val="1"/>
      <w:numFmt w:val="decimal"/>
      <w:lvlText w:val="%1."/>
      <w:lvlJc w:val="left"/>
      <w:pPr>
        <w:ind w:left="360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574E33"/>
    <w:multiLevelType w:val="hybridMultilevel"/>
    <w:tmpl w:val="98BCD682"/>
    <w:lvl w:ilvl="0" w:tplc="E82C7C9A">
      <w:start w:val="3"/>
      <w:numFmt w:val="decimal"/>
      <w:lvlText w:val="%1."/>
      <w:lvlJc w:val="left"/>
      <w:pPr>
        <w:ind w:left="1880" w:hanging="262"/>
      </w:pPr>
      <w:rPr>
        <w:rFonts w:ascii="宋体" w:eastAsia="宋体" w:hAnsi="宋体" w:cs="宋体" w:hint="default"/>
        <w:spacing w:val="-2"/>
        <w:w w:val="49"/>
        <w:sz w:val="21"/>
        <w:szCs w:val="21"/>
        <w:lang w:val="zh-CN" w:eastAsia="zh-CN" w:bidi="zh-CN"/>
      </w:rPr>
    </w:lvl>
    <w:lvl w:ilvl="1" w:tplc="C80C2074">
      <w:numFmt w:val="bullet"/>
      <w:lvlText w:val="•"/>
      <w:lvlJc w:val="left"/>
      <w:pPr>
        <w:ind w:left="2860" w:hanging="262"/>
      </w:pPr>
      <w:rPr>
        <w:rFonts w:hint="default"/>
        <w:lang w:val="zh-CN" w:eastAsia="zh-CN" w:bidi="zh-CN"/>
      </w:rPr>
    </w:lvl>
    <w:lvl w:ilvl="2" w:tplc="709ECDFA">
      <w:numFmt w:val="bullet"/>
      <w:lvlText w:val="•"/>
      <w:lvlJc w:val="left"/>
      <w:pPr>
        <w:ind w:left="3841" w:hanging="262"/>
      </w:pPr>
      <w:rPr>
        <w:rFonts w:hint="default"/>
        <w:lang w:val="zh-CN" w:eastAsia="zh-CN" w:bidi="zh-CN"/>
      </w:rPr>
    </w:lvl>
    <w:lvl w:ilvl="3" w:tplc="AD540E7A">
      <w:numFmt w:val="bullet"/>
      <w:lvlText w:val="•"/>
      <w:lvlJc w:val="left"/>
      <w:pPr>
        <w:ind w:left="4821" w:hanging="262"/>
      </w:pPr>
      <w:rPr>
        <w:rFonts w:hint="default"/>
        <w:lang w:val="zh-CN" w:eastAsia="zh-CN" w:bidi="zh-CN"/>
      </w:rPr>
    </w:lvl>
    <w:lvl w:ilvl="4" w:tplc="ABAC876A">
      <w:numFmt w:val="bullet"/>
      <w:lvlText w:val="•"/>
      <w:lvlJc w:val="left"/>
      <w:pPr>
        <w:ind w:left="5802" w:hanging="262"/>
      </w:pPr>
      <w:rPr>
        <w:rFonts w:hint="default"/>
        <w:lang w:val="zh-CN" w:eastAsia="zh-CN" w:bidi="zh-CN"/>
      </w:rPr>
    </w:lvl>
    <w:lvl w:ilvl="5" w:tplc="8D187554">
      <w:numFmt w:val="bullet"/>
      <w:lvlText w:val="•"/>
      <w:lvlJc w:val="left"/>
      <w:pPr>
        <w:ind w:left="6783" w:hanging="262"/>
      </w:pPr>
      <w:rPr>
        <w:rFonts w:hint="default"/>
        <w:lang w:val="zh-CN" w:eastAsia="zh-CN" w:bidi="zh-CN"/>
      </w:rPr>
    </w:lvl>
    <w:lvl w:ilvl="6" w:tplc="AE52188E">
      <w:numFmt w:val="bullet"/>
      <w:lvlText w:val="•"/>
      <w:lvlJc w:val="left"/>
      <w:pPr>
        <w:ind w:left="7763" w:hanging="262"/>
      </w:pPr>
      <w:rPr>
        <w:rFonts w:hint="default"/>
        <w:lang w:val="zh-CN" w:eastAsia="zh-CN" w:bidi="zh-CN"/>
      </w:rPr>
    </w:lvl>
    <w:lvl w:ilvl="7" w:tplc="4AA86572">
      <w:numFmt w:val="bullet"/>
      <w:lvlText w:val="•"/>
      <w:lvlJc w:val="left"/>
      <w:pPr>
        <w:ind w:left="8744" w:hanging="262"/>
      </w:pPr>
      <w:rPr>
        <w:rFonts w:hint="default"/>
        <w:lang w:val="zh-CN" w:eastAsia="zh-CN" w:bidi="zh-CN"/>
      </w:rPr>
    </w:lvl>
    <w:lvl w:ilvl="8" w:tplc="615A4FE8">
      <w:numFmt w:val="bullet"/>
      <w:lvlText w:val="•"/>
      <w:lvlJc w:val="left"/>
      <w:pPr>
        <w:ind w:left="9724" w:hanging="262"/>
      </w:pPr>
      <w:rPr>
        <w:rFonts w:hint="default"/>
        <w:lang w:val="zh-CN" w:eastAsia="zh-CN" w:bidi="zh-CN"/>
      </w:rPr>
    </w:lvl>
  </w:abstractNum>
  <w:abstractNum w:abstractNumId="2" w15:restartNumberingAfterBreak="0">
    <w:nsid w:val="2DAC6193"/>
    <w:multiLevelType w:val="hybridMultilevel"/>
    <w:tmpl w:val="02CE1128"/>
    <w:lvl w:ilvl="0" w:tplc="AE2EC250">
      <w:start w:val="1"/>
      <w:numFmt w:val="decimal"/>
      <w:lvlText w:val="%1."/>
      <w:lvlJc w:val="left"/>
      <w:pPr>
        <w:ind w:left="720" w:hanging="420"/>
      </w:pPr>
      <w:rPr>
        <w:rFonts w:hint="default"/>
        <w:spacing w:val="-3"/>
        <w:w w:val="50"/>
      </w:rPr>
    </w:lvl>
    <w:lvl w:ilvl="1" w:tplc="FDE4CE32">
      <w:numFmt w:val="bullet"/>
      <w:lvlText w:val="•"/>
      <w:lvlJc w:val="left"/>
      <w:pPr>
        <w:ind w:left="1514" w:hanging="420"/>
      </w:pPr>
      <w:rPr>
        <w:rFonts w:hint="default"/>
      </w:rPr>
    </w:lvl>
    <w:lvl w:ilvl="2" w:tplc="0164BC20">
      <w:numFmt w:val="bullet"/>
      <w:lvlText w:val="•"/>
      <w:lvlJc w:val="left"/>
      <w:pPr>
        <w:ind w:left="2309" w:hanging="420"/>
      </w:pPr>
      <w:rPr>
        <w:rFonts w:hint="default"/>
      </w:rPr>
    </w:lvl>
    <w:lvl w:ilvl="3" w:tplc="914A70CC">
      <w:numFmt w:val="bullet"/>
      <w:lvlText w:val="•"/>
      <w:lvlJc w:val="left"/>
      <w:pPr>
        <w:ind w:left="3103" w:hanging="420"/>
      </w:pPr>
      <w:rPr>
        <w:rFonts w:hint="default"/>
      </w:rPr>
    </w:lvl>
    <w:lvl w:ilvl="4" w:tplc="A480531A">
      <w:numFmt w:val="bullet"/>
      <w:lvlText w:val="•"/>
      <w:lvlJc w:val="left"/>
      <w:pPr>
        <w:ind w:left="3898" w:hanging="420"/>
      </w:pPr>
      <w:rPr>
        <w:rFonts w:hint="default"/>
      </w:rPr>
    </w:lvl>
    <w:lvl w:ilvl="5" w:tplc="91E8FF6E">
      <w:numFmt w:val="bullet"/>
      <w:lvlText w:val="•"/>
      <w:lvlJc w:val="left"/>
      <w:pPr>
        <w:ind w:left="4693" w:hanging="420"/>
      </w:pPr>
      <w:rPr>
        <w:rFonts w:hint="default"/>
      </w:rPr>
    </w:lvl>
    <w:lvl w:ilvl="6" w:tplc="E2BA9F94">
      <w:numFmt w:val="bullet"/>
      <w:lvlText w:val="•"/>
      <w:lvlJc w:val="left"/>
      <w:pPr>
        <w:ind w:left="5487" w:hanging="420"/>
      </w:pPr>
      <w:rPr>
        <w:rFonts w:hint="default"/>
      </w:rPr>
    </w:lvl>
    <w:lvl w:ilvl="7" w:tplc="869A359E">
      <w:numFmt w:val="bullet"/>
      <w:lvlText w:val="•"/>
      <w:lvlJc w:val="left"/>
      <w:pPr>
        <w:ind w:left="6282" w:hanging="420"/>
      </w:pPr>
      <w:rPr>
        <w:rFonts w:hint="default"/>
      </w:rPr>
    </w:lvl>
    <w:lvl w:ilvl="8" w:tplc="6818EEE6">
      <w:numFmt w:val="bullet"/>
      <w:lvlText w:val="•"/>
      <w:lvlJc w:val="left"/>
      <w:pPr>
        <w:ind w:left="7076" w:hanging="420"/>
      </w:pPr>
      <w:rPr>
        <w:rFonts w:hint="default"/>
      </w:rPr>
    </w:lvl>
  </w:abstractNum>
  <w:abstractNum w:abstractNumId="3" w15:restartNumberingAfterBreak="0">
    <w:nsid w:val="44C04DA6"/>
    <w:multiLevelType w:val="hybridMultilevel"/>
    <w:tmpl w:val="41502CFA"/>
    <w:lvl w:ilvl="0" w:tplc="D9CABEE2">
      <w:start w:val="1"/>
      <w:numFmt w:val="decimal"/>
      <w:lvlText w:val="%1."/>
      <w:lvlJc w:val="left"/>
      <w:pPr>
        <w:ind w:left="720" w:hanging="420"/>
      </w:pPr>
      <w:rPr>
        <w:rFonts w:hint="default"/>
        <w:spacing w:val="-3"/>
        <w:w w:val="50"/>
      </w:rPr>
    </w:lvl>
    <w:lvl w:ilvl="1" w:tplc="85E29724">
      <w:numFmt w:val="bullet"/>
      <w:lvlText w:val="•"/>
      <w:lvlJc w:val="left"/>
      <w:pPr>
        <w:ind w:left="1522" w:hanging="420"/>
      </w:pPr>
      <w:rPr>
        <w:rFonts w:hint="default"/>
      </w:rPr>
    </w:lvl>
    <w:lvl w:ilvl="2" w:tplc="CA40B840">
      <w:numFmt w:val="bullet"/>
      <w:lvlText w:val="•"/>
      <w:lvlJc w:val="left"/>
      <w:pPr>
        <w:ind w:left="2325" w:hanging="420"/>
      </w:pPr>
      <w:rPr>
        <w:rFonts w:hint="default"/>
      </w:rPr>
    </w:lvl>
    <w:lvl w:ilvl="3" w:tplc="E6606CB8">
      <w:numFmt w:val="bullet"/>
      <w:lvlText w:val="•"/>
      <w:lvlJc w:val="left"/>
      <w:pPr>
        <w:ind w:left="3127" w:hanging="420"/>
      </w:pPr>
      <w:rPr>
        <w:rFonts w:hint="default"/>
      </w:rPr>
    </w:lvl>
    <w:lvl w:ilvl="4" w:tplc="582C0B96">
      <w:numFmt w:val="bullet"/>
      <w:lvlText w:val="•"/>
      <w:lvlJc w:val="left"/>
      <w:pPr>
        <w:ind w:left="3930" w:hanging="420"/>
      </w:pPr>
      <w:rPr>
        <w:rFonts w:hint="default"/>
      </w:rPr>
    </w:lvl>
    <w:lvl w:ilvl="5" w:tplc="FDF0649E">
      <w:numFmt w:val="bullet"/>
      <w:lvlText w:val="•"/>
      <w:lvlJc w:val="left"/>
      <w:pPr>
        <w:ind w:left="4733" w:hanging="420"/>
      </w:pPr>
      <w:rPr>
        <w:rFonts w:hint="default"/>
      </w:rPr>
    </w:lvl>
    <w:lvl w:ilvl="6" w:tplc="9CBE9EBA">
      <w:numFmt w:val="bullet"/>
      <w:lvlText w:val="•"/>
      <w:lvlJc w:val="left"/>
      <w:pPr>
        <w:ind w:left="5535" w:hanging="420"/>
      </w:pPr>
      <w:rPr>
        <w:rFonts w:hint="default"/>
      </w:rPr>
    </w:lvl>
    <w:lvl w:ilvl="7" w:tplc="E8825960">
      <w:numFmt w:val="bullet"/>
      <w:lvlText w:val="•"/>
      <w:lvlJc w:val="left"/>
      <w:pPr>
        <w:ind w:left="6338" w:hanging="420"/>
      </w:pPr>
      <w:rPr>
        <w:rFonts w:hint="default"/>
      </w:rPr>
    </w:lvl>
    <w:lvl w:ilvl="8" w:tplc="30103B14">
      <w:numFmt w:val="bullet"/>
      <w:lvlText w:val="•"/>
      <w:lvlJc w:val="left"/>
      <w:pPr>
        <w:ind w:left="7140" w:hanging="420"/>
      </w:pPr>
      <w:rPr>
        <w:rFonts w:hint="default"/>
      </w:rPr>
    </w:lvl>
  </w:abstractNum>
  <w:abstractNum w:abstractNumId="4" w15:restartNumberingAfterBreak="0">
    <w:nsid w:val="4908077C"/>
    <w:multiLevelType w:val="hybridMultilevel"/>
    <w:tmpl w:val="1592EC52"/>
    <w:lvl w:ilvl="0" w:tplc="5D866B1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435859"/>
    <w:multiLevelType w:val="hybridMultilevel"/>
    <w:tmpl w:val="40B8636E"/>
    <w:lvl w:ilvl="0" w:tplc="158035FE">
      <w:start w:val="1"/>
      <w:numFmt w:val="decimal"/>
      <w:lvlText w:val="(%1)"/>
      <w:lvlJc w:val="left"/>
      <w:pPr>
        <w:ind w:left="113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4" w:hanging="420"/>
      </w:pPr>
    </w:lvl>
    <w:lvl w:ilvl="2" w:tplc="0409001B" w:tentative="1">
      <w:start w:val="1"/>
      <w:numFmt w:val="lowerRoman"/>
      <w:lvlText w:val="%3."/>
      <w:lvlJc w:val="right"/>
      <w:pPr>
        <w:ind w:left="1974" w:hanging="420"/>
      </w:pPr>
    </w:lvl>
    <w:lvl w:ilvl="3" w:tplc="0409000F" w:tentative="1">
      <w:start w:val="1"/>
      <w:numFmt w:val="decimal"/>
      <w:lvlText w:val="%4."/>
      <w:lvlJc w:val="left"/>
      <w:pPr>
        <w:ind w:left="2394" w:hanging="420"/>
      </w:pPr>
    </w:lvl>
    <w:lvl w:ilvl="4" w:tplc="04090019" w:tentative="1">
      <w:start w:val="1"/>
      <w:numFmt w:val="lowerLetter"/>
      <w:lvlText w:val="%5)"/>
      <w:lvlJc w:val="left"/>
      <w:pPr>
        <w:ind w:left="2814" w:hanging="420"/>
      </w:pPr>
    </w:lvl>
    <w:lvl w:ilvl="5" w:tplc="0409001B" w:tentative="1">
      <w:start w:val="1"/>
      <w:numFmt w:val="lowerRoman"/>
      <w:lvlText w:val="%6."/>
      <w:lvlJc w:val="right"/>
      <w:pPr>
        <w:ind w:left="3234" w:hanging="420"/>
      </w:pPr>
    </w:lvl>
    <w:lvl w:ilvl="6" w:tplc="0409000F" w:tentative="1">
      <w:start w:val="1"/>
      <w:numFmt w:val="decimal"/>
      <w:lvlText w:val="%7."/>
      <w:lvlJc w:val="left"/>
      <w:pPr>
        <w:ind w:left="3654" w:hanging="420"/>
      </w:pPr>
    </w:lvl>
    <w:lvl w:ilvl="7" w:tplc="04090019" w:tentative="1">
      <w:start w:val="1"/>
      <w:numFmt w:val="lowerLetter"/>
      <w:lvlText w:val="%8)"/>
      <w:lvlJc w:val="left"/>
      <w:pPr>
        <w:ind w:left="4074" w:hanging="420"/>
      </w:pPr>
    </w:lvl>
    <w:lvl w:ilvl="8" w:tplc="0409001B" w:tentative="1">
      <w:start w:val="1"/>
      <w:numFmt w:val="lowerRoman"/>
      <w:lvlText w:val="%9."/>
      <w:lvlJc w:val="right"/>
      <w:pPr>
        <w:ind w:left="4494" w:hanging="420"/>
      </w:pPr>
    </w:lvl>
  </w:abstractNum>
  <w:abstractNum w:abstractNumId="6" w15:restartNumberingAfterBreak="0">
    <w:nsid w:val="4F5C5049"/>
    <w:multiLevelType w:val="hybridMultilevel"/>
    <w:tmpl w:val="6B04E3DE"/>
    <w:lvl w:ilvl="0" w:tplc="42A881A0">
      <w:start w:val="3"/>
      <w:numFmt w:val="decimal"/>
      <w:lvlText w:val="%1."/>
      <w:lvlJc w:val="left"/>
      <w:pPr>
        <w:ind w:left="1880" w:hanging="262"/>
      </w:pPr>
      <w:rPr>
        <w:rFonts w:ascii="宋体" w:eastAsia="宋体" w:hAnsi="宋体" w:cs="宋体" w:hint="eastAsia"/>
        <w:spacing w:val="-2"/>
        <w:w w:val="49"/>
        <w:sz w:val="21"/>
        <w:szCs w:val="21"/>
        <w:lang w:val="zh-CN" w:eastAsia="zh-CN" w:bidi="zh-CN"/>
      </w:rPr>
    </w:lvl>
    <w:lvl w:ilvl="1" w:tplc="77740134">
      <w:numFmt w:val="bullet"/>
      <w:lvlText w:val="•"/>
      <w:lvlJc w:val="left"/>
      <w:pPr>
        <w:ind w:left="2860" w:hanging="262"/>
      </w:pPr>
      <w:rPr>
        <w:lang w:val="zh-CN" w:eastAsia="zh-CN" w:bidi="zh-CN"/>
      </w:rPr>
    </w:lvl>
    <w:lvl w:ilvl="2" w:tplc="78805B6C">
      <w:numFmt w:val="bullet"/>
      <w:lvlText w:val="•"/>
      <w:lvlJc w:val="left"/>
      <w:pPr>
        <w:ind w:left="3841" w:hanging="262"/>
      </w:pPr>
      <w:rPr>
        <w:lang w:val="zh-CN" w:eastAsia="zh-CN" w:bidi="zh-CN"/>
      </w:rPr>
    </w:lvl>
    <w:lvl w:ilvl="3" w:tplc="C5168140">
      <w:numFmt w:val="bullet"/>
      <w:lvlText w:val="•"/>
      <w:lvlJc w:val="left"/>
      <w:pPr>
        <w:ind w:left="4821" w:hanging="262"/>
      </w:pPr>
      <w:rPr>
        <w:lang w:val="zh-CN" w:eastAsia="zh-CN" w:bidi="zh-CN"/>
      </w:rPr>
    </w:lvl>
    <w:lvl w:ilvl="4" w:tplc="E3ACB9BA">
      <w:numFmt w:val="bullet"/>
      <w:lvlText w:val="•"/>
      <w:lvlJc w:val="left"/>
      <w:pPr>
        <w:ind w:left="5802" w:hanging="262"/>
      </w:pPr>
      <w:rPr>
        <w:lang w:val="zh-CN" w:eastAsia="zh-CN" w:bidi="zh-CN"/>
      </w:rPr>
    </w:lvl>
    <w:lvl w:ilvl="5" w:tplc="C9CE97E6">
      <w:numFmt w:val="bullet"/>
      <w:lvlText w:val="•"/>
      <w:lvlJc w:val="left"/>
      <w:pPr>
        <w:ind w:left="6783" w:hanging="262"/>
      </w:pPr>
      <w:rPr>
        <w:lang w:val="zh-CN" w:eastAsia="zh-CN" w:bidi="zh-CN"/>
      </w:rPr>
    </w:lvl>
    <w:lvl w:ilvl="6" w:tplc="BB180162">
      <w:numFmt w:val="bullet"/>
      <w:lvlText w:val="•"/>
      <w:lvlJc w:val="left"/>
      <w:pPr>
        <w:ind w:left="7763" w:hanging="262"/>
      </w:pPr>
      <w:rPr>
        <w:lang w:val="zh-CN" w:eastAsia="zh-CN" w:bidi="zh-CN"/>
      </w:rPr>
    </w:lvl>
    <w:lvl w:ilvl="7" w:tplc="81646932">
      <w:numFmt w:val="bullet"/>
      <w:lvlText w:val="•"/>
      <w:lvlJc w:val="left"/>
      <w:pPr>
        <w:ind w:left="8744" w:hanging="262"/>
      </w:pPr>
      <w:rPr>
        <w:lang w:val="zh-CN" w:eastAsia="zh-CN" w:bidi="zh-CN"/>
      </w:rPr>
    </w:lvl>
    <w:lvl w:ilvl="8" w:tplc="0F82678C">
      <w:numFmt w:val="bullet"/>
      <w:lvlText w:val="•"/>
      <w:lvlJc w:val="left"/>
      <w:pPr>
        <w:ind w:left="9724" w:hanging="262"/>
      </w:pPr>
      <w:rPr>
        <w:lang w:val="zh-CN" w:eastAsia="zh-CN" w:bidi="zh-CN"/>
      </w:rPr>
    </w:lvl>
  </w:abstractNum>
  <w:abstractNum w:abstractNumId="7" w15:restartNumberingAfterBreak="0">
    <w:nsid w:val="60CA7423"/>
    <w:multiLevelType w:val="hybridMultilevel"/>
    <w:tmpl w:val="60D0A630"/>
    <w:lvl w:ilvl="0" w:tplc="22B85E66">
      <w:start w:val="1"/>
      <w:numFmt w:val="decimal"/>
      <w:lvlText w:val="%1."/>
      <w:lvlJc w:val="left"/>
      <w:pPr>
        <w:ind w:left="2300" w:hanging="420"/>
      </w:pPr>
      <w:rPr>
        <w:spacing w:val="-3"/>
        <w:w w:val="50"/>
        <w:lang w:val="zh-CN" w:eastAsia="zh-CN" w:bidi="zh-CN"/>
      </w:rPr>
    </w:lvl>
    <w:lvl w:ilvl="1" w:tplc="FAC04996">
      <w:numFmt w:val="bullet"/>
      <w:lvlText w:val="•"/>
      <w:lvlJc w:val="left"/>
      <w:pPr>
        <w:ind w:left="3238" w:hanging="420"/>
      </w:pPr>
      <w:rPr>
        <w:lang w:val="zh-CN" w:eastAsia="zh-CN" w:bidi="zh-CN"/>
      </w:rPr>
    </w:lvl>
    <w:lvl w:ilvl="2" w:tplc="91A01528">
      <w:numFmt w:val="bullet"/>
      <w:lvlText w:val="•"/>
      <w:lvlJc w:val="left"/>
      <w:pPr>
        <w:ind w:left="4177" w:hanging="420"/>
      </w:pPr>
      <w:rPr>
        <w:lang w:val="zh-CN" w:eastAsia="zh-CN" w:bidi="zh-CN"/>
      </w:rPr>
    </w:lvl>
    <w:lvl w:ilvl="3" w:tplc="DF962F5E">
      <w:numFmt w:val="bullet"/>
      <w:lvlText w:val="•"/>
      <w:lvlJc w:val="left"/>
      <w:pPr>
        <w:ind w:left="5115" w:hanging="420"/>
      </w:pPr>
      <w:rPr>
        <w:lang w:val="zh-CN" w:eastAsia="zh-CN" w:bidi="zh-CN"/>
      </w:rPr>
    </w:lvl>
    <w:lvl w:ilvl="4" w:tplc="91EA397C">
      <w:numFmt w:val="bullet"/>
      <w:lvlText w:val="•"/>
      <w:lvlJc w:val="left"/>
      <w:pPr>
        <w:ind w:left="6054" w:hanging="420"/>
      </w:pPr>
      <w:rPr>
        <w:lang w:val="zh-CN" w:eastAsia="zh-CN" w:bidi="zh-CN"/>
      </w:rPr>
    </w:lvl>
    <w:lvl w:ilvl="5" w:tplc="A466664E">
      <w:numFmt w:val="bullet"/>
      <w:lvlText w:val="•"/>
      <w:lvlJc w:val="left"/>
      <w:pPr>
        <w:ind w:left="6993" w:hanging="420"/>
      </w:pPr>
      <w:rPr>
        <w:lang w:val="zh-CN" w:eastAsia="zh-CN" w:bidi="zh-CN"/>
      </w:rPr>
    </w:lvl>
    <w:lvl w:ilvl="6" w:tplc="5DD8C504">
      <w:numFmt w:val="bullet"/>
      <w:lvlText w:val="•"/>
      <w:lvlJc w:val="left"/>
      <w:pPr>
        <w:ind w:left="7931" w:hanging="420"/>
      </w:pPr>
      <w:rPr>
        <w:lang w:val="zh-CN" w:eastAsia="zh-CN" w:bidi="zh-CN"/>
      </w:rPr>
    </w:lvl>
    <w:lvl w:ilvl="7" w:tplc="B94E8208">
      <w:numFmt w:val="bullet"/>
      <w:lvlText w:val="•"/>
      <w:lvlJc w:val="left"/>
      <w:pPr>
        <w:ind w:left="8870" w:hanging="420"/>
      </w:pPr>
      <w:rPr>
        <w:lang w:val="zh-CN" w:eastAsia="zh-CN" w:bidi="zh-CN"/>
      </w:rPr>
    </w:lvl>
    <w:lvl w:ilvl="8" w:tplc="DC66B236">
      <w:numFmt w:val="bullet"/>
      <w:lvlText w:val="•"/>
      <w:lvlJc w:val="left"/>
      <w:pPr>
        <w:ind w:left="9808" w:hanging="420"/>
      </w:pPr>
      <w:rPr>
        <w:lang w:val="zh-CN" w:eastAsia="zh-CN" w:bidi="zh-CN"/>
      </w:rPr>
    </w:lvl>
  </w:abstractNum>
  <w:abstractNum w:abstractNumId="8" w15:restartNumberingAfterBreak="0">
    <w:nsid w:val="65E713BD"/>
    <w:multiLevelType w:val="hybridMultilevel"/>
    <w:tmpl w:val="B8F88582"/>
    <w:lvl w:ilvl="0" w:tplc="158035F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655286D"/>
    <w:multiLevelType w:val="hybridMultilevel"/>
    <w:tmpl w:val="0C461742"/>
    <w:lvl w:ilvl="0" w:tplc="04265DF6">
      <w:start w:val="3"/>
      <w:numFmt w:val="decimal"/>
      <w:lvlText w:val="%1、"/>
      <w:lvlJc w:val="left"/>
      <w:pPr>
        <w:ind w:left="2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20" w:hanging="420"/>
      </w:pPr>
    </w:lvl>
    <w:lvl w:ilvl="2" w:tplc="0409001B" w:tentative="1">
      <w:start w:val="1"/>
      <w:numFmt w:val="lowerRoman"/>
      <w:lvlText w:val="%3."/>
      <w:lvlJc w:val="right"/>
      <w:pPr>
        <w:ind w:left="3140" w:hanging="420"/>
      </w:pPr>
    </w:lvl>
    <w:lvl w:ilvl="3" w:tplc="0409000F" w:tentative="1">
      <w:start w:val="1"/>
      <w:numFmt w:val="decimal"/>
      <w:lvlText w:val="%4."/>
      <w:lvlJc w:val="left"/>
      <w:pPr>
        <w:ind w:left="3560" w:hanging="420"/>
      </w:pPr>
    </w:lvl>
    <w:lvl w:ilvl="4" w:tplc="04090019" w:tentative="1">
      <w:start w:val="1"/>
      <w:numFmt w:val="lowerLetter"/>
      <w:lvlText w:val="%5)"/>
      <w:lvlJc w:val="left"/>
      <w:pPr>
        <w:ind w:left="3980" w:hanging="420"/>
      </w:pPr>
    </w:lvl>
    <w:lvl w:ilvl="5" w:tplc="0409001B" w:tentative="1">
      <w:start w:val="1"/>
      <w:numFmt w:val="lowerRoman"/>
      <w:lvlText w:val="%6."/>
      <w:lvlJc w:val="right"/>
      <w:pPr>
        <w:ind w:left="4400" w:hanging="420"/>
      </w:pPr>
    </w:lvl>
    <w:lvl w:ilvl="6" w:tplc="0409000F" w:tentative="1">
      <w:start w:val="1"/>
      <w:numFmt w:val="decimal"/>
      <w:lvlText w:val="%7."/>
      <w:lvlJc w:val="left"/>
      <w:pPr>
        <w:ind w:left="4820" w:hanging="420"/>
      </w:pPr>
    </w:lvl>
    <w:lvl w:ilvl="7" w:tplc="04090019" w:tentative="1">
      <w:start w:val="1"/>
      <w:numFmt w:val="lowerLetter"/>
      <w:lvlText w:val="%8)"/>
      <w:lvlJc w:val="left"/>
      <w:pPr>
        <w:ind w:left="5240" w:hanging="420"/>
      </w:pPr>
    </w:lvl>
    <w:lvl w:ilvl="8" w:tplc="0409001B" w:tentative="1">
      <w:start w:val="1"/>
      <w:numFmt w:val="lowerRoman"/>
      <w:lvlText w:val="%9."/>
      <w:lvlJc w:val="right"/>
      <w:pPr>
        <w:ind w:left="5660" w:hanging="420"/>
      </w:pPr>
    </w:lvl>
  </w:abstractNum>
  <w:abstractNum w:abstractNumId="10" w15:restartNumberingAfterBreak="0">
    <w:nsid w:val="6E9E6138"/>
    <w:multiLevelType w:val="hybridMultilevel"/>
    <w:tmpl w:val="25D48C96"/>
    <w:lvl w:ilvl="0" w:tplc="95C2BA8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9"/>
  </w:num>
  <w:num w:numId="3">
    <w:abstractNumId w:val="4"/>
  </w:num>
  <w:num w:numId="4">
    <w:abstractNumId w:val="1"/>
  </w:num>
  <w:num w:numId="5">
    <w:abstractNumId w:val="10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3"/>
  </w:num>
  <w:num w:numId="9">
    <w:abstractNumId w:val="2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25"/>
    <w:rsid w:val="0000135E"/>
    <w:rsid w:val="000C49A4"/>
    <w:rsid w:val="00135985"/>
    <w:rsid w:val="00186F7C"/>
    <w:rsid w:val="001D23CE"/>
    <w:rsid w:val="001F6BBC"/>
    <w:rsid w:val="00226FCA"/>
    <w:rsid w:val="00295B97"/>
    <w:rsid w:val="002A0584"/>
    <w:rsid w:val="002B0371"/>
    <w:rsid w:val="002F6955"/>
    <w:rsid w:val="003A28D9"/>
    <w:rsid w:val="003B1DED"/>
    <w:rsid w:val="003E3D99"/>
    <w:rsid w:val="004031DE"/>
    <w:rsid w:val="00411A24"/>
    <w:rsid w:val="00450CC1"/>
    <w:rsid w:val="00460C09"/>
    <w:rsid w:val="004747C1"/>
    <w:rsid w:val="00502C8C"/>
    <w:rsid w:val="005B6C82"/>
    <w:rsid w:val="00623FF9"/>
    <w:rsid w:val="006A0EF7"/>
    <w:rsid w:val="006A253F"/>
    <w:rsid w:val="006B5ABC"/>
    <w:rsid w:val="00725086"/>
    <w:rsid w:val="007D78B2"/>
    <w:rsid w:val="007F745C"/>
    <w:rsid w:val="00807622"/>
    <w:rsid w:val="00853365"/>
    <w:rsid w:val="008646A8"/>
    <w:rsid w:val="008A6ED0"/>
    <w:rsid w:val="008B7579"/>
    <w:rsid w:val="008E7091"/>
    <w:rsid w:val="008F3AED"/>
    <w:rsid w:val="00904763"/>
    <w:rsid w:val="00921425"/>
    <w:rsid w:val="00A271F9"/>
    <w:rsid w:val="00AA61F2"/>
    <w:rsid w:val="00AC29B6"/>
    <w:rsid w:val="00AD166D"/>
    <w:rsid w:val="00B1188A"/>
    <w:rsid w:val="00B916A6"/>
    <w:rsid w:val="00BC3936"/>
    <w:rsid w:val="00C16E1D"/>
    <w:rsid w:val="00C73F53"/>
    <w:rsid w:val="00CF2625"/>
    <w:rsid w:val="00D32DA7"/>
    <w:rsid w:val="00D74D35"/>
    <w:rsid w:val="00D86F7F"/>
    <w:rsid w:val="00D9010B"/>
    <w:rsid w:val="00DD799E"/>
    <w:rsid w:val="00E1209A"/>
    <w:rsid w:val="00E21BB9"/>
    <w:rsid w:val="00E66048"/>
    <w:rsid w:val="00E71918"/>
    <w:rsid w:val="00EE32BD"/>
    <w:rsid w:val="00EE5BA7"/>
    <w:rsid w:val="00EE6458"/>
    <w:rsid w:val="00F05B53"/>
    <w:rsid w:val="00F43DE4"/>
    <w:rsid w:val="00F819F0"/>
    <w:rsid w:val="00F85BED"/>
    <w:rsid w:val="00FA286A"/>
    <w:rsid w:val="00FB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ED3B90"/>
  <w15:chartTrackingRefBased/>
  <w15:docId w15:val="{15A8B71C-655F-4427-A598-5B9FC46F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F2625"/>
    <w:pPr>
      <w:autoSpaceDE w:val="0"/>
      <w:autoSpaceDN w:val="0"/>
      <w:ind w:left="1880"/>
      <w:jc w:val="left"/>
      <w:outlineLvl w:val="0"/>
    </w:pPr>
    <w:rPr>
      <w:rFonts w:ascii="微软雅黑" w:eastAsia="微软雅黑" w:hAnsi="微软雅黑" w:cs="微软雅黑"/>
      <w:b/>
      <w:bCs/>
      <w:kern w:val="0"/>
      <w:sz w:val="28"/>
      <w:szCs w:val="28"/>
      <w:lang w:val="zh-CN" w:bidi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295B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625"/>
    <w:rPr>
      <w:rFonts w:ascii="微软雅黑" w:eastAsia="微软雅黑" w:hAnsi="微软雅黑" w:cs="微软雅黑"/>
      <w:b/>
      <w:bCs/>
      <w:kern w:val="0"/>
      <w:sz w:val="28"/>
      <w:szCs w:val="28"/>
      <w:lang w:val="zh-CN" w:bidi="zh-CN"/>
    </w:rPr>
  </w:style>
  <w:style w:type="paragraph" w:styleId="a3">
    <w:name w:val="Body Text"/>
    <w:basedOn w:val="a"/>
    <w:link w:val="a4"/>
    <w:uiPriority w:val="1"/>
    <w:unhideWhenUsed/>
    <w:qFormat/>
    <w:rsid w:val="00CF2625"/>
    <w:pPr>
      <w:autoSpaceDE w:val="0"/>
      <w:autoSpaceDN w:val="0"/>
      <w:jc w:val="left"/>
    </w:pPr>
    <w:rPr>
      <w:rFonts w:ascii="宋体" w:eastAsia="宋体" w:hAnsi="宋体" w:cs="宋体"/>
      <w:kern w:val="0"/>
      <w:szCs w:val="21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CF2625"/>
    <w:rPr>
      <w:rFonts w:ascii="宋体" w:eastAsia="宋体" w:hAnsi="宋体" w:cs="宋体"/>
      <w:kern w:val="0"/>
      <w:szCs w:val="21"/>
      <w:lang w:val="zh-CN" w:bidi="zh-CN"/>
    </w:rPr>
  </w:style>
  <w:style w:type="table" w:styleId="a5">
    <w:name w:val="Table Grid"/>
    <w:basedOn w:val="a1"/>
    <w:uiPriority w:val="39"/>
    <w:rsid w:val="00CF26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CF2625"/>
    <w:pPr>
      <w:autoSpaceDE w:val="0"/>
      <w:autoSpaceDN w:val="0"/>
      <w:ind w:left="2240" w:hanging="360"/>
      <w:jc w:val="left"/>
    </w:pPr>
    <w:rPr>
      <w:rFonts w:ascii="宋体" w:eastAsia="宋体" w:hAnsi="宋体" w:cs="宋体"/>
      <w:kern w:val="0"/>
      <w:sz w:val="22"/>
      <w:lang w:val="zh-CN" w:bidi="zh-CN"/>
    </w:rPr>
  </w:style>
  <w:style w:type="paragraph" w:styleId="a7">
    <w:name w:val="header"/>
    <w:basedOn w:val="a"/>
    <w:link w:val="a8"/>
    <w:uiPriority w:val="99"/>
    <w:unhideWhenUsed/>
    <w:rsid w:val="002A05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058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A05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058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5B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b">
    <w:name w:val="个人信息"/>
    <w:link w:val="ac"/>
    <w:qFormat/>
    <w:rsid w:val="00BC3936"/>
    <w:pPr>
      <w:spacing w:before="120" w:after="120" w:line="480" w:lineRule="auto"/>
      <w:jc w:val="center"/>
    </w:pPr>
    <w:rPr>
      <w:rFonts w:ascii="宋体" w:eastAsia="宋体" w:hAnsi="Calibri Light" w:cs="Times New Roman"/>
      <w:bCs/>
      <w:kern w:val="28"/>
      <w:sz w:val="32"/>
      <w:szCs w:val="32"/>
    </w:rPr>
  </w:style>
  <w:style w:type="character" w:customStyle="1" w:styleId="ac">
    <w:name w:val="个人信息 字符"/>
    <w:link w:val="ab"/>
    <w:rsid w:val="00BC3936"/>
    <w:rPr>
      <w:rFonts w:ascii="宋体" w:eastAsia="宋体" w:hAnsi="Calibri Light" w:cs="Times New Roman"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2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e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4.png"/><Relationship Id="rId138" Type="http://schemas.openxmlformats.org/officeDocument/2006/relationships/image" Target="media/image81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jpeg"/><Relationship Id="rId37" Type="http://schemas.openxmlformats.org/officeDocument/2006/relationships/image" Target="media/image18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7.png"/><Relationship Id="rId79" Type="http://schemas.openxmlformats.org/officeDocument/2006/relationships/oleObject" Target="embeddings/oleObject32.bin"/><Relationship Id="rId102" Type="http://schemas.openxmlformats.org/officeDocument/2006/relationships/image" Target="media/image52.wmf"/><Relationship Id="rId123" Type="http://schemas.openxmlformats.org/officeDocument/2006/relationships/image" Target="media/image68.emf"/><Relationship Id="rId128" Type="http://schemas.openxmlformats.org/officeDocument/2006/relationships/image" Target="media/image73.emf"/><Relationship Id="rId144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oleObject" Target="embeddings/oleObject41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png"/><Relationship Id="rId69" Type="http://schemas.openxmlformats.org/officeDocument/2006/relationships/oleObject" Target="embeddings/oleObject30.bin"/><Relationship Id="rId113" Type="http://schemas.openxmlformats.org/officeDocument/2006/relationships/image" Target="media/image58.emf"/><Relationship Id="rId118" Type="http://schemas.openxmlformats.org/officeDocument/2006/relationships/image" Target="media/image63.emf"/><Relationship Id="rId134" Type="http://schemas.openxmlformats.org/officeDocument/2006/relationships/oleObject" Target="embeddings/oleObject51.bin"/><Relationship Id="rId139" Type="http://schemas.openxmlformats.org/officeDocument/2006/relationships/oleObject" Target="embeddings/oleObject52.bin"/><Relationship Id="rId80" Type="http://schemas.openxmlformats.org/officeDocument/2006/relationships/image" Target="media/image42.png"/><Relationship Id="rId85" Type="http://schemas.openxmlformats.org/officeDocument/2006/relationships/oleObject" Target="embeddings/oleObject35.bin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image" Target="media/image15.jpeg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5.wmf"/><Relationship Id="rId124" Type="http://schemas.openxmlformats.org/officeDocument/2006/relationships/image" Target="media/image69.emf"/><Relationship Id="rId129" Type="http://schemas.openxmlformats.org/officeDocument/2006/relationships/image" Target="media/image74.emf"/><Relationship Id="rId54" Type="http://schemas.openxmlformats.org/officeDocument/2006/relationships/image" Target="media/image25.wmf"/><Relationship Id="rId70" Type="http://schemas.openxmlformats.org/officeDocument/2006/relationships/image" Target="media/image34.png"/><Relationship Id="rId75" Type="http://schemas.openxmlformats.org/officeDocument/2006/relationships/image" Target="media/image38.png"/><Relationship Id="rId91" Type="http://schemas.openxmlformats.org/officeDocument/2006/relationships/image" Target="media/image46.wmf"/><Relationship Id="rId96" Type="http://schemas.openxmlformats.org/officeDocument/2006/relationships/image" Target="media/image49.wmf"/><Relationship Id="rId140" Type="http://schemas.openxmlformats.org/officeDocument/2006/relationships/image" Target="media/image8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9.emf"/><Relationship Id="rId119" Type="http://schemas.openxmlformats.org/officeDocument/2006/relationships/image" Target="media/image64.emf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image" Target="media/image31.wmf"/><Relationship Id="rId81" Type="http://schemas.openxmlformats.org/officeDocument/2006/relationships/oleObject" Target="embeddings/oleObject33.bin"/><Relationship Id="rId86" Type="http://schemas.openxmlformats.org/officeDocument/2006/relationships/image" Target="media/image45.png"/><Relationship Id="rId130" Type="http://schemas.openxmlformats.org/officeDocument/2006/relationships/image" Target="media/image75.jpeg"/><Relationship Id="rId135" Type="http://schemas.openxmlformats.org/officeDocument/2006/relationships/image" Target="media/image78.jpeg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109" Type="http://schemas.openxmlformats.org/officeDocument/2006/relationships/oleObject" Target="embeddings/oleObject48.bin"/><Relationship Id="rId34" Type="http://schemas.openxmlformats.org/officeDocument/2006/relationships/image" Target="media/image16.jpeg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9.png"/><Relationship Id="rId97" Type="http://schemas.openxmlformats.org/officeDocument/2006/relationships/oleObject" Target="embeddings/oleObject42.bin"/><Relationship Id="rId104" Type="http://schemas.openxmlformats.org/officeDocument/2006/relationships/image" Target="media/image53.wmf"/><Relationship Id="rId120" Type="http://schemas.openxmlformats.org/officeDocument/2006/relationships/image" Target="media/image65.emf"/><Relationship Id="rId125" Type="http://schemas.openxmlformats.org/officeDocument/2006/relationships/image" Target="media/image70.emf"/><Relationship Id="rId141" Type="http://schemas.openxmlformats.org/officeDocument/2006/relationships/oleObject" Target="embeddings/oleObject53.bin"/><Relationship Id="rId7" Type="http://schemas.openxmlformats.org/officeDocument/2006/relationships/image" Target="media/image1.jpeg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6.bin"/><Relationship Id="rId110" Type="http://schemas.openxmlformats.org/officeDocument/2006/relationships/image" Target="media/image56.wmf"/><Relationship Id="rId115" Type="http://schemas.openxmlformats.org/officeDocument/2006/relationships/image" Target="media/image60.emf"/><Relationship Id="rId131" Type="http://schemas.openxmlformats.org/officeDocument/2006/relationships/image" Target="media/image76.wmf"/><Relationship Id="rId136" Type="http://schemas.openxmlformats.org/officeDocument/2006/relationships/image" Target="media/image79.jpeg"/><Relationship Id="rId61" Type="http://schemas.openxmlformats.org/officeDocument/2006/relationships/oleObject" Target="embeddings/oleObject27.bin"/><Relationship Id="rId82" Type="http://schemas.openxmlformats.org/officeDocument/2006/relationships/image" Target="media/image43.png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image" Target="media/image17.wmf"/><Relationship Id="rId56" Type="http://schemas.openxmlformats.org/officeDocument/2006/relationships/image" Target="media/image26.wmf"/><Relationship Id="rId77" Type="http://schemas.openxmlformats.org/officeDocument/2006/relationships/image" Target="media/image40.png"/><Relationship Id="rId100" Type="http://schemas.openxmlformats.org/officeDocument/2006/relationships/image" Target="media/image51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71.e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7.emf"/><Relationship Id="rId98" Type="http://schemas.openxmlformats.org/officeDocument/2006/relationships/image" Target="media/image50.wmf"/><Relationship Id="rId121" Type="http://schemas.openxmlformats.org/officeDocument/2006/relationships/image" Target="media/image66.emf"/><Relationship Id="rId142" Type="http://schemas.openxmlformats.org/officeDocument/2006/relationships/image" Target="media/image83.jpeg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2.png"/><Relationship Id="rId116" Type="http://schemas.openxmlformats.org/officeDocument/2006/relationships/image" Target="media/image61.emf"/><Relationship Id="rId137" Type="http://schemas.openxmlformats.org/officeDocument/2006/relationships/image" Target="media/image80.jpeg"/><Relationship Id="rId20" Type="http://schemas.openxmlformats.org/officeDocument/2006/relationships/image" Target="media/image8.wmf"/><Relationship Id="rId41" Type="http://schemas.openxmlformats.org/officeDocument/2006/relationships/image" Target="media/image20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4.bin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5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4.wmf"/><Relationship Id="rId127" Type="http://schemas.openxmlformats.org/officeDocument/2006/relationships/image" Target="media/image72.e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6.png"/><Relationship Id="rId78" Type="http://schemas.openxmlformats.org/officeDocument/2006/relationships/image" Target="media/image41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7.emf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7.emf"/><Relationship Id="rId133" Type="http://schemas.openxmlformats.org/officeDocument/2006/relationships/image" Target="media/image77.wmf"/><Relationship Id="rId16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17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危震天</dc:creator>
  <cp:keywords/>
  <dc:description/>
  <cp:lastModifiedBy>Alex</cp:lastModifiedBy>
  <cp:revision>27</cp:revision>
  <dcterms:created xsi:type="dcterms:W3CDTF">2019-12-20T13:21:00Z</dcterms:created>
  <dcterms:modified xsi:type="dcterms:W3CDTF">2019-12-22T01:36:00Z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