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  <w:sectPr>
          <w:pgSz w:h="16834" w:w="11909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  <w:t xml:space="preserve">ЛАБА 3(Столбец, строка, смайлик)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.INCLUDE "m16def.inc"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.LIST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.CSEG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.ORG 0X0000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.equ DELAY = 0xFF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LDI R16,Low(RAMEND)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SPL,R16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LDI R16,High(RAMEND)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SPH,R16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LDI R16,0b11111111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DDRD,R16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DDRC,R16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DDRB,R16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DDRA,R16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MAIN: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SBI PORTD,0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SBI PORTD,1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SBI PORTD,2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SBI PORTD,3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SBI PORTD,4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SBI PORTD,5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SBI PORTD,6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SBI PORTD,7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CBI PORTD,0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CBI PORTD,1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CBI PORTD,2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CBI PORTD,3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CBI PORTD,4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CBI PORTD,5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CBI PORTD,6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CBI PORTD,7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SBI PORTD,0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SBI PORTC,0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SBI PORTB,0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SBI PORTA,0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CBI PORTA,0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CBI PORTB,0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CBI PORTC,0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CBI PORTD,0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SBI PORTA,4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SBI PORTB,5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SBI PORTB,3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SBI PORTC,5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SBI PORTC,3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SBI PORTD,4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CBI PORTA,4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CBI PORTB,5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CBI PORTB,3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CBI PORTC,5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CBI PORTC,3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CBI PORTD,4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RJMP MAIN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WAIT: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LDI R17,DELAY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NUM1: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LDI R18,0x12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NUM2: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LDI R19,0x45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NUM3: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DEC 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BRNE NUM3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DEC 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BRNE NUM2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DEC R17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BRNE NUM1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  <w:sectPr>
          <w:type w:val="continuous"/>
          <w:pgSz w:h="16834" w:w="11909"/>
          <w:pgMar w:bottom="1440" w:top="1440" w:left="1440" w:right="1440" w:header="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sz w:val="12"/>
          <w:szCs w:val="12"/>
          <w:rtl w:val="0"/>
        </w:rPr>
        <w:t xml:space="preserve">RET</w:t>
      </w:r>
    </w:p>
    <w:p w:rsidR="00000000" w:rsidDel="00000000" w:rsidP="00000000" w:rsidRDefault="00000000" w:rsidRPr="00000000">
      <w:pPr>
        <w:contextualSpacing w:val="0"/>
        <w:rPr/>
        <w:sectPr>
          <w:type w:val="continuous"/>
          <w:pgSz w:h="16834" w:w="11909"/>
          <w:pgMar w:bottom="1440" w:top="1440" w:left="1440" w:right="1440" w:header="0"/>
        </w:sectPr>
      </w:pPr>
      <w:r w:rsidDel="00000000" w:rsidR="00000000" w:rsidRPr="00000000">
        <w:rPr>
          <w:rtl w:val="0"/>
        </w:rPr>
        <w:t xml:space="preserve">Лаба 4 (Обработка кнопок PORTD и выведения соответствующих цифр)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.INCLUDE "m16def.inc"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.LIST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.CSEG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.ORG 0x0000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.equ DELAY = 0xFF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LDI R16,LOW(RAMEND)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SPL,R16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LDI R16,HIGH(RAMEND)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SPH,R16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LDI R16,0b11111111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DDRA,R16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DDRB,R16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DDRC,R16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MAIN: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CLR R17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R16,0xFF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OUT DDRD,R17 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R18,PIND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SBRC R18,0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ZERO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R18,PIND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SBRC R18,1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ONE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R18,PIND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SBRC R18,2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TWO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R18,PIND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SBRC R18,3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THREE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R18,PIND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SBRC R18,4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FOUR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R18,PIND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SBRC R18,5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FIVE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R18,PIND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SBRC R18,6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SIX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R18,PIND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SBRC R18,7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SEVEN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RJMP MAIN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ZERO: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DDRD,R16   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  <w:tab/>
        <w:t xml:space="preserve">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PORTA,2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PORTA,3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PORTA,4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PORTA,5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PORTD,2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PORTD,3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PORTD,4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PORTD,5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PORTB,1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PORTB,6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PORTC,1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PORTC,6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ONE: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DDRD,R16   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</w:t>
        <w:tab/>
        <w:t xml:space="preserve">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PORTA,3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PORTA,6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PORTB,2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PORTB,6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PORTC,1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PORTC,2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PORTC,3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PORTC,4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PORTC,5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PORTC,6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PORTD,6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TWO: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DDRD,R16   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PORTA,2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PORTA,5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PORTA,6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PORTB,1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PORTB,4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PORTB,6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PORTC,1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PORTC,3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PORTC,6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PORTD,2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PORTD,6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THREE: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DDRD,R16   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PORTD,5</w:t>
      </w:r>
    </w:p>
    <w:p w:rsidR="00000000" w:rsidDel="00000000" w:rsidP="00000000" w:rsidRDefault="00000000" w:rsidRPr="00000000">
      <w:pPr>
        <w:ind w:firstLine="72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PORTA,2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PORTA,5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PORTB,1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PORTB,6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PORTC,1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PORTC,3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PORTC,4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PORTC,6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PORTD,2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PORTD,5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FOUR: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DDRD,R16   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PORTD,6</w:t>
      </w:r>
    </w:p>
    <w:p w:rsidR="00000000" w:rsidDel="00000000" w:rsidP="00000000" w:rsidRDefault="00000000" w:rsidRPr="00000000">
      <w:pPr>
        <w:ind w:firstLine="72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RCALL WAIT  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PORTA,1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PORTA,2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PORTA,3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PORTB,3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PORTC,3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PORTD,1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PORTD,2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PORTD,3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PORTD,4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PORTD,5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PORTD,6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FIVE: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DDRD,R16   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PORTD,5</w:t>
      </w:r>
    </w:p>
    <w:p w:rsidR="00000000" w:rsidDel="00000000" w:rsidP="00000000" w:rsidRDefault="00000000" w:rsidRPr="00000000">
      <w:pPr>
        <w:ind w:firstLine="72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RCALL WAIT  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PORTA,1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PORTA,2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PORTA,3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PORTA,5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PORTB,1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PORTB,3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PORTB,6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PORTC,1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PORTC,3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PORTC,6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PORTD,1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PORTD,4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PORTD,5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SIX: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DDRD,R16   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PORTD,5</w:t>
      </w:r>
    </w:p>
    <w:p w:rsidR="00000000" w:rsidDel="00000000" w:rsidP="00000000" w:rsidRDefault="00000000" w:rsidRPr="00000000">
      <w:pPr>
        <w:ind w:firstLine="72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RCALL WAIT  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PORTA,2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PORTA,3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PORTA,4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PORTA,5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PORTB,1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PORTB,4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PORTB,6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PORTC,1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PORTC,4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PORTC,6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PORTD,2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PORTD,5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SEVEN: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DDRD,R16   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PORTA,1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PORTB,1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PORTB,4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PORTB,5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PORTB,6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PORTC,1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PORTC,3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PORTD,1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CBI PORTD,2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WAIT: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LDI R17,DELAY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NUM1: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LDI R18,0x12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NUM2: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LDI R19,0x45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NUM3: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DEC 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BRNE NUM3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DEC 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BRNE NUM2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DEC R17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BRNE NUM1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  <w:sectPr>
          <w:type w:val="continuous"/>
          <w:pgSz w:h="16834" w:w="11909"/>
          <w:pgMar w:bottom="1440" w:top="1440" w:left="1440" w:right="1440" w:header="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sz w:val="12"/>
          <w:szCs w:val="12"/>
          <w:rtl w:val="0"/>
        </w:rPr>
        <w:t xml:space="preserve">RET</w:t>
      </w:r>
    </w:p>
    <w:p w:rsidR="00000000" w:rsidDel="00000000" w:rsidP="00000000" w:rsidRDefault="00000000" w:rsidRPr="00000000">
      <w:pPr>
        <w:contextualSpacing w:val="0"/>
        <w:rPr/>
        <w:sectPr>
          <w:type w:val="continuous"/>
          <w:pgSz w:h="16834" w:w="11909"/>
          <w:pgMar w:bottom="1440" w:top="1440" w:left="1440" w:right="1440" w:header="0"/>
        </w:sectPr>
      </w:pPr>
      <w:r w:rsidDel="00000000" w:rsidR="00000000" w:rsidRPr="00000000">
        <w:rPr>
          <w:rtl w:val="0"/>
        </w:rPr>
        <w:t xml:space="preserve">Лаба 5(Обработка ADC и побитовый вывод числа на диоды)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.include "m16def.inc"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.dseg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.cseg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.org 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RESET: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R16,HIGH(RAMEND)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SPH, 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R16,LOW(RAMEND)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SPL, 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R16, 0XFF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DDRD,R16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DDRC,R16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R16,0b01000000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ADMUX, 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R16,0b11011111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ADCSRA, 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R17,ADCL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R18,ADCH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 R17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 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RJMP RESET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NUM1: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R18,0XFF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R18,0X00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WAIT: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R19,0XFF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LOOP1: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R20,0X15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LOOP2: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R21,0X10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LOOP3: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DEC R21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BREQ LOOP3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DEC R20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BREQ LOOP2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DEC 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BREQ LOOP1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  <w:sectPr>
          <w:type w:val="continuous"/>
          <w:pgSz w:h="16834" w:w="11909"/>
          <w:pgMar w:bottom="1440" w:top="1440" w:left="1440" w:right="1440" w:header="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sz w:val="12"/>
          <w:szCs w:val="12"/>
          <w:rtl w:val="0"/>
        </w:rPr>
        <w:tab/>
        <w:t xml:space="preserve">RET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Лаба 6(перевод задач на С)</w:t>
      </w:r>
    </w:p>
    <w:p w:rsidR="00000000" w:rsidDel="00000000" w:rsidP="00000000" w:rsidRDefault="00000000" w:rsidRPr="00000000">
      <w:pPr>
        <w:contextualSpacing w:val="0"/>
        <w:rPr/>
        <w:sectPr>
          <w:type w:val="continuous"/>
          <w:pgSz w:h="16834" w:w="11909"/>
          <w:pgMar w:bottom="1440" w:top="1440" w:left="1440" w:right="1440" w:header="0"/>
        </w:sectPr>
      </w:pPr>
      <w:r w:rsidDel="00000000" w:rsidR="00000000" w:rsidRPr="00000000">
        <w:rPr>
          <w:rtl w:val="0"/>
        </w:rPr>
        <w:t xml:space="preserve">6.1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#include &lt;avr/io.h&gt;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#include &lt;util/delay.h&gt;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int main(void)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DDRD = 0xFF;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DDRC = 0xFF;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DDRB = 0xFF;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DDRA = 0xFF;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while(1)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PORTA = 0xff;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_delay_ms(5000);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PORTA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PORTA = 0b00000001;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PORTB = 0b00000001;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PORTC = 0b00000001;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PORTD = 0b00000001;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_delay_ms(5000);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PORTA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PORTB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PORTC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PORTD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_delay_ms(10000);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PORTA = 0b00010000;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PORTB = 0b00101100;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PORTC = 0b00101100;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PORTD = 0b00010000;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_delay_ms(10000);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PORTA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PORTB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PORTC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PORTD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  <w:sectPr>
          <w:type w:val="continuous"/>
          <w:pgSz w:h="16834" w:w="11909"/>
          <w:pgMar w:bottom="1440" w:top="1440" w:left="1440" w:right="1440" w:header="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#include &lt;avr/io.h&gt;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#include &lt;util/delay.h&gt;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int main(void)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DDRD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DDRC = 0xFF;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DDRB = 0xFF;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DDRA = 0xFF;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while(1)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if(PIND&amp;(1 &lt;&lt; PD0))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DDRD = 0xFF;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PORTA = 0b00111100;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PORTB = 0b01000010;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PORTC = 0b01000010;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PORTD = 0b00111100;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_delay_ms(5000);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PORTA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PORTB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PORTC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PORTD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DDRD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if(PIND&amp;(1 &lt;&lt; PD1))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DDRD = 0xFF;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PORTA = 0b01001000;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PORTB = 0b01000100;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PORTC = 0b01111110;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PORTD = 0b01000000;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_delay_ms(5000);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PORTA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PORTB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PORTC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PORTD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DDRD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if(PIND&amp;(1 &lt;&lt; PD2))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DDRD = 0xFF;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PORTA = 0b01000100;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PORTB = 0b01100010;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PORTC = 0b01010010;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PORTD = 0b01001100;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_delay_ms(5000);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PORTA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PORTB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PORTC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PORTD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DDRD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if(PIND&amp;(1 &lt;&lt; PD3))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DDRD = 0xFF;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PORTA = 0b00100100;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PORTB = 0b01000010;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PORTC = 0b01011010;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PORTD = 0b00100100;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_delay_ms(5000);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PORTA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PORTB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PORTC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PORTD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DDRD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if(PIND&amp;(1 &lt;&lt; PD4))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DDRD = 0xFF;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PORTA = 0b00001110;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PORTB = 0b00001000;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PORTC = 0b00001000;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PORTD = 0b01111110;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_delay_ms(5000);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PORTA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PORTB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PORTC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PORTD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DDRD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if(PIND&amp;(1 &lt;&lt; PD5))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DDRD = 0xFF;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PORTA = 0b00101110;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PORTB = 0b01001010;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PORTC = 0b01001010;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PORTD = 0b00110010;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_delay_ms(5000);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PORTA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PORTB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PORTC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PORTD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DDRD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if(PIND&amp;(1 &lt;&lt; PD6))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DDRD = 0xFF;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PORTA = 0b00111100;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PORTB = 0b01010010;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PORTC = 0b01010010;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PORTD = 0b00100100;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_delay_ms(5000);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PORTA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PORTB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PORTC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PORTD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DDRD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if(PIND&amp;(1 &lt;&lt; PD7))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DDRD = 0xFF;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PORTA = 0b00000010;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PORTB = 0b01100010;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PORTC = 0b00010010;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PORTD = 0b00001110;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_delay_ms(5000);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PORTA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PORTB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PORTC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PORTD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DDRD = 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&lt;avr/io.h&gt;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&lt;util/delay.h&gt;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DDRD = 0xFF;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DDRC = 0xFF;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ADMUX = 0b01000000;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ADCSRA = 0b11011111;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PORTD = ADCL;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PORTC = ADCH;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_delay_ms(1000);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  <w:sectPr>
          <w:type w:val="continuous"/>
          <w:pgSz w:h="16834" w:w="11909"/>
          <w:pgMar w:bottom="1440" w:top="1440" w:left="1440" w:right="1440" w:header="0"/>
        </w:sectPr>
      </w:pPr>
      <w:r w:rsidDel="00000000" w:rsidR="00000000" w:rsidRPr="00000000">
        <w:rPr>
          <w:rtl w:val="0"/>
        </w:rPr>
        <w:t xml:space="preserve">Лаба 7(Смайлик на прерываниях)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.include "m16def.inc"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.DSEG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.CSEG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.ORG 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JMP RESET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.ORG $010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JMP TIM1_OVF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RESET: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R16,HIGH(RAMEND)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SPH,R16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R16,LOW(RAMEND)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SPL,R16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R16,0b11111111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DDRD,R16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DDRC,R16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DDRB,R16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DDRA,R16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R16,0b00000101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TCCR1B,R16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R16,0b00000100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TIMSK,R16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TIFR,R16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R16,0xF0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TCNT1H,R16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TCNT1L,R16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R17,0b00000001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SEI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MAIN: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RJMP MAIN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TIM1_OVF: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CLI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CPI R17,0b00000001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BREQ LED2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CPI R17,0b00000010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BREQ LED3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CPI R17,0b00000100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BREQ LED4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CPI R17,0b00001000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BREQ LED5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RCALL BUF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VIX: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R16,0xEE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TCNT1H,R16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TCNT1L,R16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R16,0b11111111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SEI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LED1: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R17,0b00000001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R18,0b01000000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PORTA,R18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R18,0b10110000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R18,0b10110000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R18,0b01000000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RJMP VIX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LED2: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R17,0b00000010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R18,0b00100000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PORTA,R18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R18,0b01011000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R18,0b01011000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R18,0b00100000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PORTD,R18</w:t>
        <w:tab/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RJMP VIX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LED3: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R17,0b00000100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R18,0b00010000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PORTA,R18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R18,0b00101100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R18,0b00101100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R18,0b00010000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RJMP VIX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LED4: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R17,0b00001000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R18,0b00001000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PORTA,R18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R18,0b00010110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R18,0b00010110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R18,0b00001000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RJMP VIX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LED5: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R17,0b00010000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R18,0b00000100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PORTA,R18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R18,0b00001011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R18,0b00001011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R18,0b00000100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RJMP VIX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BUF: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CPI R17,0b00010000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BREQ LED6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CPI R17,0b00100000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BREQ LED7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CPI R17,0b01000000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BREQ LED8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CPI R17,0b10000000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BREQ LED1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RJMP VIX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LED6: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R17,0b00100000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R18,0b00001000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PORTA,R18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R18,0b00010110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R18,0b00010110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R18,0b00001000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RJMP VIX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LED7: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R17,0b01000000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R18,0b00010000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PORTA,R18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R18,0b00101100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R18,0b00101100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R18,0b00010000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RJMP VIX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LED8: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R17,0b10000000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R18,0b00100000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PORTA,R18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R18,0b01011000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R18,0b01011000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PORTC,R18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R18,0b00100000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PORTD,R18</w:t>
        <w:tab/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  <w:sectPr>
          <w:type w:val="continuous"/>
          <w:pgSz w:h="16834" w:w="11909"/>
          <w:pgMar w:bottom="1440" w:top="1440" w:left="1440" w:right="1440" w:header="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sz w:val="12"/>
          <w:szCs w:val="12"/>
          <w:rtl w:val="0"/>
        </w:rPr>
        <w:tab/>
        <w:t xml:space="preserve">RJMP VIX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  <w:sectPr>
          <w:type w:val="continuous"/>
          <w:pgSz w:h="16834" w:w="11909"/>
          <w:pgMar w:bottom="1440" w:top="1440" w:left="1440" w:right="1440" w:header="0"/>
        </w:sectPr>
      </w:pPr>
      <w:r w:rsidDel="00000000" w:rsidR="00000000" w:rsidRPr="00000000">
        <w:rPr>
          <w:rtl w:val="0"/>
        </w:rPr>
        <w:t xml:space="preserve">Лаба 8 (LCD Вывод двух строк)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#define F_CPU 8000000UL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#include &lt;avr/io.h&gt;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#include &lt;avr/interrupt.h&gt;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#include &lt;util/delay.h&gt;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#define e1 PORTD|=0b00001000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#define e0 PORTD&amp;=0b11110111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#define rs1 PORTD|=0b00000100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#define rs0 PORTD&amp;=0b11111011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port_ini(void)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PORTD=0x00;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DDRD=0xFF;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sendhalfbyte(unsigned char c)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_delay_ms(15);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c&lt;&lt;=4;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e1;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_delay_us(50);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PORTD&amp;=0b00001111;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PORTD|=c;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e0;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_delay_us(50);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sendbyte(unsigned char c, unsigned char mode)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if (mode==0) rs0;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else rs1;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unsigned char hc=0;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hc=c&gt;&gt;4;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sendhalfbyte(hc); sendhalfbyte(c);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sendchar(unsigned char c)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sendbyte(c,1);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LCD_ini(void)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_delay_ms(15);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sendhalfbyte(0b00000011);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_delay_ms(4);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sendhalfbyte(0b00000011);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_delay_us(100);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sendhalfbyte(0b00000011);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_delay_ms(1);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_delay_ms(1);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sendhalfbyte(0b00000010);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_delay_ms(1);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_delay_ms(1);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sendbyte(0b00101000, 0);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_delay_ms(1);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sendbyte(0b00001100, 0);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_delay_ms(1);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sendbyte(0b00000110, 0);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_delay_ms(1);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setpos(unsigned char x, unsigned y)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char adress;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adress=(0x40*y+x)|0b10000000;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sendbyte(adress, 0);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sendstring(char str[])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int i = 0;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while(str[i]!='\0')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sendchar(str[i]);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i++;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int main(void)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port_ini();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LCD_ini();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sendstring("KEDRINSKII");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setpos(1,4);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sendstring("DANILA");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_delay_ms(3000);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sendbyte(0x01,0);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while(1)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asm("NOP");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  <w:sectPr>
          <w:type w:val="continuous"/>
          <w:pgSz w:h="16834" w:w="11909"/>
          <w:pgMar w:bottom="1440" w:top="1440" w:left="1440" w:right="1440" w:header="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  <w:sectPr>
          <w:type w:val="continuous"/>
          <w:pgSz w:h="16834" w:w="11909"/>
          <w:pgMar w:bottom="1440" w:top="1440" w:left="1440" w:right="1440" w:header="0"/>
        </w:sectPr>
      </w:pPr>
      <w:r w:rsidDel="00000000" w:rsidR="00000000" w:rsidRPr="00000000">
        <w:rPr>
          <w:rtl w:val="0"/>
        </w:rPr>
        <w:t xml:space="preserve">АЦП Вывод с помощью столбцов(не мой код, вроде он не работает вообще)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.INCLUDE "m16def.inc"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.LIST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.CSEG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.ORG 0X0000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.equ Delay=100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LDI R16, 0x03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SPH, R16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LDI R16, 0xFF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SPL, R16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DDRB, R16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DDRC, R16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DDRD, R16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LDI R16, 0b11000011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ADMUX, R16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LDI R16, 0b11100110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ADCSRA, R16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start: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IN R16, ADCSRA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LDI R17, 0b00010000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AND R17, R16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CPI R17, 0b00010000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BREQ CHECK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RJMP start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CHECK: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IN R26, ADCL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IN R27, ADCH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CPI R27, 3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BREQ BLINK3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CPI R27, 2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BREQ TwoOrThree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CPI R27, 1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BREQ OneOrTwo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CPI R26, 0b11110110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//BRLT BLINK0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RJMP BLINK1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TwoOrThree: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CPI R26, 0b11100001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//BRLT BLINK2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RJMP BLINK3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OneOrTwo: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CPI R26, 0b11101100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//BRLT BLINK1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RJMP BLINK2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BLINK1: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LDI R29, 0xFF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LDI R30, 0x00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PORTD, R29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PORTC, R30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PORTB, R30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LDI R16, 0b11100110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ADCSRA, R16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RJMP start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BLINK2: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LDI R29, 0xFF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LDI R30, 0x00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PORTD, R29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PORTC, R29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PORTB, R30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LDI R16, 0b11100110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ADCSRA, R16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RJMP start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BLINK3: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LDI R29, 0xFF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PORTD, R29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PORTC, R29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PORTB, R29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LDI R16, 0b11100110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ADCSRA, R16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RJMP start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BLINK0: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LDI R29, 0x00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PORTD, R29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PORTC, R29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PORTB, R29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LDI R16, 0b11100110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ADCSRA, R16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  <w:sectPr>
          <w:type w:val="continuous"/>
          <w:pgSz w:h="16834" w:w="11909"/>
          <w:pgMar w:bottom="1440" w:top="1440" w:left="1440" w:right="1440" w:header="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sz w:val="12"/>
          <w:szCs w:val="12"/>
          <w:rtl w:val="0"/>
        </w:rPr>
        <w:t xml:space="preserve">RJMP start</w:t>
      </w:r>
    </w:p>
    <w:p w:rsidR="00000000" w:rsidDel="00000000" w:rsidP="00000000" w:rsidRDefault="00000000" w:rsidRPr="00000000">
      <w:pPr>
        <w:contextualSpacing w:val="0"/>
        <w:rPr/>
        <w:sectPr>
          <w:type w:val="continuous"/>
          <w:pgSz w:h="16834" w:w="11909"/>
          <w:pgMar w:bottom="1440" w:top="1440" w:left="1440" w:right="1440" w:header="0"/>
        </w:sectPr>
      </w:pPr>
      <w:r w:rsidDel="00000000" w:rsidR="00000000" w:rsidRPr="00000000">
        <w:rPr>
          <w:rtl w:val="0"/>
        </w:rPr>
        <w:t xml:space="preserve">Обработка кнопок 4х4(вывод на диоды, ЗАДАЧА С ЗАЧЕТА)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.INCLUDE "m16def.inc"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.LIST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.CSEG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.ORG 0x0000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.equ DELAY = 0xFF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LDI R16,LOW(RAMEND)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SPL,R16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LDI R16,HIGH(RAMEND)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SPH,R16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LDI R16,0b11111111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DDRA,R16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DDRB,R16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OUT DDRD,R16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MAIN: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LDI R17,0b11110000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OUT DDRC,R17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R16,0b10000000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PORTC,R16 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R18,PINC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SBRC R18,3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ONE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R18,PINC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SBRC R18,2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TWO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R18,PINC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SBRC R18,1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THREE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R18,PINC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SBRC R18,0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A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R16,0b01000000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PORTC,R16 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R18,PINC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SBRC R18,3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FOUR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R18,PINC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SBRC R18,2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FIVE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R18,PINC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SBRC R18,1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SIX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R18,PINC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SBRC R18,0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B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R16,0b00100000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PORTC,R16 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R18,PINC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SBRC R18,3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SEVEN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R18,PINC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SBRC R18,2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EIGHT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R18,PINC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SBRC R18,1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NINE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R18,PINC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SBRC R18,0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C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R16,0b00010000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PORTC,R16 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R18,PINC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SBRC R18,3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STAR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R18,PINC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SBRC R18,2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ZERO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R18,PINC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SBRC R18,1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SHARP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IN R18,PINC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SBRC R18,0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RCALL D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RJMP MAIN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ZERO: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DDRC,R16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R19,0b00111100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R19,0b01000010  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CLR 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R17,0b11110000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OUT DDRC,R17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ONE: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DDRC,R16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R19,0b01001000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R19,0b01000100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R19,0b01111110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R19,0b01000010  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CLR 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R17,0b11110000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OUT DDRC,R17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TWO: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DDRC,R16   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CLR 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R17,0b11110000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OUT DDRC,R17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THREE: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DDRC,R16   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CLR 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R17,0b11110000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OUT DDRC,R17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FOUR: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DDRC,R16   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CLR 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R17,0b11110000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OUT DDRC,R17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FIVE: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DDRC,R16   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CLR 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R17,0b11110000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OUT DDRC,R17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SIX: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DDRC,R16   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CLR 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R17,0b11110000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OUT DDRC,R17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SEVEN: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DDRC,R16     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PORTA,1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PORTB,4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PORTB,6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PORTC,3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SBI PORTD,2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CLR 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R17,0b11110000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OUT DDRC,R17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EIGHT: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DDRC,R16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R19,0b00100100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R19,0b01011010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R19,0b01011010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R19,0b00100100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CLR 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R17,0b11110000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OUT DDRC,R17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NINE: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DDRC,R16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R19,0b0010100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R19,0b0101010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R19,0b0101010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R19,0b0011100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CLR 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R17,0b11110000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OUT DDRC,R17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A: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DDRC,R16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R19,0b0010100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R19,0b0101010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R19,0b0101010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R19,0b0011100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CLR 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R17,0b11110000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OUT DDRC,R17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B: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DDRC,R16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R19,0b0010100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R19,0b0101010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R19,0b0101010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R19,0b0011100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CLR 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R17,0b11110000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OUT DDRC,R17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DDRC,R16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R19,0b0010100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R19,0b0101010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R19,0b0101010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R19,0b0011100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CLR 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R17,0b11110000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OUT DDRC,R17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D: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DDRC,R16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R19,0b0010100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R19,0b0101010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R19,0b0101010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R19,0b0011100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CLR 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R17,0b11110000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OUT DDRC,R17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STAR: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DDRC,R16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R19,0b0010100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R19,0b0101010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R19,0b0101010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R19,0b0011100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CLR 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R17,0b11110000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OUT DDRC,R17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SHARP: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DDRC,R16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R19,0b0010100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R19,0b0101010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R19,0b0101010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R19,0b0011100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RCALL WAIT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CLR 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PORTA,R19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PORTB,R19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PORTC,R19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OUT PORTD,R19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R17,0b11110000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OUT DDRC,R17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RETI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WAIT: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R20, DELAY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LOOP1: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R21,0X45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LOOP2: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LDI R22,0x12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LOOP3: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DEC R22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BRNE LOOP3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DEC R21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BRNE LOOP2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DEC R20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BRNE LOOP1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  <w:sectPr>
          <w:type w:val="continuous"/>
          <w:pgSz w:h="16834" w:w="11909"/>
          <w:pgMar w:bottom="1440" w:top="1440" w:left="1440" w:right="1440" w:header="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sz w:val="12"/>
          <w:szCs w:val="12"/>
          <w:rtl w:val="0"/>
        </w:rPr>
        <w:tab/>
        <w:t xml:space="preserve">RET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Мигаем светодиодом(Задача с зачета, диоды моргают один за одним в одном столбце)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#include &lt;avr/io.h&gt;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#include &lt;util/delay.h&gt;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int main(void) {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DDRA = 0xFF;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PORTA = 0x01;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while (1) {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PORTA = PORTA&lt;&lt;1;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if(PORTA == 0x00)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ab/>
        <w:t xml:space="preserve">PORTA = 0x01;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ab/>
        <w:t xml:space="preserve">_delay_ms(100);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 зачете еще были задачи Смайлик на прерываниях, вывод ADC на LCD, Вывод смалика на С, Считывание кнопки и вывод спирали на диоды, змейка на прирываниях таймера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Удачи на зачете! </w:t>
      </w: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