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K8S Audit log</w:t>
      </w:r>
    </w:p>
    <w:p>
      <w:pPr>
        <w:numPr>
          <w:ilvl w:val="0"/>
          <w:numId w:val="1"/>
        </w:numPr>
        <w:rPr>
          <w:rFonts w:hint="default"/>
          <w:lang w:val="en-US" w:eastAsia="zh-CN"/>
        </w:rPr>
      </w:pPr>
      <w:r>
        <w:rPr>
          <w:rFonts w:hint="eastAsia"/>
          <w:lang w:val="en-US" w:eastAsia="zh-CN"/>
        </w:rPr>
        <w:t>Request go through kubernetes</w:t>
      </w:r>
    </w:p>
    <w:p>
      <w:pPr>
        <w:numPr>
          <w:numId w:val="0"/>
        </w:numPr>
        <w:rPr>
          <w:rFonts w:hint="eastAsia"/>
          <w:lang w:val="en-US" w:eastAsia="zh-CN"/>
        </w:rPr>
      </w:pPr>
      <w:r>
        <w:rPr>
          <w:rFonts w:hint="eastAsia"/>
          <w:lang w:val="en-US" w:eastAsia="zh-CN"/>
        </w:rPr>
        <w:t>All requests made to the kubernetes cluster has to go through the kube-apiserver</w:t>
      </w:r>
    </w:p>
    <w:p>
      <w:pPr>
        <w:numPr>
          <w:ilvl w:val="0"/>
          <w:numId w:val="2"/>
        </w:numPr>
        <w:ind w:left="420" w:leftChars="0" w:hanging="420" w:firstLineChars="0"/>
        <w:rPr>
          <w:rFonts w:hint="default"/>
          <w:lang w:val="en-US" w:eastAsia="zh-CN"/>
        </w:rPr>
      </w:pPr>
      <w:r>
        <w:rPr>
          <w:rFonts w:hint="eastAsia"/>
          <w:lang w:val="en-US" w:eastAsia="zh-CN"/>
        </w:rPr>
        <w:t>RequestReceived Stage: Events are generated irrespective of whether the request is valid or not</w:t>
      </w:r>
    </w:p>
    <w:p>
      <w:pPr>
        <w:numPr>
          <w:ilvl w:val="0"/>
          <w:numId w:val="2"/>
        </w:numPr>
        <w:ind w:left="420" w:leftChars="0" w:hanging="420" w:firstLineChars="0"/>
        <w:rPr>
          <w:rFonts w:hint="default"/>
          <w:lang w:val="en-US" w:eastAsia="zh-CN"/>
        </w:rPr>
      </w:pPr>
      <w:r>
        <w:rPr>
          <w:rFonts w:hint="eastAsia"/>
          <w:lang w:val="en-US" w:eastAsia="zh-CN"/>
        </w:rPr>
        <w:t>ResponseStarted: After request is authenticated, validated, and authorized. This is applicable for requests that can take some time to complete. E.g. watch kubectl get xxxx to continuously observe the states of objects.</w:t>
      </w:r>
    </w:p>
    <w:p>
      <w:pPr>
        <w:numPr>
          <w:ilvl w:val="0"/>
          <w:numId w:val="2"/>
        </w:numPr>
        <w:ind w:left="420" w:leftChars="0" w:hanging="420" w:firstLineChars="0"/>
        <w:rPr>
          <w:rFonts w:hint="default"/>
          <w:lang w:val="en-US" w:eastAsia="zh-CN"/>
        </w:rPr>
      </w:pPr>
      <w:r>
        <w:rPr>
          <w:rFonts w:hint="eastAsia"/>
          <w:lang w:val="en-US" w:eastAsia="zh-CN"/>
        </w:rPr>
        <w:t>ResponseComplete: Request has been completed and a response body is sent back.</w:t>
      </w:r>
    </w:p>
    <w:p>
      <w:pPr>
        <w:numPr>
          <w:ilvl w:val="0"/>
          <w:numId w:val="2"/>
        </w:numPr>
        <w:ind w:left="420" w:leftChars="0" w:hanging="420" w:firstLineChars="0"/>
        <w:rPr>
          <w:rFonts w:hint="default"/>
          <w:lang w:val="en-US" w:eastAsia="zh-CN"/>
        </w:rPr>
      </w:pPr>
      <w:r>
        <w:rPr>
          <w:rFonts w:hint="eastAsia"/>
          <w:lang w:val="en-US" w:eastAsia="zh-CN"/>
        </w:rPr>
        <w:t>Panic: In case of an invalid request or an error.</w:t>
      </w:r>
    </w:p>
    <w:p>
      <w:pPr>
        <w:numPr>
          <w:numId w:val="0"/>
        </w:numPr>
        <w:ind w:leftChars="0"/>
        <w:rPr>
          <w:rFonts w:hint="default"/>
          <w:lang w:val="en-US" w:eastAsia="zh-CN"/>
        </w:rPr>
      </w:pPr>
      <w:r>
        <w:rPr>
          <w:rFonts w:hint="eastAsia"/>
          <w:lang w:val="en-US" w:eastAsia="zh-CN"/>
        </w:rPr>
        <w:t>These stage can all be recorded by api-server.</w:t>
      </w:r>
    </w:p>
    <w:p>
      <w:pPr>
        <w:numPr>
          <w:numId w:val="0"/>
        </w:numPr>
        <w:ind w:leftChars="0"/>
      </w:pPr>
      <w:r>
        <w:drawing>
          <wp:inline distT="0" distB="0" distL="114300" distR="114300">
            <wp:extent cx="5273675" cy="245999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2459990"/>
                    </a:xfrm>
                    <a:prstGeom prst="rect">
                      <a:avLst/>
                    </a:prstGeom>
                    <a:noFill/>
                    <a:ln>
                      <a:noFill/>
                    </a:ln>
                  </pic:spPr>
                </pic:pic>
              </a:graphicData>
            </a:graphic>
          </wp:inline>
        </w:drawing>
      </w:r>
    </w:p>
    <w:p>
      <w:pPr>
        <w:numPr>
          <w:numId w:val="0"/>
        </w:numPr>
        <w:ind w:leftChars="0"/>
      </w:pPr>
    </w:p>
    <w:p>
      <w:pPr>
        <w:numPr>
          <w:ilvl w:val="0"/>
          <w:numId w:val="3"/>
        </w:numPr>
        <w:ind w:leftChars="0"/>
        <w:rPr>
          <w:rFonts w:hint="default" w:eastAsiaTheme="minorEastAsia"/>
          <w:lang w:val="en-US" w:eastAsia="zh-CN"/>
        </w:rPr>
      </w:pPr>
      <w:r>
        <w:rPr>
          <w:rFonts w:hint="eastAsia"/>
          <w:lang w:val="en-US" w:eastAsia="zh-CN"/>
        </w:rPr>
        <w:t>Audit Policy</w:t>
      </w:r>
    </w:p>
    <w:p>
      <w:pPr>
        <w:numPr>
          <w:numId w:val="0"/>
        </w:numPr>
      </w:pPr>
      <w:r>
        <w:drawing>
          <wp:inline distT="0" distB="0" distL="114300" distR="114300">
            <wp:extent cx="5268595" cy="233299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233299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w:t>
      </w:r>
      <w:r>
        <w:rPr>
          <w:rFonts w:hint="eastAsia"/>
          <w:b/>
          <w:bCs/>
          <w:lang w:val="en-US" w:eastAsia="zh-CN"/>
        </w:rPr>
        <w:t>omitStages</w:t>
      </w:r>
      <w:r>
        <w:rPr>
          <w:rFonts w:hint="eastAsia"/>
          <w:lang w:val="en-US" w:eastAsia="zh-CN"/>
        </w:rPr>
        <w:t>: stages event will not be recorded</w:t>
      </w:r>
    </w:p>
    <w:p>
      <w:pPr>
        <w:numPr>
          <w:numId w:val="0"/>
        </w:numPr>
        <w:rPr>
          <w:rFonts w:hint="default"/>
          <w:lang w:val="en-US" w:eastAsia="zh-CN"/>
        </w:rPr>
      </w:pPr>
      <w:r>
        <w:rPr>
          <w:rFonts w:hint="eastAsia"/>
          <w:lang w:val="en-US" w:eastAsia="zh-CN"/>
        </w:rPr>
        <w:t>*</w:t>
      </w:r>
      <w:r>
        <w:rPr>
          <w:rFonts w:hint="eastAsia"/>
          <w:b/>
          <w:bCs/>
          <w:lang w:val="en-US" w:eastAsia="zh-CN"/>
        </w:rPr>
        <w:t>namespace</w:t>
      </w:r>
      <w:r>
        <w:rPr>
          <w:rFonts w:hint="eastAsia"/>
          <w:lang w:val="en-US" w:eastAsia="zh-CN"/>
        </w:rPr>
        <w:t>(optional): It is all object cross all namespaces if not specified</w:t>
      </w:r>
    </w:p>
    <w:p>
      <w:pPr>
        <w:numPr>
          <w:numId w:val="0"/>
        </w:numPr>
        <w:rPr>
          <w:rFonts w:hint="eastAsia"/>
          <w:lang w:val="en-US" w:eastAsia="zh-CN"/>
        </w:rPr>
      </w:pPr>
      <w:r>
        <w:rPr>
          <w:rFonts w:hint="eastAsia"/>
          <w:lang w:val="en-US" w:eastAsia="zh-CN"/>
        </w:rPr>
        <w:t>*</w:t>
      </w:r>
      <w:r>
        <w:rPr>
          <w:rFonts w:hint="eastAsia"/>
          <w:b/>
          <w:bCs/>
          <w:lang w:val="en-US" w:eastAsia="zh-CN"/>
        </w:rPr>
        <w:t>verbs</w:t>
      </w:r>
      <w:r>
        <w:rPr>
          <w:rFonts w:hint="eastAsia"/>
          <w:lang w:val="en-US" w:eastAsia="zh-CN"/>
        </w:rPr>
        <w:t>(optional): operations, create, delete,update will be logged by default if not declare</w:t>
      </w:r>
    </w:p>
    <w:p>
      <w:pPr>
        <w:numPr>
          <w:numId w:val="0"/>
        </w:numPr>
        <w:rPr>
          <w:rFonts w:hint="eastAsia"/>
          <w:lang w:val="en-US" w:eastAsia="zh-CN"/>
        </w:rPr>
      </w:pPr>
      <w:r>
        <w:rPr>
          <w:rFonts w:hint="eastAsia"/>
          <w:lang w:val="en-US" w:eastAsia="zh-CN"/>
        </w:rPr>
        <w:t>*</w:t>
      </w:r>
      <w:r>
        <w:rPr>
          <w:rFonts w:hint="eastAsia"/>
          <w:b/>
          <w:bCs/>
          <w:lang w:val="en-US" w:eastAsia="zh-CN"/>
        </w:rPr>
        <w:t>level</w:t>
      </w:r>
      <w:r>
        <w:rPr>
          <w:rFonts w:hint="eastAsia"/>
          <w:lang w:val="en-US" w:eastAsia="zh-CN"/>
        </w:rPr>
        <w:t xml:space="preserve">: </w:t>
      </w:r>
    </w:p>
    <w:p>
      <w:pPr>
        <w:numPr>
          <w:ilvl w:val="0"/>
          <w:numId w:val="4"/>
        </w:numPr>
        <w:ind w:left="840" w:leftChars="0" w:hanging="420" w:firstLineChars="0"/>
        <w:rPr>
          <w:rFonts w:hint="default"/>
          <w:lang w:val="en-US" w:eastAsia="zh-CN"/>
        </w:rPr>
      </w:pPr>
      <w:r>
        <w:rPr>
          <w:rFonts w:hint="eastAsia"/>
          <w:lang w:val="en-US" w:eastAsia="zh-CN"/>
        </w:rPr>
        <w:t>None: Events will not be logged for this specific rule</w:t>
      </w:r>
    </w:p>
    <w:p>
      <w:pPr>
        <w:numPr>
          <w:ilvl w:val="0"/>
          <w:numId w:val="4"/>
        </w:numPr>
        <w:ind w:left="840" w:leftChars="0" w:hanging="420" w:firstLineChars="0"/>
        <w:rPr>
          <w:rFonts w:hint="default"/>
          <w:lang w:val="en-US" w:eastAsia="zh-CN"/>
        </w:rPr>
      </w:pPr>
      <w:r>
        <w:rPr>
          <w:rFonts w:hint="eastAsia"/>
          <w:lang w:val="en-US" w:eastAsia="zh-CN"/>
        </w:rPr>
        <w:t>Metadata: timestamp, username, resources, verbs, will be logged</w:t>
      </w:r>
    </w:p>
    <w:p>
      <w:pPr>
        <w:numPr>
          <w:ilvl w:val="0"/>
          <w:numId w:val="4"/>
        </w:numPr>
        <w:ind w:left="840" w:leftChars="0" w:hanging="420" w:firstLineChars="0"/>
        <w:rPr>
          <w:rFonts w:hint="default"/>
          <w:lang w:val="en-US" w:eastAsia="zh-CN"/>
        </w:rPr>
      </w:pPr>
      <w:r>
        <w:rPr>
          <w:rFonts w:hint="eastAsia"/>
          <w:lang w:val="en-US" w:eastAsia="zh-CN"/>
        </w:rPr>
        <w:t>Request: including metadata, more verbose</w:t>
      </w:r>
    </w:p>
    <w:p>
      <w:pPr>
        <w:numPr>
          <w:ilvl w:val="0"/>
          <w:numId w:val="4"/>
        </w:numPr>
        <w:ind w:left="840" w:leftChars="0" w:hanging="420" w:firstLineChars="0"/>
        <w:rPr>
          <w:rFonts w:hint="default"/>
          <w:lang w:val="en-US" w:eastAsia="zh-CN"/>
        </w:rPr>
      </w:pPr>
      <w:r>
        <w:rPr>
          <w:rFonts w:hint="eastAsia"/>
          <w:lang w:val="en-US" w:eastAsia="zh-CN"/>
        </w:rPr>
        <w:t>RequestResponse: Request an Response body</w:t>
      </w:r>
    </w:p>
    <w:p>
      <w:pPr>
        <w:numPr>
          <w:ilvl w:val="0"/>
          <w:numId w:val="3"/>
        </w:numPr>
        <w:ind w:left="0" w:leftChars="0" w:firstLine="0" w:firstLineChars="0"/>
        <w:rPr>
          <w:rFonts w:hint="default"/>
          <w:lang w:val="en-US" w:eastAsia="zh-CN"/>
        </w:rPr>
      </w:pPr>
      <w:r>
        <w:rPr>
          <w:rFonts w:hint="eastAsia"/>
          <w:lang w:val="en-US" w:eastAsia="zh-CN"/>
        </w:rPr>
        <w:t>Enable Auditing</w:t>
      </w:r>
    </w:p>
    <w:p>
      <w:pPr>
        <w:numPr>
          <w:numId w:val="0"/>
        </w:numPr>
        <w:ind w:leftChars="0"/>
        <w:rPr>
          <w:rFonts w:hint="eastAsia"/>
          <w:lang w:val="en-US" w:eastAsia="zh-CN"/>
        </w:rPr>
      </w:pPr>
      <w:r>
        <w:rPr>
          <w:rFonts w:hint="eastAsia"/>
          <w:lang w:val="en-US" w:eastAsia="zh-CN"/>
        </w:rPr>
        <w:t>*audit-log-maxage: Maximum days to keep the audit records</w:t>
      </w:r>
    </w:p>
    <w:p>
      <w:pPr>
        <w:numPr>
          <w:numId w:val="0"/>
        </w:numPr>
        <w:ind w:leftChars="0"/>
        <w:rPr>
          <w:rFonts w:hint="eastAsia"/>
          <w:lang w:val="en-US" w:eastAsia="zh-CN"/>
        </w:rPr>
      </w:pPr>
      <w:r>
        <w:rPr>
          <w:rFonts w:hint="eastAsia"/>
          <w:lang w:val="en-US" w:eastAsia="zh-CN"/>
        </w:rPr>
        <w:t>*audit-log-maxbackup: Preserving space, can set maximum number of these audit files</w:t>
      </w:r>
    </w:p>
    <w:p>
      <w:pPr>
        <w:numPr>
          <w:numId w:val="0"/>
        </w:numPr>
        <w:ind w:leftChars="0"/>
        <w:rPr>
          <w:rFonts w:hint="default"/>
          <w:lang w:val="en-US" w:eastAsia="zh-CN"/>
        </w:rPr>
      </w:pPr>
      <w:r>
        <w:rPr>
          <w:rFonts w:hint="eastAsia"/>
          <w:lang w:val="en-US" w:eastAsia="zh-CN"/>
        </w:rPr>
        <w:t>*audit-log-maxsize:Maximum size in megabytes the audit file can grow to before being rotated</w:t>
      </w:r>
    </w:p>
    <w:p>
      <w:pPr>
        <w:numPr>
          <w:numId w:val="0"/>
        </w:numPr>
        <w:ind w:leftChars="0"/>
      </w:pPr>
      <w:r>
        <w:drawing>
          <wp:inline distT="0" distB="0" distL="114300" distR="114300">
            <wp:extent cx="3378200" cy="2658110"/>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378200" cy="2658110"/>
                    </a:xfrm>
                    <a:prstGeom prst="rect">
                      <a:avLst/>
                    </a:prstGeom>
                    <a:noFill/>
                    <a:ln>
                      <a:noFill/>
                    </a:ln>
                  </pic:spPr>
                </pic:pic>
              </a:graphicData>
            </a:graphic>
          </wp:inline>
        </w:drawing>
      </w:r>
    </w:p>
    <w:p>
      <w:pPr>
        <w:numPr>
          <w:ilvl w:val="0"/>
          <w:numId w:val="3"/>
        </w:numPr>
        <w:ind w:left="0" w:leftChars="0" w:firstLine="0" w:firstLineChars="0"/>
        <w:rPr>
          <w:rFonts w:hint="default" w:eastAsiaTheme="minorEastAsia"/>
          <w:lang w:val="en-US" w:eastAsia="zh-CN"/>
        </w:rPr>
      </w:pPr>
      <w:r>
        <w:rPr>
          <w:rFonts w:hint="eastAsia"/>
          <w:lang w:val="en-US" w:eastAsia="zh-CN"/>
        </w:rPr>
        <w:t>Audit log when delete pods</w:t>
      </w:r>
    </w:p>
    <w:p>
      <w:pPr>
        <w:numPr>
          <w:numId w:val="0"/>
        </w:numPr>
        <w:ind w:leftChars="0"/>
        <w:rPr>
          <w:rFonts w:hint="default" w:eastAsiaTheme="minorEastAsia"/>
          <w:lang w:val="en-US" w:eastAsia="zh-CN"/>
        </w:rPr>
      </w:pPr>
      <w:r>
        <w:drawing>
          <wp:inline distT="0" distB="0" distL="114300" distR="114300">
            <wp:extent cx="5266690" cy="62293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62293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DEAF8"/>
    <w:multiLevelType w:val="singleLevel"/>
    <w:tmpl w:val="804DEAF8"/>
    <w:lvl w:ilvl="0" w:tentative="0">
      <w:start w:val="1"/>
      <w:numFmt w:val="bullet"/>
      <w:lvlText w:val=""/>
      <w:lvlJc w:val="left"/>
      <w:pPr>
        <w:tabs>
          <w:tab w:val="left" w:pos="420"/>
        </w:tabs>
        <w:ind w:left="840" w:hanging="420"/>
      </w:pPr>
      <w:rPr>
        <w:rFonts w:hint="default" w:ascii="Wingdings" w:hAnsi="Wingdings"/>
        <w:sz w:val="15"/>
        <w:szCs w:val="15"/>
      </w:rPr>
    </w:lvl>
  </w:abstractNum>
  <w:abstractNum w:abstractNumId="1">
    <w:nsid w:val="C9149A01"/>
    <w:multiLevelType w:val="singleLevel"/>
    <w:tmpl w:val="C9149A01"/>
    <w:lvl w:ilvl="0" w:tentative="0">
      <w:start w:val="1"/>
      <w:numFmt w:val="bullet"/>
      <w:lvlText w:val=""/>
      <w:lvlJc w:val="left"/>
      <w:pPr>
        <w:ind w:left="420" w:hanging="420"/>
      </w:pPr>
      <w:rPr>
        <w:rFonts w:hint="default" w:ascii="Wingdings" w:hAnsi="Wingdings"/>
      </w:rPr>
    </w:lvl>
  </w:abstractNum>
  <w:abstractNum w:abstractNumId="2">
    <w:nsid w:val="D4A49707"/>
    <w:multiLevelType w:val="singleLevel"/>
    <w:tmpl w:val="D4A49707"/>
    <w:lvl w:ilvl="0" w:tentative="0">
      <w:start w:val="0"/>
      <w:numFmt w:val="decimal"/>
      <w:suff w:val="space"/>
      <w:lvlText w:val="%1."/>
      <w:lvlJc w:val="left"/>
    </w:lvl>
  </w:abstractNum>
  <w:abstractNum w:abstractNumId="3">
    <w:nsid w:val="672088CF"/>
    <w:multiLevelType w:val="singleLevel"/>
    <w:tmpl w:val="672088CF"/>
    <w:lvl w:ilvl="0" w:tentative="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7810"/>
    <w:rsid w:val="122442A0"/>
    <w:rsid w:val="12D64F4C"/>
    <w:rsid w:val="1B2203EE"/>
    <w:rsid w:val="1F7E0E2E"/>
    <w:rsid w:val="231107BB"/>
    <w:rsid w:val="26E94582"/>
    <w:rsid w:val="279A257A"/>
    <w:rsid w:val="28BA1669"/>
    <w:rsid w:val="3A266302"/>
    <w:rsid w:val="43FF7331"/>
    <w:rsid w:val="47B063F4"/>
    <w:rsid w:val="4D7F0091"/>
    <w:rsid w:val="4E727920"/>
    <w:rsid w:val="555102A3"/>
    <w:rsid w:val="5CA059E1"/>
    <w:rsid w:val="5D2112FA"/>
    <w:rsid w:val="5F8C3819"/>
    <w:rsid w:val="63AA0DF4"/>
    <w:rsid w:val="6C0E0FB4"/>
    <w:rsid w:val="72ED38EB"/>
    <w:rsid w:val="78800FCD"/>
    <w:rsid w:val="79891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2021-10-20T14:34:07Z</dcterms:created>
  <dc:creator>alex0</dc:creator>
  <cp:lastModifiedBy>alex0</cp:lastModifiedBy>
  <dcterms:modified xsi:type="dcterms:W3CDTF">2021-10-20T15:03:16Z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09DCEA82FDA04CC79A65815181162151</vt:lpwstr>
  </property>
</Properties>
</file>