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CC" w:rsidRPr="00160AB6" w:rsidRDefault="00160AB6" w:rsidP="00160AB6">
      <w:pPr>
        <w:jc w:val="center"/>
        <w:rPr>
          <w:rFonts w:eastAsia="DengXian"/>
          <w:b/>
          <w:sz w:val="36"/>
          <w:lang w:eastAsia="zh-CN"/>
        </w:rPr>
      </w:pPr>
      <w:r w:rsidRPr="00160AB6">
        <w:rPr>
          <w:rFonts w:eastAsia="DengXian" w:hint="eastAsia"/>
          <w:b/>
          <w:sz w:val="36"/>
          <w:lang w:eastAsia="zh-CN"/>
        </w:rPr>
        <w:t>K</w:t>
      </w:r>
      <w:r w:rsidRPr="00160AB6">
        <w:rPr>
          <w:rFonts w:eastAsia="DengXian"/>
          <w:b/>
          <w:sz w:val="36"/>
          <w:lang w:eastAsia="zh-CN"/>
        </w:rPr>
        <w:t>8S Dashboard Security</w:t>
      </w:r>
      <w:r w:rsidR="001E6720">
        <w:rPr>
          <w:rFonts w:eastAsia="DengXian"/>
          <w:b/>
          <w:sz w:val="36"/>
          <w:lang w:eastAsia="zh-CN"/>
        </w:rPr>
        <w:t xml:space="preserve"> &amp; verify binaries</w:t>
      </w:r>
    </w:p>
    <w:p w:rsidR="00160AB6" w:rsidRDefault="00160AB6" w:rsidP="00160AB6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4" w:history="1">
        <w:r>
          <w:rPr>
            <w:rStyle w:val="a3"/>
            <w:rFonts w:ascii="Arial" w:hAnsi="Arial" w:cs="Arial"/>
            <w:color w:val="007CFF"/>
          </w:rPr>
          <w:t>https://kubernetes.io/docs/tasks/access-application-cluster/web-ui-dashboard/</w:t>
        </w:r>
      </w:hyperlink>
    </w:p>
    <w:p w:rsidR="00160AB6" w:rsidRDefault="00160AB6" w:rsidP="00160AB6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5" w:history="1">
        <w:r>
          <w:rPr>
            <w:rStyle w:val="a3"/>
            <w:rFonts w:ascii="Arial" w:hAnsi="Arial" w:cs="Arial"/>
            <w:color w:val="007CFF"/>
          </w:rPr>
          <w:t>https://redlock.io/blog/cryptojacking-tesla</w:t>
        </w:r>
      </w:hyperlink>
    </w:p>
    <w:p w:rsidR="00160AB6" w:rsidRDefault="00160AB6" w:rsidP="00160AB6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6" w:history="1">
        <w:r>
          <w:rPr>
            <w:rStyle w:val="a3"/>
            <w:rFonts w:ascii="Arial" w:hAnsi="Arial" w:cs="Arial"/>
            <w:color w:val="007CFF"/>
          </w:rPr>
          <w:t>https://kubernetes.io/docs/tasks/access-application-cluster/web-ui-dashboard/</w:t>
        </w:r>
      </w:hyperlink>
    </w:p>
    <w:p w:rsidR="00160AB6" w:rsidRDefault="00160AB6" w:rsidP="00160AB6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7" w:history="1">
        <w:r>
          <w:rPr>
            <w:rStyle w:val="a3"/>
            <w:rFonts w:ascii="Arial" w:hAnsi="Arial" w:cs="Arial"/>
            <w:color w:val="007CFF"/>
          </w:rPr>
          <w:t>https://github.com/kubernetes/dashboard</w:t>
        </w:r>
      </w:hyperlink>
    </w:p>
    <w:p w:rsidR="00160AB6" w:rsidRDefault="00160AB6" w:rsidP="00160AB6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8" w:history="1">
        <w:r>
          <w:rPr>
            <w:rStyle w:val="a3"/>
            <w:rFonts w:ascii="Arial" w:hAnsi="Arial" w:cs="Arial"/>
            <w:color w:val="007CFF"/>
          </w:rPr>
          <w:t>https://www.youtube.com/watch?v=od8TnIvuADg </w:t>
        </w:r>
      </w:hyperlink>
    </w:p>
    <w:p w:rsidR="00160AB6" w:rsidRDefault="00160AB6" w:rsidP="00160AB6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9" w:history="1">
        <w:r>
          <w:rPr>
            <w:rStyle w:val="a3"/>
            <w:rFonts w:ascii="Arial" w:hAnsi="Arial" w:cs="Arial"/>
            <w:color w:val="007CFF"/>
          </w:rPr>
          <w:t>https://blog.heptio.com/on-securing-the-kubernetes-dashboard-16b09b1b7aca</w:t>
        </w:r>
      </w:hyperlink>
    </w:p>
    <w:p w:rsidR="00160AB6" w:rsidRDefault="00160AB6" w:rsidP="00160AB6">
      <w:pPr>
        <w:pStyle w:val="Web"/>
        <w:shd w:val="clear" w:color="auto" w:fill="FFFFFF"/>
        <w:rPr>
          <w:rFonts w:ascii="Arial" w:hAnsi="Arial" w:cs="Arial"/>
          <w:color w:val="4D5C6D"/>
        </w:rPr>
      </w:pPr>
      <w:hyperlink r:id="rId10" w:history="1">
        <w:r>
          <w:rPr>
            <w:rStyle w:val="a3"/>
            <w:rFonts w:ascii="Arial" w:hAnsi="Arial" w:cs="Arial"/>
            <w:color w:val="007CFF"/>
          </w:rPr>
          <w:t>https://github.com/kubernetes/dashboard/blob/master/docs/user/access-control/creating-sample-user.md</w:t>
        </w:r>
      </w:hyperlink>
    </w:p>
    <w:p w:rsidR="00160AB6" w:rsidRDefault="00160AB6" w:rsidP="00160AB6">
      <w:pPr>
        <w:rPr>
          <w:rFonts w:eastAsia="DengXian"/>
          <w:lang w:eastAsia="zh-CN"/>
        </w:rPr>
      </w:pPr>
    </w:p>
    <w:p w:rsidR="001E6720" w:rsidRDefault="001E6720" w:rsidP="00160AB6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2</w:t>
      </w:r>
      <w:r>
        <w:rPr>
          <w:rFonts w:eastAsia="DengXian"/>
          <w:lang w:eastAsia="zh-CN"/>
        </w:rPr>
        <w:t>. Verify Binaries</w:t>
      </w:r>
    </w:p>
    <w:p w:rsidR="001E6720" w:rsidRDefault="001E6720" w:rsidP="00160AB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Mac OS: </w:t>
      </w:r>
      <w:proofErr w:type="spellStart"/>
      <w:r>
        <w:rPr>
          <w:rFonts w:eastAsia="DengXian"/>
          <w:lang w:eastAsia="zh-CN"/>
        </w:rPr>
        <w:t>shasum</w:t>
      </w:r>
      <w:proofErr w:type="spellEnd"/>
      <w:r>
        <w:rPr>
          <w:rFonts w:eastAsia="DengXian"/>
          <w:lang w:eastAsia="zh-CN"/>
        </w:rPr>
        <w:t xml:space="preserve"> -a 512 kubernetes.tar.gz</w:t>
      </w:r>
    </w:p>
    <w:p w:rsidR="001E6720" w:rsidRDefault="001E6720" w:rsidP="00160AB6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Linux: sha512sum kubernetes.tar.gz</w:t>
      </w:r>
    </w:p>
    <w:p w:rsidR="001E6720" w:rsidRDefault="001E6720" w:rsidP="00160AB6">
      <w:pPr>
        <w:rPr>
          <w:rFonts w:eastAsia="DengXian"/>
          <w:lang w:eastAsia="zh-CN"/>
        </w:rPr>
      </w:pPr>
    </w:p>
    <w:p w:rsidR="001E6720" w:rsidRPr="00160AB6" w:rsidRDefault="001E6720" w:rsidP="00160AB6">
      <w:pPr>
        <w:rPr>
          <w:rFonts w:eastAsia="DengXian" w:hint="eastAsia"/>
          <w:lang w:eastAsia="zh-CN"/>
        </w:rPr>
      </w:pPr>
      <w:bookmarkStart w:id="0" w:name="_GoBack"/>
      <w:bookmarkEnd w:id="0"/>
    </w:p>
    <w:sectPr w:rsidR="001E6720" w:rsidRPr="00160A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B6"/>
    <w:rsid w:val="00160AB6"/>
    <w:rsid w:val="001E6720"/>
    <w:rsid w:val="0078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A0EE"/>
  <w15:chartTrackingRefBased/>
  <w15:docId w15:val="{B519C39F-1B0D-4DFD-8EEA-46CE01AB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60AB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160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d8TnIvuAD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ubernetes/dashboar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tasks/access-application-cluster/web-ui-dashboar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dlock.io/blog/cryptojacking-tesla" TargetMode="External"/><Relationship Id="rId10" Type="http://schemas.openxmlformats.org/officeDocument/2006/relationships/hyperlink" Target="https://github.com/kubernetes/dashboard/blob/master/docs/user/access-control/creating-sample-user.md" TargetMode="External"/><Relationship Id="rId4" Type="http://schemas.openxmlformats.org/officeDocument/2006/relationships/hyperlink" Target="https://kubernetes.io/docs/tasks/access-application-cluster/web-ui-dashboard/" TargetMode="External"/><Relationship Id="rId9" Type="http://schemas.openxmlformats.org/officeDocument/2006/relationships/hyperlink" Target="https://blog.heptio.com/on-securing-the-kubernetes-dashboard-16b09b1b7ac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ZHANG Chi</dc:creator>
  <cp:keywords/>
  <dc:description/>
  <cp:lastModifiedBy>Alex ZHANG Chi</cp:lastModifiedBy>
  <cp:revision>2</cp:revision>
  <dcterms:created xsi:type="dcterms:W3CDTF">2021-10-02T08:35:00Z</dcterms:created>
  <dcterms:modified xsi:type="dcterms:W3CDTF">2021-10-02T09:07:00Z</dcterms:modified>
</cp:coreProperties>
</file>