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CE" w:rsidRDefault="001430A1" w:rsidP="001430A1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TCDCTL</w:t>
      </w:r>
    </w:p>
    <w:p w:rsidR="001430A1" w:rsidRDefault="001430A1" w:rsidP="001430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Bi</w:t>
      </w:r>
      <w:r>
        <w:rPr>
          <w:rFonts w:eastAsia="DengXian"/>
          <w:lang w:eastAsia="zh-CN"/>
        </w:rPr>
        <w:t xml:space="preserve">nary </w:t>
      </w:r>
      <w:r>
        <w:rPr>
          <w:rFonts w:eastAsia="DengXian" w:hint="eastAsia"/>
          <w:lang w:eastAsia="zh-CN"/>
        </w:rPr>
        <w:t>安装包</w:t>
      </w:r>
    </w:p>
    <w:p w:rsidR="001430A1" w:rsidRDefault="00AC6FD7" w:rsidP="001430A1">
      <w:pPr>
        <w:rPr>
          <w:rFonts w:eastAsia="DengXian"/>
          <w:lang w:eastAsia="zh-CN"/>
        </w:rPr>
      </w:pPr>
      <w:hyperlink r:id="rId6" w:history="1">
        <w:r w:rsidR="001430A1" w:rsidRPr="00325DBC">
          <w:rPr>
            <w:rStyle w:val="a3"/>
            <w:rFonts w:eastAsia="DengXian"/>
            <w:lang w:eastAsia="zh-CN"/>
          </w:rPr>
          <w:t>https://github.com/etcd-io/etcd/releases</w:t>
        </w:r>
      </w:hyperlink>
    </w:p>
    <w:p w:rsidR="001430A1" w:rsidRDefault="001430A1" w:rsidP="001430A1">
      <w:pPr>
        <w:rPr>
          <w:rFonts w:eastAsia="DengXian"/>
          <w:lang w:eastAsia="zh-CN"/>
        </w:rPr>
      </w:pPr>
    </w:p>
    <w:p w:rsidR="001430A1" w:rsidRDefault="001430A1" w:rsidP="001430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环境配置</w:t>
      </w:r>
    </w:p>
    <w:p w:rsidR="001430A1" w:rsidRDefault="001430A1" w:rsidP="001430A1">
      <w:pPr>
        <w:rPr>
          <w:rFonts w:eastAsia="DengXian"/>
          <w:lang w:eastAsia="zh-CN"/>
        </w:rPr>
      </w:pPr>
    </w:p>
    <w:p w:rsidR="001430A1" w:rsidRDefault="00AF348D" w:rsidP="001430A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alias etcl</w:t>
      </w:r>
      <w:r w:rsidR="001430A1" w:rsidRPr="001430A1">
        <w:rPr>
          <w:rFonts w:eastAsia="DengXian"/>
          <w:lang w:eastAsia="zh-CN"/>
        </w:rPr>
        <w:t>='etcdctl --endpoints=127.0.0.1:2379 --cacert=/etc/kubernetes/pki/etcd/ca.crt --cert=/etc/kubernetes/pki/etcd/healthcheck-client.crt --key=/etc/kubernetes/pki/etcd/healthcheck-client.key'</w:t>
      </w:r>
    </w:p>
    <w:p w:rsidR="001430A1" w:rsidRDefault="001430A1" w:rsidP="001430A1">
      <w:pPr>
        <w:rPr>
          <w:rFonts w:eastAsia="DengXian"/>
          <w:lang w:eastAsia="zh-CN"/>
        </w:rPr>
      </w:pPr>
    </w:p>
    <w:p w:rsidR="001430A1" w:rsidRDefault="00AF348D" w:rsidP="001430A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alias etc</w:t>
      </w:r>
      <w:r w:rsidR="001430A1">
        <w:rPr>
          <w:rFonts w:eastAsia="DengXian"/>
          <w:lang w:eastAsia="zh-CN"/>
        </w:rPr>
        <w:t xml:space="preserve">l='etcdctl </w:t>
      </w:r>
      <w:r w:rsidR="001430A1" w:rsidRPr="001430A1">
        <w:rPr>
          <w:rFonts w:eastAsia="DengXian"/>
          <w:lang w:eastAsia="zh-CN"/>
        </w:rPr>
        <w:t>--cacert=/etc/kubernetes/pki/etcd/ca.crt --cert=/etc/kubernetes/pki/etcd/healthcheck-client.crt --key=/etc/kubernetes/pki/etcd/healthcheck-client.key'</w:t>
      </w:r>
    </w:p>
    <w:p w:rsidR="001430A1" w:rsidRPr="001430A1" w:rsidRDefault="001430A1" w:rsidP="001430A1">
      <w:pPr>
        <w:rPr>
          <w:rFonts w:eastAsia="DengXian"/>
          <w:lang w:eastAsia="zh-CN"/>
        </w:rPr>
      </w:pPr>
    </w:p>
    <w:p w:rsidR="001430A1" w:rsidRDefault="001430A1" w:rsidP="001430A1">
      <w:pPr>
        <w:rPr>
          <w:rFonts w:eastAsia="DengXian"/>
          <w:lang w:eastAsia="zh-CN"/>
        </w:rPr>
      </w:pPr>
    </w:p>
    <w:p w:rsidR="001430A1" w:rsidRDefault="001430A1" w:rsidP="001430A1">
      <w:pPr>
        <w:rPr>
          <w:rFonts w:eastAsia="DengXian"/>
          <w:lang w:eastAsia="zh-CN"/>
        </w:rPr>
      </w:pPr>
      <w:r w:rsidRPr="001430A1">
        <w:rPr>
          <w:rFonts w:eastAsia="DengXian"/>
          <w:lang w:eastAsia="zh-CN"/>
        </w:rPr>
        <w:t>ENDPOINTS=192.168.0.216:2379,192.168.0.147:2379,192.168.1.254:2379</w:t>
      </w:r>
    </w:p>
    <w:p w:rsidR="001430A1" w:rsidRDefault="001430A1" w:rsidP="001430A1">
      <w:pPr>
        <w:rPr>
          <w:rFonts w:eastAsia="DengXian"/>
          <w:lang w:eastAsia="zh-CN"/>
        </w:rPr>
      </w:pPr>
    </w:p>
    <w:p w:rsidR="001430A1" w:rsidRDefault="001430A1" w:rsidP="001430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指令集：</w:t>
      </w:r>
    </w:p>
    <w:p w:rsidR="001430A1" w:rsidRDefault="001430A1" w:rsidP="001430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查看集群状态</w:t>
      </w:r>
    </w:p>
    <w:p w:rsidR="001430A1" w:rsidRDefault="00AF348D" w:rsidP="001430A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tc</w:t>
      </w:r>
      <w:r w:rsidR="001430A1" w:rsidRPr="001430A1">
        <w:rPr>
          <w:rFonts w:eastAsia="DengXian"/>
          <w:lang w:eastAsia="zh-CN"/>
        </w:rPr>
        <w:t>l endpoint status --write-out=table --endpoints=$ENDPOINTS</w:t>
      </w:r>
    </w:p>
    <w:p w:rsidR="001430A1" w:rsidRDefault="001430A1" w:rsidP="001430A1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7D6F1F2" wp14:editId="7BCAE4CC">
            <wp:extent cx="5274310" cy="609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38" w:rsidRDefault="003B7A38" w:rsidP="001430A1">
      <w:pPr>
        <w:rPr>
          <w:rFonts w:eastAsia="DengXian"/>
          <w:lang w:eastAsia="zh-CN"/>
        </w:rPr>
      </w:pPr>
    </w:p>
    <w:p w:rsidR="003B7A38" w:rsidRDefault="00B77DCE" w:rsidP="001430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备份脚本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#!/usr/bin/env bash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date;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CACERT="</w:t>
      </w:r>
      <w:r w:rsidRPr="00B77DCE">
        <w:t xml:space="preserve"> </w:t>
      </w: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/etc/kubernetes/pki/etcd/ca.crt"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CERT="</w:t>
      </w:r>
      <w:r w:rsidRPr="00B77DCE">
        <w:t xml:space="preserve"> </w:t>
      </w: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/etc/kubernetes/pki/etcd/healthcheck-client.crt"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EKY="</w:t>
      </w:r>
      <w:r w:rsidRPr="00B77DCE">
        <w:t xml:space="preserve"> </w:t>
      </w: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/etc/kubernetes/pki/etcd/healthcheck-client.key"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ENDPOINTS="127.0.0.1:2379"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ETCDCTL_API=3 etcdctl \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--cacert="${CACERT}" --cert="${CERT}" --key="${EKY}" \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--endpoints=${ENDPOINTS} \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lastRenderedPageBreak/>
        <w:t>snapshot save /data/etcd_backup_dir/etcd-snapshot-`date +%Y%m%d`.db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21212"/>
          <w:kern w:val="0"/>
          <w:sz w:val="20"/>
          <w:szCs w:val="20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 xml:space="preserve"># </w:t>
      </w:r>
      <w:r w:rsidRPr="00B77DCE">
        <w:rPr>
          <w:rFonts w:ascii="微軟正黑體" w:eastAsia="微軟正黑體" w:hAnsi="微軟正黑體" w:cs="微軟正黑體" w:hint="eastAsia"/>
          <w:color w:val="121212"/>
          <w:kern w:val="0"/>
          <w:sz w:val="20"/>
          <w:szCs w:val="20"/>
        </w:rPr>
        <w:t>备份保留</w:t>
      </w: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30</w:t>
      </w:r>
      <w:r w:rsidRPr="00B77DCE">
        <w:rPr>
          <w:rFonts w:ascii="微軟正黑體" w:eastAsia="微軟正黑體" w:hAnsi="微軟正黑體" w:cs="微軟正黑體" w:hint="eastAsia"/>
          <w:color w:val="121212"/>
          <w:kern w:val="0"/>
          <w:sz w:val="20"/>
          <w:szCs w:val="20"/>
        </w:rPr>
        <w:t>天</w:t>
      </w:r>
    </w:p>
    <w:p w:rsidR="00B77DCE" w:rsidRPr="00B77DCE" w:rsidRDefault="00B77DCE" w:rsidP="00B77D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21212"/>
          <w:kern w:val="0"/>
          <w:sz w:val="22"/>
        </w:rPr>
      </w:pPr>
      <w:r w:rsidRPr="00B77DCE">
        <w:rPr>
          <w:rFonts w:ascii="Consolas" w:eastAsia="Times New Roman" w:hAnsi="Consolas" w:cs="Courier New"/>
          <w:color w:val="121212"/>
          <w:kern w:val="0"/>
          <w:sz w:val="20"/>
          <w:szCs w:val="20"/>
        </w:rPr>
        <w:t>find /data/etcd_backup_dir/ -name *.db -mtime +30 -exec rm -f {} \;</w:t>
      </w:r>
    </w:p>
    <w:p w:rsidR="00B77DCE" w:rsidRDefault="00B77DCE" w:rsidP="001430A1">
      <w:pPr>
        <w:rPr>
          <w:rFonts w:eastAsia="DengXian"/>
          <w:lang w:eastAsia="zh-CN"/>
        </w:rPr>
      </w:pPr>
    </w:p>
    <w:p w:rsidR="00B77DCE" w:rsidRDefault="00AC6FD7" w:rsidP="001430A1">
      <w:pPr>
        <w:rPr>
          <w:rFonts w:eastAsia="DengXian"/>
          <w:lang w:eastAsia="zh-CN"/>
        </w:rPr>
      </w:pPr>
      <w:hyperlink r:id="rId8" w:history="1">
        <w:r w:rsidR="006F7A69" w:rsidRPr="00D02B3D">
          <w:rPr>
            <w:rStyle w:val="a3"/>
            <w:rFonts w:eastAsia="DengXian"/>
            <w:lang w:eastAsia="zh-CN"/>
          </w:rPr>
          <w:t>https://zhuanlan.zhihu.com/p/101523337</w:t>
        </w:r>
      </w:hyperlink>
    </w:p>
    <w:p w:rsidR="006F7A69" w:rsidRDefault="006F7A69" w:rsidP="001430A1">
      <w:pPr>
        <w:rPr>
          <w:rFonts w:ascii="Consolas" w:hAnsi="Consolas"/>
          <w:color w:val="121212"/>
          <w:sz w:val="22"/>
          <w:shd w:val="clear" w:color="auto" w:fill="F6F6F6"/>
        </w:rPr>
      </w:pPr>
      <w:r>
        <w:rPr>
          <w:rFonts w:ascii="Consolas" w:hAnsi="Consolas"/>
          <w:color w:val="121212"/>
          <w:sz w:val="22"/>
          <w:shd w:val="clear" w:color="auto" w:fill="F6F6F6"/>
        </w:rPr>
        <w:t>停止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kube-apiserver --&gt; </w:t>
      </w:r>
      <w:r>
        <w:rPr>
          <w:rFonts w:ascii="Consolas" w:hAnsi="Consolas"/>
          <w:color w:val="121212"/>
          <w:sz w:val="22"/>
          <w:shd w:val="clear" w:color="auto" w:fill="F6F6F6"/>
        </w:rPr>
        <w:t>停止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ETCD --&gt; </w:t>
      </w:r>
      <w:r>
        <w:rPr>
          <w:rFonts w:ascii="Consolas" w:hAnsi="Consolas"/>
          <w:color w:val="121212"/>
          <w:sz w:val="22"/>
          <w:shd w:val="clear" w:color="auto" w:fill="F6F6F6"/>
        </w:rPr>
        <w:t>恢复数据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 --&gt; </w:t>
      </w:r>
      <w:r>
        <w:rPr>
          <w:rFonts w:ascii="Consolas" w:hAnsi="Consolas"/>
          <w:color w:val="121212"/>
          <w:sz w:val="22"/>
          <w:shd w:val="clear" w:color="auto" w:fill="F6F6F6"/>
        </w:rPr>
        <w:t>启动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ETCD --&gt; </w:t>
      </w:r>
      <w:r>
        <w:rPr>
          <w:rFonts w:ascii="Consolas" w:hAnsi="Consolas"/>
          <w:color w:val="121212"/>
          <w:sz w:val="22"/>
          <w:shd w:val="clear" w:color="auto" w:fill="F6F6F6"/>
        </w:rPr>
        <w:t>启动</w:t>
      </w:r>
      <w:r>
        <w:rPr>
          <w:rFonts w:ascii="Consolas" w:hAnsi="Consolas"/>
          <w:color w:val="121212"/>
          <w:sz w:val="22"/>
          <w:shd w:val="clear" w:color="auto" w:fill="F6F6F6"/>
        </w:rPr>
        <w:t>kube-apiserve</w:t>
      </w:r>
    </w:p>
    <w:p w:rsidR="00E77457" w:rsidRDefault="00E77457" w:rsidP="001430A1">
      <w:pPr>
        <w:rPr>
          <w:rFonts w:ascii="Consolas" w:hAnsi="Consolas"/>
          <w:color w:val="121212"/>
          <w:sz w:val="22"/>
          <w:shd w:val="clear" w:color="auto" w:fill="F6F6F6"/>
        </w:rPr>
      </w:pPr>
    </w:p>
    <w:p w:rsidR="00E77457" w:rsidRDefault="00E77457" w:rsidP="001430A1">
      <w:pPr>
        <w:rPr>
          <w:rFonts w:ascii="DengXian" w:eastAsia="DengXian" w:hAnsi="DengXian"/>
          <w:color w:val="121212"/>
          <w:sz w:val="22"/>
          <w:shd w:val="clear" w:color="auto" w:fill="F6F6F6"/>
          <w:lang w:eastAsia="zh-CN"/>
        </w:rPr>
      </w:pPr>
      <w:r>
        <w:rPr>
          <w:rFonts w:ascii="DengXian" w:eastAsia="DengXian" w:hAnsi="DengXian" w:hint="eastAsia"/>
          <w:color w:val="121212"/>
          <w:sz w:val="22"/>
          <w:shd w:val="clear" w:color="auto" w:fill="F6F6F6"/>
          <w:lang w:eastAsia="zh-CN"/>
        </w:rPr>
        <w:t>E</w:t>
      </w:r>
      <w:r>
        <w:rPr>
          <w:rFonts w:ascii="DengXian" w:eastAsia="DengXian" w:hAnsi="DengXian"/>
          <w:color w:val="121212"/>
          <w:sz w:val="22"/>
          <w:shd w:val="clear" w:color="auto" w:fill="F6F6F6"/>
          <w:lang w:eastAsia="zh-CN"/>
        </w:rPr>
        <w:t>TCD</w:t>
      </w:r>
      <w:r>
        <w:rPr>
          <w:rFonts w:ascii="DengXian" w:eastAsia="DengXian" w:hAnsi="DengXian" w:hint="eastAsia"/>
          <w:color w:val="121212"/>
          <w:sz w:val="22"/>
          <w:shd w:val="clear" w:color="auto" w:fill="F6F6F6"/>
          <w:lang w:eastAsia="zh-CN"/>
        </w:rPr>
        <w:t>备份恢复</w:t>
      </w:r>
    </w:p>
    <w:p w:rsidR="008716FC" w:rsidRDefault="008716FC" w:rsidP="001430A1">
      <w:pPr>
        <w:rPr>
          <w:rFonts w:ascii="DengXian" w:eastAsia="DengXian" w:hAnsi="DengXian" w:hint="eastAsia"/>
          <w:color w:val="121212"/>
          <w:sz w:val="22"/>
          <w:shd w:val="clear" w:color="auto" w:fill="F6F6F6"/>
          <w:lang w:eastAsia="zh-CN"/>
        </w:rPr>
      </w:pPr>
      <w:r>
        <w:rPr>
          <w:rFonts w:ascii="DengXian" w:eastAsia="DengXian" w:hAnsi="DengXian" w:hint="eastAsia"/>
          <w:color w:val="121212"/>
          <w:sz w:val="22"/>
          <w:shd w:val="clear" w:color="auto" w:fill="F6F6F6"/>
          <w:lang w:eastAsia="zh-CN"/>
        </w:rPr>
        <w:t>参考：</w:t>
      </w:r>
      <w:r w:rsidRPr="008716FC">
        <w:rPr>
          <w:rFonts w:ascii="DengXian" w:eastAsia="DengXian" w:hAnsi="DengXian"/>
          <w:color w:val="121212"/>
          <w:sz w:val="22"/>
          <w:shd w:val="clear" w:color="auto" w:fill="F6F6F6"/>
          <w:lang w:eastAsia="zh-CN"/>
        </w:rPr>
        <w:t>https://www.voidking.com/dev-k8s-etcd-backup-restore/</w:t>
      </w:r>
      <w:bookmarkStart w:id="0" w:name="_GoBack"/>
      <w:bookmarkEnd w:id="0"/>
    </w:p>
    <w:p w:rsidR="002566F6" w:rsidRDefault="002566F6" w:rsidP="001430A1">
      <w:pPr>
        <w:rPr>
          <w:rFonts w:eastAsia="DengXian"/>
          <w:lang w:eastAsia="zh-CN"/>
        </w:rPr>
      </w:pPr>
      <w:r w:rsidRPr="002566F6">
        <w:rPr>
          <w:rFonts w:eastAsia="DengXian"/>
          <w:lang w:eastAsia="zh-CN"/>
        </w:rPr>
        <w:t>ETCDCTL_API=3 etcdctl snapshot restore etcd-snapshot-20210917.db --data-dir /var/lib/etcd-from-backup</w:t>
      </w:r>
    </w:p>
    <w:p w:rsidR="002566F6" w:rsidRDefault="002566F6" w:rsidP="001430A1">
      <w:pPr>
        <w:rPr>
          <w:rFonts w:eastAsia="DengXian"/>
          <w:lang w:eastAsia="zh-CN"/>
        </w:rPr>
      </w:pPr>
    </w:p>
    <w:p w:rsidR="002566F6" w:rsidRPr="001430A1" w:rsidRDefault="002566F6" w:rsidP="001430A1">
      <w:pPr>
        <w:rPr>
          <w:rFonts w:eastAsia="DengXian" w:hint="eastAsia"/>
          <w:lang w:eastAsia="zh-CN"/>
        </w:rPr>
      </w:pPr>
      <w:r>
        <w:rPr>
          <w:rFonts w:eastAsia="DengXian" w:hint="eastAsia"/>
          <w:noProof/>
        </w:rPr>
        <w:lastRenderedPageBreak/>
        <w:drawing>
          <wp:inline distT="0" distB="0" distL="0" distR="0">
            <wp:extent cx="3708728" cy="78867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61" cy="78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6F6" w:rsidRPr="00143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FD7" w:rsidRDefault="00AC6FD7" w:rsidP="00B77DCE">
      <w:r>
        <w:separator/>
      </w:r>
    </w:p>
  </w:endnote>
  <w:endnote w:type="continuationSeparator" w:id="0">
    <w:p w:rsidR="00AC6FD7" w:rsidRDefault="00AC6FD7" w:rsidP="00B7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FD7" w:rsidRDefault="00AC6FD7" w:rsidP="00B77DCE">
      <w:r>
        <w:separator/>
      </w:r>
    </w:p>
  </w:footnote>
  <w:footnote w:type="continuationSeparator" w:id="0">
    <w:p w:rsidR="00AC6FD7" w:rsidRDefault="00AC6FD7" w:rsidP="00B77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A1"/>
    <w:rsid w:val="001430A1"/>
    <w:rsid w:val="002566F6"/>
    <w:rsid w:val="003B7A38"/>
    <w:rsid w:val="004906CE"/>
    <w:rsid w:val="006F7A69"/>
    <w:rsid w:val="007807C1"/>
    <w:rsid w:val="008716FC"/>
    <w:rsid w:val="008C1BA2"/>
    <w:rsid w:val="009876AE"/>
    <w:rsid w:val="00AC6FD7"/>
    <w:rsid w:val="00AF348D"/>
    <w:rsid w:val="00B70742"/>
    <w:rsid w:val="00B77DCE"/>
    <w:rsid w:val="00E7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374B"/>
  <w15:chartTrackingRefBased/>
  <w15:docId w15:val="{8AF89709-DA80-466B-8070-5C2DF557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0A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7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7D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7DC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77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77DCE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7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0152333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cd-io/etcd/releas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12</cp:revision>
  <dcterms:created xsi:type="dcterms:W3CDTF">2021-07-29T10:10:00Z</dcterms:created>
  <dcterms:modified xsi:type="dcterms:W3CDTF">2021-09-17T06:26:00Z</dcterms:modified>
</cp:coreProperties>
</file>