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57" w:rsidRPr="00865BFA" w:rsidRDefault="00865BFA" w:rsidP="00865BFA">
      <w:pPr>
        <w:jc w:val="center"/>
        <w:rPr>
          <w:rStyle w:val="a8"/>
          <w:rFonts w:eastAsia="DengXian" w:hint="eastAsia"/>
          <w:lang w:eastAsia="zh-CN"/>
        </w:rPr>
      </w:pPr>
      <w:r>
        <w:rPr>
          <w:rStyle w:val="a8"/>
          <w:rFonts w:eastAsia="DengXian"/>
          <w:lang w:eastAsia="zh-CN"/>
        </w:rPr>
        <w:t xml:space="preserve">K8S </w:t>
      </w:r>
      <w:r>
        <w:rPr>
          <w:rStyle w:val="a8"/>
          <w:rFonts w:eastAsia="DengXian" w:hint="eastAsia"/>
          <w:lang w:eastAsia="zh-CN"/>
        </w:rPr>
        <w:t>双网卡环境下网络异常</w:t>
      </w:r>
    </w:p>
    <w:p w:rsidR="00865BFA" w:rsidRPr="004A0F8F" w:rsidRDefault="00865BFA">
      <w:pPr>
        <w:rPr>
          <w:rStyle w:val="a8"/>
          <w:rFonts w:hint="eastAsia"/>
          <w:lang w:eastAsia="zh-CN"/>
        </w:rPr>
      </w:pPr>
      <w:r>
        <w:rPr>
          <w:rStyle w:val="a8"/>
          <w:rFonts w:ascii="DengXian" w:eastAsia="DengXian" w:hAnsi="DengXian" w:hint="eastAsia"/>
          <w:lang w:eastAsia="zh-CN"/>
        </w:rPr>
        <w:t>现象：</w:t>
      </w:r>
    </w:p>
    <w:p w:rsidR="003A4349" w:rsidRDefault="003A4349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eave</w:t>
      </w:r>
      <w:r w:rsidR="00865BFA">
        <w:rPr>
          <w:rFonts w:eastAsia="DengXian" w:hint="eastAsia"/>
          <w:lang w:eastAsia="zh-CN"/>
        </w:rPr>
        <w:t>启动失败</w:t>
      </w:r>
      <w:r>
        <w:rPr>
          <w:rFonts w:eastAsia="DengXian" w:hint="eastAsia"/>
          <w:lang w:eastAsia="zh-CN"/>
        </w:rPr>
        <w:t>：</w:t>
      </w:r>
    </w:p>
    <w:p w:rsidR="003A4349" w:rsidRPr="003A4349" w:rsidRDefault="003A4349">
      <w:pPr>
        <w:rPr>
          <w:rFonts w:eastAsia="DengXian"/>
          <w:lang w:eastAsia="zh-CN"/>
        </w:rPr>
      </w:pPr>
      <w:r w:rsidRPr="003A4349">
        <w:rPr>
          <w:rFonts w:eastAsia="DengXian"/>
          <w:lang w:eastAsia="zh-CN"/>
        </w:rPr>
        <w:t>Readiness probe failed error in weave kubernetes</w:t>
      </w:r>
    </w:p>
    <w:p w:rsidR="00BE0F57" w:rsidRDefault="00BE0F57"/>
    <w:p w:rsidR="00865BFA" w:rsidRDefault="00865BF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Pod</w:t>
      </w:r>
      <w:r>
        <w:rPr>
          <w:rFonts w:eastAsia="DengXian" w:hint="eastAsia"/>
          <w:lang w:eastAsia="zh-CN"/>
        </w:rPr>
        <w:t>之间无法互相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ing</w:t>
      </w:r>
      <w:r>
        <w:rPr>
          <w:rFonts w:eastAsia="DengXian" w:hint="eastAsia"/>
          <w:lang w:eastAsia="zh-CN"/>
        </w:rPr>
        <w:t>通</w:t>
      </w:r>
    </w:p>
    <w:p w:rsidR="00865BFA" w:rsidRDefault="00865BFA">
      <w:pPr>
        <w:rPr>
          <w:rFonts w:eastAsia="DengXian"/>
          <w:lang w:eastAsia="zh-CN"/>
        </w:rPr>
      </w:pPr>
    </w:p>
    <w:p w:rsidR="00865BFA" w:rsidRDefault="00865BF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无法访问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0.96.0.1 kubernetes svc cluster ip</w:t>
      </w:r>
    </w:p>
    <w:p w:rsidR="00865BFA" w:rsidRPr="00865BFA" w:rsidRDefault="00865BFA">
      <w:pPr>
        <w:rPr>
          <w:rFonts w:eastAsia="DengXian" w:hint="eastAsia"/>
          <w:lang w:eastAsia="zh-CN"/>
        </w:rPr>
      </w:pPr>
    </w:p>
    <w:p w:rsidR="00865BFA" w:rsidRPr="00865BFA" w:rsidRDefault="00865BFA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临时解决方法</w:t>
      </w:r>
      <w:r>
        <w:rPr>
          <w:rFonts w:eastAsia="DengXian" w:hint="eastAsia"/>
          <w:lang w:eastAsia="zh-CN"/>
        </w:rPr>
        <w:t>:</w:t>
      </w:r>
    </w:p>
    <w:p w:rsidR="00865BFA" w:rsidRDefault="00865BFA">
      <w:pPr>
        <w:rPr>
          <w:rFonts w:hint="eastAsia"/>
          <w:lang w:eastAsia="zh-CN"/>
        </w:rPr>
      </w:pPr>
    </w:p>
    <w:p w:rsidR="006A611C" w:rsidRDefault="00415B66">
      <w:r>
        <w:rPr>
          <w:rFonts w:ascii="DengXian" w:eastAsia="DengXian" w:hAnsi="DengXian" w:hint="eastAsia"/>
          <w:lang w:eastAsia="zh-CN"/>
        </w:rPr>
        <w:t>i</w:t>
      </w:r>
      <w:r w:rsidR="00DC1322">
        <w:t xml:space="preserve">ptables </w:t>
      </w:r>
      <w:r>
        <w:t>-</w:t>
      </w:r>
      <w:r w:rsidR="00DC1322">
        <w:t xml:space="preserve">t nat </w:t>
      </w:r>
      <w:r>
        <w:t xml:space="preserve">-L </w:t>
      </w:r>
      <w:r w:rsidR="00BE0F57" w:rsidRPr="00BE0F57">
        <w:t>| grep "default/kubernetes:https cluster IP"</w:t>
      </w:r>
    </w:p>
    <w:p w:rsidR="00BE0F57" w:rsidRDefault="00BE0F57"/>
    <w:p w:rsidR="00BE0F57" w:rsidRDefault="00BE0F57">
      <w:r w:rsidRPr="00BE0F57">
        <w:t>iptables -t nat -I KUBE-SERVICES -d 10.96.0.1/32 -p tcp -m comment --comment "default/kubernetes:https cluster IP" -m tcp --dport 443 -j KUBE-MARK-MASQ</w:t>
      </w:r>
    </w:p>
    <w:p w:rsidR="00BE0F57" w:rsidRDefault="00BE0F57"/>
    <w:p w:rsidR="00BE0F57" w:rsidRDefault="00BE0F57"/>
    <w:p w:rsidR="00BE0F57" w:rsidRDefault="00BE0F57">
      <w:r>
        <w:rPr>
          <w:rFonts w:ascii="DengXian" w:eastAsia="DengXian" w:hAnsi="DengXian" w:hint="eastAsia"/>
          <w:lang w:eastAsia="zh-CN"/>
        </w:rPr>
        <w:t>设置开机启动脚本：</w:t>
      </w:r>
    </w:p>
    <w:p w:rsidR="00BE0F57" w:rsidRDefault="00DC1322">
      <w:r w:rsidRPr="00DC1322">
        <w:t>https://www.jianshu.com/p/79d24b4af4e5</w:t>
      </w:r>
    </w:p>
    <w:p w:rsidR="00BE0F57" w:rsidRDefault="00BE0F57"/>
    <w:p w:rsidR="00BE0F57" w:rsidRDefault="00BE0F57">
      <w:r w:rsidRPr="00BE0F57">
        <w:t>docker.service</w:t>
      </w:r>
    </w:p>
    <w:p w:rsidR="00BE0F57" w:rsidRDefault="00BE0F57">
      <w:pPr>
        <w:rPr>
          <w:rFonts w:ascii="DengXian" w:eastAsia="DengXian" w:hAnsi="DengXian"/>
          <w:lang w:eastAsia="zh-CN"/>
        </w:rPr>
      </w:pPr>
      <w:r w:rsidRPr="00BE0F57">
        <w:t>network.targe</w:t>
      </w:r>
      <w:r w:rsidR="00DC1322">
        <w:rPr>
          <w:rFonts w:ascii="DengXian" w:eastAsia="DengXian" w:hAnsi="DengXian" w:hint="eastAsia"/>
          <w:lang w:eastAsia="zh-CN"/>
        </w:rPr>
        <w:t>t</w:t>
      </w:r>
    </w:p>
    <w:p w:rsidR="0098350D" w:rsidRDefault="0098350D">
      <w:pPr>
        <w:rPr>
          <w:rFonts w:ascii="DengXian" w:eastAsia="DengXian" w:hAnsi="DengXian"/>
          <w:lang w:eastAsia="zh-CN"/>
        </w:rPr>
      </w:pPr>
    </w:p>
    <w:p w:rsidR="0098350D" w:rsidRDefault="0098350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设置服务自动重启</w:t>
      </w:r>
    </w:p>
    <w:p w:rsidR="0098350D" w:rsidRDefault="006C0DF5">
      <w:hyperlink r:id="rId7" w:history="1">
        <w:r w:rsidR="00415B66" w:rsidRPr="00D11308">
          <w:rPr>
            <w:rStyle w:val="a3"/>
          </w:rPr>
          <w:t>https://cloud.tencent.com/developer/article/1468114</w:t>
        </w:r>
      </w:hyperlink>
    </w:p>
    <w:p w:rsidR="00415B66" w:rsidRDefault="00E63CD6">
      <w:r w:rsidRPr="00E63CD6">
        <w:t>https://www.jianshu.com/p/9a633f83dc0e</w:t>
      </w:r>
    </w:p>
    <w:p w:rsidR="00415B66" w:rsidRDefault="00415B66"/>
    <w:p w:rsidR="00415B66" w:rsidRDefault="00AD45E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可能</w:t>
      </w:r>
      <w:r w:rsidR="00464152">
        <w:rPr>
          <w:rFonts w:eastAsia="DengXian" w:hint="eastAsia"/>
          <w:lang w:eastAsia="zh-CN"/>
        </w:rPr>
        <w:t>原因：</w:t>
      </w:r>
      <w:r w:rsidR="00464152">
        <w:rPr>
          <w:rFonts w:eastAsia="DengXian" w:hint="eastAsia"/>
          <w:lang w:eastAsia="zh-CN"/>
        </w:rPr>
        <w:t>u</w:t>
      </w:r>
      <w:r w:rsidR="00464152">
        <w:rPr>
          <w:rFonts w:eastAsia="DengXian"/>
          <w:lang w:eastAsia="zh-CN"/>
        </w:rPr>
        <w:t xml:space="preserve">buntu ufw </w:t>
      </w:r>
      <w:r w:rsidR="00464152">
        <w:rPr>
          <w:rFonts w:eastAsia="DengXian" w:hint="eastAsia"/>
          <w:lang w:eastAsia="zh-CN"/>
        </w:rPr>
        <w:t>开启，或者</w:t>
      </w:r>
      <w:r w:rsidR="00464152">
        <w:rPr>
          <w:rFonts w:eastAsia="DengXian" w:hint="eastAsia"/>
          <w:lang w:eastAsia="zh-CN"/>
        </w:rPr>
        <w:t>c</w:t>
      </w:r>
      <w:r w:rsidR="00464152">
        <w:rPr>
          <w:rFonts w:eastAsia="DengXian"/>
          <w:lang w:eastAsia="zh-CN"/>
        </w:rPr>
        <w:t xml:space="preserve">entos </w:t>
      </w:r>
      <w:r w:rsidR="00464152">
        <w:rPr>
          <w:rFonts w:eastAsia="DengXian" w:hint="eastAsia"/>
          <w:lang w:eastAsia="zh-CN"/>
        </w:rPr>
        <w:t>firewall</w:t>
      </w:r>
      <w:r w:rsidR="00464152">
        <w:rPr>
          <w:rFonts w:eastAsia="DengXian"/>
          <w:lang w:eastAsia="zh-CN"/>
        </w:rPr>
        <w:t>d.service</w:t>
      </w:r>
      <w:r w:rsidR="00464152">
        <w:rPr>
          <w:rFonts w:eastAsia="DengXian" w:hint="eastAsia"/>
          <w:lang w:eastAsia="zh-CN"/>
        </w:rPr>
        <w:t>开启</w:t>
      </w:r>
    </w:p>
    <w:p w:rsidR="00BD5E7E" w:rsidRDefault="00BD5E7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排查一般步骤：</w:t>
      </w:r>
    </w:p>
    <w:p w:rsidR="00BD5E7E" w:rsidRDefault="00BD5E7E" w:rsidP="00BD5E7E">
      <w:pPr>
        <w:pStyle w:val="a9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关闭防火墙查看网络是否恢复正常</w:t>
      </w:r>
    </w:p>
    <w:p w:rsidR="00BD5E7E" w:rsidRDefault="00BD5E7E" w:rsidP="00BD5E7E">
      <w:pPr>
        <w:pStyle w:val="a9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打开防火墙，添加暴露服务端口的访问规则，测试是否可以通信</w:t>
      </w:r>
    </w:p>
    <w:p w:rsidR="00AD45EC" w:rsidRDefault="00865BFA" w:rsidP="00AD45E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关闭</w:t>
      </w: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fw</w:t>
      </w:r>
      <w:r>
        <w:rPr>
          <w:rFonts w:eastAsia="DengXian" w:hint="eastAsia"/>
          <w:lang w:eastAsia="zh-CN"/>
        </w:rPr>
        <w:t>后仍然无法通信</w:t>
      </w:r>
    </w:p>
    <w:p w:rsidR="00865BFA" w:rsidRDefault="00865BFA" w:rsidP="00AD45EC">
      <w:pPr>
        <w:rPr>
          <w:rFonts w:eastAsia="DengXian"/>
          <w:lang w:eastAsia="zh-CN"/>
        </w:rPr>
      </w:pPr>
    </w:p>
    <w:p w:rsidR="00865BFA" w:rsidRDefault="00865BFA" w:rsidP="00AD45EC">
      <w:pPr>
        <w:rPr>
          <w:rFonts w:eastAsia="DengXian" w:hint="eastAsia"/>
          <w:lang w:eastAsia="zh-CN"/>
        </w:rPr>
      </w:pPr>
    </w:p>
    <w:p w:rsidR="00AD45EC" w:rsidRDefault="00FD2B82" w:rsidP="00AD45E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最终原因</w:t>
      </w:r>
      <w:bookmarkStart w:id="0" w:name="_GoBack"/>
      <w:bookmarkEnd w:id="0"/>
      <w:r w:rsidR="00AD45EC">
        <w:rPr>
          <w:rFonts w:eastAsia="DengXian" w:hint="eastAsia"/>
          <w:lang w:eastAsia="zh-CN"/>
        </w:rPr>
        <w:t>：双网卡，并且默认路由网卡与</w:t>
      </w:r>
      <w:r w:rsidR="00AD45EC">
        <w:rPr>
          <w:rFonts w:eastAsia="DengXian" w:hint="eastAsia"/>
          <w:lang w:eastAsia="zh-CN"/>
        </w:rPr>
        <w:t>K</w:t>
      </w:r>
      <w:r w:rsidR="00AD45EC">
        <w:rPr>
          <w:rFonts w:eastAsia="DengXian"/>
          <w:lang w:eastAsia="zh-CN"/>
        </w:rPr>
        <w:t xml:space="preserve">8S OAM </w:t>
      </w:r>
      <w:r w:rsidR="00AD45EC">
        <w:rPr>
          <w:rFonts w:eastAsia="DengXian" w:hint="eastAsia"/>
          <w:lang w:eastAsia="zh-CN"/>
        </w:rPr>
        <w:t>网卡不一致</w:t>
      </w:r>
    </w:p>
    <w:p w:rsidR="00AD45EC" w:rsidRDefault="00865BFA" w:rsidP="00AD45E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解决办法：</w:t>
      </w:r>
      <w:r w:rsidR="00FD2B82">
        <w:rPr>
          <w:rFonts w:eastAsia="DengXian" w:hint="eastAsia"/>
          <w:lang w:eastAsia="zh-CN"/>
        </w:rPr>
        <w:t>k</w:t>
      </w:r>
      <w:r w:rsidR="00FD2B82">
        <w:rPr>
          <w:rFonts w:eastAsia="DengXian"/>
          <w:lang w:eastAsia="zh-CN"/>
        </w:rPr>
        <w:t xml:space="preserve">ube-proxy </w:t>
      </w:r>
      <w:r w:rsidR="00FD2B82">
        <w:rPr>
          <w:rFonts w:eastAsia="DengXian" w:hint="eastAsia"/>
          <w:lang w:eastAsia="zh-CN"/>
        </w:rPr>
        <w:t>中指定</w:t>
      </w:r>
      <w:r w:rsidR="00FD2B82">
        <w:rPr>
          <w:rFonts w:eastAsia="DengXian"/>
          <w:lang w:eastAsia="zh-CN"/>
        </w:rPr>
        <w:t>cluster-cidr</w:t>
      </w:r>
    </w:p>
    <w:p w:rsidR="00FD2B82" w:rsidRPr="00AD45EC" w:rsidRDefault="00FD2B82" w:rsidP="00AD45EC">
      <w:pPr>
        <w:rPr>
          <w:rFonts w:eastAsia="DengXian"/>
          <w:lang w:eastAsia="zh-CN"/>
        </w:rPr>
      </w:pPr>
      <w:r>
        <w:rPr>
          <w:rFonts w:eastAsia="DengXian"/>
          <w:noProof/>
        </w:rPr>
        <w:lastRenderedPageBreak/>
        <w:drawing>
          <wp:inline distT="0" distB="0" distL="0" distR="0">
            <wp:extent cx="5270500" cy="60833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B82" w:rsidRPr="00AD45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DF5" w:rsidRDefault="006C0DF5" w:rsidP="003A4349">
      <w:r>
        <w:separator/>
      </w:r>
    </w:p>
  </w:endnote>
  <w:endnote w:type="continuationSeparator" w:id="0">
    <w:p w:rsidR="006C0DF5" w:rsidRDefault="006C0DF5" w:rsidP="003A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DF5" w:rsidRDefault="006C0DF5" w:rsidP="003A4349">
      <w:r>
        <w:separator/>
      </w:r>
    </w:p>
  </w:footnote>
  <w:footnote w:type="continuationSeparator" w:id="0">
    <w:p w:rsidR="006C0DF5" w:rsidRDefault="006C0DF5" w:rsidP="003A4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A737E"/>
    <w:multiLevelType w:val="hybridMultilevel"/>
    <w:tmpl w:val="8FFAE978"/>
    <w:lvl w:ilvl="0" w:tplc="26F4A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57"/>
    <w:rsid w:val="000D12C9"/>
    <w:rsid w:val="002E51E7"/>
    <w:rsid w:val="003A4349"/>
    <w:rsid w:val="00415B66"/>
    <w:rsid w:val="00464152"/>
    <w:rsid w:val="004A0F8F"/>
    <w:rsid w:val="004D6E6B"/>
    <w:rsid w:val="006A611C"/>
    <w:rsid w:val="006C0DF5"/>
    <w:rsid w:val="00841148"/>
    <w:rsid w:val="00865BFA"/>
    <w:rsid w:val="008A2419"/>
    <w:rsid w:val="0098350D"/>
    <w:rsid w:val="00AD45EC"/>
    <w:rsid w:val="00BD5E7E"/>
    <w:rsid w:val="00BE0F57"/>
    <w:rsid w:val="00DC1322"/>
    <w:rsid w:val="00E639D9"/>
    <w:rsid w:val="00E63CD6"/>
    <w:rsid w:val="00F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A1D1"/>
  <w15:chartTrackingRefBased/>
  <w15:docId w15:val="{C15B76D1-F66F-4806-8C14-114546E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B6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A4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43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4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4349"/>
    <w:rPr>
      <w:sz w:val="20"/>
      <w:szCs w:val="20"/>
    </w:rPr>
  </w:style>
  <w:style w:type="character" w:styleId="a8">
    <w:name w:val="Intense Reference"/>
    <w:basedOn w:val="a0"/>
    <w:uiPriority w:val="32"/>
    <w:qFormat/>
    <w:rsid w:val="004A0F8F"/>
    <w:rPr>
      <w:b/>
      <w:bCs/>
      <w:smallCaps/>
      <w:color w:val="5B9BD5" w:themeColor="accent1"/>
      <w:spacing w:val="5"/>
    </w:rPr>
  </w:style>
  <w:style w:type="paragraph" w:styleId="a9">
    <w:name w:val="List Paragraph"/>
    <w:basedOn w:val="a"/>
    <w:uiPriority w:val="34"/>
    <w:qFormat/>
    <w:rsid w:val="00BD5E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468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9</cp:revision>
  <dcterms:created xsi:type="dcterms:W3CDTF">2021-08-19T10:36:00Z</dcterms:created>
  <dcterms:modified xsi:type="dcterms:W3CDTF">2021-09-16T09:56:00Z</dcterms:modified>
</cp:coreProperties>
</file>