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CD" w:rsidRDefault="008F3DDA" w:rsidP="008F3DDA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 xml:space="preserve">8S EFK </w:t>
      </w:r>
      <w:r>
        <w:rPr>
          <w:rFonts w:eastAsia="DengXian" w:hint="eastAsia"/>
          <w:lang w:eastAsia="zh-CN"/>
        </w:rPr>
        <w:t>日志监控方案</w:t>
      </w:r>
    </w:p>
    <w:p w:rsidR="008F3DDA" w:rsidRPr="008F3DDA" w:rsidRDefault="008F3DDA" w:rsidP="008F3DDA">
      <w:pPr>
        <w:rPr>
          <w:rFonts w:eastAsia="DengXian" w:hint="eastAsia"/>
          <w:lang w:eastAsia="zh-CN"/>
        </w:rPr>
      </w:pPr>
      <w:r w:rsidRPr="008F3DDA">
        <w:rPr>
          <w:rFonts w:eastAsia="DengXian"/>
          <w:lang w:eastAsia="zh-CN"/>
        </w:rPr>
        <w:t>https://medium.com/avmconsulting-blog/how-to-deploy-an-efk-stack-to-kubernetes-ebc1b539d063</w:t>
      </w:r>
      <w:bookmarkStart w:id="0" w:name="_GoBack"/>
      <w:bookmarkEnd w:id="0"/>
    </w:p>
    <w:sectPr w:rsidR="008F3DDA" w:rsidRPr="008F3D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FD"/>
    <w:rsid w:val="007C0CCD"/>
    <w:rsid w:val="008F3DDA"/>
    <w:rsid w:val="00F3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997D"/>
  <w15:chartTrackingRefBased/>
  <w15:docId w15:val="{D6172652-8B99-4F9E-B8E7-E8DB5B51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2021-05-13T08:57:00Z</dcterms:created>
  <dcterms:modified xsi:type="dcterms:W3CDTF">2021-05-13T08:57:00Z</dcterms:modified>
</cp:coreProperties>
</file>