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FB626" w14:textId="77777777" w:rsidR="00182DAE" w:rsidRPr="00EE7837" w:rsidRDefault="00757ECF" w:rsidP="00FB7BC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>БЕЛОРУССКИЙ ГОСУДАРСТВЕННЫЙ УНИВЕРСИТЕТ</w:t>
      </w:r>
    </w:p>
    <w:p w14:paraId="138B9BEF" w14:textId="77777777" w:rsidR="00182DAE" w:rsidRPr="00EE7837" w:rsidRDefault="00757ECF" w:rsidP="00FB7BC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>ФАКУЛЬТЕТ ПРИКЛАДНОЙ МАТЕМАТИКИ И ИНФОРМАТИКИ</w:t>
      </w:r>
    </w:p>
    <w:p w14:paraId="6DE9E847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80DE6F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7E21EDF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C6FCA0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4D62EA9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7C8ED80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4C14C1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C4EE01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CEB778D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056383C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6B831BB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358CE45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0EDDFF1" w14:textId="77777777" w:rsidR="00A248EC" w:rsidRPr="00EE7837" w:rsidRDefault="00A248EC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noProof/>
        </w:rPr>
      </w:pPr>
    </w:p>
    <w:p w14:paraId="50B50734" w14:textId="310B4F9F" w:rsidR="00A248EC" w:rsidRPr="00EE7837" w:rsidRDefault="00A248EC" w:rsidP="00236C2B">
      <w:pPr>
        <w:ind w:left="567"/>
        <w:jc w:val="center"/>
        <w:outlineLvl w:val="0"/>
        <w:rPr>
          <w:rFonts w:ascii="Times New Roman" w:hAnsi="Times New Roman" w:cs="Times New Roman"/>
          <w:noProof/>
          <w:sz w:val="56"/>
          <w:szCs w:val="56"/>
        </w:rPr>
      </w:pPr>
      <w:r w:rsidRPr="00EE7837">
        <w:rPr>
          <w:rFonts w:ascii="Times New Roman" w:hAnsi="Times New Roman" w:cs="Times New Roman"/>
          <w:noProof/>
          <w:sz w:val="56"/>
          <w:szCs w:val="56"/>
        </w:rPr>
        <w:t xml:space="preserve">Лабораторная </w:t>
      </w:r>
      <w:r w:rsidR="003F5788">
        <w:rPr>
          <w:rFonts w:ascii="Times New Roman" w:hAnsi="Times New Roman" w:cs="Times New Roman"/>
          <w:noProof/>
          <w:sz w:val="56"/>
          <w:szCs w:val="56"/>
        </w:rPr>
        <w:tab/>
      </w:r>
      <w:r w:rsidRPr="00EE7837">
        <w:rPr>
          <w:rFonts w:ascii="Times New Roman" w:hAnsi="Times New Roman" w:cs="Times New Roman"/>
          <w:noProof/>
          <w:sz w:val="56"/>
          <w:szCs w:val="56"/>
        </w:rPr>
        <w:t>работа №</w:t>
      </w:r>
      <w:r w:rsidR="003F5788">
        <w:rPr>
          <w:rFonts w:ascii="Times New Roman" w:hAnsi="Times New Roman" w:cs="Times New Roman"/>
          <w:noProof/>
          <w:sz w:val="56"/>
          <w:szCs w:val="56"/>
        </w:rPr>
        <w:t>2</w:t>
      </w:r>
    </w:p>
    <w:p w14:paraId="4BE229E3" w14:textId="6D7B5F7E" w:rsidR="00A248EC" w:rsidRPr="003F5788" w:rsidRDefault="00A248EC" w:rsidP="00236C2B">
      <w:pPr>
        <w:ind w:left="567"/>
        <w:jc w:val="center"/>
        <w:rPr>
          <w:rFonts w:ascii="Times New Roman" w:hAnsi="Times New Roman" w:cs="Times New Roman"/>
          <w:noProof/>
          <w:sz w:val="56"/>
          <w:szCs w:val="56"/>
          <w:lang w:val="ru-RU"/>
        </w:rPr>
      </w:pPr>
      <w:r w:rsidRPr="00EE7837">
        <w:rPr>
          <w:rFonts w:ascii="Times New Roman" w:hAnsi="Times New Roman" w:cs="Times New Roman"/>
          <w:noProof/>
          <w:sz w:val="56"/>
          <w:szCs w:val="56"/>
        </w:rPr>
        <w:t xml:space="preserve">Метод </w:t>
      </w:r>
      <w:r w:rsidR="003F5788">
        <w:rPr>
          <w:rFonts w:ascii="Times New Roman" w:hAnsi="Times New Roman" w:cs="Times New Roman"/>
          <w:noProof/>
          <w:sz w:val="56"/>
          <w:szCs w:val="56"/>
          <w:lang w:val="ru-RU"/>
        </w:rPr>
        <w:t>прогонки</w:t>
      </w:r>
    </w:p>
    <w:p w14:paraId="3E6DB4B1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11B9D23B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20C2D270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6D0FE495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15C1166D" w14:textId="357C2CCE" w:rsidR="00182DAE" w:rsidRPr="00EE7837" w:rsidRDefault="00757ECF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  <w:u w:color="000000"/>
          <w:lang w:val="en-US"/>
        </w:rPr>
        <w:t>Преподаватель:</w:t>
      </w:r>
      <w:r w:rsidR="00F441F7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Горбачева Юлия Николаевна</w:t>
      </w:r>
      <w:r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</w:t>
      </w:r>
    </w:p>
    <w:p w14:paraId="2B861576" w14:textId="271867E0" w:rsidR="004375FE" w:rsidRPr="00EE7837" w:rsidRDefault="00757ECF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  <w:u w:color="000000"/>
          <w:lang w:val="en-US"/>
        </w:rPr>
        <w:t>Студент:</w:t>
      </w:r>
      <w:r w:rsidR="004375FE" w:rsidRPr="00EE7837">
        <w:rPr>
          <w:rFonts w:ascii="Times New Roman" w:hAnsi="Times New Roman" w:cs="Times New Roman"/>
          <w:b/>
          <w:bCs/>
          <w:noProof/>
          <w:sz w:val="28"/>
          <w:szCs w:val="28"/>
          <w:u w:color="000000"/>
          <w:lang w:val="en-US"/>
        </w:rPr>
        <w:t xml:space="preserve"> </w:t>
      </w:r>
      <w:r w:rsidR="00F441F7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Жиркевич Александр</w:t>
      </w:r>
    </w:p>
    <w:p w14:paraId="51F21CBE" w14:textId="75534E07" w:rsidR="00182DAE" w:rsidRPr="00EE7837" w:rsidRDefault="00A94F1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  <w:r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>2 курс 1</w:t>
      </w:r>
      <w:r w:rsidR="00F441F7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>0</w:t>
      </w:r>
      <w:r w:rsidR="00757ECF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группа</w:t>
      </w:r>
    </w:p>
    <w:p w14:paraId="50458CCC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17375DE8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421A410F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043EA3A3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721846C1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285F5034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6B94988E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3EAD6C3B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1E1DFBF6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7F57CEC0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66A39967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2D40F5C9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3021F30B" w14:textId="4DF89793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54DBCC0D" w14:textId="77777777" w:rsidR="00686910" w:rsidRPr="00EE7837" w:rsidRDefault="00686910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2490EAA2" w14:textId="77777777" w:rsidR="00686910" w:rsidRPr="00EE7837" w:rsidRDefault="00F441F7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noProof/>
        </w:rPr>
        <w:sectPr w:rsidR="00686910" w:rsidRPr="00EE7837" w:rsidSect="000D330D">
          <w:footerReference w:type="default" r:id="rId8"/>
          <w:footerReference w:type="first" r:id="rId9"/>
          <w:type w:val="continuous"/>
          <w:pgSz w:w="11906" w:h="16838"/>
          <w:pgMar w:top="1440" w:right="1080" w:bottom="1440" w:left="1080" w:header="709" w:footer="850" w:gutter="0"/>
          <w:cols w:space="720"/>
          <w:titlePg/>
          <w:docGrid w:linePitch="326"/>
        </w:sectPr>
      </w:pPr>
      <w:r w:rsidRPr="00EE7837">
        <w:rPr>
          <w:rFonts w:ascii="Times New Roman" w:eastAsia="Times New Roman" w:hAnsi="Times New Roman" w:cs="Times New Roman"/>
          <w:b/>
          <w:bCs/>
          <w:noProof/>
        </w:rPr>
        <w:t>Минск, 2020</w:t>
      </w:r>
    </w:p>
    <w:p w14:paraId="349AC397" w14:textId="77777777" w:rsidR="00E30516" w:rsidRDefault="00E30516" w:rsidP="00E3051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right="107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060D7160" w14:textId="479563D8" w:rsidR="004375FE" w:rsidRPr="00EE7837" w:rsidRDefault="00F441F7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EE783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ПОСТАНОВКА ЗАДАЧИ</w:t>
      </w:r>
    </w:p>
    <w:p w14:paraId="66839B09" w14:textId="78C0F5E9" w:rsidR="003F5788" w:rsidRDefault="003F5788" w:rsidP="003F578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Написать программу, которая решает систему линейных алгебраических уравнений Ay f </w:t>
      </w:r>
      <w:r w:rsidRPr="003F5788">
        <w:rPr>
          <w:rFonts w:ascii="Times New Roman" w:hAnsi="Times New Roman" w:cs="Times New Roman"/>
          <w:noProof/>
          <w:sz w:val="28"/>
          <w:szCs w:val="28"/>
        </w:rPr>
        <w:sym w:font="Symbol" w:char="F03D"/>
      </w: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 для трехдиагональной матрицы A порядка N </w:t>
      </w:r>
      <w:r w:rsidRPr="003F5788">
        <w:rPr>
          <w:rFonts w:ascii="Times New Roman" w:hAnsi="Times New Roman" w:cs="Times New Roman"/>
          <w:noProof/>
          <w:sz w:val="28"/>
          <w:szCs w:val="28"/>
        </w:rPr>
        <w:sym w:font="Symbol" w:char="F02B"/>
      </w: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1 методом прогонки. Для проведения вычислительного эксперимента необходимо сгенерировать случайную трехдиагональную матрицу A с диагональным преобладанием размерности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10. </w:t>
      </w:r>
      <w:r w:rsidRPr="003F5788">
        <w:rPr>
          <w:rFonts w:ascii="Times New Roman" w:hAnsi="Times New Roman" w:cs="Times New Roman"/>
          <w:noProof/>
          <w:sz w:val="28"/>
          <w:szCs w:val="28"/>
        </w:rPr>
        <w:t>Генерируете вектор точного решения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y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Вектор правой части f задать умножением матрицы A на вектор y : f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= </w:t>
      </w:r>
      <w:r w:rsidRPr="003F5788"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</w:rPr>
        <w:t>*</w:t>
      </w: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y . Затем необходимо решить полученную систему с помощью вашей программы и занести в отчет результаты. </w:t>
      </w:r>
    </w:p>
    <w:p w14:paraId="5B748575" w14:textId="40FC3B2E" w:rsidR="003F5788" w:rsidRDefault="003F5788" w:rsidP="003F578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3F5788">
        <w:rPr>
          <w:rFonts w:ascii="Times New Roman" w:hAnsi="Times New Roman" w:cs="Times New Roman"/>
          <w:noProof/>
          <w:sz w:val="28"/>
          <w:szCs w:val="28"/>
        </w:rPr>
        <w:t>В результатах выполнения тестовой задачи необходимо привести следующую информацию:</w:t>
      </w:r>
    </w:p>
    <w:p w14:paraId="083D3E8F" w14:textId="77777777" w:rsidR="003F5788" w:rsidRDefault="003F5788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F5788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 Условие (векторы a , c , b , f ; точное решение y ).</w:t>
      </w:r>
    </w:p>
    <w:p w14:paraId="7605EC22" w14:textId="2F5977C2" w:rsidR="003F5788" w:rsidRDefault="003F5788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F5788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 Полученное решение. </w:t>
      </w:r>
    </w:p>
    <w:p w14:paraId="12C34B19" w14:textId="77777777" w:rsidR="003F5788" w:rsidRDefault="003F5788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F5788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 Максимум-норма невязки.</w:t>
      </w:r>
    </w:p>
    <w:p w14:paraId="740AD28E" w14:textId="662D73D1" w:rsidR="004375FE" w:rsidRPr="00EE7837" w:rsidRDefault="003F5788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eastAsia="Times New Roman" w:hAnsi="Times New Roman" w:cs="Times New Roman"/>
          <w:noProof/>
          <w:szCs w:val="28"/>
        </w:rPr>
      </w:pP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F5788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Pr="003F5788">
        <w:rPr>
          <w:rFonts w:ascii="Times New Roman" w:hAnsi="Times New Roman" w:cs="Times New Roman"/>
          <w:noProof/>
          <w:sz w:val="28"/>
          <w:szCs w:val="28"/>
        </w:rPr>
        <w:t xml:space="preserve"> Максимум-норма погрешности</w:t>
      </w:r>
      <w:r>
        <w:rPr>
          <w:rFonts w:ascii="Times New Roman" w:hAnsi="Times New Roman" w:cs="Times New Roman"/>
          <w:noProof/>
          <w:sz w:val="28"/>
          <w:szCs w:val="28"/>
        </w:rPr>
        <w:t>/</w:t>
      </w:r>
    </w:p>
    <w:p w14:paraId="085ED294" w14:textId="77777777" w:rsidR="003B4D1E" w:rsidRPr="00EE7837" w:rsidRDefault="003B4D1E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left="567" w:right="107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  <w:sectPr w:rsidR="003B4D1E" w:rsidRPr="00EE7837" w:rsidSect="003B4D1E">
          <w:footerReference w:type="first" r:id="rId10"/>
          <w:pgSz w:w="11906" w:h="16838"/>
          <w:pgMar w:top="709" w:right="1080" w:bottom="1440" w:left="1080" w:header="709" w:footer="850" w:gutter="0"/>
          <w:cols w:space="720"/>
          <w:titlePg/>
          <w:docGrid w:linePitch="326"/>
        </w:sectPr>
      </w:pPr>
    </w:p>
    <w:p w14:paraId="2D5CB7AC" w14:textId="035807A6" w:rsidR="00182DAE" w:rsidRDefault="003B4D1E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КРАТКИЕ ТЕОРИТИЧЕСКИЕ СВЕДЕНИЯ</w:t>
      </w:r>
    </w:p>
    <w:p w14:paraId="632A2B5E" w14:textId="77777777" w:rsidR="003F5788" w:rsidRDefault="003F5788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C996D7B" w14:textId="63BD8650" w:rsidR="003F5788" w:rsidRPr="003F5788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lang w:val="ru-RU"/>
        </w:rPr>
        <w:tab/>
      </w:r>
      <w:r w:rsidRPr="003F5788">
        <w:rPr>
          <w:rFonts w:ascii="Times New Roman" w:hAnsi="Times New Roman" w:cs="Times New Roman"/>
          <w:b/>
          <w:bCs/>
          <w:noProof/>
          <w:lang w:val="ru-RU"/>
        </w:rPr>
        <w:t>Метод</w:t>
      </w:r>
      <w:r w:rsidRPr="003F5788">
        <w:rPr>
          <w:rFonts w:ascii="Times New Roman" w:hAnsi="Times New Roman" w:cs="Times New Roman"/>
          <w:noProof/>
          <w:lang w:val="ru-RU"/>
        </w:rPr>
        <w:t xml:space="preserve"> </w:t>
      </w:r>
      <w:r w:rsidRPr="003F5788">
        <w:rPr>
          <w:rFonts w:ascii="Times New Roman" w:hAnsi="Times New Roman" w:cs="Times New Roman"/>
          <w:b/>
          <w:bCs/>
          <w:noProof/>
          <w:lang w:val="ru-RU"/>
        </w:rPr>
        <w:t>прогонки</w:t>
      </w:r>
      <w:r w:rsidRPr="003F5788">
        <w:rPr>
          <w:rFonts w:ascii="Times New Roman" w:hAnsi="Times New Roman" w:cs="Times New Roman"/>
          <w:noProof/>
          <w:lang w:val="ru-RU"/>
        </w:rPr>
        <w:t xml:space="preserve"> является частным случаем </w:t>
      </w:r>
      <w:hyperlink r:id="rId11" w:history="1">
        <w:r w:rsidRPr="003F5788">
          <w:rPr>
            <w:rStyle w:val="a4"/>
            <w:rFonts w:ascii="Times New Roman" w:hAnsi="Times New Roman" w:cs="Times New Roman"/>
            <w:noProof/>
            <w:lang w:val="ru-RU"/>
          </w:rPr>
          <w:t>метода Гаусса</w:t>
        </w:r>
      </w:hyperlink>
      <w:r w:rsidRPr="003F5788">
        <w:rPr>
          <w:rFonts w:ascii="Times New Roman" w:hAnsi="Times New Roman" w:cs="Times New Roman"/>
          <w:noProof/>
          <w:lang w:val="ru-RU"/>
        </w:rPr>
        <w:t> и используется для решения </w:t>
      </w:r>
      <w:hyperlink r:id="rId12" w:history="1">
        <w:r w:rsidRPr="003F5788">
          <w:rPr>
            <w:rStyle w:val="a4"/>
            <w:rFonts w:ascii="Times New Roman" w:hAnsi="Times New Roman" w:cs="Times New Roman"/>
            <w:noProof/>
            <w:lang w:val="ru-RU"/>
          </w:rPr>
          <w:t>систем линейных уравнений</w:t>
        </w:r>
      </w:hyperlink>
      <w:r w:rsidRPr="003F5788">
        <w:rPr>
          <w:rFonts w:ascii="Times New Roman" w:hAnsi="Times New Roman" w:cs="Times New Roman"/>
          <w:noProof/>
          <w:lang w:val="ru-RU"/>
        </w:rPr>
        <w:t> вида Ax = B</w:t>
      </w:r>
      <w:r>
        <w:rPr>
          <w:rFonts w:ascii="Times New Roman" w:hAnsi="Times New Roman" w:cs="Times New Roman"/>
          <w:noProof/>
        </w:rPr>
        <w:t xml:space="preserve"> </w:t>
      </w:r>
      <w:r w:rsidRPr="003F5788">
        <w:rPr>
          <w:rFonts w:ascii="Times New Roman" w:hAnsi="Times New Roman" w:cs="Times New Roman"/>
          <w:noProof/>
          <w:lang w:val="ru-RU"/>
        </w:rPr>
        <w:t>, где A — трёхдиагональная матрица. </w:t>
      </w:r>
      <w:r w:rsidRPr="003F5788">
        <w:rPr>
          <w:rFonts w:ascii="Times New Roman" w:hAnsi="Times New Roman" w:cs="Times New Roman"/>
          <w:b/>
          <w:bCs/>
          <w:noProof/>
          <w:lang w:val="ru-RU"/>
        </w:rPr>
        <w:t>Трёхдиагональной матрицей</w:t>
      </w:r>
      <w:r w:rsidRPr="003F5788">
        <w:rPr>
          <w:rFonts w:ascii="Times New Roman" w:hAnsi="Times New Roman" w:cs="Times New Roman"/>
          <w:noProof/>
          <w:lang w:val="ru-RU"/>
        </w:rPr>
        <w:t> называется матрица такого вида, где во всех остальных местах, кроме главной диагонали и двух соседних с ней, стоят нули.</w:t>
      </w:r>
    </w:p>
    <w:p w14:paraId="5CB00E44" w14:textId="19D50C96" w:rsidR="003F5788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</w:rPr>
      </w:pPr>
      <w:r w:rsidRPr="003F5788">
        <w:rPr>
          <w:rFonts w:ascii="Times New Roman" w:hAnsi="Times New Roman" w:cs="Times New Roman"/>
          <w:noProof/>
          <w:lang w:val="ru-RU"/>
        </w:rPr>
        <w:t>Метод прогонки состоит из двух этапов: прямой прогонки и обратной прогонки. На первом этапе определяются прогоночные коэффициенты, а на втором – находят неизвестные</w:t>
      </w:r>
    </w:p>
    <w:p w14:paraId="1D50968F" w14:textId="2F97D5E6" w:rsidR="003F5788" w:rsidRPr="003F5788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lang w:val="ru-RU"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Pr="003F5788">
        <w:rPr>
          <w:rFonts w:ascii="Times New Roman" w:hAnsi="Times New Roman" w:cs="Times New Roman"/>
          <w:b/>
          <w:bCs/>
          <w:noProof/>
          <w:lang w:val="ru-RU"/>
        </w:rPr>
        <w:t>Алгоритм выполнения метода прогонки.</w:t>
      </w:r>
    </w:p>
    <w:p w14:paraId="06BD76CD" w14:textId="59C598D6" w:rsidR="0012568F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</w:rPr>
      </w:pPr>
      <w:r w:rsidRPr="003F5788">
        <w:rPr>
          <w:rFonts w:ascii="Times New Roman" w:hAnsi="Times New Roman" w:cs="Times New Roman"/>
          <w:noProof/>
        </w:rPr>
        <w:t>СЛАУ имеет вид:</w:t>
      </w:r>
    </w:p>
    <w:p w14:paraId="0C85332B" w14:textId="602F3E55" w:rsidR="003F5788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0548A2F" wp14:editId="20816E55">
            <wp:extent cx="6141720" cy="2011680"/>
            <wp:effectExtent l="0" t="0" r="0" b="7620"/>
            <wp:docPr id="7" name="Рисунок 7" descr="tridiagonal-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diagonal-matri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C89B" w14:textId="0B371E1F" w:rsidR="003F5788" w:rsidRPr="003F5788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  <w:lang w:val="ru-RU"/>
        </w:rPr>
      </w:pPr>
      <w:r w:rsidRPr="003F5788">
        <w:rPr>
          <w:rFonts w:ascii="Times New Roman" w:hAnsi="Times New Roman" w:cs="Times New Roman"/>
          <w:noProof/>
          <w:lang w:val="ru-RU"/>
        </w:rPr>
        <w:t>Прямая прогонка состоит в вычислении прогоночных коэффициентов</w:t>
      </w:r>
      <w:r>
        <w:rPr>
          <w:rFonts w:ascii="Times New Roman" w:hAnsi="Times New Roman" w:cs="Times New Roman"/>
          <w:noProof/>
          <w:lang w:val="ru-RU"/>
        </w:rPr>
        <w:t xml:space="preserve"> </w:t>
      </w:r>
      <w:r w:rsidRPr="003F5788">
        <w:rPr>
          <w:rFonts w:ascii="Times New Roman" w:hAnsi="Times New Roman" w:cs="Times New Roman"/>
          <w:noProof/>
          <w:lang w:val="ru-RU"/>
        </w:rPr>
        <w:t>αi и βi</w:t>
      </w:r>
      <w:r>
        <w:rPr>
          <w:rFonts w:ascii="Times New Roman" w:hAnsi="Times New Roman" w:cs="Times New Roman"/>
          <w:noProof/>
          <w:lang w:val="ru-RU"/>
        </w:rPr>
        <w:t xml:space="preserve"> </w:t>
      </w:r>
      <w:r w:rsidRPr="003F5788">
        <w:rPr>
          <w:rFonts w:ascii="Times New Roman" w:hAnsi="Times New Roman" w:cs="Times New Roman"/>
          <w:noProof/>
          <w:lang w:val="ru-RU"/>
        </w:rPr>
        <w:t> , где i –номер строки матрицы. Этот этап выполняется при i = 1...n строго по возрастанию</w:t>
      </w:r>
      <w:r>
        <w:rPr>
          <w:rFonts w:ascii="Times New Roman" w:hAnsi="Times New Roman" w:cs="Times New Roman"/>
          <w:noProof/>
          <w:lang w:val="ru-RU"/>
        </w:rPr>
        <w:t xml:space="preserve"> </w:t>
      </w:r>
      <w:r w:rsidRPr="003F5788">
        <w:rPr>
          <w:rFonts w:ascii="Times New Roman" w:hAnsi="Times New Roman" w:cs="Times New Roman"/>
          <w:noProof/>
          <w:lang w:val="ru-RU"/>
        </w:rPr>
        <w:t>начения i.</w:t>
      </w:r>
    </w:p>
    <w:p w14:paraId="409198EE" w14:textId="07B7CA2B" w:rsidR="003F5788" w:rsidRPr="003F5788" w:rsidRDefault="003F5788" w:rsidP="003F5788">
      <w:pPr>
        <w:pStyle w:val="a6"/>
        <w:numPr>
          <w:ilvl w:val="0"/>
          <w:numId w:val="4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noProof/>
          <w:lang w:val="ru-RU"/>
        </w:rPr>
      </w:pPr>
      <w:r w:rsidRPr="003F5788">
        <w:rPr>
          <w:rFonts w:ascii="Times New Roman" w:hAnsi="Times New Roman" w:cs="Times New Roman"/>
          <w:noProof/>
          <w:lang w:val="ru-RU"/>
        </w:rPr>
        <w:t>В первой строке матрицы (i = 1) используются формулы:</w:t>
      </w:r>
      <w:r w:rsidRPr="003F5788">
        <w:rPr>
          <w:rFonts w:ascii="Times New Roman" w:hAnsi="Times New Roman" w:cs="Times New Roman"/>
          <w:noProof/>
          <w:lang w:val="ru-RU"/>
        </w:rPr>
        <w:br/>
      </w:r>
      <w:r w:rsidRPr="003F578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2DBF4AD" wp14:editId="40D6B3AD">
            <wp:extent cx="4937760" cy="822960"/>
            <wp:effectExtent l="0" t="0" r="0" b="0"/>
            <wp:docPr id="16" name="Рисунок 16" descr="row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ow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590B" w14:textId="18C78842" w:rsidR="003F5788" w:rsidRPr="003F5788" w:rsidRDefault="003F5788" w:rsidP="003F5788">
      <w:pPr>
        <w:pStyle w:val="a6"/>
        <w:numPr>
          <w:ilvl w:val="0"/>
          <w:numId w:val="4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noProof/>
          <w:lang w:val="ru-RU"/>
        </w:rPr>
      </w:pPr>
      <w:r w:rsidRPr="003F5788">
        <w:rPr>
          <w:rFonts w:ascii="Times New Roman" w:hAnsi="Times New Roman" w:cs="Times New Roman"/>
          <w:noProof/>
          <w:lang w:val="ru-RU"/>
        </w:rPr>
        <w:t>Для строк i от 2 до n-1используются рекуррентные формулы:</w:t>
      </w:r>
      <w:r w:rsidRPr="003F5788">
        <w:rPr>
          <w:rFonts w:ascii="Times New Roman" w:hAnsi="Times New Roman" w:cs="Times New Roman"/>
          <w:noProof/>
          <w:lang w:val="ru-RU"/>
        </w:rPr>
        <w:br/>
      </w:r>
      <w:r w:rsidRPr="003F5788">
        <w:rPr>
          <w:noProof/>
          <w:lang w:val="ru-RU"/>
        </w:rPr>
        <w:drawing>
          <wp:inline distT="0" distB="0" distL="0" distR="0" wp14:anchorId="6B465FD2" wp14:editId="37CF271D">
            <wp:extent cx="6188710" cy="663575"/>
            <wp:effectExtent l="0" t="0" r="2540" b="3175"/>
            <wp:docPr id="15" name="Рисунок 15" descr="row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ow_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7F5C" w14:textId="0350EA52" w:rsidR="003F5788" w:rsidRPr="003F5788" w:rsidRDefault="003F5788" w:rsidP="003F5788">
      <w:pPr>
        <w:pStyle w:val="a6"/>
        <w:numPr>
          <w:ilvl w:val="0"/>
          <w:numId w:val="4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noProof/>
          <w:lang w:val="ru-RU"/>
        </w:rPr>
      </w:pPr>
      <w:r w:rsidRPr="003F5788">
        <w:rPr>
          <w:rFonts w:ascii="Times New Roman" w:hAnsi="Times New Roman" w:cs="Times New Roman"/>
          <w:noProof/>
          <w:lang w:val="ru-RU"/>
        </w:rPr>
        <w:t>При </w:t>
      </w:r>
      <w:r>
        <w:rPr>
          <w:rFonts w:ascii="Times New Roman" w:hAnsi="Times New Roman" w:cs="Times New Roman"/>
          <w:noProof/>
          <w:lang w:val="ru-RU"/>
        </w:rPr>
        <w:t xml:space="preserve"> </w:t>
      </w:r>
      <w:r w:rsidRPr="003F5788">
        <w:rPr>
          <w:rFonts w:ascii="Times New Roman" w:hAnsi="Times New Roman" w:cs="Times New Roman"/>
          <w:noProof/>
          <w:lang w:val="ru-RU"/>
        </w:rPr>
        <w:t>i = n</w:t>
      </w:r>
      <w:r>
        <w:rPr>
          <w:rFonts w:ascii="Times New Roman" w:hAnsi="Times New Roman" w:cs="Times New Roman"/>
          <w:noProof/>
          <w:lang w:val="ru-RU"/>
        </w:rPr>
        <w:t xml:space="preserve"> </w:t>
      </w:r>
      <w:r w:rsidRPr="003F5788">
        <w:rPr>
          <w:rFonts w:ascii="Times New Roman" w:hAnsi="Times New Roman" w:cs="Times New Roman"/>
          <w:noProof/>
          <w:lang w:val="ru-RU"/>
        </w:rPr>
        <w:t>прямая прогонка завершается вычислением:</w:t>
      </w:r>
      <w:r w:rsidRPr="003F5788">
        <w:rPr>
          <w:rFonts w:ascii="Times New Roman" w:hAnsi="Times New Roman" w:cs="Times New Roman"/>
          <w:noProof/>
          <w:lang w:val="ru-RU"/>
        </w:rPr>
        <w:br/>
      </w:r>
      <w:r w:rsidRPr="003F5788">
        <w:rPr>
          <w:noProof/>
          <w:lang w:val="ru-RU"/>
        </w:rPr>
        <w:drawing>
          <wp:inline distT="0" distB="0" distL="0" distR="0" wp14:anchorId="05D6E65E" wp14:editId="79CEB3B2">
            <wp:extent cx="5981700" cy="861060"/>
            <wp:effectExtent l="0" t="0" r="0" b="0"/>
            <wp:docPr id="13" name="Рисунок 13" descr="row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ow_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B605" w14:textId="4AC437F5" w:rsidR="003F5788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  <w:lang w:val="ru-RU"/>
        </w:rPr>
      </w:pPr>
      <w:r w:rsidRPr="003F5788">
        <w:rPr>
          <w:rFonts w:ascii="Times New Roman" w:hAnsi="Times New Roman" w:cs="Times New Roman"/>
          <w:noProof/>
          <w:lang w:val="ru-RU"/>
        </w:rPr>
        <w:t>После этого производится обратная прогонка, в которой происходит вычисление</w:t>
      </w:r>
      <w:r>
        <w:rPr>
          <w:rFonts w:ascii="Times New Roman" w:hAnsi="Times New Roman" w:cs="Times New Roman"/>
          <w:noProof/>
          <w:lang w:val="ru-RU"/>
        </w:rPr>
        <w:t xml:space="preserve"> </w:t>
      </w:r>
      <w:r w:rsidRPr="003F5788">
        <w:rPr>
          <w:rFonts w:ascii="Times New Roman" w:hAnsi="Times New Roman" w:cs="Times New Roman"/>
          <w:noProof/>
          <w:lang w:val="ru-RU"/>
        </w:rPr>
        <w:t>неизвестных xi. Этот этап выполняется при i = n...1</w:t>
      </w:r>
      <w:r>
        <w:rPr>
          <w:rFonts w:ascii="Times New Roman" w:hAnsi="Times New Roman" w:cs="Times New Roman"/>
          <w:noProof/>
          <w:lang w:val="ru-RU"/>
        </w:rPr>
        <w:t xml:space="preserve"> </w:t>
      </w:r>
      <w:r w:rsidRPr="003F5788">
        <w:rPr>
          <w:rFonts w:ascii="Times New Roman" w:hAnsi="Times New Roman" w:cs="Times New Roman"/>
          <w:noProof/>
          <w:lang w:val="ru-RU"/>
        </w:rPr>
        <w:t>строго по</w:t>
      </w:r>
      <w:r>
        <w:rPr>
          <w:rFonts w:ascii="Times New Roman" w:hAnsi="Times New Roman" w:cs="Times New Roman"/>
          <w:noProof/>
          <w:lang w:val="ru-RU"/>
        </w:rPr>
        <w:t xml:space="preserve"> </w:t>
      </w:r>
      <w:r w:rsidRPr="003F5788">
        <w:rPr>
          <w:rFonts w:ascii="Times New Roman" w:hAnsi="Times New Roman" w:cs="Times New Roman"/>
          <w:noProof/>
          <w:lang w:val="ru-RU"/>
        </w:rPr>
        <w:t>убыванию значения i.</w:t>
      </w:r>
    </w:p>
    <w:p w14:paraId="64A38014" w14:textId="77777777" w:rsidR="003F5788" w:rsidRPr="003F5788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  <w:lang w:val="ru-RU"/>
        </w:rPr>
      </w:pPr>
    </w:p>
    <w:p w14:paraId="1FC4801A" w14:textId="01F685C0" w:rsidR="003F5788" w:rsidRPr="00A70E4B" w:rsidRDefault="003F5788" w:rsidP="00A70E4B">
      <w:pPr>
        <w:pStyle w:val="a6"/>
        <w:numPr>
          <w:ilvl w:val="0"/>
          <w:numId w:val="4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noProof/>
          <w:lang w:val="ru-RU"/>
        </w:rPr>
      </w:pPr>
      <w:r w:rsidRPr="003F5788">
        <w:rPr>
          <w:rFonts w:ascii="Times New Roman" w:hAnsi="Times New Roman" w:cs="Times New Roman"/>
          <w:noProof/>
          <w:lang w:val="ru-RU"/>
        </w:rPr>
        <w:t>В последней строке матрицы </w:t>
      </w:r>
      <w:r w:rsidR="00A70E4B">
        <w:rPr>
          <w:rFonts w:ascii="Times New Roman" w:hAnsi="Times New Roman" w:cs="Times New Roman"/>
          <w:noProof/>
          <w:lang w:val="ru-RU"/>
        </w:rPr>
        <w:t xml:space="preserve"> </w:t>
      </w:r>
      <w:r w:rsidRPr="00A70E4B">
        <w:rPr>
          <w:rFonts w:ascii="Times New Roman" w:hAnsi="Times New Roman" w:cs="Times New Roman"/>
          <w:noProof/>
          <w:lang w:val="ru-RU"/>
        </w:rPr>
        <w:t>(i = n) xn = βn</w:t>
      </w:r>
    </w:p>
    <w:p w14:paraId="507322E3" w14:textId="73063C22" w:rsidR="003F5788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  <w:lang w:val="ru-RU"/>
        </w:rPr>
      </w:pPr>
    </w:p>
    <w:p w14:paraId="513DCBE7" w14:textId="77777777" w:rsidR="003F5788" w:rsidRPr="003F5788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  <w:lang w:val="ru-RU"/>
        </w:rPr>
      </w:pPr>
    </w:p>
    <w:p w14:paraId="77673B4A" w14:textId="77777777" w:rsidR="00A70E4B" w:rsidRDefault="003F5788" w:rsidP="003F5788">
      <w:pPr>
        <w:pStyle w:val="a6"/>
        <w:numPr>
          <w:ilvl w:val="0"/>
          <w:numId w:val="4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noProof/>
          <w:lang w:val="ru-RU"/>
        </w:rPr>
        <w:sectPr w:rsidR="00A70E4B" w:rsidSect="00413EF0">
          <w:footerReference w:type="default" r:id="rId17"/>
          <w:pgSz w:w="11906" w:h="16838"/>
          <w:pgMar w:top="709" w:right="1080" w:bottom="568" w:left="1080" w:header="709" w:footer="850" w:gutter="0"/>
          <w:cols w:space="720"/>
          <w:docGrid w:linePitch="326"/>
        </w:sectPr>
      </w:pPr>
      <w:r w:rsidRPr="003F5788">
        <w:rPr>
          <w:rFonts w:ascii="Times New Roman" w:hAnsi="Times New Roman" w:cs="Times New Roman"/>
          <w:noProof/>
          <w:lang w:val="ru-RU"/>
        </w:rPr>
        <w:t>Для всех остальных строк при i от n-1</w:t>
      </w:r>
      <w:r>
        <w:rPr>
          <w:rFonts w:ascii="Times New Roman" w:hAnsi="Times New Roman" w:cs="Times New Roman"/>
          <w:noProof/>
          <w:lang w:val="ru-RU"/>
        </w:rPr>
        <w:t xml:space="preserve"> </w:t>
      </w:r>
      <w:r w:rsidRPr="003F5788">
        <w:rPr>
          <w:rFonts w:ascii="Times New Roman" w:hAnsi="Times New Roman" w:cs="Times New Roman"/>
          <w:noProof/>
          <w:lang w:val="ru-RU"/>
        </w:rPr>
        <w:t>до 1 применяется формула:</w:t>
      </w:r>
      <w:r w:rsidRPr="003F5788">
        <w:rPr>
          <w:rFonts w:ascii="Times New Roman" w:hAnsi="Times New Roman" w:cs="Times New Roman"/>
          <w:noProof/>
          <w:lang w:val="ru-RU"/>
        </w:rPr>
        <w:br/>
      </w:r>
      <w:r w:rsidRPr="003F5788">
        <w:rPr>
          <w:noProof/>
          <w:lang w:val="ru-RU"/>
        </w:rPr>
        <w:drawing>
          <wp:inline distT="0" distB="0" distL="0" distR="0" wp14:anchorId="205046FE" wp14:editId="7C029E5A">
            <wp:extent cx="2743200" cy="518160"/>
            <wp:effectExtent l="0" t="0" r="0" b="0"/>
            <wp:docPr id="12" name="Рисунок 12" descr="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C354" w14:textId="10E9E0F1" w:rsidR="003F5788" w:rsidRPr="003F5788" w:rsidRDefault="003F5788" w:rsidP="00A70E4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noProof/>
          <w:lang w:val="ru-RU"/>
        </w:rPr>
      </w:pPr>
    </w:p>
    <w:p w14:paraId="0F77299C" w14:textId="77777777" w:rsidR="003F5788" w:rsidRPr="003F5788" w:rsidRDefault="003F5788" w:rsidP="003F578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</w:rPr>
      </w:pPr>
    </w:p>
    <w:p w14:paraId="4DA7C214" w14:textId="3E15B67E" w:rsidR="00236C2B" w:rsidRDefault="003B4D1E" w:rsidP="00EE783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</w:rPr>
        <w:t>ЛИСТИНГ ПРОГРАММЫ (Python)</w:t>
      </w:r>
    </w:p>
    <w:p w14:paraId="6206DA0F" w14:textId="77777777" w:rsidR="001D77D2" w:rsidRDefault="001D77D2" w:rsidP="00EE783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9C519C" w14:textId="68637AB8" w:rsidR="00EE7837" w:rsidRDefault="00CC1DE7" w:rsidP="00A70E4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B67D9A8" wp14:editId="64615C12">
            <wp:extent cx="5470993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3915" cy="35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C2E5" w14:textId="77777777" w:rsidR="00431344" w:rsidRDefault="00431344" w:rsidP="00A70E4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53B921" w14:textId="207B5115" w:rsidR="00A70E4B" w:rsidRDefault="00CC1DE7" w:rsidP="00A70E4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E247C1" wp14:editId="3B27B816">
            <wp:extent cx="5463540" cy="4365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0130" cy="439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5A94" w14:textId="58988F13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b/>
          <w:bCs/>
          <w:noProof/>
          <w:lang w:val="ru-RU"/>
        </w:rPr>
      </w:pPr>
    </w:p>
    <w:p w14:paraId="3AD273BC" w14:textId="05C3A74D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03F76E07" w14:textId="672134EC" w:rsidR="00785B98" w:rsidRDefault="00971C59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7FF82084" wp14:editId="777A03FF">
            <wp:extent cx="6188710" cy="328041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8639" w14:textId="77777777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5039B811" w14:textId="77777777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5CA8BC31" w14:textId="7F4D36BC" w:rsidR="00E30516" w:rsidRPr="00AE5BF1" w:rsidRDefault="00E30516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5BF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РЕЗУЛЬТАТЫ</w:t>
      </w:r>
    </w:p>
    <w:p w14:paraId="09CC19F3" w14:textId="77777777" w:rsidR="00E30516" w:rsidRDefault="00E30516" w:rsidP="00E30516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noProof/>
        </w:rPr>
      </w:pPr>
    </w:p>
    <w:p w14:paraId="4F1147D0" w14:textId="44143130" w:rsidR="00785B98" w:rsidRDefault="00CC1DE7" w:rsidP="00E30516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AFD295" wp14:editId="5075AB4F">
            <wp:extent cx="6188710" cy="42341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344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54F67043" w14:textId="1D9A2185" w:rsidR="004A6950" w:rsidRPr="004A6950" w:rsidRDefault="004A6950" w:rsidP="004A695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  <w:sectPr w:rsidR="004A6950" w:rsidRPr="004A6950" w:rsidSect="00E30516">
          <w:pgSz w:w="11906" w:h="16838"/>
          <w:pgMar w:top="709" w:right="1080" w:bottom="568" w:left="1080" w:header="709" w:footer="850" w:gutter="0"/>
          <w:cols w:space="720"/>
          <w:docGrid w:linePitch="326"/>
        </w:sectPr>
      </w:pPr>
    </w:p>
    <w:p w14:paraId="0369BFF4" w14:textId="0AF5AE2A" w:rsidR="009223E5" w:rsidRDefault="009223E5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E272F6B" w14:textId="1052CB27" w:rsidR="009223E5" w:rsidRDefault="009223E5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348623F" w14:textId="334A679E" w:rsidR="009223E5" w:rsidRDefault="00AE5BF1" w:rsidP="00F9586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AE5BF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</w:t>
      </w:r>
    </w:p>
    <w:p w14:paraId="4875D9BC" w14:textId="6C2EEA1F" w:rsidR="00AE5BF1" w:rsidRDefault="00AE5BF1" w:rsidP="00F9586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4CB2FA3" w14:textId="23C147F2" w:rsidR="00AE5BF1" w:rsidRPr="007B57CB" w:rsidRDefault="009D313A" w:rsidP="004A695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both"/>
        <w:rPr>
          <w:rFonts w:ascii="Arial" w:hAnsi="Arial" w:cs="Arial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ab/>
      </w:r>
      <w:r w:rsidR="003B687A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>В</w:t>
      </w:r>
      <w:r w:rsidR="00AE5BF1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ходе данной лабораторной работы была написана программа, </w:t>
      </w:r>
      <w:r w:rsidR="00E43733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>решающая систему линейных уравнений</w:t>
      </w:r>
      <w:r w:rsidR="00AE5BF1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методом </w:t>
      </w:r>
      <w:r w:rsidR="00290018">
        <w:rPr>
          <w:rFonts w:ascii="Arial" w:hAnsi="Arial" w:cs="Arial"/>
          <w:sz w:val="28"/>
          <w:szCs w:val="28"/>
          <w:shd w:val="clear" w:color="auto" w:fill="FFFFFF"/>
          <w:lang w:val="ru-RU"/>
        </w:rPr>
        <w:t>прогонки</w:t>
      </w:r>
      <w:r w:rsidR="00F95865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. </w:t>
      </w:r>
      <w:r w:rsidR="004A6950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Была </w:t>
      </w:r>
      <w:r w:rsidR="00F95865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определена максимум-норма невязки и максимум-норма погрешности. </w:t>
      </w:r>
      <w:r w:rsidR="007B57CB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В работе использовался </w:t>
      </w:r>
      <w:r w:rsidR="00D305C9">
        <w:rPr>
          <w:rFonts w:ascii="Arial" w:hAnsi="Arial" w:cs="Arial"/>
          <w:sz w:val="28"/>
          <w:szCs w:val="28"/>
          <w:shd w:val="clear" w:color="auto" w:fill="FFFFFF"/>
          <w:lang w:val="ru-RU"/>
        </w:rPr>
        <w:t>класс</w:t>
      </w:r>
      <w:r w:rsidR="007B57CB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="00D305C9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вещественных чисел </w:t>
      </w:r>
      <w:r w:rsidR="007B57CB">
        <w:rPr>
          <w:rFonts w:ascii="Arial" w:hAnsi="Arial" w:cs="Arial"/>
          <w:sz w:val="28"/>
          <w:szCs w:val="28"/>
          <w:shd w:val="clear" w:color="auto" w:fill="FFFFFF"/>
        </w:rPr>
        <w:t xml:space="preserve">Decimal </w:t>
      </w:r>
      <w:r w:rsidR="007B57CB">
        <w:rPr>
          <w:rFonts w:ascii="Arial" w:hAnsi="Arial" w:cs="Arial"/>
          <w:sz w:val="28"/>
          <w:szCs w:val="28"/>
          <w:shd w:val="clear" w:color="auto" w:fill="FFFFFF"/>
          <w:lang w:val="ru-RU"/>
        </w:rPr>
        <w:t>для выполнения</w:t>
      </w:r>
      <w:r w:rsidR="001E178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арифметических операций</w:t>
      </w:r>
      <w:r w:rsidR="007B57CB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над дробными числами с повышенной точностью, поэтому погрешность начиналась с 25 знака после запятой.</w:t>
      </w:r>
    </w:p>
    <w:sectPr w:rsidR="00AE5BF1" w:rsidRPr="007B57CB" w:rsidSect="009223E5">
      <w:pgSz w:w="11906" w:h="16838"/>
      <w:pgMar w:top="709" w:right="1080" w:bottom="568" w:left="108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FA050" w14:textId="77777777" w:rsidR="00191C4F" w:rsidRDefault="00191C4F">
      <w:r>
        <w:separator/>
      </w:r>
    </w:p>
  </w:endnote>
  <w:endnote w:type="continuationSeparator" w:id="0">
    <w:p w14:paraId="07B367FA" w14:textId="77777777" w:rsidR="00191C4F" w:rsidRDefault="0019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424761"/>
      <w:docPartObj>
        <w:docPartGallery w:val="Page Numbers (Bottom of Page)"/>
        <w:docPartUnique/>
      </w:docPartObj>
    </w:sdtPr>
    <w:sdtContent>
      <w:p w14:paraId="0EC9DBEB" w14:textId="77777777" w:rsidR="00FB7BC7" w:rsidRDefault="00FB7BC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2574">
          <w:rPr>
            <w:noProof/>
            <w:lang w:val="ru-RU"/>
          </w:rPr>
          <w:t>2</w:t>
        </w:r>
        <w:r>
          <w:fldChar w:fldCharType="end"/>
        </w:r>
      </w:p>
    </w:sdtContent>
  </w:sdt>
  <w:p w14:paraId="71067E57" w14:textId="77777777" w:rsidR="00FB7BC7" w:rsidRDefault="00FB7BC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F58BA" w14:textId="6BD4B77E" w:rsidR="00FB7BC7" w:rsidRPr="001D77D2" w:rsidRDefault="00FB7BC7" w:rsidP="001D77D2">
    <w:pPr>
      <w:pStyle w:val="aa"/>
      <w:jc w:val="center"/>
      <w:rPr>
        <w:lang w:val="ru-RU"/>
      </w:rPr>
    </w:pPr>
  </w:p>
  <w:p w14:paraId="77EFAAE1" w14:textId="3139B108" w:rsidR="00FB7BC7" w:rsidRPr="00E30516" w:rsidRDefault="00FB7BC7">
    <w:pPr>
      <w:pStyle w:val="aa"/>
      <w:rPr>
        <w:lang w:val="ru-RU"/>
      </w:rPr>
    </w:pPr>
    <w:r>
      <w:rPr>
        <w:lang w:val="ru-R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1649385"/>
      <w:docPartObj>
        <w:docPartGallery w:val="Page Numbers (Bottom of Page)"/>
        <w:docPartUnique/>
      </w:docPartObj>
    </w:sdtPr>
    <w:sdtContent>
      <w:p w14:paraId="638B5535" w14:textId="7C1FE145" w:rsidR="00FB7BC7" w:rsidRDefault="00FB7B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3FCB4ED" w14:textId="5E0AE8A1" w:rsidR="00FB7BC7" w:rsidRPr="00E30516" w:rsidRDefault="00FB7BC7">
    <w:pPr>
      <w:pStyle w:val="aa"/>
      <w:rPr>
        <w:lang w:val="ru-RU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1887694"/>
      <w:docPartObj>
        <w:docPartGallery w:val="Page Numbers (Bottom of Page)"/>
        <w:docPartUnique/>
      </w:docPartObj>
    </w:sdtPr>
    <w:sdtContent>
      <w:p w14:paraId="1CD96916" w14:textId="50BBB8DC" w:rsidR="00FB7BC7" w:rsidRDefault="00FB7B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853D664" w14:textId="77777777" w:rsidR="00FB7BC7" w:rsidRDefault="00FB7B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71F13" w14:textId="77777777" w:rsidR="00191C4F" w:rsidRDefault="00191C4F">
      <w:r>
        <w:separator/>
      </w:r>
    </w:p>
  </w:footnote>
  <w:footnote w:type="continuationSeparator" w:id="0">
    <w:p w14:paraId="29C95C4F" w14:textId="77777777" w:rsidR="00191C4F" w:rsidRDefault="00191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A55AD"/>
    <w:multiLevelType w:val="hybridMultilevel"/>
    <w:tmpl w:val="107A8E7C"/>
    <w:styleLink w:val="a"/>
    <w:lvl w:ilvl="0" w:tplc="B8506A52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462114">
      <w:start w:val="1"/>
      <w:numFmt w:val="decimal"/>
      <w:lvlText w:val="%2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A667A4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66FA8">
      <w:start w:val="1"/>
      <w:numFmt w:val="decimal"/>
      <w:lvlText w:val="%4.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4EE2A0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0CB4C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DE1DFA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2EF92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1C5DD8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4486051"/>
    <w:multiLevelType w:val="hybridMultilevel"/>
    <w:tmpl w:val="107A8E7C"/>
    <w:numStyleLink w:val="a"/>
  </w:abstractNum>
  <w:abstractNum w:abstractNumId="2" w15:restartNumberingAfterBreak="0">
    <w:nsid w:val="68141D28"/>
    <w:multiLevelType w:val="hybridMultilevel"/>
    <w:tmpl w:val="9B68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F1A8B"/>
    <w:multiLevelType w:val="multilevel"/>
    <w:tmpl w:val="EE9C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AE"/>
    <w:rsid w:val="00041E4C"/>
    <w:rsid w:val="00082A71"/>
    <w:rsid w:val="000A108E"/>
    <w:rsid w:val="000A178D"/>
    <w:rsid w:val="000D330D"/>
    <w:rsid w:val="000F5783"/>
    <w:rsid w:val="00100325"/>
    <w:rsid w:val="0012568F"/>
    <w:rsid w:val="001627CE"/>
    <w:rsid w:val="00182DAE"/>
    <w:rsid w:val="00190682"/>
    <w:rsid w:val="00191C4F"/>
    <w:rsid w:val="001972E2"/>
    <w:rsid w:val="001D77D2"/>
    <w:rsid w:val="001E1780"/>
    <w:rsid w:val="001F49C3"/>
    <w:rsid w:val="00234F3C"/>
    <w:rsid w:val="00236C2B"/>
    <w:rsid w:val="00243340"/>
    <w:rsid w:val="00275006"/>
    <w:rsid w:val="00290018"/>
    <w:rsid w:val="002D1EE8"/>
    <w:rsid w:val="002F4BB7"/>
    <w:rsid w:val="00324051"/>
    <w:rsid w:val="00346983"/>
    <w:rsid w:val="003727F1"/>
    <w:rsid w:val="0037799E"/>
    <w:rsid w:val="003B4D1E"/>
    <w:rsid w:val="003B687A"/>
    <w:rsid w:val="003F5788"/>
    <w:rsid w:val="00413EF0"/>
    <w:rsid w:val="00431344"/>
    <w:rsid w:val="004375FE"/>
    <w:rsid w:val="00451440"/>
    <w:rsid w:val="004A6950"/>
    <w:rsid w:val="004B19B5"/>
    <w:rsid w:val="004C1013"/>
    <w:rsid w:val="004C7703"/>
    <w:rsid w:val="005378F3"/>
    <w:rsid w:val="00663DAD"/>
    <w:rsid w:val="00677D05"/>
    <w:rsid w:val="00686910"/>
    <w:rsid w:val="00697F2A"/>
    <w:rsid w:val="00703A40"/>
    <w:rsid w:val="0075139E"/>
    <w:rsid w:val="00757ECF"/>
    <w:rsid w:val="00785B98"/>
    <w:rsid w:val="007B57CB"/>
    <w:rsid w:val="007E2574"/>
    <w:rsid w:val="00844B23"/>
    <w:rsid w:val="00856A6C"/>
    <w:rsid w:val="008C2575"/>
    <w:rsid w:val="008F18F0"/>
    <w:rsid w:val="008F379B"/>
    <w:rsid w:val="009223E5"/>
    <w:rsid w:val="00971C59"/>
    <w:rsid w:val="009D313A"/>
    <w:rsid w:val="009E7F32"/>
    <w:rsid w:val="00A248EC"/>
    <w:rsid w:val="00A70E4B"/>
    <w:rsid w:val="00A82F29"/>
    <w:rsid w:val="00A94F1E"/>
    <w:rsid w:val="00AC2B07"/>
    <w:rsid w:val="00AD3116"/>
    <w:rsid w:val="00AE5BF1"/>
    <w:rsid w:val="00B6748B"/>
    <w:rsid w:val="00B75E71"/>
    <w:rsid w:val="00B831B8"/>
    <w:rsid w:val="00B97E8D"/>
    <w:rsid w:val="00CC146F"/>
    <w:rsid w:val="00CC1DE7"/>
    <w:rsid w:val="00CE3FEA"/>
    <w:rsid w:val="00D305C9"/>
    <w:rsid w:val="00D35B8A"/>
    <w:rsid w:val="00DC67D0"/>
    <w:rsid w:val="00DF1C15"/>
    <w:rsid w:val="00DF39E9"/>
    <w:rsid w:val="00E30516"/>
    <w:rsid w:val="00E43733"/>
    <w:rsid w:val="00ED2BDB"/>
    <w:rsid w:val="00EE7837"/>
    <w:rsid w:val="00F268D1"/>
    <w:rsid w:val="00F441F7"/>
    <w:rsid w:val="00F95865"/>
    <w:rsid w:val="00FA7211"/>
    <w:rsid w:val="00F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60215"/>
  <w15:docId w15:val="{53883EFB-999F-426C-B770-18CA6AF8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" w:hAnsi="Helvetica" w:cs="Arial Unicode MS"/>
      <w:color w:val="000000"/>
      <w:sz w:val="22"/>
      <w:szCs w:val="22"/>
    </w:rPr>
  </w:style>
  <w:style w:type="paragraph" w:styleId="a6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Placeholder Text"/>
    <w:basedOn w:val="a1"/>
    <w:uiPriority w:val="99"/>
    <w:semiHidden/>
    <w:rsid w:val="00DC67D0"/>
    <w:rPr>
      <w:color w:val="808080"/>
    </w:rPr>
  </w:style>
  <w:style w:type="paragraph" w:styleId="a8">
    <w:name w:val="header"/>
    <w:basedOn w:val="a0"/>
    <w:link w:val="a9"/>
    <w:uiPriority w:val="99"/>
    <w:unhideWhenUsed/>
    <w:rsid w:val="008F18F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F18F0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aa">
    <w:name w:val="footer"/>
    <w:basedOn w:val="a0"/>
    <w:link w:val="ab"/>
    <w:uiPriority w:val="99"/>
    <w:unhideWhenUsed/>
    <w:rsid w:val="008F18F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8F18F0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ac">
    <w:name w:val="Balloon Text"/>
    <w:basedOn w:val="a0"/>
    <w:link w:val="ad"/>
    <w:uiPriority w:val="99"/>
    <w:semiHidden/>
    <w:unhideWhenUsed/>
    <w:rsid w:val="00697F2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697F2A"/>
    <w:rPr>
      <w:rFonts w:ascii="Segoe UI" w:eastAsia="Calibri" w:hAnsi="Segoe UI" w:cs="Segoe UI"/>
      <w:color w:val="000000"/>
      <w:sz w:val="18"/>
      <w:szCs w:val="18"/>
      <w:u w:color="000000"/>
      <w:lang w:val="en-US"/>
    </w:rPr>
  </w:style>
  <w:style w:type="table" w:styleId="ae">
    <w:name w:val="Table Grid"/>
    <w:basedOn w:val="a2"/>
    <w:uiPriority w:val="39"/>
    <w:rsid w:val="00A9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8F37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379B"/>
    <w:rPr>
      <w:rFonts w:ascii="Courier New" w:eastAsia="Times New Roman" w:hAnsi="Courier New" w:cs="Courier New"/>
      <w:bdr w:val="none" w:sz="0" w:space="0" w:color="auto"/>
    </w:rPr>
  </w:style>
  <w:style w:type="paragraph" w:styleId="af">
    <w:name w:val="Normal (Web)"/>
    <w:basedOn w:val="a0"/>
    <w:uiPriority w:val="99"/>
    <w:semiHidden/>
    <w:unhideWhenUsed/>
    <w:rsid w:val="009E7F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  <w:lang w:val="ru-RU"/>
    </w:rPr>
  </w:style>
  <w:style w:type="character" w:customStyle="1" w:styleId="apple-converted-space">
    <w:name w:val="apple-converted-space"/>
    <w:basedOn w:val="a1"/>
    <w:rsid w:val="009E7F32"/>
  </w:style>
  <w:style w:type="character" w:styleId="af0">
    <w:name w:val="Unresolved Mention"/>
    <w:basedOn w:val="a1"/>
    <w:uiPriority w:val="99"/>
    <w:semiHidden/>
    <w:unhideWhenUsed/>
    <w:rsid w:val="003F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22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74869628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76095243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3889760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840364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524069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055236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7677742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2398151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02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4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5097009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371490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99524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57417143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211472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2246765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796780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7259028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07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91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89686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310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09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9808228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2079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544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550803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pro-prof.com/forums/topic/simultaneous-linear-algebraic-equations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-prof.com/forums/topic/gauss-jordan-metho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5D09-E840-4095-8D3A-446F5F21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Nyam Maro</dc:creator>
  <cp:lastModifiedBy>Александр Жиркевич</cp:lastModifiedBy>
  <cp:revision>30</cp:revision>
  <cp:lastPrinted>2017-09-21T22:58:00Z</cp:lastPrinted>
  <dcterms:created xsi:type="dcterms:W3CDTF">2017-09-28T23:41:00Z</dcterms:created>
  <dcterms:modified xsi:type="dcterms:W3CDTF">2020-10-08T12:18:00Z</dcterms:modified>
</cp:coreProperties>
</file>