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709" w:rsidRDefault="00474375">
      <w:pPr>
        <w:rPr>
          <w:rFonts w:hint="eastAsia"/>
        </w:rPr>
      </w:pPr>
      <w:r>
        <w:rPr>
          <w:rFonts w:ascii="Arial" w:hAnsi="Arial" w:cs="Arial"/>
          <w:noProof/>
          <w:color w:val="666666"/>
          <w:sz w:val="18"/>
          <w:szCs w:val="18"/>
        </w:rPr>
        <w:drawing>
          <wp:inline distT="0" distB="0" distL="0" distR="0">
            <wp:extent cx="2381250" cy="1524000"/>
            <wp:effectExtent l="19050" t="0" r="0" b="0"/>
            <wp:docPr id="1" name="图片 1" descr="http://www.atmet.cc/images/proct/K/C/cc_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met.cc/images/proct/K/C/cc_a_2.jpg"/>
                    <pic:cNvPicPr>
                      <a:picLocks noChangeAspect="1" noChangeArrowheads="1"/>
                    </pic:cNvPicPr>
                  </pic:nvPicPr>
                  <pic:blipFill>
                    <a:blip r:embed="rId4"/>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381250" cy="1524000"/>
            <wp:effectExtent l="19050" t="0" r="0" b="0"/>
            <wp:docPr id="4" name="图片 4" descr="http://www.atmet.cc/images/proct/K/C/cc_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tmet.cc/images/proct/K/C/cc_a_1.jpg"/>
                    <pic:cNvPicPr>
                      <a:picLocks noChangeAspect="1" noChangeArrowheads="1"/>
                    </pic:cNvPicPr>
                  </pic:nvPicPr>
                  <pic:blipFill>
                    <a:blip r:embed="rId5"/>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381250" cy="1524000"/>
            <wp:effectExtent l="19050" t="0" r="0" b="0"/>
            <wp:docPr id="7" name="图片 7" descr="http://www.atmet.cc/images/proct/K/C/cc_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tmet.cc/images/proct/K/C/cc_a_3.jpg"/>
                    <pic:cNvPicPr>
                      <a:picLocks noChangeAspect="1" noChangeArrowheads="1"/>
                    </pic:cNvPicPr>
                  </pic:nvPicPr>
                  <pic:blipFill>
                    <a:blip r:embed="rId6"/>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381250" cy="1524000"/>
            <wp:effectExtent l="19050" t="0" r="0" b="0"/>
            <wp:docPr id="10" name="图片 10" descr="http://www.atmet.cc/images/proct/K/C/cc_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tmet.cc/images/proct/K/C/cc_a_6.jpg"/>
                    <pic:cNvPicPr>
                      <a:picLocks noChangeAspect="1" noChangeArrowheads="1"/>
                    </pic:cNvPicPr>
                  </pic:nvPicPr>
                  <pic:blipFill>
                    <a:blip r:embed="rId7"/>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381250" cy="1524000"/>
            <wp:effectExtent l="19050" t="0" r="0" b="0"/>
            <wp:docPr id="13" name="图片 13" descr="http://www.atmet.cc/images/proct/K/C/cc_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met.cc/images/proct/K/C/cc_a_4.jpg"/>
                    <pic:cNvPicPr>
                      <a:picLocks noChangeAspect="1" noChangeArrowheads="1"/>
                    </pic:cNvPicPr>
                  </pic:nvPicPr>
                  <pic:blipFill>
                    <a:blip r:embed="rId8"/>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lastRenderedPageBreak/>
        <w:drawing>
          <wp:inline distT="0" distB="0" distL="0" distR="0">
            <wp:extent cx="2381250" cy="1524000"/>
            <wp:effectExtent l="19050" t="0" r="0" b="0"/>
            <wp:docPr id="16" name="图片 16" descr="http://www.atmet.cc/images/proct/K/C/cc_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tmet.cc/images/proct/K/C/cc_a_5.jpg"/>
                    <pic:cNvPicPr>
                      <a:picLocks noChangeAspect="1" noChangeArrowheads="1"/>
                    </pic:cNvPicPr>
                  </pic:nvPicPr>
                  <pic:blipFill>
                    <a:blip r:embed="rId9"/>
                    <a:srcRect/>
                    <a:stretch>
                      <a:fillRect/>
                    </a:stretch>
                  </pic:blipFill>
                  <pic:spPr bwMode="auto">
                    <a:xfrm>
                      <a:off x="0" y="0"/>
                      <a:ext cx="2381250" cy="15240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D7779"/>
          <w:sz w:val="18"/>
          <w:szCs w:val="18"/>
        </w:rPr>
        <w:drawing>
          <wp:inline distT="0" distB="0" distL="0" distR="0">
            <wp:extent cx="1905000" cy="2857500"/>
            <wp:effectExtent l="19050" t="0" r="0" b="0"/>
            <wp:docPr id="19" name="图片 19" descr="http://www.atmet.cc/images/proct/K/C/c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tmet.cc/images/proct/K/C/cc_6.jpg"/>
                    <pic:cNvPicPr>
                      <a:picLocks noChangeAspect="1" noChangeArrowheads="1"/>
                    </pic:cNvPicPr>
                  </pic:nvPicPr>
                  <pic:blipFill>
                    <a:blip r:embed="rId10"/>
                    <a:srcRect/>
                    <a:stretch>
                      <a:fillRect/>
                    </a:stretch>
                  </pic:blipFill>
                  <pic:spPr bwMode="auto">
                    <a:xfrm>
                      <a:off x="0" y="0"/>
                      <a:ext cx="1905000" cy="2857500"/>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381250" cy="2381250"/>
            <wp:effectExtent l="19050" t="0" r="0" b="0"/>
            <wp:docPr id="22" name="图片 22" descr="http://www.atmet.cc/images/proct/K/CW/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tmet.cc/images/proct/K/CW/95/2.jpg"/>
                    <pic:cNvPicPr>
                      <a:picLocks noChangeAspect="1" noChangeArrowheads="1"/>
                    </pic:cNvPicPr>
                  </pic:nvPicPr>
                  <pic:blipFill>
                    <a:blip r:embed="rId11"/>
                    <a:srcRect/>
                    <a:stretch>
                      <a:fillRect/>
                    </a:stretch>
                  </pic:blipFill>
                  <pic:spPr bwMode="auto">
                    <a:xfrm>
                      <a:off x="0" y="0"/>
                      <a:ext cx="2381250" cy="2381250"/>
                    </a:xfrm>
                    <a:prstGeom prst="rect">
                      <a:avLst/>
                    </a:prstGeom>
                    <a:noFill/>
                    <a:ln w="9525">
                      <a:noFill/>
                      <a:miter lim="800000"/>
                      <a:headEnd/>
                      <a:tailEnd/>
                    </a:ln>
                  </pic:spPr>
                </pic:pic>
              </a:graphicData>
            </a:graphic>
          </wp:inline>
        </w:drawing>
      </w:r>
      <w:r>
        <w:rPr>
          <w:rFonts w:ascii="Arial" w:hAnsi="Arial" w:cs="Arial"/>
          <w:noProof/>
          <w:color w:val="666666"/>
          <w:sz w:val="18"/>
          <w:szCs w:val="18"/>
        </w:rPr>
        <w:drawing>
          <wp:inline distT="0" distB="0" distL="0" distR="0">
            <wp:extent cx="2381250" cy="2381250"/>
            <wp:effectExtent l="19050" t="0" r="0" b="0"/>
            <wp:docPr id="25" name="图片 25" descr="http://www.atmet.cc/images/proct/K/CW/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tmet.cc/images/proct/K/CW/95/1.jpg"/>
                    <pic:cNvPicPr>
                      <a:picLocks noChangeAspect="1" noChangeArrowheads="1"/>
                    </pic:cNvPicPr>
                  </pic:nvPicPr>
                  <pic:blipFill>
                    <a:blip r:embed="rId12"/>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tbl>
      <w:tblPr>
        <w:tblW w:w="11250" w:type="dxa"/>
        <w:tblCellMar>
          <w:left w:w="0" w:type="dxa"/>
          <w:right w:w="0" w:type="dxa"/>
        </w:tblCellMar>
        <w:tblLook w:val="04A0"/>
      </w:tblPr>
      <w:tblGrid>
        <w:gridCol w:w="4861"/>
        <w:gridCol w:w="570"/>
        <w:gridCol w:w="5819"/>
      </w:tblGrid>
      <w:tr w:rsidR="00474375" w:rsidRPr="00474375">
        <w:trPr>
          <w:gridAfter w:val="1"/>
          <w:trHeight w:val="90"/>
        </w:trPr>
        <w:tc>
          <w:tcPr>
            <w:tcW w:w="0" w:type="auto"/>
            <w:shd w:val="clear" w:color="auto" w:fill="105E33"/>
            <w:hideMark/>
          </w:tcPr>
          <w:p w:rsidR="00474375" w:rsidRPr="00474375" w:rsidRDefault="00474375" w:rsidP="00474375">
            <w:pPr>
              <w:widowControl/>
              <w:spacing w:line="90" w:lineRule="atLeast"/>
              <w:jc w:val="center"/>
              <w:rPr>
                <w:rFonts w:ascii="Arial" w:eastAsia="宋体" w:hAnsi="Arial" w:cs="Arial"/>
                <w:color w:val="666666"/>
                <w:kern w:val="0"/>
                <w:sz w:val="18"/>
                <w:szCs w:val="18"/>
              </w:rPr>
            </w:pPr>
            <w:r w:rsidRPr="00474375">
              <w:rPr>
                <w:rFonts w:ascii="Arial" w:eastAsia="宋体" w:hAnsi="Arial" w:cs="Arial"/>
                <w:color w:val="FFFFFF"/>
                <w:kern w:val="0"/>
                <w:sz w:val="18"/>
                <w:szCs w:val="18"/>
              </w:rPr>
              <w:t>对冲击能量的吸收</w:t>
            </w:r>
          </w:p>
        </w:tc>
        <w:tc>
          <w:tcPr>
            <w:tcW w:w="0" w:type="auto"/>
            <w:shd w:val="clear" w:color="auto" w:fill="105E33"/>
            <w:hideMark/>
          </w:tcPr>
          <w:p w:rsidR="00474375" w:rsidRPr="00474375" w:rsidRDefault="00474375" w:rsidP="00474375">
            <w:pPr>
              <w:widowControl/>
              <w:spacing w:line="90" w:lineRule="atLeast"/>
              <w:jc w:val="center"/>
              <w:rPr>
                <w:rFonts w:ascii="Arial" w:eastAsia="宋体" w:hAnsi="Arial" w:cs="Arial"/>
                <w:color w:val="666666"/>
                <w:kern w:val="0"/>
                <w:sz w:val="18"/>
                <w:szCs w:val="18"/>
              </w:rPr>
            </w:pPr>
            <w:r w:rsidRPr="00474375">
              <w:rPr>
                <w:rFonts w:ascii="Arial" w:eastAsia="宋体" w:hAnsi="Arial" w:cs="Arial"/>
                <w:color w:val="FFFFFF"/>
                <w:kern w:val="0"/>
                <w:sz w:val="18"/>
                <w:szCs w:val="18"/>
              </w:rPr>
              <w:t>拉力的衰减</w:t>
            </w:r>
          </w:p>
        </w:tc>
      </w:tr>
      <w:tr w:rsidR="00474375" w:rsidRPr="00474375">
        <w:tc>
          <w:tcPr>
            <w:tcW w:w="0" w:type="auto"/>
            <w:hideMark/>
          </w:tcPr>
          <w:p w:rsidR="00474375" w:rsidRPr="00474375" w:rsidRDefault="00474375" w:rsidP="00474375">
            <w:pPr>
              <w:widowControl/>
              <w:spacing w:line="360" w:lineRule="auto"/>
              <w:jc w:val="left"/>
              <w:rPr>
                <w:rFonts w:ascii="Arial" w:eastAsia="宋体" w:hAnsi="Arial" w:cs="Arial"/>
                <w:color w:val="666666"/>
                <w:kern w:val="0"/>
                <w:sz w:val="18"/>
                <w:szCs w:val="18"/>
              </w:rPr>
            </w:pPr>
            <w:r w:rsidRPr="00474375">
              <w:rPr>
                <w:rFonts w:ascii="Arial" w:eastAsia="宋体" w:hAnsi="Arial" w:cs="Arial"/>
                <w:color w:val="666666"/>
                <w:kern w:val="0"/>
                <w:sz w:val="18"/>
                <w:szCs w:val="18"/>
              </w:rPr>
              <w:t>    </w:t>
            </w:r>
            <w:r w:rsidRPr="00474375">
              <w:rPr>
                <w:rFonts w:ascii="Arial" w:eastAsia="宋体" w:hAnsi="Arial" w:cs="Arial"/>
                <w:color w:val="666666"/>
                <w:kern w:val="0"/>
                <w:sz w:val="18"/>
                <w:szCs w:val="18"/>
              </w:rPr>
              <w:t>图表显示出了聚酯打包带相对钢质打包带的优点。阴影部分表示打包带在各自断裂前可以吸收的冲击能量。</w:t>
            </w:r>
            <w:r w:rsidRPr="00474375">
              <w:rPr>
                <w:rFonts w:ascii="Arial" w:eastAsia="宋体" w:hAnsi="Arial" w:cs="Arial"/>
                <w:color w:val="666666"/>
                <w:kern w:val="0"/>
                <w:sz w:val="18"/>
                <w:szCs w:val="18"/>
              </w:rPr>
              <w:t xml:space="preserve"> </w:t>
            </w:r>
            <w:r w:rsidRPr="00474375">
              <w:rPr>
                <w:rFonts w:ascii="Arial" w:eastAsia="宋体" w:hAnsi="Arial" w:cs="Arial"/>
                <w:color w:val="666666"/>
                <w:kern w:val="0"/>
                <w:sz w:val="18"/>
                <w:szCs w:val="18"/>
              </w:rPr>
              <w:br/>
              <w:t>    </w:t>
            </w:r>
            <w:r w:rsidRPr="00474375">
              <w:rPr>
                <w:rFonts w:ascii="Arial" w:eastAsia="宋体" w:hAnsi="Arial" w:cs="Arial"/>
                <w:color w:val="666666"/>
                <w:kern w:val="0"/>
                <w:sz w:val="18"/>
                <w:szCs w:val="18"/>
              </w:rPr>
              <w:t>聚酯打包带在不断裂的情况下可以比钢质打包带吸收更大的冲击能量</w:t>
            </w:r>
          </w:p>
        </w:tc>
        <w:tc>
          <w:tcPr>
            <w:tcW w:w="0" w:type="auto"/>
            <w:hideMark/>
          </w:tcPr>
          <w:p w:rsidR="00474375" w:rsidRPr="00474375" w:rsidRDefault="00474375" w:rsidP="00474375">
            <w:pPr>
              <w:widowControl/>
              <w:spacing w:line="360" w:lineRule="auto"/>
              <w:jc w:val="left"/>
              <w:rPr>
                <w:rFonts w:ascii="Arial" w:eastAsia="宋体" w:hAnsi="Arial" w:cs="Arial"/>
                <w:color w:val="666666"/>
                <w:kern w:val="0"/>
                <w:sz w:val="18"/>
                <w:szCs w:val="18"/>
              </w:rPr>
            </w:pPr>
            <w:r w:rsidRPr="00474375">
              <w:rPr>
                <w:rFonts w:ascii="Arial" w:eastAsia="宋体" w:hAnsi="Arial" w:cs="Arial"/>
                <w:color w:val="666666"/>
                <w:kern w:val="0"/>
                <w:sz w:val="18"/>
                <w:szCs w:val="18"/>
              </w:rPr>
              <w:t> </w:t>
            </w:r>
          </w:p>
        </w:tc>
        <w:tc>
          <w:tcPr>
            <w:tcW w:w="0" w:type="auto"/>
            <w:hideMark/>
          </w:tcPr>
          <w:p w:rsidR="00474375" w:rsidRPr="00474375" w:rsidRDefault="00474375" w:rsidP="00474375">
            <w:pPr>
              <w:widowControl/>
              <w:spacing w:line="360" w:lineRule="auto"/>
              <w:jc w:val="left"/>
              <w:rPr>
                <w:rFonts w:ascii="Arial" w:eastAsia="宋体" w:hAnsi="Arial" w:cs="Arial"/>
                <w:color w:val="666666"/>
                <w:kern w:val="0"/>
                <w:sz w:val="18"/>
                <w:szCs w:val="18"/>
              </w:rPr>
            </w:pPr>
            <w:r w:rsidRPr="00474375">
              <w:rPr>
                <w:rFonts w:ascii="Arial" w:eastAsia="宋体" w:hAnsi="Arial" w:cs="Arial"/>
                <w:color w:val="666666"/>
                <w:kern w:val="0"/>
                <w:sz w:val="18"/>
                <w:szCs w:val="18"/>
              </w:rPr>
              <w:t>    </w:t>
            </w:r>
            <w:r w:rsidRPr="00474375">
              <w:rPr>
                <w:rFonts w:ascii="Arial" w:eastAsia="宋体" w:hAnsi="Arial" w:cs="Arial"/>
                <w:color w:val="666666"/>
                <w:kern w:val="0"/>
                <w:sz w:val="18"/>
                <w:szCs w:val="18"/>
              </w:rPr>
              <w:t>在运输过程中的货物打包，打包带能够始终保持对货物的拉力是很重要的。与</w:t>
            </w:r>
            <w:r w:rsidRPr="00474375">
              <w:rPr>
                <w:rFonts w:ascii="Arial" w:eastAsia="宋体" w:hAnsi="Arial" w:cs="Arial"/>
                <w:color w:val="666666"/>
                <w:kern w:val="0"/>
                <w:sz w:val="18"/>
                <w:szCs w:val="18"/>
              </w:rPr>
              <w:t>PP</w:t>
            </w:r>
            <w:r w:rsidRPr="00474375">
              <w:rPr>
                <w:rFonts w:ascii="Arial" w:eastAsia="宋体" w:hAnsi="Arial" w:cs="Arial"/>
                <w:color w:val="666666"/>
                <w:kern w:val="0"/>
                <w:sz w:val="18"/>
                <w:szCs w:val="18"/>
              </w:rPr>
              <w:t>打包带相对比，柔性打包带衰减明显要少的多。</w:t>
            </w:r>
          </w:p>
        </w:tc>
      </w:tr>
    </w:tbl>
    <w:p w:rsidR="00474375" w:rsidRDefault="00474375">
      <w:pPr>
        <w:rPr>
          <w:rFonts w:hint="eastAsia"/>
        </w:rPr>
      </w:pPr>
      <w:r>
        <w:rPr>
          <w:rFonts w:ascii="Arial" w:hAnsi="Arial" w:cs="Arial"/>
          <w:noProof/>
          <w:color w:val="6D7779"/>
          <w:sz w:val="18"/>
          <w:szCs w:val="18"/>
        </w:rPr>
        <w:lastRenderedPageBreak/>
        <w:drawing>
          <wp:inline distT="0" distB="0" distL="0" distR="0">
            <wp:extent cx="5274310" cy="1434612"/>
            <wp:effectExtent l="19050" t="0" r="2540" b="0"/>
            <wp:docPr id="28" name="图片 28" descr="http://www.atmet.cc/images/proct/K/C/c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tmet.cc/images/proct/K/C/cc_3.jpg"/>
                    <pic:cNvPicPr>
                      <a:picLocks noChangeAspect="1" noChangeArrowheads="1"/>
                    </pic:cNvPicPr>
                  </pic:nvPicPr>
                  <pic:blipFill>
                    <a:blip r:embed="rId13"/>
                    <a:srcRect/>
                    <a:stretch>
                      <a:fillRect/>
                    </a:stretch>
                  </pic:blipFill>
                  <pic:spPr bwMode="auto">
                    <a:xfrm>
                      <a:off x="0" y="0"/>
                      <a:ext cx="5274310" cy="1434612"/>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2857500" cy="1895475"/>
            <wp:effectExtent l="19050" t="0" r="0" b="0"/>
            <wp:docPr id="31" name="图片 31" descr="http://www.atmet.cc/images/proct/K/C/c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tmet.cc/images/proct/K/C/cc_1.jpg"/>
                    <pic:cNvPicPr>
                      <a:picLocks noChangeAspect="1" noChangeArrowheads="1"/>
                    </pic:cNvPicPr>
                  </pic:nvPicPr>
                  <pic:blipFill>
                    <a:blip r:embed="rId14"/>
                    <a:srcRect/>
                    <a:stretch>
                      <a:fillRect/>
                    </a:stretch>
                  </pic:blipFill>
                  <pic:spPr bwMode="auto">
                    <a:xfrm>
                      <a:off x="0" y="0"/>
                      <a:ext cx="2857500" cy="1895475"/>
                    </a:xfrm>
                    <a:prstGeom prst="rect">
                      <a:avLst/>
                    </a:prstGeom>
                    <a:noFill/>
                    <a:ln w="9525">
                      <a:noFill/>
                      <a:miter lim="800000"/>
                      <a:headEnd/>
                      <a:tailEnd/>
                    </a:ln>
                  </pic:spPr>
                </pic:pic>
              </a:graphicData>
            </a:graphic>
          </wp:inline>
        </w:drawing>
      </w:r>
    </w:p>
    <w:p w:rsidR="00474375" w:rsidRDefault="00474375">
      <w:pPr>
        <w:rPr>
          <w:rFonts w:hint="eastAsia"/>
        </w:rPr>
      </w:pPr>
      <w:r>
        <w:rPr>
          <w:rFonts w:ascii="Arial" w:hAnsi="Arial" w:cs="Arial"/>
          <w:noProof/>
          <w:color w:val="666666"/>
          <w:sz w:val="18"/>
          <w:szCs w:val="18"/>
        </w:rPr>
        <w:drawing>
          <wp:inline distT="0" distB="0" distL="0" distR="0">
            <wp:extent cx="523875" cy="523875"/>
            <wp:effectExtent l="19050" t="0" r="9525" b="0"/>
            <wp:docPr id="34" name="图片 34" descr="105WG纤维打包带(强度1.89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5WG纤维打包带(强度1.89T)">
                      <a:hlinkClick r:id="rId15" tgtFrame="&quot;_blank&quot;"/>
                    </pic:cNvPr>
                    <pic:cNvPicPr>
                      <a:picLocks noChangeAspect="1" noChangeArrowheads="1"/>
                    </pic:cNvPicPr>
                  </pic:nvPicPr>
                  <pic:blipFill>
                    <a:blip r:embed="rId16"/>
                    <a:srcRect/>
                    <a:stretch>
                      <a:fillRect/>
                    </a:stretch>
                  </pic:blipFill>
                  <pic:spPr bwMode="auto">
                    <a:xfrm>
                      <a:off x="0" y="0"/>
                      <a:ext cx="523875" cy="523875"/>
                    </a:xfrm>
                    <a:prstGeom prst="rect">
                      <a:avLst/>
                    </a:prstGeom>
                    <a:noFill/>
                    <a:ln w="9525">
                      <a:noFill/>
                      <a:miter lim="800000"/>
                      <a:headEnd/>
                      <a:tailEnd/>
                    </a:ln>
                  </pic:spPr>
                </pic:pic>
              </a:graphicData>
            </a:graphic>
          </wp:inline>
        </w:drawing>
      </w:r>
    </w:p>
    <w:p w:rsidR="00474375" w:rsidRDefault="00474375">
      <w:pPr>
        <w:rPr>
          <w:rFonts w:hint="eastAsia"/>
        </w:rPr>
      </w:pPr>
      <w:r>
        <w:rPr>
          <w:noProof/>
          <w:color w:val="333333"/>
          <w:sz w:val="18"/>
          <w:szCs w:val="18"/>
        </w:rPr>
        <w:drawing>
          <wp:inline distT="0" distB="0" distL="0" distR="0">
            <wp:extent cx="5274310" cy="3955733"/>
            <wp:effectExtent l="19050" t="0" r="2540" b="0"/>
            <wp:docPr id="37" name="imgPicture" descr="http://e.hiphotos.baidu.com/baike/c0%3Dbaike220%2C5%2C5%2C220%2C73/sign=f16b7fe174f08202399f996d2a929088/dbb44aed2e738bd4ef3c29f3a68b87d6267ff9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e.hiphotos.baidu.com/baike/c0%3Dbaike220%2C5%2C5%2C220%2C73/sign=f16b7fe174f08202399f996d2a929088/dbb44aed2e738bd4ef3c29f3a68b87d6267ff9d7.jpg"/>
                    <pic:cNvPicPr>
                      <a:picLocks noChangeAspect="1" noChangeArrowheads="1"/>
                    </pic:cNvPicPr>
                  </pic:nvPicPr>
                  <pic:blipFill>
                    <a:blip r:embed="rId17"/>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474375" w:rsidRDefault="00474375">
      <w:pPr>
        <w:rPr>
          <w:rFonts w:hint="eastAsia"/>
        </w:rPr>
      </w:pPr>
      <w:r>
        <w:rPr>
          <w:noProof/>
          <w:color w:val="000000"/>
          <w:sz w:val="18"/>
          <w:szCs w:val="18"/>
        </w:rPr>
        <w:lastRenderedPageBreak/>
        <w:drawing>
          <wp:inline distT="0" distB="0" distL="0" distR="0">
            <wp:extent cx="5274310" cy="2789524"/>
            <wp:effectExtent l="19050" t="0" r="2540" b="0"/>
            <wp:docPr id="40" name="图片 40" descr="http://www.angelicpack.com/imageRepository/01c7d6bb-7d5e-4322-88f7-b4831591b8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ngelicpack.com/imageRepository/01c7d6bb-7d5e-4322-88f7-b4831591b8fb.jpg"/>
                    <pic:cNvPicPr>
                      <a:picLocks noChangeAspect="1" noChangeArrowheads="1"/>
                    </pic:cNvPicPr>
                  </pic:nvPicPr>
                  <pic:blipFill>
                    <a:blip r:embed="rId18"/>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474375" w:rsidRDefault="00474375">
      <w:pPr>
        <w:rPr>
          <w:rFonts w:hint="eastAsia"/>
        </w:rPr>
      </w:pPr>
      <w:r>
        <w:rPr>
          <w:noProof/>
          <w:color w:val="000000"/>
          <w:sz w:val="18"/>
          <w:szCs w:val="18"/>
        </w:rPr>
        <w:drawing>
          <wp:inline distT="0" distB="0" distL="0" distR="0">
            <wp:extent cx="5274310" cy="2789524"/>
            <wp:effectExtent l="19050" t="0" r="2540" b="0"/>
            <wp:docPr id="43" name="图片 43" descr="http://kspinhao.com/uploads/2014/0522/a66d29556e254269975db14b46ff1f76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spinhao.com/uploads/2014/0522/a66d29556e254269975db14b46ff1f76_l.jpg"/>
                    <pic:cNvPicPr>
                      <a:picLocks noChangeAspect="1" noChangeArrowheads="1"/>
                    </pic:cNvPicPr>
                  </pic:nvPicPr>
                  <pic:blipFill>
                    <a:blip r:embed="rId19"/>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474375" w:rsidRDefault="00474375">
      <w:pPr>
        <w:rPr>
          <w:rFonts w:hint="eastAsia"/>
        </w:rPr>
      </w:pPr>
      <w:r>
        <w:rPr>
          <w:noProof/>
          <w:color w:val="000000"/>
          <w:sz w:val="18"/>
          <w:szCs w:val="18"/>
        </w:rPr>
        <w:drawing>
          <wp:inline distT="0" distB="0" distL="0" distR="0">
            <wp:extent cx="5274310" cy="2789524"/>
            <wp:effectExtent l="19050" t="0" r="2540" b="0"/>
            <wp:docPr id="46" name="图片 46" descr="http://i1.ymfile.com/uploads/album/11/17/m_x2_1.1416191934_500_416_1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1.ymfile.com/uploads/album/11/17/m_x2_1.1416191934_500_416_14916.jpg"/>
                    <pic:cNvPicPr>
                      <a:picLocks noChangeAspect="1" noChangeArrowheads="1"/>
                    </pic:cNvPicPr>
                  </pic:nvPicPr>
                  <pic:blipFill>
                    <a:blip r:embed="rId20"/>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lastRenderedPageBreak/>
        <w:drawing>
          <wp:inline distT="0" distB="0" distL="0" distR="0">
            <wp:extent cx="5274310" cy="2789524"/>
            <wp:effectExtent l="19050" t="0" r="2540" b="0"/>
            <wp:docPr id="49" name="图片 49" descr="http://www.angelicpack.com/imageRepository/e3132d8e-dcce-4031-8f59-af4efc675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ngelicpack.com/imageRepository/e3132d8e-dcce-4031-8f59-af4efc675817.jpg"/>
                    <pic:cNvPicPr>
                      <a:picLocks noChangeAspect="1" noChangeArrowheads="1"/>
                    </pic:cNvPicPr>
                  </pic:nvPicPr>
                  <pic:blipFill>
                    <a:blip r:embed="rId21"/>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drawing>
          <wp:inline distT="0" distB="0" distL="0" distR="0">
            <wp:extent cx="5274310" cy="2789524"/>
            <wp:effectExtent l="19050" t="0" r="2540" b="0"/>
            <wp:docPr id="52" name="图片 52" descr="http://img000.hc360.cn/m2/M04/77/50/wKhQclQt-ruER4rKAAAAANWS54c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000.hc360.cn/m2/M04/77/50/wKhQclQt-ruER4rKAAAAANWS54c968.jpg"/>
                    <pic:cNvPicPr>
                      <a:picLocks noChangeAspect="1" noChangeArrowheads="1"/>
                    </pic:cNvPicPr>
                  </pic:nvPicPr>
                  <pic:blipFill>
                    <a:blip r:embed="rId22"/>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drawing>
          <wp:inline distT="0" distB="0" distL="0" distR="0">
            <wp:extent cx="5274310" cy="2789524"/>
            <wp:effectExtent l="19050" t="0" r="2540" b="0"/>
            <wp:docPr id="55" name="图片 55" descr="http://h.hiphotos.baidu.com/baike/s=220/sign=5ec15c0cd143ad4ba22e41c2b2035a89/060828381f30e9243f6b3d984c086e061c95f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hiphotos.baidu.com/baike/s=220/sign=5ec15c0cd143ad4ba22e41c2b2035a89/060828381f30e9243f6b3d984c086e061c95f748.jpg"/>
                    <pic:cNvPicPr>
                      <a:picLocks noChangeAspect="1" noChangeArrowheads="1"/>
                    </pic:cNvPicPr>
                  </pic:nvPicPr>
                  <pic:blipFill>
                    <a:blip r:embed="rId23"/>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lastRenderedPageBreak/>
        <w:drawing>
          <wp:inline distT="0" distB="0" distL="0" distR="0">
            <wp:extent cx="4171950" cy="6162675"/>
            <wp:effectExtent l="19050" t="0" r="0" b="0"/>
            <wp:docPr id="58" name="图片 58" descr="http://pro.user.img37.51sole.com/productImages3/20141117/1039510_20141117180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ro.user.img37.51sole.com/productImages3/20141117/1039510_20141117180934.jpg"/>
                    <pic:cNvPicPr>
                      <a:picLocks noChangeAspect="1" noChangeArrowheads="1"/>
                    </pic:cNvPicPr>
                  </pic:nvPicPr>
                  <pic:blipFill>
                    <a:blip r:embed="rId24"/>
                    <a:srcRect/>
                    <a:stretch>
                      <a:fillRect/>
                    </a:stretch>
                  </pic:blipFill>
                  <pic:spPr bwMode="auto">
                    <a:xfrm>
                      <a:off x="0" y="0"/>
                      <a:ext cx="4175733" cy="6168263"/>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lastRenderedPageBreak/>
        <w:drawing>
          <wp:inline distT="0" distB="0" distL="0" distR="0">
            <wp:extent cx="5274310" cy="2789524"/>
            <wp:effectExtent l="19050" t="0" r="2540" b="0"/>
            <wp:docPr id="61" name="图片 61" descr="http://img005.hc360.cn/g6/M08/38/9D/wKhQr1Nl0X2EUWHFAAAAAK2fVdI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005.hc360.cn/g6/M08/38/9D/wKhQr1Nl0X2EUWHFAAAAAK2fVdI963.jpg"/>
                    <pic:cNvPicPr>
                      <a:picLocks noChangeAspect="1" noChangeArrowheads="1"/>
                    </pic:cNvPicPr>
                  </pic:nvPicPr>
                  <pic:blipFill>
                    <a:blip r:embed="rId25"/>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drawing>
          <wp:inline distT="0" distB="0" distL="0" distR="0">
            <wp:extent cx="5274310" cy="2789524"/>
            <wp:effectExtent l="19050" t="0" r="2540" b="0"/>
            <wp:docPr id="64" name="图片 64" descr="http://img.qy6.com/bus/2010/0904/2229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qy6.com/bus/2010/0904/2229296.jpg"/>
                    <pic:cNvPicPr>
                      <a:picLocks noChangeAspect="1" noChangeArrowheads="1"/>
                    </pic:cNvPicPr>
                  </pic:nvPicPr>
                  <pic:blipFill>
                    <a:blip r:embed="rId26"/>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Default="00731439">
      <w:pPr>
        <w:rPr>
          <w:rFonts w:hint="eastAsia"/>
        </w:rPr>
      </w:pPr>
      <w:r>
        <w:rPr>
          <w:noProof/>
          <w:color w:val="000000"/>
          <w:sz w:val="18"/>
          <w:szCs w:val="18"/>
        </w:rPr>
        <w:drawing>
          <wp:inline distT="0" distB="0" distL="0" distR="0">
            <wp:extent cx="5274310" cy="2789524"/>
            <wp:effectExtent l="19050" t="0" r="2540" b="0"/>
            <wp:docPr id="67" name="图片 67" descr="http://image.cn.made-in-china.com/2f0j01GMeawjgEAvoZ/%E7%9B%B4%E4%BE%9B%E6%9F%94%E6%80%A7%E6%89%93%E5%8C%85%E5%B8%A6%E3%80%81%E8%81%9A%E9%85%AF%E7%BA%A4%E7%BB%B4%E6%89%93%E5%8C%85%E5%B8%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cn.made-in-china.com/2f0j01GMeawjgEAvoZ/%E7%9B%B4%E4%BE%9B%E6%9F%94%E6%80%A7%E6%89%93%E5%8C%85%E5%B8%A6%E3%80%81%E8%81%9A%E9%85%AF%E7%BA%A4%E7%BB%B4%E6%89%93%E5%8C%85%E5%B8%A6.jpg"/>
                    <pic:cNvPicPr>
                      <a:picLocks noChangeAspect="1" noChangeArrowheads="1"/>
                    </pic:cNvPicPr>
                  </pic:nvPicPr>
                  <pic:blipFill>
                    <a:blip r:embed="rId27"/>
                    <a:srcRect/>
                    <a:stretch>
                      <a:fillRect/>
                    </a:stretch>
                  </pic:blipFill>
                  <pic:spPr bwMode="auto">
                    <a:xfrm>
                      <a:off x="0" y="0"/>
                      <a:ext cx="5274310" cy="2789524"/>
                    </a:xfrm>
                    <a:prstGeom prst="rect">
                      <a:avLst/>
                    </a:prstGeom>
                    <a:noFill/>
                    <a:ln w="9525">
                      <a:noFill/>
                      <a:miter lim="800000"/>
                      <a:headEnd/>
                      <a:tailEnd/>
                    </a:ln>
                  </pic:spPr>
                </pic:pic>
              </a:graphicData>
            </a:graphic>
          </wp:inline>
        </w:drawing>
      </w:r>
    </w:p>
    <w:p w:rsidR="00731439" w:rsidRPr="00474375" w:rsidRDefault="00731439">
      <w:r w:rsidRPr="00731439">
        <w:lastRenderedPageBreak/>
        <w:drawing>
          <wp:inline distT="0" distB="0" distL="0" distR="0">
            <wp:extent cx="6801445" cy="4352925"/>
            <wp:effectExtent l="19050" t="0" r="0" b="0"/>
            <wp:docPr id="2" name="图片 4" descr="http://www.atmet.cc/images/proct/K/C/cc_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tmet.cc/images/proct/K/C/cc_a_1.jpg"/>
                    <pic:cNvPicPr>
                      <a:picLocks noChangeAspect="1" noChangeArrowheads="1"/>
                    </pic:cNvPicPr>
                  </pic:nvPicPr>
                  <pic:blipFill>
                    <a:blip r:embed="rId5"/>
                    <a:srcRect/>
                    <a:stretch>
                      <a:fillRect/>
                    </a:stretch>
                  </pic:blipFill>
                  <pic:spPr bwMode="auto">
                    <a:xfrm>
                      <a:off x="0" y="0"/>
                      <a:ext cx="6801445" cy="4352925"/>
                    </a:xfrm>
                    <a:prstGeom prst="rect">
                      <a:avLst/>
                    </a:prstGeom>
                    <a:noFill/>
                    <a:ln w="9525">
                      <a:noFill/>
                      <a:miter lim="800000"/>
                      <a:headEnd/>
                      <a:tailEnd/>
                    </a:ln>
                  </pic:spPr>
                </pic:pic>
              </a:graphicData>
            </a:graphic>
          </wp:inline>
        </w:drawing>
      </w:r>
    </w:p>
    <w:sectPr w:rsidR="00731439" w:rsidRPr="00474375" w:rsidSect="00E0370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74375"/>
    <w:rsid w:val="00474375"/>
    <w:rsid w:val="00731439"/>
    <w:rsid w:val="00E037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370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74375"/>
    <w:rPr>
      <w:sz w:val="18"/>
      <w:szCs w:val="18"/>
    </w:rPr>
  </w:style>
  <w:style w:type="character" w:customStyle="1" w:styleId="Char">
    <w:name w:val="批注框文本 Char"/>
    <w:basedOn w:val="a0"/>
    <w:link w:val="a3"/>
    <w:uiPriority w:val="99"/>
    <w:semiHidden/>
    <w:rsid w:val="0047437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eg"/><Relationship Id="rId5" Type="http://schemas.openxmlformats.org/officeDocument/2006/relationships/image" Target="media/image2.jpeg"/><Relationship Id="rId15" Type="http://schemas.openxmlformats.org/officeDocument/2006/relationships/hyperlink" Target="http://www.atmet.cc/?product-206-2204-viewpic.html" TargetMode="External"/><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32</Words>
  <Characters>184</Characters>
  <Application>Microsoft Office Word</Application>
  <DocSecurity>0</DocSecurity>
  <Lines>1</Lines>
  <Paragraphs>1</Paragraphs>
  <ScaleCrop>false</ScaleCrop>
  <Company>Lenovo</Company>
  <LinksUpToDate>false</LinksUpToDate>
  <CharactersWithSpaces>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1</cp:revision>
  <dcterms:created xsi:type="dcterms:W3CDTF">2016-05-30T15:01:00Z</dcterms:created>
  <dcterms:modified xsi:type="dcterms:W3CDTF">2016-05-30T15:29:00Z</dcterms:modified>
</cp:coreProperties>
</file>