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pPr>
    </w:p>
    <w:p>
      <w:pPr>
        <w:spacing w:line="480" w:lineRule="exact"/>
      </w:pPr>
    </w:p>
    <w:p>
      <w:pPr>
        <w:spacing w:line="480" w:lineRule="exact"/>
      </w:pPr>
    </w:p>
    <w:p>
      <w:pPr>
        <w:spacing w:line="480" w:lineRule="exact"/>
      </w:pPr>
    </w:p>
    <w:p>
      <w:pPr>
        <w:spacing w:line="480" w:lineRule="exact"/>
      </w:pPr>
    </w:p>
    <w:p>
      <w:pPr>
        <w:spacing w:line="480" w:lineRule="exact" w:before="0" w:after="0"/>
        <w:ind w:firstLine="0"/>
        <w:jc w:val="center"/>
      </w:pPr>
      <w:r>
        <w:rPr>
          <w:rFonts w:ascii="Times New Roman" w:hAnsi="Times New Roman"/>
          <w:b/>
          <w:i w:val="0"/>
          <w:sz w:val="24"/>
        </w:rPr>
        <w:t>Automated Detection of Olive Fly (Bactrocera oleae) Using Color-Space Segmentation and a Multilayer Perceptron Neural Network</w:t>
      </w:r>
    </w:p>
    <w:p>
      <w:pPr>
        <w:spacing w:line="480" w:lineRule="exact"/>
      </w:pPr>
    </w:p>
    <w:p>
      <w:pPr>
        <w:spacing w:line="480" w:lineRule="exact"/>
      </w:pPr>
    </w:p>
    <w:p>
      <w:pPr>
        <w:spacing w:line="480" w:lineRule="exact" w:before="0" w:after="0"/>
        <w:ind w:firstLine="0"/>
        <w:jc w:val="center"/>
      </w:pPr>
      <w:r>
        <w:rPr>
          <w:rFonts w:ascii="Times New Roman" w:hAnsi="Times New Roman"/>
          <w:b w:val="0"/>
          <w:i w:val="0"/>
          <w:sz w:val="24"/>
        </w:rPr>
        <w:t>Aleyna Musa, Ege Ramadanov, Georgi Markov</w:t>
      </w:r>
    </w:p>
    <w:p>
      <w:pPr>
        <w:spacing w:line="480" w:lineRule="exact" w:before="0" w:after="0"/>
        <w:ind w:firstLine="0"/>
        <w:jc w:val="center"/>
      </w:pPr>
      <w:r>
        <w:rPr>
          <w:rFonts w:ascii="Times New Roman" w:hAnsi="Times New Roman"/>
          <w:b w:val="0"/>
          <w:i/>
          <w:sz w:val="24"/>
        </w:rPr>
        <w:t>Data Science Methods</w:t>
      </w:r>
    </w:p>
    <w:p>
      <w:pPr>
        <w:spacing w:line="480" w:lineRule="exact" w:before="0" w:after="0"/>
        <w:ind w:firstLine="0"/>
        <w:jc w:val="center"/>
      </w:pPr>
      <w:r>
        <w:rPr>
          <w:rFonts w:ascii="Times New Roman" w:hAnsi="Times New Roman"/>
          <w:b w:val="0"/>
          <w:i w:val="0"/>
          <w:sz w:val="24"/>
        </w:rPr>
        <w:t>June 26, 2026</w:t>
      </w:r>
    </w:p>
    <w:p>
      <w:r>
        <w:br w:type="page"/>
      </w:r>
    </w:p>
    <w:p>
      <w:pPr>
        <w:spacing w:line="480" w:lineRule="exact" w:before="0" w:after="0"/>
        <w:ind w:firstLine="0"/>
        <w:jc w:val="center"/>
      </w:pPr>
      <w:r>
        <w:rPr>
          <w:rFonts w:ascii="Times New Roman" w:hAnsi="Times New Roman"/>
          <w:b/>
          <w:i w:val="0"/>
          <w:sz w:val="24"/>
        </w:rPr>
        <w:t>Abstract</w:t>
      </w:r>
    </w:p>
    <w:p>
      <w:pPr>
        <w:spacing w:line="480" w:lineRule="exact" w:before="0" w:after="0"/>
        <w:ind w:firstLine="0"/>
        <w:jc w:val="left"/>
      </w:pPr>
      <w:r>
        <w:rPr>
          <w:rFonts w:ascii="Times New Roman" w:hAnsi="Times New Roman"/>
          <w:b w:val="0"/>
          <w:i w:val="0"/>
          <w:sz w:val="24"/>
        </w:rPr>
        <w:t>The olive fly (Bactrocera oleae) is among the most economically damaging pests in olive cultivation, causing significant losses in both fruit yield and oil quality. This paper presents an automated, image-based detection system that classifies photographs of adhesive monitoring traps as containing or not containing an olive fly. The pipeline consists of three sequential stages: foreground segmentation via Otsu thresholding applied to the b* channel of the CIELAB color space, extraction of 13 handcrafted morphological and color features, and binary classification using a compact Multilayer Perceptron (MLP) neural network. Class imbalance in the dataset (1:6.5 ratio) was addressed through geometric and photometric data augmentation applied to the minority class. A decision threshold was selected to maximize the F1 score rather than accuracy. On the full labeled training set the system achieved 89.83% accuracy, 60.61% precision, and 68.89% recall at the optimal threshold of 0.70. The inference pipeline is implemented using only NumPy and OpenCV, making it suitable for deployment on resource-constrained embedded hardware.</w:t>
      </w:r>
    </w:p>
    <w:p>
      <w:pPr>
        <w:spacing w:line="480" w:lineRule="exact" w:before="0" w:after="0"/>
        <w:ind w:firstLine="720"/>
        <w:jc w:val="left"/>
      </w:pPr>
      <w:r>
        <w:rPr>
          <w:rFonts w:ascii="Times New Roman" w:hAnsi="Times New Roman"/>
          <w:b w:val="0"/>
          <w:i/>
          <w:sz w:val="24"/>
        </w:rPr>
        <w:t xml:space="preserve">Keywords: </w:t>
      </w:r>
      <w:r>
        <w:rPr>
          <w:rFonts w:ascii="Times New Roman" w:hAnsi="Times New Roman"/>
          <w:b w:val="0"/>
          <w:i w:val="0"/>
          <w:sz w:val="24"/>
        </w:rPr>
        <w:t xml:space="preserve">olive fly detection, </w:t>
      </w:r>
      <w:r>
        <w:rPr>
          <w:rFonts w:ascii="Times New Roman" w:hAnsi="Times New Roman"/>
          <w:b w:val="0"/>
          <w:i/>
          <w:sz w:val="24"/>
        </w:rPr>
        <w:t>Bactrocera oleae</w:t>
      </w:r>
      <w:r>
        <w:rPr>
          <w:rFonts w:ascii="Times New Roman" w:hAnsi="Times New Roman"/>
          <w:b w:val="0"/>
          <w:i w:val="0"/>
          <w:sz w:val="24"/>
        </w:rPr>
        <w:t>, CIELAB color space, morphological feature extraction, multilayer perceptron, binary image classification</w:t>
      </w:r>
    </w:p>
    <w:p>
      <w:r>
        <w:br w:type="page"/>
      </w:r>
    </w:p>
    <w:p>
      <w:pPr>
        <w:spacing w:line="480" w:lineRule="exact" w:before="0" w:after="0"/>
        <w:ind w:firstLine="0"/>
        <w:jc w:val="center"/>
      </w:pPr>
      <w:r>
        <w:rPr>
          <w:rFonts w:ascii="Times New Roman" w:hAnsi="Times New Roman"/>
          <w:b/>
          <w:i w:val="0"/>
          <w:sz w:val="24"/>
        </w:rPr>
        <w:t>1. Introduction</w:t>
      </w:r>
    </w:p>
    <w:p>
      <w:pPr>
        <w:spacing w:line="480" w:lineRule="exact" w:before="0" w:after="0"/>
        <w:ind w:firstLine="720"/>
        <w:jc w:val="left"/>
      </w:pPr>
      <w:r>
        <w:rPr>
          <w:rFonts w:ascii="Times New Roman" w:hAnsi="Times New Roman"/>
          <w:b w:val="0"/>
          <w:i w:val="0"/>
          <w:sz w:val="24"/>
        </w:rPr>
        <w:t>The olive fly (Bactrocera oleae, Rossi) is a dipteran pest endemic to the Mediterranean basin and now widespread in olive-growing regions across Europe, the Middle East, Africa, and California. Female flies oviposit directly into developing olive drupes; the hatching larvae feed on the pulp, triggering premature fruit drop and dramatically elevating free-fatty-acid levels in the resulting oil. Economic losses attributable to olive fly infestations routinely exceed 20-30% of annual yield in affected groves and can render entire harvests commercially unviable (Daane &amp; Johnson, 2010).</w:t>
      </w:r>
    </w:p>
    <w:p>
      <w:pPr>
        <w:spacing w:line="480" w:lineRule="exact" w:before="0" w:after="0"/>
        <w:ind w:firstLine="720"/>
        <w:jc w:val="left"/>
      </w:pPr>
      <w:r>
        <w:rPr>
          <w:rFonts w:ascii="Times New Roman" w:hAnsi="Times New Roman"/>
          <w:b w:val="0"/>
          <w:i w:val="0"/>
          <w:sz w:val="24"/>
        </w:rPr>
        <w:t>Integrated pest management (IPM) protocols rely on population monitoring through sticky yellow chromotropic traps hung in the canopy. Inspecting these traps requires trained agronomists to physically visit each location on a regular schedule, count captured insects, and distinguish olive flies from other adhering species. This process is labor-intensive, inconsistent across observers, and difficult to scale to large plantations.</w:t>
      </w:r>
    </w:p>
    <w:p>
      <w:pPr>
        <w:spacing w:line="480" w:lineRule="exact" w:before="0" w:after="0"/>
        <w:ind w:firstLine="720"/>
        <w:jc w:val="left"/>
      </w:pPr>
      <w:r>
        <w:rPr>
          <w:rFonts w:ascii="Times New Roman" w:hAnsi="Times New Roman"/>
          <w:b w:val="0"/>
          <w:i w:val="0"/>
          <w:sz w:val="24"/>
        </w:rPr>
        <w:t>Automating trap inspection through computer vision offers a practical alternative: cameras attached to traps capture images at fixed intervals, and an on-device model classifies each image without human intervention. Any such model must operate on low-power embedded hardware (e.g., a Raspberry Pi) with no dependency on cloud connectivity or large machine-learning frameworks. These hardware constraints motivate the design choices described in this paper. The task is formulated as supervised binary classification: given a trap image, predict whether it contains at least one olive fly.</w:t>
      </w:r>
    </w:p>
    <w:p>
      <w:pPr>
        <w:spacing w:line="480" w:lineRule="exact" w:before="0" w:after="0"/>
        <w:ind w:firstLine="0"/>
        <w:jc w:val="center"/>
      </w:pPr>
      <w:r>
        <w:rPr>
          <w:rFonts w:ascii="Times New Roman" w:hAnsi="Times New Roman"/>
          <w:b/>
          <w:i w:val="0"/>
          <w:sz w:val="24"/>
        </w:rPr>
        <w:t>2. Dataset</w:t>
      </w:r>
    </w:p>
    <w:p>
      <w:pPr>
        <w:spacing w:line="480" w:lineRule="exact" w:before="0" w:after="0"/>
        <w:ind w:firstLine="720"/>
        <w:jc w:val="left"/>
      </w:pPr>
      <w:r>
        <w:rPr>
          <w:rFonts w:ascii="Times New Roman" w:hAnsi="Times New Roman"/>
          <w:b w:val="0"/>
          <w:i w:val="0"/>
          <w:sz w:val="24"/>
        </w:rPr>
        <w:t>The dataset consists of JPEG images captured from adhesive olive fly traps, organized into two directories: olive_fly (630 images, each containing at least one identifiable olive fly specimen) and not_olive_fly (4,070 images of trap contents without olive flies, including other insects, debris, and empty sections). This yields a class imbalance ratio of approximately 1:6.5 in favor of the negative class. The following code loads both classes and reports the counts:</w:t>
      </w:r>
    </w:p>
    <w:p>
      <w:pPr>
        <w:spacing w:before="0" w:after="0" w:line="260" w:lineRule="exact"/>
        <w:ind w:left="576" w:firstLine="0"/>
        <w:shd w:val="clear" w:color="auto" w:fill="F0F0F0"/>
      </w:pPr>
      <w:r>
        <w:rPr>
          <w:rFonts w:ascii="Courier New" w:hAnsi="Courier New"/>
          <w:sz w:val="18"/>
        </w:rPr>
        <w:t>pos = [cv2.imread(f) for f in (glob.glob("olive_fly/*.JPG") + glob.glob("olive_fly/*.jpg"))]</w:t>
      </w:r>
    </w:p>
    <w:p>
      <w:pPr>
        <w:spacing w:before="0" w:after="0" w:line="260" w:lineRule="exact"/>
        <w:ind w:left="576" w:firstLine="0"/>
        <w:shd w:val="clear" w:color="auto" w:fill="F0F0F0"/>
      </w:pPr>
      <w:r>
        <w:rPr>
          <w:rFonts w:ascii="Courier New" w:hAnsi="Courier New"/>
          <w:sz w:val="18"/>
        </w:rPr>
        <w:t>neg = [cv2.imread(f) for f in (glob.glob("not_olive_fly/*.JPG") + glob.glob("not_olive_fly/*.jpg"))]</w:t>
      </w:r>
    </w:p>
    <w:p>
      <w:pPr>
        <w:spacing w:before="0" w:after="0" w:line="260" w:lineRule="exact"/>
        <w:ind w:left="576" w:firstLine="0"/>
        <w:shd w:val="clear" w:color="auto" w:fill="F0F0F0"/>
      </w:pPr>
      <w:r>
        <w:rPr>
          <w:rFonts w:ascii="Courier New" w:hAnsi="Courier New"/>
          <w:sz w:val="18"/>
        </w:rPr>
        <w:t>pos = [i for i in pos if i is not None]</w:t>
      </w:r>
    </w:p>
    <w:p>
      <w:pPr>
        <w:spacing w:before="0" w:after="0" w:line="260" w:lineRule="exact"/>
        <w:ind w:left="576" w:firstLine="0"/>
        <w:shd w:val="clear" w:color="auto" w:fill="F0F0F0"/>
      </w:pPr>
      <w:r>
        <w:rPr>
          <w:rFonts w:ascii="Courier New" w:hAnsi="Courier New"/>
          <w:sz w:val="18"/>
        </w:rPr>
        <w:t>neg = [i for i in neg if i is not None]</w:t>
      </w:r>
    </w:p>
    <w:p>
      <w:pPr>
        <w:spacing w:before="0" w:after="0" w:line="260" w:lineRule="exact"/>
        <w:ind w:left="576" w:firstLine="0"/>
        <w:shd w:val="clear" w:color="auto" w:fill="F0F0F0"/>
      </w:pPr>
      <w:r>
        <w:rPr>
          <w:rFonts w:ascii="Courier New" w:hAnsi="Courier New"/>
          <w:sz w:val="18"/>
        </w:rPr>
        <w:t># Output: olive_fly=630, not_olive_fly=4070</w:t>
      </w:r>
    </w:p>
    <w:p>
      <w:pPr>
        <w:spacing w:before="40" w:after="160" w:line="280" w:lineRule="exact"/>
        <w:ind w:left="576" w:firstLine="0"/>
      </w:pPr>
      <w:r>
        <w:rPr>
          <w:rFonts w:ascii="Times New Roman" w:hAnsi="Times New Roman"/>
          <w:i/>
          <w:sz w:val="20"/>
        </w:rPr>
        <w:t>Code 1. Loading the dataset. Raw counts reflect the 1:6.5 class imbalance before augmentation.</w:t>
      </w:r>
    </w:p>
    <w:p>
      <w:pPr>
        <w:spacing w:line="480" w:lineRule="exact" w:before="0" w:after="0"/>
        <w:ind w:firstLine="720"/>
        <w:jc w:val="left"/>
      </w:pPr>
      <w:r>
        <w:rPr>
          <w:rFonts w:ascii="Times New Roman" w:hAnsi="Times New Roman"/>
          <w:b w:val="0"/>
          <w:i w:val="0"/>
          <w:sz w:val="24"/>
        </w:rPr>
        <w:t>A classifier trained on this distribution without correction would be strongly biased toward predicting the majority class, achieving high nominal accuracy while failing to detect any true positives. The strategy used to address this imbalance is described in Section 3.2.</w:t>
      </w:r>
    </w:p>
    <w:p>
      <w:pPr>
        <w:spacing w:line="480" w:lineRule="exact" w:before="0" w:after="0"/>
        <w:ind w:firstLine="0"/>
        <w:jc w:val="center"/>
      </w:pPr>
      <w:r>
        <w:rPr>
          <w:rFonts w:ascii="Times New Roman" w:hAnsi="Times New Roman"/>
          <w:b/>
          <w:i w:val="0"/>
          <w:sz w:val="24"/>
        </w:rPr>
        <w:t>3. Methodology</w:t>
      </w:r>
    </w:p>
    <w:p>
      <w:pPr>
        <w:spacing w:line="480" w:lineRule="exact" w:before="0" w:after="0"/>
        <w:ind w:firstLine="0"/>
        <w:jc w:val="left"/>
      </w:pPr>
      <w:r>
        <w:rPr>
          <w:rFonts w:ascii="Times New Roman" w:hAnsi="Times New Roman"/>
          <w:b/>
          <w:i w:val="0"/>
          <w:sz w:val="24"/>
        </w:rPr>
        <w:t>3.1 Foreground Segmentation</w:t>
      </w:r>
    </w:p>
    <w:p>
      <w:pPr>
        <w:spacing w:line="480" w:lineRule="exact" w:before="0" w:after="0"/>
        <w:ind w:firstLine="720"/>
        <w:jc w:val="left"/>
      </w:pPr>
      <w:r>
        <w:rPr>
          <w:rFonts w:ascii="Times New Roman" w:hAnsi="Times New Roman"/>
          <w:b w:val="0"/>
          <w:i w:val="0"/>
          <w:sz w:val="24"/>
        </w:rPr>
        <w:t>The goal of segmentation is to isolate foreground objects from the uniform yellow trap background. Performing feature extraction on the raw image would conflate background pixels with object pixels and introduce noise.</w:t>
      </w:r>
    </w:p>
    <w:p>
      <w:pPr>
        <w:spacing w:line="480" w:lineRule="exact" w:before="0" w:after="0"/>
        <w:ind w:firstLine="720"/>
        <w:jc w:val="left"/>
      </w:pPr>
      <w:r>
        <w:rPr>
          <w:rFonts w:ascii="Times New Roman" w:hAnsi="Times New Roman"/>
          <w:b/>
          <w:i/>
          <w:sz w:val="24"/>
        </w:rPr>
        <w:t xml:space="preserve">Color Space Conversion.  </w:t>
      </w:r>
      <w:r>
        <w:rPr>
          <w:rFonts w:ascii="Times New Roman" w:hAnsi="Times New Roman"/>
          <w:b w:val="0"/>
          <w:i w:val="0"/>
          <w:sz w:val="24"/>
        </w:rPr>
        <w:t>Images are converted from BGR to the CIELAB color space. The b* channel encodes the blue-yellow opponent axis: the yellow trap background produces consistently high b* values, whereas darker foreground objects (flies, other insects, debris) produce distinctly lower b* values. Thresholding on b* therefore separates foreground from background far more robustly than a grayscale luminance threshold, which is sensitive to lighting variation and shadow.</w:t>
      </w:r>
    </w:p>
    <w:p>
      <w:pPr>
        <w:spacing w:line="480" w:lineRule="exact" w:before="0" w:after="0"/>
        <w:ind w:firstLine="720"/>
        <w:jc w:val="left"/>
      </w:pPr>
      <w:r>
        <w:rPr>
          <w:rFonts w:ascii="Times New Roman" w:hAnsi="Times New Roman"/>
          <w:b/>
          <w:i/>
          <w:sz w:val="24"/>
        </w:rPr>
        <w:t xml:space="preserve">Otsu's Thresholding.  </w:t>
      </w:r>
      <w:r>
        <w:rPr>
          <w:rFonts w:ascii="Times New Roman" w:hAnsi="Times New Roman"/>
          <w:b w:val="0"/>
          <w:i w:val="0"/>
          <w:sz w:val="24"/>
        </w:rPr>
        <w:t>Rather than setting a fixed b* threshold manually, Otsu's method is applied automatically (Otsu, 1979). This algorithm exhaustively searches for the threshold value that minimizes the weighted intra-class variance of the two resulting pixel groups, adapting automatically to the pixel distribution of each image.</w:t>
      </w:r>
    </w:p>
    <w:p>
      <w:pPr>
        <w:spacing w:line="480" w:lineRule="exact" w:before="0" w:after="0"/>
        <w:ind w:firstLine="720"/>
        <w:jc w:val="left"/>
      </w:pPr>
      <w:r>
        <w:rPr>
          <w:rFonts w:ascii="Times New Roman" w:hAnsi="Times New Roman"/>
          <w:b/>
          <w:i/>
          <w:sz w:val="24"/>
        </w:rPr>
        <w:t xml:space="preserve">Morphological Cleaning.  </w:t>
      </w:r>
      <w:r>
        <w:rPr>
          <w:rFonts w:ascii="Times New Roman" w:hAnsi="Times New Roman"/>
          <w:b w:val="0"/>
          <w:i w:val="0"/>
          <w:sz w:val="24"/>
        </w:rPr>
        <w:t>The raw binary mask typically contains spurious noise pixels and small holes within genuine foreground regions. Morphological opening (erosion followed by dilation) removes isolated noise pixels, and morphological closing (dilation followed by erosion) fills small internal holes (Gonzalez &amp; Woods, 2018). Both operations use a 7x7 rectangular kernel.</w:t>
      </w:r>
    </w:p>
    <w:p>
      <w:pPr>
        <w:spacing w:line="480" w:lineRule="exact" w:before="0" w:after="0"/>
        <w:ind w:firstLine="720"/>
        <w:jc w:val="left"/>
      </w:pPr>
      <w:r>
        <w:rPr>
          <w:rFonts w:ascii="Times New Roman" w:hAnsi="Times New Roman"/>
          <w:b/>
          <w:i/>
          <w:sz w:val="24"/>
        </w:rPr>
        <w:t xml:space="preserve">Connected Component Analysis.  </w:t>
      </w:r>
      <w:r>
        <w:rPr>
          <w:rFonts w:ascii="Times New Roman" w:hAnsi="Times New Roman"/>
          <w:b w:val="0"/>
          <w:i w:val="0"/>
          <w:sz w:val="24"/>
        </w:rPr>
        <w:t>After morphological cleaning, the mask may still contain multiple disconnected blobs. Each connected region is labeled with a unique integer identifier, and the single largest region by pixel area is retained as the final foreground mask.</w:t>
      </w:r>
    </w:p>
    <w:p>
      <w:pPr>
        <w:spacing w:before="0" w:after="0" w:line="240" w:lineRule="exact"/>
      </w:pPr>
    </w:p>
    <w:p>
      <w:pPr>
        <w:spacing w:line="480" w:lineRule="exact" w:before="0" w:after="0"/>
        <w:ind w:firstLine="720"/>
        <w:jc w:val="left"/>
      </w:pPr>
      <w:r>
        <w:rPr>
          <w:rFonts w:ascii="Times New Roman" w:hAnsi="Times New Roman"/>
          <w:b w:val="0"/>
          <w:i w:val="0"/>
          <w:sz w:val="24"/>
        </w:rPr>
        <w:t>The complete segmentation function is shown below:</w:t>
      </w:r>
    </w:p>
    <w:p>
      <w:pPr>
        <w:spacing w:before="0" w:after="0" w:line="240" w:lineRule="exact"/>
      </w:pPr>
    </w:p>
    <w:p>
      <w:pPr>
        <w:spacing w:before="0" w:after="0" w:line="260" w:lineRule="exact"/>
        <w:ind w:left="576" w:firstLine="0"/>
        <w:shd w:val="clear" w:color="auto" w:fill="F0F0F0"/>
      </w:pPr>
      <w:r>
        <w:rPr>
          <w:rFonts w:ascii="Courier New" w:hAnsi="Courier New"/>
          <w:sz w:val="18"/>
        </w:rPr>
        <w:t>def extract_foreground_mask(img, kernel_size=7):</w:t>
      </w:r>
    </w:p>
    <w:p>
      <w:pPr>
        <w:spacing w:before="0" w:after="0" w:line="260" w:lineRule="exact"/>
        <w:ind w:left="576" w:firstLine="0"/>
        <w:shd w:val="clear" w:color="auto" w:fill="F0F0F0"/>
      </w:pPr>
      <w:r>
        <w:rPr>
          <w:rFonts w:ascii="Courier New" w:hAnsi="Courier New"/>
          <w:sz w:val="18"/>
        </w:rPr>
        <w:t xml:space="preserve">    lab = cv2.cvtColor(img, cv2.COLOR_BGR2LAB)</w:t>
      </w:r>
    </w:p>
    <w:p>
      <w:pPr>
        <w:spacing w:before="0" w:after="0" w:line="260" w:lineRule="exact"/>
        <w:ind w:left="576" w:firstLine="0"/>
        <w:shd w:val="clear" w:color="auto" w:fill="F0F0F0"/>
      </w:pPr>
      <w:r>
        <w:rPr>
          <w:rFonts w:ascii="Courier New" w:hAnsi="Courier New"/>
          <w:sz w:val="18"/>
        </w:rPr>
        <w:t xml:space="preserve">    b_channel = lab[:, :, 2]</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 xml:space="preserve">    # Otsu threshold on b* channel (THRESH_BINARY_INV: dark objects -&gt; foreground)</w:t>
      </w:r>
    </w:p>
    <w:p>
      <w:pPr>
        <w:spacing w:before="0" w:after="0" w:line="260" w:lineRule="exact"/>
        <w:ind w:left="576" w:firstLine="0"/>
        <w:shd w:val="clear" w:color="auto" w:fill="F0F0F0"/>
      </w:pPr>
      <w:r>
        <w:rPr>
          <w:rFonts w:ascii="Courier New" w:hAnsi="Courier New"/>
          <w:sz w:val="18"/>
        </w:rPr>
        <w:t xml:space="preserve">    _, bw = cv2.threshold(b_channel, -1, 255,</w:t>
      </w:r>
    </w:p>
    <w:p>
      <w:pPr>
        <w:spacing w:before="0" w:after="0" w:line="260" w:lineRule="exact"/>
        <w:ind w:left="576" w:firstLine="0"/>
        <w:shd w:val="clear" w:color="auto" w:fill="F0F0F0"/>
      </w:pPr>
      <w:r>
        <w:rPr>
          <w:rFonts w:ascii="Courier New" w:hAnsi="Courier New"/>
          <w:sz w:val="18"/>
        </w:rPr>
        <w:t xml:space="preserve">                          cv2.THRESH_BINARY_INV + cv2.THRESH_OTSU)</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 xml:space="preserve">    kernel = np.ones((kernel_size, kernel_size), np.uint8)</w:t>
      </w:r>
    </w:p>
    <w:p>
      <w:pPr>
        <w:spacing w:before="0" w:after="0" w:line="260" w:lineRule="exact"/>
        <w:ind w:left="576" w:firstLine="0"/>
        <w:shd w:val="clear" w:color="auto" w:fill="F0F0F0"/>
      </w:pPr>
      <w:r>
        <w:rPr>
          <w:rFonts w:ascii="Courier New" w:hAnsi="Courier New"/>
          <w:sz w:val="18"/>
        </w:rPr>
        <w:t xml:space="preserve">    bw = cv2.morphologyEx(bw, cv2.MORPH_OPEN,  kernel)  # remove noise</w:t>
      </w:r>
    </w:p>
    <w:p>
      <w:pPr>
        <w:spacing w:before="0" w:after="0" w:line="260" w:lineRule="exact"/>
        <w:ind w:left="576" w:firstLine="0"/>
        <w:shd w:val="clear" w:color="auto" w:fill="F0F0F0"/>
      </w:pPr>
      <w:r>
        <w:rPr>
          <w:rFonts w:ascii="Courier New" w:hAnsi="Courier New"/>
          <w:sz w:val="18"/>
        </w:rPr>
        <w:t xml:space="preserve">    bw = cv2.morphologyEx(bw, cv2.MORPH_CLOSE, kernel)  # fill holes</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 xml:space="preserve">    # Keep only the largest connected component</w:t>
      </w:r>
    </w:p>
    <w:p>
      <w:pPr>
        <w:spacing w:before="0" w:after="0" w:line="260" w:lineRule="exact"/>
        <w:ind w:left="576" w:firstLine="0"/>
        <w:shd w:val="clear" w:color="auto" w:fill="F0F0F0"/>
      </w:pPr>
      <w:r>
        <w:rPr>
          <w:rFonts w:ascii="Courier New" w:hAnsi="Courier New"/>
          <w:sz w:val="18"/>
        </w:rPr>
        <w:t xml:space="preserve">    labels = label(bw)</w:t>
      </w:r>
    </w:p>
    <w:p>
      <w:pPr>
        <w:spacing w:before="0" w:after="0" w:line="260" w:lineRule="exact"/>
        <w:ind w:left="576" w:firstLine="0"/>
        <w:shd w:val="clear" w:color="auto" w:fill="F0F0F0"/>
      </w:pPr>
      <w:r>
        <w:rPr>
          <w:rFonts w:ascii="Courier New" w:hAnsi="Courier New"/>
          <w:sz w:val="18"/>
        </w:rPr>
        <w:t xml:space="preserve">    if bw.sum() == 0:</w:t>
      </w:r>
    </w:p>
    <w:p>
      <w:pPr>
        <w:spacing w:before="0" w:after="0" w:line="260" w:lineRule="exact"/>
        <w:ind w:left="576" w:firstLine="0"/>
        <w:shd w:val="clear" w:color="auto" w:fill="F0F0F0"/>
      </w:pPr>
      <w:r>
        <w:rPr>
          <w:rFonts w:ascii="Courier New" w:hAnsi="Courier New"/>
          <w:sz w:val="18"/>
        </w:rPr>
        <w:t xml:space="preserve">        return np.zeros(bw.shape, np.uint8), labels</w:t>
      </w:r>
    </w:p>
    <w:p>
      <w:pPr>
        <w:spacing w:before="0" w:after="0" w:line="260" w:lineRule="exact"/>
        <w:ind w:left="576" w:firstLine="0"/>
        <w:shd w:val="clear" w:color="auto" w:fill="F0F0F0"/>
      </w:pPr>
      <w:r>
        <w:rPr>
          <w:rFonts w:ascii="Courier New" w:hAnsi="Courier New"/>
          <w:sz w:val="18"/>
        </w:rPr>
        <w:t xml:space="preserve">    largest = np.argmax(np.bincount(labels.flat, weights=bw.flat))</w:t>
      </w:r>
    </w:p>
    <w:p>
      <w:pPr>
        <w:spacing w:before="0" w:after="0" w:line="260" w:lineRule="exact"/>
        <w:ind w:left="576" w:firstLine="0"/>
        <w:shd w:val="clear" w:color="auto" w:fill="F0F0F0"/>
      </w:pPr>
      <w:r>
        <w:rPr>
          <w:rFonts w:ascii="Courier New" w:hAnsi="Courier New"/>
          <w:sz w:val="18"/>
        </w:rPr>
        <w:t xml:space="preserve">    return (labels == largest).astype(np.uint8), labels</w:t>
      </w:r>
    </w:p>
    <w:p>
      <w:pPr>
        <w:spacing w:before="40" w:after="160" w:line="280" w:lineRule="exact"/>
        <w:ind w:left="576" w:firstLine="0"/>
      </w:pPr>
      <w:r>
        <w:rPr>
          <w:rFonts w:ascii="Times New Roman" w:hAnsi="Times New Roman"/>
          <w:i/>
          <w:sz w:val="20"/>
        </w:rPr>
        <w:t>Code 2. extract_foreground_mask: CIELAB b* Otsu thresholding, morphological cleaning, and largest-component selection.</w:t>
      </w:r>
    </w:p>
    <w:p>
      <w:pPr>
        <w:spacing w:line="480" w:lineRule="exact" w:before="0" w:after="0"/>
        <w:ind w:firstLine="0"/>
        <w:jc w:val="left"/>
      </w:pPr>
      <w:r>
        <w:rPr>
          <w:rFonts w:ascii="Times New Roman" w:hAnsi="Times New Roman"/>
          <w:b/>
          <w:i w:val="0"/>
          <w:sz w:val="24"/>
        </w:rPr>
        <w:t>3.2 Data Augmentation</w:t>
      </w:r>
    </w:p>
    <w:p>
      <w:pPr>
        <w:spacing w:line="480" w:lineRule="exact" w:before="0" w:after="0"/>
        <w:ind w:firstLine="720"/>
        <w:jc w:val="left"/>
      </w:pPr>
      <w:r>
        <w:rPr>
          <w:rFonts w:ascii="Times New Roman" w:hAnsi="Times New Roman"/>
          <w:b w:val="0"/>
          <w:i w:val="0"/>
          <w:sz w:val="24"/>
        </w:rPr>
        <w:t>To counteract the 1:6.5 class imbalance, synthetic positive-class samples are generated from existing olive_fly images through random augmentation until the minority class matches the majority class in size (Shorten &amp; Khoshgoftaar, 2019). The augment function shown below applies four stochastic operations: horizontal flip, vertical flip, random affine transformation (rotation in [-30, +30] degrees, scale in [0.9, 1.1] with reflected border padding), and photometric jitter (brightness factor in [0.85, 1.15], offset in [-25, +25]).</w:t>
      </w:r>
    </w:p>
    <w:p>
      <w:pPr>
        <w:spacing w:before="0" w:after="0" w:line="260" w:lineRule="exact"/>
        <w:ind w:left="576" w:firstLine="0"/>
        <w:shd w:val="clear" w:color="auto" w:fill="F0F0F0"/>
      </w:pPr>
      <w:r>
        <w:rPr>
          <w:rFonts w:ascii="Courier New" w:hAnsi="Courier New"/>
          <w:sz w:val="18"/>
        </w:rPr>
        <w:t>def augment(img, rng):</w:t>
      </w:r>
    </w:p>
    <w:p>
      <w:pPr>
        <w:spacing w:before="0" w:after="0" w:line="260" w:lineRule="exact"/>
        <w:ind w:left="576" w:firstLine="0"/>
        <w:shd w:val="clear" w:color="auto" w:fill="F0F0F0"/>
      </w:pPr>
      <w:r>
        <w:rPr>
          <w:rFonts w:ascii="Courier New" w:hAnsi="Courier New"/>
          <w:sz w:val="18"/>
        </w:rPr>
        <w:t xml:space="preserve">    out = img.copy()</w:t>
      </w:r>
    </w:p>
    <w:p>
      <w:pPr>
        <w:spacing w:before="0" w:after="0" w:line="260" w:lineRule="exact"/>
        <w:ind w:left="576" w:firstLine="0"/>
        <w:shd w:val="clear" w:color="auto" w:fill="F0F0F0"/>
      </w:pPr>
      <w:r>
        <w:rPr>
          <w:rFonts w:ascii="Courier New" w:hAnsi="Courier New"/>
          <w:sz w:val="18"/>
        </w:rPr>
        <w:t xml:space="preserve">    if rng.rand() &lt; 0.5:</w:t>
      </w:r>
    </w:p>
    <w:p>
      <w:pPr>
        <w:spacing w:before="0" w:after="0" w:line="260" w:lineRule="exact"/>
        <w:ind w:left="576" w:firstLine="0"/>
        <w:shd w:val="clear" w:color="auto" w:fill="F0F0F0"/>
      </w:pPr>
      <w:r>
        <w:rPr>
          <w:rFonts w:ascii="Courier New" w:hAnsi="Courier New"/>
          <w:sz w:val="18"/>
        </w:rPr>
        <w:t xml:space="preserve">        out = cv2.flip(out, 1)                        # horizontal flip</w:t>
      </w:r>
    </w:p>
    <w:p>
      <w:pPr>
        <w:spacing w:before="0" w:after="0" w:line="260" w:lineRule="exact"/>
        <w:ind w:left="576" w:firstLine="0"/>
        <w:shd w:val="clear" w:color="auto" w:fill="F0F0F0"/>
      </w:pPr>
      <w:r>
        <w:rPr>
          <w:rFonts w:ascii="Courier New" w:hAnsi="Courier New"/>
          <w:sz w:val="18"/>
        </w:rPr>
        <w:t xml:space="preserve">    if rng.rand() &lt; 0.5:</w:t>
      </w:r>
    </w:p>
    <w:p>
      <w:pPr>
        <w:spacing w:before="0" w:after="0" w:line="260" w:lineRule="exact"/>
        <w:ind w:left="576" w:firstLine="0"/>
        <w:shd w:val="clear" w:color="auto" w:fill="F0F0F0"/>
      </w:pPr>
      <w:r>
        <w:rPr>
          <w:rFonts w:ascii="Courier New" w:hAnsi="Courier New"/>
          <w:sz w:val="18"/>
        </w:rPr>
        <w:t xml:space="preserve">        out = cv2.flip(out, 0)                        # vertical flip</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 xml:space="preserve">    M = cv2.getRotationMatrix2D(</w:t>
      </w:r>
    </w:p>
    <w:p>
      <w:pPr>
        <w:spacing w:before="0" w:after="0" w:line="260" w:lineRule="exact"/>
        <w:ind w:left="576" w:firstLine="0"/>
        <w:shd w:val="clear" w:color="auto" w:fill="F0F0F0"/>
      </w:pPr>
      <w:r>
        <w:rPr>
          <w:rFonts w:ascii="Courier New" w:hAnsi="Courier New"/>
          <w:sz w:val="18"/>
        </w:rPr>
        <w:t xml:space="preserve">            (img.shape[1] / 2, img.shape[0] / 2),</w:t>
      </w:r>
    </w:p>
    <w:p>
      <w:pPr>
        <w:spacing w:before="0" w:after="0" w:line="260" w:lineRule="exact"/>
        <w:ind w:left="576" w:firstLine="0"/>
        <w:shd w:val="clear" w:color="auto" w:fill="F0F0F0"/>
      </w:pPr>
      <w:r>
        <w:rPr>
          <w:rFonts w:ascii="Courier New" w:hAnsi="Courier New"/>
          <w:sz w:val="18"/>
        </w:rPr>
        <w:t xml:space="preserve">            rng.uniform(-30, 30),                     # rotation angle</w:t>
      </w:r>
    </w:p>
    <w:p>
      <w:pPr>
        <w:spacing w:before="0" w:after="0" w:line="260" w:lineRule="exact"/>
        <w:ind w:left="576" w:firstLine="0"/>
        <w:shd w:val="clear" w:color="auto" w:fill="F0F0F0"/>
      </w:pPr>
      <w:r>
        <w:rPr>
          <w:rFonts w:ascii="Courier New" w:hAnsi="Courier New"/>
          <w:sz w:val="18"/>
        </w:rPr>
        <w:t xml:space="preserve">            rng.uniform(0.9, 1.1))                    # scale factor</w:t>
      </w:r>
    </w:p>
    <w:p>
      <w:pPr>
        <w:spacing w:before="0" w:after="0" w:line="260" w:lineRule="exact"/>
        <w:ind w:left="576" w:firstLine="0"/>
        <w:shd w:val="clear" w:color="auto" w:fill="F0F0F0"/>
      </w:pPr>
      <w:r>
        <w:rPr>
          <w:rFonts w:ascii="Courier New" w:hAnsi="Courier New"/>
          <w:sz w:val="18"/>
        </w:rPr>
        <w:t xml:space="preserve">    out = cv2.warpAffine(out, M, (img.shape[1], img.shape[0]),</w:t>
      </w:r>
    </w:p>
    <w:p>
      <w:pPr>
        <w:spacing w:before="0" w:after="0" w:line="260" w:lineRule="exact"/>
        <w:ind w:left="576" w:firstLine="0"/>
        <w:shd w:val="clear" w:color="auto" w:fill="F0F0F0"/>
      </w:pPr>
      <w:r>
        <w:rPr>
          <w:rFonts w:ascii="Courier New" w:hAnsi="Courier New"/>
          <w:sz w:val="18"/>
        </w:rPr>
        <w:t xml:space="preserve">                         borderMode=cv2.BORDER_REFLECT)</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 xml:space="preserve">    out = np.clip(                                    # photometric jitter</w:t>
      </w:r>
    </w:p>
    <w:p>
      <w:pPr>
        <w:spacing w:before="0" w:after="0" w:line="260" w:lineRule="exact"/>
        <w:ind w:left="576" w:firstLine="0"/>
        <w:shd w:val="clear" w:color="auto" w:fill="F0F0F0"/>
      </w:pPr>
      <w:r>
        <w:rPr>
          <w:rFonts w:ascii="Courier New" w:hAnsi="Courier New"/>
          <w:sz w:val="18"/>
        </w:rPr>
        <w:t xml:space="preserve">            rng.uniform(0.85, 1.15) * out.astype(np.float32)</w:t>
      </w:r>
    </w:p>
    <w:p>
      <w:pPr>
        <w:spacing w:before="0" w:after="0" w:line="260" w:lineRule="exact"/>
        <w:ind w:left="576" w:firstLine="0"/>
        <w:shd w:val="clear" w:color="auto" w:fill="F0F0F0"/>
      </w:pPr>
      <w:r>
        <w:rPr>
          <w:rFonts w:ascii="Courier New" w:hAnsi="Courier New"/>
          <w:sz w:val="18"/>
        </w:rPr>
        <w:t xml:space="preserve">            + rng.uniform(-25, 25),</w:t>
      </w:r>
    </w:p>
    <w:p>
      <w:pPr>
        <w:spacing w:before="0" w:after="0" w:line="260" w:lineRule="exact"/>
        <w:ind w:left="576" w:firstLine="0"/>
        <w:shd w:val="clear" w:color="auto" w:fill="F0F0F0"/>
      </w:pPr>
      <w:r>
        <w:rPr>
          <w:rFonts w:ascii="Courier New" w:hAnsi="Courier New"/>
          <w:sz w:val="18"/>
        </w:rPr>
        <w:t xml:space="preserve">            0, 255).astype(np.uint8)</w:t>
      </w:r>
    </w:p>
    <w:p>
      <w:pPr>
        <w:spacing w:before="0" w:after="0" w:line="260" w:lineRule="exact"/>
        <w:ind w:left="576" w:firstLine="0"/>
        <w:shd w:val="clear" w:color="auto" w:fill="F0F0F0"/>
      </w:pPr>
      <w:r>
        <w:rPr>
          <w:rFonts w:ascii="Courier New" w:hAnsi="Courier New"/>
          <w:sz w:val="18"/>
        </w:rPr>
        <w:t xml:space="preserve">    return out</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 Generate augmented positives to balance the dataset</w:t>
      </w:r>
    </w:p>
    <w:p>
      <w:pPr>
        <w:spacing w:before="0" w:after="0" w:line="260" w:lineRule="exact"/>
        <w:ind w:left="576" w:firstLine="0"/>
        <w:shd w:val="clear" w:color="auto" w:fill="F0F0F0"/>
      </w:pPr>
      <w:r>
        <w:rPr>
          <w:rFonts w:ascii="Courier New" w:hAnsi="Courier New"/>
          <w:sz w:val="18"/>
        </w:rPr>
        <w:t>rng = np.random.RandomState(42)</w:t>
      </w:r>
    </w:p>
    <w:p>
      <w:pPr>
        <w:spacing w:before="0" w:after="0" w:line="260" w:lineRule="exact"/>
        <w:ind w:left="576" w:firstLine="0"/>
        <w:shd w:val="clear" w:color="auto" w:fill="F0F0F0"/>
      </w:pPr>
      <w:r>
        <w:rPr>
          <w:rFonts w:ascii="Courier New" w:hAnsi="Courier New"/>
          <w:sz w:val="18"/>
        </w:rPr>
        <w:t>aug = [augment(pos[rng.randint(len(pos))], rng)</w:t>
      </w:r>
    </w:p>
    <w:p>
      <w:pPr>
        <w:spacing w:before="0" w:after="0" w:line="260" w:lineRule="exact"/>
        <w:ind w:left="576" w:firstLine="0"/>
        <w:shd w:val="clear" w:color="auto" w:fill="F0F0F0"/>
      </w:pPr>
      <w:r>
        <w:rPr>
          <w:rFonts w:ascii="Courier New" w:hAnsi="Courier New"/>
          <w:sz w:val="18"/>
        </w:rPr>
        <w:t xml:space="preserve">       for _ in range(len(neg) - len(pos))]</w:t>
      </w:r>
    </w:p>
    <w:p>
      <w:pPr>
        <w:spacing w:before="0" w:after="0" w:line="260" w:lineRule="exact"/>
        <w:ind w:left="576" w:firstLine="0"/>
        <w:shd w:val="clear" w:color="auto" w:fill="F0F0F0"/>
      </w:pPr>
      <w:r>
        <w:rPr>
          <w:rFonts w:ascii="Courier New" w:hAnsi="Courier New"/>
          <w:sz w:val="18"/>
        </w:rPr>
        <w:t># Result: olive_fly=4070, not_olive_fly=4070</w:t>
      </w:r>
    </w:p>
    <w:p>
      <w:pPr>
        <w:spacing w:before="40" w:after="160" w:line="280" w:lineRule="exact"/>
        <w:ind w:left="576" w:firstLine="0"/>
      </w:pPr>
      <w:r>
        <w:rPr>
          <w:rFonts w:ascii="Times New Roman" w:hAnsi="Times New Roman"/>
          <w:i/>
          <w:sz w:val="20"/>
        </w:rPr>
        <w:t>Code 3. augment: random geometric and photometric transformations to oversample the minority class. Fixed seed 42 ensures reproducibility.</w:t>
      </w:r>
    </w:p>
    <w:p>
      <w:pPr>
        <w:spacing w:line="480" w:lineRule="exact" w:before="0" w:after="0"/>
        <w:ind w:firstLine="0"/>
        <w:jc w:val="left"/>
      </w:pPr>
      <w:r>
        <w:rPr>
          <w:rFonts w:ascii="Times New Roman" w:hAnsi="Times New Roman"/>
          <w:b/>
          <w:i w:val="0"/>
          <w:sz w:val="24"/>
        </w:rPr>
        <w:t>3.3 Feature Extraction</w:t>
      </w:r>
    </w:p>
    <w:p>
      <w:pPr>
        <w:spacing w:line="480" w:lineRule="exact" w:before="0" w:after="0"/>
        <w:ind w:firstLine="720"/>
        <w:jc w:val="left"/>
      </w:pPr>
      <w:r>
        <w:rPr>
          <w:rFonts w:ascii="Times New Roman" w:hAnsi="Times New Roman"/>
          <w:b w:val="0"/>
          <w:i w:val="0"/>
          <w:sz w:val="24"/>
        </w:rPr>
        <w:t>For each image, 13 numerical features are computed from the segmented foreground: seven shape descriptors derived from the binary mask geometry and six color descriptors computed over pixels inside the mask.</w:t>
      </w:r>
    </w:p>
    <w:p>
      <w:pPr>
        <w:spacing w:line="480" w:lineRule="exact" w:before="0" w:after="0"/>
        <w:ind w:firstLine="0"/>
        <w:jc w:val="left"/>
      </w:pPr>
      <w:r>
        <w:rPr>
          <w:rFonts w:ascii="Times New Roman" w:hAnsi="Times New Roman"/>
          <w:b w:val="0"/>
          <w:i/>
          <w:sz w:val="24"/>
        </w:rPr>
        <w:t>Table 1</w:t>
      </w:r>
    </w:p>
    <w:p>
      <w:pPr>
        <w:spacing w:line="480" w:lineRule="exact" w:before="0" w:after="0"/>
        <w:ind w:firstLine="0"/>
        <w:jc w:val="left"/>
      </w:pPr>
      <w:r>
        <w:rPr>
          <w:rFonts w:ascii="Times New Roman" w:hAnsi="Times New Roman"/>
          <w:b w:val="0"/>
          <w:i/>
          <w:sz w:val="24"/>
        </w:rPr>
        <w:t>Shape Features Extracted From the Segmented Foreground Mask</w:t>
      </w:r>
    </w:p>
    <w:tbl>
      <w:tblPr>
        <w:tblStyle w:val="TableGrid"/>
        <w:tblW w:type="auto" w:w="0"/>
        <w:tblLook w:firstColumn="1" w:firstRow="1" w:lastColumn="0" w:lastRow="0" w:noHBand="0" w:noVBand="1" w:val="04A0"/>
      </w:tblPr>
      <w:tblGrid>
        <w:gridCol w:w="3120"/>
        <w:gridCol w:w="3120"/>
        <w:gridCol w:w="3120"/>
      </w:tblGrid>
      <w:tr>
        <w:tc>
          <w:tcPr>
            <w:tcW w:type="dxa" w:w="720"/>
          </w:tcPr>
          <w:p>
            <w:pPr>
              <w:spacing w:before="60" w:after="60"/>
            </w:pPr>
            <w:r>
              <w:rPr>
                <w:rFonts w:ascii="Times New Roman" w:hAnsi="Times New Roman"/>
                <w:b/>
                <w:sz w:val="22"/>
              </w:rPr>
              <w:t>#</w:t>
            </w:r>
          </w:p>
        </w:tc>
        <w:tc>
          <w:tcPr>
            <w:tcW w:type="dxa" w:w="1872"/>
          </w:tcPr>
          <w:p>
            <w:pPr>
              <w:spacing w:before="60" w:after="60"/>
            </w:pPr>
            <w:r>
              <w:rPr>
                <w:rFonts w:ascii="Times New Roman" w:hAnsi="Times New Roman"/>
                <w:b/>
                <w:sz w:val="22"/>
              </w:rPr>
              <w:t>Feature</w:t>
            </w:r>
          </w:p>
        </w:tc>
        <w:tc>
          <w:tcPr>
            <w:tcW w:type="dxa" w:w="6048"/>
          </w:tcPr>
          <w:p>
            <w:pPr>
              <w:spacing w:before="60" w:after="60"/>
            </w:pPr>
            <w:r>
              <w:rPr>
                <w:rFonts w:ascii="Times New Roman" w:hAnsi="Times New Roman"/>
                <w:b/>
                <w:sz w:val="22"/>
              </w:rPr>
              <w:t>Description</w:t>
            </w:r>
          </w:p>
        </w:tc>
      </w:tr>
      <w:tr>
        <w:tc>
          <w:tcPr>
            <w:tcW w:type="dxa" w:w="720"/>
          </w:tcPr>
          <w:p>
            <w:pPr>
              <w:spacing w:before="60" w:after="60"/>
            </w:pPr>
            <w:r>
              <w:rPr>
                <w:rFonts w:ascii="Times New Roman" w:hAnsi="Times New Roman"/>
                <w:b w:val="0"/>
                <w:sz w:val="22"/>
              </w:rPr>
              <w:t>1</w:t>
            </w:r>
          </w:p>
        </w:tc>
        <w:tc>
          <w:tcPr>
            <w:tcW w:type="dxa" w:w="1872"/>
          </w:tcPr>
          <w:p>
            <w:pPr>
              <w:spacing w:before="60" w:after="60"/>
            </w:pPr>
            <w:r>
              <w:rPr>
                <w:rFonts w:ascii="Times New Roman" w:hAnsi="Times New Roman"/>
                <w:b w:val="0"/>
                <w:sz w:val="22"/>
              </w:rPr>
              <w:t>area_frac</w:t>
            </w:r>
          </w:p>
        </w:tc>
        <w:tc>
          <w:tcPr>
            <w:tcW w:type="dxa" w:w="6048"/>
          </w:tcPr>
          <w:p>
            <w:pPr>
              <w:spacing w:before="60" w:after="60"/>
            </w:pPr>
            <w:r>
              <w:rPr>
                <w:rFonts w:ascii="Times New Roman" w:hAnsi="Times New Roman"/>
                <w:b w:val="0"/>
                <w:sz w:val="22"/>
              </w:rPr>
              <w:t>Foreground pixels / total pixels — relative object size</w:t>
            </w:r>
          </w:p>
        </w:tc>
      </w:tr>
      <w:tr>
        <w:tc>
          <w:tcPr>
            <w:tcW w:type="dxa" w:w="720"/>
          </w:tcPr>
          <w:p>
            <w:pPr>
              <w:spacing w:before="60" w:after="60"/>
            </w:pPr>
            <w:r>
              <w:rPr>
                <w:rFonts w:ascii="Times New Roman" w:hAnsi="Times New Roman"/>
                <w:b w:val="0"/>
                <w:sz w:val="22"/>
              </w:rPr>
              <w:t>2</w:t>
            </w:r>
          </w:p>
        </w:tc>
        <w:tc>
          <w:tcPr>
            <w:tcW w:type="dxa" w:w="1872"/>
          </w:tcPr>
          <w:p>
            <w:pPr>
              <w:spacing w:before="60" w:after="60"/>
            </w:pPr>
            <w:r>
              <w:rPr>
                <w:rFonts w:ascii="Times New Roman" w:hAnsi="Times New Roman"/>
                <w:b w:val="0"/>
                <w:sz w:val="22"/>
              </w:rPr>
              <w:t>aspect</w:t>
            </w:r>
          </w:p>
        </w:tc>
        <w:tc>
          <w:tcPr>
            <w:tcW w:type="dxa" w:w="6048"/>
          </w:tcPr>
          <w:p>
            <w:pPr>
              <w:spacing w:before="60" w:after="60"/>
            </w:pPr>
            <w:r>
              <w:rPr>
                <w:rFonts w:ascii="Times New Roman" w:hAnsi="Times New Roman"/>
                <w:b w:val="0"/>
                <w:sz w:val="22"/>
              </w:rPr>
              <w:t>Width / height of bounding rectangle</w:t>
            </w:r>
          </w:p>
        </w:tc>
      </w:tr>
      <w:tr>
        <w:tc>
          <w:tcPr>
            <w:tcW w:type="dxa" w:w="720"/>
          </w:tcPr>
          <w:p>
            <w:pPr>
              <w:spacing w:before="60" w:after="60"/>
            </w:pPr>
            <w:r>
              <w:rPr>
                <w:rFonts w:ascii="Times New Roman" w:hAnsi="Times New Roman"/>
                <w:b w:val="0"/>
                <w:sz w:val="22"/>
              </w:rPr>
              <w:t>3</w:t>
            </w:r>
          </w:p>
        </w:tc>
        <w:tc>
          <w:tcPr>
            <w:tcW w:type="dxa" w:w="1872"/>
          </w:tcPr>
          <w:p>
            <w:pPr>
              <w:spacing w:before="60" w:after="60"/>
            </w:pPr>
            <w:r>
              <w:rPr>
                <w:rFonts w:ascii="Times New Roman" w:hAnsi="Times New Roman"/>
                <w:b w:val="0"/>
                <w:sz w:val="22"/>
              </w:rPr>
              <w:t>solidity</w:t>
            </w:r>
          </w:p>
        </w:tc>
        <w:tc>
          <w:tcPr>
            <w:tcW w:type="dxa" w:w="6048"/>
          </w:tcPr>
          <w:p>
            <w:pPr>
              <w:spacing w:before="60" w:after="60"/>
            </w:pPr>
            <w:r>
              <w:rPr>
                <w:rFonts w:ascii="Times New Roman" w:hAnsi="Times New Roman"/>
                <w:b w:val="0"/>
                <w:sz w:val="22"/>
              </w:rPr>
              <w:t>Contour area / convex hull area — compactness measure</w:t>
            </w:r>
          </w:p>
        </w:tc>
      </w:tr>
      <w:tr>
        <w:tc>
          <w:tcPr>
            <w:tcW w:type="dxa" w:w="720"/>
          </w:tcPr>
          <w:p>
            <w:pPr>
              <w:spacing w:before="60" w:after="60"/>
            </w:pPr>
            <w:r>
              <w:rPr>
                <w:rFonts w:ascii="Times New Roman" w:hAnsi="Times New Roman"/>
                <w:b w:val="0"/>
                <w:sz w:val="22"/>
              </w:rPr>
              <w:t>4</w:t>
            </w:r>
          </w:p>
        </w:tc>
        <w:tc>
          <w:tcPr>
            <w:tcW w:type="dxa" w:w="1872"/>
          </w:tcPr>
          <w:p>
            <w:pPr>
              <w:spacing w:before="60" w:after="60"/>
            </w:pPr>
            <w:r>
              <w:rPr>
                <w:rFonts w:ascii="Times New Roman" w:hAnsi="Times New Roman"/>
                <w:b w:val="0"/>
                <w:sz w:val="22"/>
              </w:rPr>
              <w:t>circularity</w:t>
            </w:r>
          </w:p>
        </w:tc>
        <w:tc>
          <w:tcPr>
            <w:tcW w:type="dxa" w:w="6048"/>
          </w:tcPr>
          <w:p>
            <w:pPr>
              <w:spacing w:before="60" w:after="60"/>
            </w:pPr>
            <w:r>
              <w:rPr>
                <w:rFonts w:ascii="Times New Roman" w:hAnsi="Times New Roman"/>
                <w:b w:val="0"/>
                <w:sz w:val="22"/>
              </w:rPr>
              <w:t>4pi * area / perimeter^2 — closeness to a circle (clipped at 1.5)</w:t>
            </w:r>
          </w:p>
        </w:tc>
      </w:tr>
      <w:tr>
        <w:tc>
          <w:tcPr>
            <w:tcW w:type="dxa" w:w="720"/>
          </w:tcPr>
          <w:p>
            <w:pPr>
              <w:spacing w:before="60" w:after="60"/>
            </w:pPr>
            <w:r>
              <w:rPr>
                <w:rFonts w:ascii="Times New Roman" w:hAnsi="Times New Roman"/>
                <w:b w:val="0"/>
                <w:sz w:val="22"/>
              </w:rPr>
              <w:t>5</w:t>
            </w:r>
          </w:p>
        </w:tc>
        <w:tc>
          <w:tcPr>
            <w:tcW w:type="dxa" w:w="1872"/>
          </w:tcPr>
          <w:p>
            <w:pPr>
              <w:spacing w:before="60" w:after="60"/>
            </w:pPr>
            <w:r>
              <w:rPr>
                <w:rFonts w:ascii="Times New Roman" w:hAnsi="Times New Roman"/>
                <w:b w:val="0"/>
                <w:sz w:val="22"/>
              </w:rPr>
              <w:t>eccentricity</w:t>
            </w:r>
          </w:p>
        </w:tc>
        <w:tc>
          <w:tcPr>
            <w:tcW w:type="dxa" w:w="6048"/>
          </w:tcPr>
          <w:p>
            <w:pPr>
              <w:spacing w:before="60" w:after="60"/>
            </w:pPr>
            <w:r>
              <w:rPr>
                <w:rFonts w:ascii="Times New Roman" w:hAnsi="Times New Roman"/>
                <w:b w:val="0"/>
                <w:sz w:val="22"/>
              </w:rPr>
              <w:t>Major axis / minor axis of fitted ellipse — elongation (clipped at 5.0)</w:t>
            </w:r>
          </w:p>
        </w:tc>
      </w:tr>
      <w:tr>
        <w:tc>
          <w:tcPr>
            <w:tcW w:type="dxa" w:w="720"/>
          </w:tcPr>
          <w:p>
            <w:pPr>
              <w:spacing w:before="60" w:after="60"/>
            </w:pPr>
            <w:r>
              <w:rPr>
                <w:rFonts w:ascii="Times New Roman" w:hAnsi="Times New Roman"/>
                <w:b w:val="0"/>
                <w:sz w:val="22"/>
              </w:rPr>
              <w:t>6</w:t>
            </w:r>
          </w:p>
        </w:tc>
        <w:tc>
          <w:tcPr>
            <w:tcW w:type="dxa" w:w="1872"/>
          </w:tcPr>
          <w:p>
            <w:pPr>
              <w:spacing w:before="60" w:after="60"/>
            </w:pPr>
            <w:r>
              <w:rPr>
                <w:rFonts w:ascii="Times New Roman" w:hAnsi="Times New Roman"/>
                <w:b w:val="0"/>
                <w:sz w:val="22"/>
              </w:rPr>
              <w:t>hu1</w:t>
            </w:r>
          </w:p>
        </w:tc>
        <w:tc>
          <w:tcPr>
            <w:tcW w:type="dxa" w:w="6048"/>
          </w:tcPr>
          <w:p>
            <w:pPr>
              <w:spacing w:before="60" w:after="60"/>
            </w:pPr>
            <w:r>
              <w:rPr>
                <w:rFonts w:ascii="Times New Roman" w:hAnsi="Times New Roman"/>
                <w:b w:val="0"/>
                <w:sz w:val="22"/>
              </w:rPr>
              <w:t>Log-transformed first Hu moment (Hu, 1962) — rotation- and scale-invariant</w:t>
            </w:r>
          </w:p>
        </w:tc>
      </w:tr>
      <w:tr>
        <w:tc>
          <w:tcPr>
            <w:tcW w:type="dxa" w:w="720"/>
          </w:tcPr>
          <w:p>
            <w:pPr>
              <w:spacing w:before="60" w:after="60"/>
            </w:pPr>
            <w:r>
              <w:rPr>
                <w:rFonts w:ascii="Times New Roman" w:hAnsi="Times New Roman"/>
                <w:b w:val="0"/>
                <w:sz w:val="22"/>
              </w:rPr>
              <w:t>7</w:t>
            </w:r>
          </w:p>
        </w:tc>
        <w:tc>
          <w:tcPr>
            <w:tcW w:type="dxa" w:w="1872"/>
          </w:tcPr>
          <w:p>
            <w:pPr>
              <w:spacing w:before="60" w:after="60"/>
            </w:pPr>
            <w:r>
              <w:rPr>
                <w:rFonts w:ascii="Times New Roman" w:hAnsi="Times New Roman"/>
                <w:b w:val="0"/>
                <w:sz w:val="22"/>
              </w:rPr>
              <w:t>ncomp</w:t>
            </w:r>
          </w:p>
        </w:tc>
        <w:tc>
          <w:tcPr>
            <w:tcW w:type="dxa" w:w="6048"/>
          </w:tcPr>
          <w:p>
            <w:pPr>
              <w:spacing w:before="60" w:after="60"/>
            </w:pPr>
            <w:r>
              <w:rPr>
                <w:rFonts w:ascii="Times New Roman" w:hAnsi="Times New Roman"/>
                <w:b w:val="0"/>
                <w:sz w:val="22"/>
              </w:rPr>
              <w:t>Connected components whose area exceeds 10% of total foreground</w:t>
            </w:r>
          </w:p>
        </w:tc>
      </w:tr>
    </w:tbl>
    <w:p>
      <w:pPr>
        <w:spacing w:before="0" w:after="0" w:line="240" w:lineRule="exact"/>
      </w:pPr>
    </w:p>
    <w:p>
      <w:pPr>
        <w:spacing w:line="480" w:lineRule="exact" w:before="0" w:after="0"/>
        <w:ind w:firstLine="0"/>
        <w:jc w:val="left"/>
      </w:pPr>
      <w:r>
        <w:rPr>
          <w:rFonts w:ascii="Times New Roman" w:hAnsi="Times New Roman"/>
          <w:b w:val="0"/>
          <w:i/>
          <w:sz w:val="24"/>
        </w:rPr>
        <w:t>Table 2</w:t>
      </w:r>
    </w:p>
    <w:p>
      <w:pPr>
        <w:spacing w:line="480" w:lineRule="exact" w:before="0" w:after="0"/>
        <w:ind w:firstLine="0"/>
        <w:jc w:val="left"/>
      </w:pPr>
      <w:r>
        <w:rPr>
          <w:rFonts w:ascii="Times New Roman" w:hAnsi="Times New Roman"/>
          <w:b w:val="0"/>
          <w:i/>
          <w:sz w:val="24"/>
        </w:rPr>
        <w:t>Color Features Extracted Over Foreground Mask Pixels Only</w:t>
      </w:r>
    </w:p>
    <w:tbl>
      <w:tblPr>
        <w:tblStyle w:val="TableGrid"/>
        <w:tblW w:type="auto" w:w="0"/>
        <w:tblLook w:firstColumn="1" w:firstRow="1" w:lastColumn="0" w:lastRow="0" w:noHBand="0" w:noVBand="1" w:val="04A0"/>
      </w:tblPr>
      <w:tblGrid>
        <w:gridCol w:w="3120"/>
        <w:gridCol w:w="3120"/>
        <w:gridCol w:w="3120"/>
      </w:tblGrid>
      <w:tr>
        <w:tc>
          <w:tcPr>
            <w:tcW w:type="dxa" w:w="720"/>
          </w:tcPr>
          <w:p>
            <w:pPr>
              <w:spacing w:before="60" w:after="60"/>
            </w:pPr>
            <w:r>
              <w:rPr>
                <w:rFonts w:ascii="Times New Roman" w:hAnsi="Times New Roman"/>
                <w:b/>
                <w:sz w:val="22"/>
              </w:rPr>
              <w:t>#</w:t>
            </w:r>
          </w:p>
        </w:tc>
        <w:tc>
          <w:tcPr>
            <w:tcW w:type="dxa" w:w="1872"/>
          </w:tcPr>
          <w:p>
            <w:pPr>
              <w:spacing w:before="60" w:after="60"/>
            </w:pPr>
            <w:r>
              <w:rPr>
                <w:rFonts w:ascii="Times New Roman" w:hAnsi="Times New Roman"/>
                <w:b/>
                <w:sz w:val="22"/>
              </w:rPr>
              <w:t>Feature</w:t>
            </w:r>
          </w:p>
        </w:tc>
        <w:tc>
          <w:tcPr>
            <w:tcW w:type="dxa" w:w="6048"/>
          </w:tcPr>
          <w:p>
            <w:pPr>
              <w:spacing w:before="60" w:after="60"/>
            </w:pPr>
            <w:r>
              <w:rPr>
                <w:rFonts w:ascii="Times New Roman" w:hAnsi="Times New Roman"/>
                <w:b/>
                <w:sz w:val="22"/>
              </w:rPr>
              <w:t>Description</w:t>
            </w:r>
          </w:p>
        </w:tc>
      </w:tr>
      <w:tr>
        <w:tc>
          <w:tcPr>
            <w:tcW w:type="dxa" w:w="720"/>
          </w:tcPr>
          <w:p>
            <w:pPr>
              <w:spacing w:before="60" w:after="60"/>
            </w:pPr>
            <w:r>
              <w:rPr>
                <w:rFonts w:ascii="Times New Roman" w:hAnsi="Times New Roman"/>
                <w:b w:val="0"/>
                <w:sz w:val="22"/>
              </w:rPr>
              <w:t>8</w:t>
            </w:r>
          </w:p>
        </w:tc>
        <w:tc>
          <w:tcPr>
            <w:tcW w:type="dxa" w:w="1872"/>
          </w:tcPr>
          <w:p>
            <w:pPr>
              <w:spacing w:before="60" w:after="60"/>
            </w:pPr>
            <w:r>
              <w:rPr>
                <w:rFonts w:ascii="Times New Roman" w:hAnsi="Times New Roman"/>
                <w:b w:val="0"/>
                <w:sz w:val="22"/>
              </w:rPr>
              <w:t>hue</w:t>
            </w:r>
          </w:p>
        </w:tc>
        <w:tc>
          <w:tcPr>
            <w:tcW w:type="dxa" w:w="6048"/>
          </w:tcPr>
          <w:p>
            <w:pPr>
              <w:spacing w:before="60" w:after="60"/>
            </w:pPr>
            <w:r>
              <w:rPr>
                <w:rFonts w:ascii="Times New Roman" w:hAnsi="Times New Roman"/>
                <w:b w:val="0"/>
                <w:sz w:val="22"/>
              </w:rPr>
              <w:t>Mean HSV hue over foreground pixels</w:t>
            </w:r>
          </w:p>
        </w:tc>
      </w:tr>
      <w:tr>
        <w:tc>
          <w:tcPr>
            <w:tcW w:type="dxa" w:w="720"/>
          </w:tcPr>
          <w:p>
            <w:pPr>
              <w:spacing w:before="60" w:after="60"/>
            </w:pPr>
            <w:r>
              <w:rPr>
                <w:rFonts w:ascii="Times New Roman" w:hAnsi="Times New Roman"/>
                <w:b w:val="0"/>
                <w:sz w:val="22"/>
              </w:rPr>
              <w:t>9</w:t>
            </w:r>
          </w:p>
        </w:tc>
        <w:tc>
          <w:tcPr>
            <w:tcW w:type="dxa" w:w="1872"/>
          </w:tcPr>
          <w:p>
            <w:pPr>
              <w:spacing w:before="60" w:after="60"/>
            </w:pPr>
            <w:r>
              <w:rPr>
                <w:rFonts w:ascii="Times New Roman" w:hAnsi="Times New Roman"/>
                <w:b w:val="0"/>
                <w:sz w:val="22"/>
              </w:rPr>
              <w:t>sat</w:t>
            </w:r>
          </w:p>
        </w:tc>
        <w:tc>
          <w:tcPr>
            <w:tcW w:type="dxa" w:w="6048"/>
          </w:tcPr>
          <w:p>
            <w:pPr>
              <w:spacing w:before="60" w:after="60"/>
            </w:pPr>
            <w:r>
              <w:rPr>
                <w:rFonts w:ascii="Times New Roman" w:hAnsi="Times New Roman"/>
                <w:b w:val="0"/>
                <w:sz w:val="22"/>
              </w:rPr>
              <w:t>Mean HSV saturation over foreground pixels</w:t>
            </w:r>
          </w:p>
        </w:tc>
      </w:tr>
      <w:tr>
        <w:tc>
          <w:tcPr>
            <w:tcW w:type="dxa" w:w="720"/>
          </w:tcPr>
          <w:p>
            <w:pPr>
              <w:spacing w:before="60" w:after="60"/>
            </w:pPr>
            <w:r>
              <w:rPr>
                <w:rFonts w:ascii="Times New Roman" w:hAnsi="Times New Roman"/>
                <w:b w:val="0"/>
                <w:sz w:val="22"/>
              </w:rPr>
              <w:t>10</w:t>
            </w:r>
          </w:p>
        </w:tc>
        <w:tc>
          <w:tcPr>
            <w:tcW w:type="dxa" w:w="1872"/>
          </w:tcPr>
          <w:p>
            <w:pPr>
              <w:spacing w:before="60" w:after="60"/>
            </w:pPr>
            <w:r>
              <w:rPr>
                <w:rFonts w:ascii="Times New Roman" w:hAnsi="Times New Roman"/>
                <w:b w:val="0"/>
                <w:sz w:val="22"/>
              </w:rPr>
              <w:t>val</w:t>
            </w:r>
          </w:p>
        </w:tc>
        <w:tc>
          <w:tcPr>
            <w:tcW w:type="dxa" w:w="6048"/>
          </w:tcPr>
          <w:p>
            <w:pPr>
              <w:spacing w:before="60" w:after="60"/>
            </w:pPr>
            <w:r>
              <w:rPr>
                <w:rFonts w:ascii="Times New Roman" w:hAnsi="Times New Roman"/>
                <w:b w:val="0"/>
                <w:sz w:val="22"/>
              </w:rPr>
              <w:t>Mean HSV brightness over foreground pixels</w:t>
            </w:r>
          </w:p>
        </w:tc>
      </w:tr>
      <w:tr>
        <w:tc>
          <w:tcPr>
            <w:tcW w:type="dxa" w:w="720"/>
          </w:tcPr>
          <w:p>
            <w:pPr>
              <w:spacing w:before="60" w:after="60"/>
            </w:pPr>
            <w:r>
              <w:rPr>
                <w:rFonts w:ascii="Times New Roman" w:hAnsi="Times New Roman"/>
                <w:b w:val="0"/>
                <w:sz w:val="22"/>
              </w:rPr>
              <w:t>11</w:t>
            </w:r>
          </w:p>
        </w:tc>
        <w:tc>
          <w:tcPr>
            <w:tcW w:type="dxa" w:w="1872"/>
          </w:tcPr>
          <w:p>
            <w:pPr>
              <w:spacing w:before="60" w:after="60"/>
            </w:pPr>
            <w:r>
              <w:rPr>
                <w:rFonts w:ascii="Times New Roman" w:hAnsi="Times New Roman"/>
                <w:b w:val="0"/>
                <w:sz w:val="22"/>
              </w:rPr>
              <w:t>lab_a</w:t>
            </w:r>
          </w:p>
        </w:tc>
        <w:tc>
          <w:tcPr>
            <w:tcW w:type="dxa" w:w="6048"/>
          </w:tcPr>
          <w:p>
            <w:pPr>
              <w:spacing w:before="60" w:after="60"/>
            </w:pPr>
            <w:r>
              <w:rPr>
                <w:rFonts w:ascii="Times New Roman" w:hAnsi="Times New Roman"/>
                <w:b w:val="0"/>
                <w:sz w:val="22"/>
              </w:rPr>
              <w:t>Mean CIELAB a* (green-red axis) over foreground pixels</w:t>
            </w:r>
          </w:p>
        </w:tc>
      </w:tr>
      <w:tr>
        <w:tc>
          <w:tcPr>
            <w:tcW w:type="dxa" w:w="720"/>
          </w:tcPr>
          <w:p>
            <w:pPr>
              <w:spacing w:before="60" w:after="60"/>
            </w:pPr>
            <w:r>
              <w:rPr>
                <w:rFonts w:ascii="Times New Roman" w:hAnsi="Times New Roman"/>
                <w:b w:val="0"/>
                <w:sz w:val="22"/>
              </w:rPr>
              <w:t>12</w:t>
            </w:r>
          </w:p>
        </w:tc>
        <w:tc>
          <w:tcPr>
            <w:tcW w:type="dxa" w:w="1872"/>
          </w:tcPr>
          <w:p>
            <w:pPr>
              <w:spacing w:before="60" w:after="60"/>
            </w:pPr>
            <w:r>
              <w:rPr>
                <w:rFonts w:ascii="Times New Roman" w:hAnsi="Times New Roman"/>
                <w:b w:val="0"/>
                <w:sz w:val="22"/>
              </w:rPr>
              <w:t>lab_b</w:t>
            </w:r>
          </w:p>
        </w:tc>
        <w:tc>
          <w:tcPr>
            <w:tcW w:type="dxa" w:w="6048"/>
          </w:tcPr>
          <w:p>
            <w:pPr>
              <w:spacing w:before="60" w:after="60"/>
            </w:pPr>
            <w:r>
              <w:rPr>
                <w:rFonts w:ascii="Times New Roman" w:hAnsi="Times New Roman"/>
                <w:b w:val="0"/>
                <w:sz w:val="22"/>
              </w:rPr>
              <w:t>Mean CIELAB b* (blue-yellow axis) over foreground pixels</w:t>
            </w:r>
          </w:p>
        </w:tc>
      </w:tr>
      <w:tr>
        <w:tc>
          <w:tcPr>
            <w:tcW w:type="dxa" w:w="720"/>
          </w:tcPr>
          <w:p>
            <w:pPr>
              <w:spacing w:before="60" w:after="60"/>
            </w:pPr>
            <w:r>
              <w:rPr>
                <w:rFonts w:ascii="Times New Roman" w:hAnsi="Times New Roman"/>
                <w:b w:val="0"/>
                <w:sz w:val="22"/>
              </w:rPr>
              <w:t>13</w:t>
            </w:r>
          </w:p>
        </w:tc>
        <w:tc>
          <w:tcPr>
            <w:tcW w:type="dxa" w:w="1872"/>
          </w:tcPr>
          <w:p>
            <w:pPr>
              <w:spacing w:before="60" w:after="60"/>
            </w:pPr>
            <w:r>
              <w:rPr>
                <w:rFonts w:ascii="Times New Roman" w:hAnsi="Times New Roman"/>
                <w:b w:val="0"/>
                <w:sz w:val="22"/>
              </w:rPr>
              <w:t>contrast</w:t>
            </w:r>
          </w:p>
        </w:tc>
        <w:tc>
          <w:tcPr>
            <w:tcW w:type="dxa" w:w="6048"/>
          </w:tcPr>
          <w:p>
            <w:pPr>
              <w:spacing w:before="60" w:after="60"/>
            </w:pPr>
            <w:r>
              <w:rPr>
                <w:rFonts w:ascii="Times New Roman" w:hAnsi="Times New Roman"/>
                <w:b w:val="0"/>
                <w:sz w:val="22"/>
              </w:rPr>
              <w:t>Mean background gray intensity - mean foreground gray intensity</w:t>
            </w:r>
          </w:p>
        </w:tc>
      </w:tr>
    </w:tbl>
    <w:p>
      <w:pPr>
        <w:spacing w:before="0" w:after="0" w:line="240" w:lineRule="exact"/>
      </w:pPr>
    </w:p>
    <w:p>
      <w:pPr>
        <w:spacing w:line="480" w:lineRule="exact" w:before="0" w:after="0"/>
        <w:ind w:firstLine="720"/>
        <w:jc w:val="left"/>
      </w:pPr>
      <w:r>
        <w:rPr>
          <w:rFonts w:ascii="Times New Roman" w:hAnsi="Times New Roman"/>
          <w:b w:val="0"/>
          <w:i w:val="0"/>
          <w:sz w:val="24"/>
        </w:rPr>
        <w:t>The full implementation of compute_features is given below:</w:t>
      </w:r>
    </w:p>
    <w:p>
      <w:pPr>
        <w:spacing w:before="0" w:after="0" w:line="240" w:lineRule="exact"/>
      </w:pPr>
    </w:p>
    <w:p>
      <w:pPr>
        <w:spacing w:before="0" w:after="0" w:line="260" w:lineRule="exact"/>
        <w:ind w:left="576" w:firstLine="0"/>
        <w:shd w:val="clear" w:color="auto" w:fill="F0F0F0"/>
      </w:pPr>
      <w:r>
        <w:rPr>
          <w:rFonts w:ascii="Courier New" w:hAnsi="Courier New"/>
          <w:sz w:val="18"/>
        </w:rPr>
        <w:t>def compute_features(image):</w:t>
      </w:r>
    </w:p>
    <w:p>
      <w:pPr>
        <w:spacing w:before="0" w:after="0" w:line="260" w:lineRule="exact"/>
        <w:ind w:left="576" w:firstLine="0"/>
        <w:shd w:val="clear" w:color="auto" w:fill="F0F0F0"/>
      </w:pPr>
      <w:r>
        <w:rPr>
          <w:rFonts w:ascii="Courier New" w:hAnsi="Courier New"/>
          <w:sz w:val="18"/>
        </w:rPr>
        <w:t xml:space="preserve">    H, W = image.shape[:2]</w:t>
      </w:r>
    </w:p>
    <w:p>
      <w:pPr>
        <w:spacing w:before="0" w:after="0" w:line="260" w:lineRule="exact"/>
        <w:ind w:left="576" w:firstLine="0"/>
        <w:shd w:val="clear" w:color="auto" w:fill="F0F0F0"/>
      </w:pPr>
      <w:r>
        <w:rPr>
          <w:rFonts w:ascii="Courier New" w:hAnsi="Courier New"/>
          <w:sz w:val="18"/>
        </w:rPr>
        <w:t xml:space="preserve">    mask, labels = extract_foreground_mask(image)</w:t>
      </w:r>
    </w:p>
    <w:p>
      <w:pPr>
        <w:spacing w:before="0" w:after="0" w:line="260" w:lineRule="exact"/>
        <w:ind w:left="576" w:firstLine="0"/>
        <w:shd w:val="clear" w:color="auto" w:fill="F0F0F0"/>
      </w:pPr>
      <w:r>
        <w:rPr>
          <w:rFonts w:ascii="Courier New" w:hAnsi="Courier New"/>
          <w:sz w:val="18"/>
        </w:rPr>
        <w:t xml:space="preserve">    area = float(mask.sum())</w:t>
      </w:r>
    </w:p>
    <w:p>
      <w:pPr>
        <w:spacing w:before="0" w:after="0" w:line="260" w:lineRule="exact"/>
        <w:ind w:left="576" w:firstLine="0"/>
        <w:shd w:val="clear" w:color="auto" w:fill="F0F0F0"/>
      </w:pPr>
      <w:r>
        <w:rPr>
          <w:rFonts w:ascii="Courier New" w:hAnsi="Courier New"/>
          <w:sz w:val="18"/>
        </w:rPr>
        <w:t xml:space="preserve">    area_frac = area / (H * W)</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 xml:space="preserve">    # Shape descriptors from the largest contour</w:t>
      </w:r>
    </w:p>
    <w:p>
      <w:pPr>
        <w:spacing w:before="0" w:after="0" w:line="260" w:lineRule="exact"/>
        <w:ind w:left="576" w:firstLine="0"/>
        <w:shd w:val="clear" w:color="auto" w:fill="F0F0F0"/>
      </w:pPr>
      <w:r>
        <w:rPr>
          <w:rFonts w:ascii="Courier New" w:hAnsi="Courier New"/>
          <w:sz w:val="18"/>
        </w:rPr>
        <w:t xml:space="preserve">    contours, _ = cv2.findContours(mask, cv2.RETR_EXTERNAL,</w:t>
      </w:r>
    </w:p>
    <w:p>
      <w:pPr>
        <w:spacing w:before="0" w:after="0" w:line="260" w:lineRule="exact"/>
        <w:ind w:left="576" w:firstLine="0"/>
        <w:shd w:val="clear" w:color="auto" w:fill="F0F0F0"/>
      </w:pPr>
      <w:r>
        <w:rPr>
          <w:rFonts w:ascii="Courier New" w:hAnsi="Courier New"/>
          <w:sz w:val="18"/>
        </w:rPr>
        <w:t xml:space="preserve">                                   cv2.CHAIN_APPROX_SIMPLE)</w:t>
      </w:r>
    </w:p>
    <w:p>
      <w:pPr>
        <w:spacing w:before="0" w:after="0" w:line="260" w:lineRule="exact"/>
        <w:ind w:left="576" w:firstLine="0"/>
        <w:shd w:val="clear" w:color="auto" w:fill="F0F0F0"/>
      </w:pPr>
      <w:r>
        <w:rPr>
          <w:rFonts w:ascii="Courier New" w:hAnsi="Courier New"/>
          <w:sz w:val="18"/>
        </w:rPr>
        <w:t xml:space="preserve">    aspect = solidity = circ = ecc = hu1 = 0.0</w:t>
      </w:r>
    </w:p>
    <w:p>
      <w:pPr>
        <w:spacing w:before="0" w:after="0" w:line="260" w:lineRule="exact"/>
        <w:ind w:left="576" w:firstLine="0"/>
        <w:shd w:val="clear" w:color="auto" w:fill="F0F0F0"/>
      </w:pPr>
      <w:r>
        <w:rPr>
          <w:rFonts w:ascii="Courier New" w:hAnsi="Courier New"/>
          <w:sz w:val="18"/>
        </w:rPr>
        <w:t xml:space="preserve">    if contours:</w:t>
      </w:r>
    </w:p>
    <w:p>
      <w:pPr>
        <w:spacing w:before="0" w:after="0" w:line="260" w:lineRule="exact"/>
        <w:ind w:left="576" w:firstLine="0"/>
        <w:shd w:val="clear" w:color="auto" w:fill="F0F0F0"/>
      </w:pPr>
      <w:r>
        <w:rPr>
          <w:rFonts w:ascii="Courier New" w:hAnsi="Courier New"/>
          <w:sz w:val="18"/>
        </w:rPr>
        <w:t xml:space="preserve">        c  = max(contours, key=cv2.contourArea)</w:t>
      </w:r>
    </w:p>
    <w:p>
      <w:pPr>
        <w:spacing w:before="0" w:after="0" w:line="260" w:lineRule="exact"/>
        <w:ind w:left="576" w:firstLine="0"/>
        <w:shd w:val="clear" w:color="auto" w:fill="F0F0F0"/>
      </w:pPr>
      <w:r>
        <w:rPr>
          <w:rFonts w:ascii="Courier New" w:hAnsi="Courier New"/>
          <w:sz w:val="18"/>
        </w:rPr>
        <w:t xml:space="preserve">        ca = cv2.contourArea(c)</w:t>
      </w:r>
    </w:p>
    <w:p>
      <w:pPr>
        <w:spacing w:before="0" w:after="0" w:line="260" w:lineRule="exact"/>
        <w:ind w:left="576" w:firstLine="0"/>
        <w:shd w:val="clear" w:color="auto" w:fill="F0F0F0"/>
      </w:pPr>
      <w:r>
        <w:rPr>
          <w:rFonts w:ascii="Courier New" w:hAnsi="Courier New"/>
          <w:sz w:val="18"/>
        </w:rPr>
        <w:t xml:space="preserve">        x, y, w, h = cv2.boundingRect(c)</w:t>
      </w:r>
    </w:p>
    <w:p>
      <w:pPr>
        <w:spacing w:before="0" w:after="0" w:line="260" w:lineRule="exact"/>
        <w:ind w:left="576" w:firstLine="0"/>
        <w:shd w:val="clear" w:color="auto" w:fill="F0F0F0"/>
      </w:pPr>
      <w:r>
        <w:rPr>
          <w:rFonts w:ascii="Courier New" w:hAnsi="Courier New"/>
          <w:sz w:val="18"/>
        </w:rPr>
        <w:t xml:space="preserve">        aspect   = float(w) / h if h &gt; 0 else 1.0</w:t>
      </w:r>
    </w:p>
    <w:p>
      <w:pPr>
        <w:spacing w:before="0" w:after="0" w:line="260" w:lineRule="exact"/>
        <w:ind w:left="576" w:firstLine="0"/>
        <w:shd w:val="clear" w:color="auto" w:fill="F0F0F0"/>
      </w:pPr>
      <w:r>
        <w:rPr>
          <w:rFonts w:ascii="Courier New" w:hAnsi="Courier New"/>
          <w:sz w:val="18"/>
        </w:rPr>
        <w:t xml:space="preserve">        hull     = cv2.contourArea(cv2.convexHull(c))</w:t>
      </w:r>
    </w:p>
    <w:p>
      <w:pPr>
        <w:spacing w:before="0" w:after="0" w:line="260" w:lineRule="exact"/>
        <w:ind w:left="576" w:firstLine="0"/>
        <w:shd w:val="clear" w:color="auto" w:fill="F0F0F0"/>
      </w:pPr>
      <w:r>
        <w:rPr>
          <w:rFonts w:ascii="Courier New" w:hAnsi="Courier New"/>
          <w:sz w:val="18"/>
        </w:rPr>
        <w:t xml:space="preserve">        solidity = ca / hull if hull &gt; 0 else 0.0</w:t>
      </w:r>
    </w:p>
    <w:p>
      <w:pPr>
        <w:spacing w:before="0" w:after="0" w:line="260" w:lineRule="exact"/>
        <w:ind w:left="576" w:firstLine="0"/>
        <w:shd w:val="clear" w:color="auto" w:fill="F0F0F0"/>
      </w:pPr>
      <w:r>
        <w:rPr>
          <w:rFonts w:ascii="Courier New" w:hAnsi="Courier New"/>
          <w:sz w:val="18"/>
        </w:rPr>
        <w:t xml:space="preserve">        perim    = cv2.arcLength(c, True)</w:t>
      </w:r>
    </w:p>
    <w:p>
      <w:pPr>
        <w:spacing w:before="0" w:after="0" w:line="260" w:lineRule="exact"/>
        <w:ind w:left="576" w:firstLine="0"/>
        <w:shd w:val="clear" w:color="auto" w:fill="F0F0F0"/>
      </w:pPr>
      <w:r>
        <w:rPr>
          <w:rFonts w:ascii="Courier New" w:hAnsi="Courier New"/>
          <w:sz w:val="18"/>
        </w:rPr>
        <w:t xml:space="preserve">        circ     = min(4 * np.pi * ca / (perim * perim), 1.5) if perim &gt; 0 else 0.0</w:t>
      </w:r>
    </w:p>
    <w:p>
      <w:pPr>
        <w:spacing w:before="0" w:after="0" w:line="260" w:lineRule="exact"/>
        <w:ind w:left="576" w:firstLine="0"/>
        <w:shd w:val="clear" w:color="auto" w:fill="F0F0F0"/>
      </w:pPr>
      <w:r>
        <w:rPr>
          <w:rFonts w:ascii="Courier New" w:hAnsi="Courier New"/>
          <w:sz w:val="18"/>
        </w:rPr>
        <w:t xml:space="preserve">        if len(c) &gt;= 5:</w:t>
      </w:r>
    </w:p>
    <w:p>
      <w:pPr>
        <w:spacing w:before="0" w:after="0" w:line="260" w:lineRule="exact"/>
        <w:ind w:left="576" w:firstLine="0"/>
        <w:shd w:val="clear" w:color="auto" w:fill="F0F0F0"/>
      </w:pPr>
      <w:r>
        <w:rPr>
          <w:rFonts w:ascii="Courier New" w:hAnsi="Courier New"/>
          <w:sz w:val="18"/>
        </w:rPr>
        <w:t xml:space="preserve">            (_, _), (MA, ma), _ = cv2.fitEllipse(c)</w:t>
      </w:r>
    </w:p>
    <w:p>
      <w:pPr>
        <w:spacing w:before="0" w:after="0" w:line="260" w:lineRule="exact"/>
        <w:ind w:left="576" w:firstLine="0"/>
        <w:shd w:val="clear" w:color="auto" w:fill="F0F0F0"/>
      </w:pPr>
      <w:r>
        <w:rPr>
          <w:rFonts w:ascii="Courier New" w:hAnsi="Courier New"/>
          <w:sz w:val="18"/>
        </w:rPr>
        <w:t xml:space="preserve">            ecc = min(max(MA, ma) / min(MA, ma), 5.0) if min(MA, ma) &gt; 0 else 0.0</w:t>
      </w:r>
    </w:p>
    <w:p>
      <w:pPr>
        <w:spacing w:before="0" w:after="0" w:line="260" w:lineRule="exact"/>
        <w:ind w:left="576" w:firstLine="0"/>
        <w:shd w:val="clear" w:color="auto" w:fill="F0F0F0"/>
      </w:pPr>
      <w:r>
        <w:rPr>
          <w:rFonts w:ascii="Courier New" w:hAnsi="Courier New"/>
          <w:sz w:val="18"/>
        </w:rPr>
        <w:t xml:space="preserve">        hu  = cv2.HuMoments(cv2.moments(c)).flatten()</w:t>
      </w:r>
    </w:p>
    <w:p>
      <w:pPr>
        <w:spacing w:before="0" w:after="0" w:line="260" w:lineRule="exact"/>
        <w:ind w:left="576" w:firstLine="0"/>
        <w:shd w:val="clear" w:color="auto" w:fill="F0F0F0"/>
      </w:pPr>
      <w:r>
        <w:rPr>
          <w:rFonts w:ascii="Courier New" w:hAnsi="Courier New"/>
          <w:sz w:val="18"/>
        </w:rPr>
        <w:t xml:space="preserve">        hu1 = float(-np.sign(hu[0]) * np.log10(abs(hu[0]) + 1e-30))</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 xml:space="preserve">    # Color descriptors over foreground mask pixels</w:t>
      </w:r>
    </w:p>
    <w:p>
      <w:pPr>
        <w:spacing w:before="0" w:after="0" w:line="260" w:lineRule="exact"/>
        <w:ind w:left="576" w:firstLine="0"/>
        <w:shd w:val="clear" w:color="auto" w:fill="F0F0F0"/>
      </w:pPr>
      <w:r>
        <w:rPr>
          <w:rFonts w:ascii="Courier New" w:hAnsi="Courier New"/>
          <w:sz w:val="18"/>
        </w:rPr>
        <w:t xml:space="preserve">    hsv  = cv2.cvtColor(image, cv2.COLOR_BGR2HSV)</w:t>
      </w:r>
    </w:p>
    <w:p>
      <w:pPr>
        <w:spacing w:before="0" w:after="0" w:line="260" w:lineRule="exact"/>
        <w:ind w:left="576" w:firstLine="0"/>
        <w:shd w:val="clear" w:color="auto" w:fill="F0F0F0"/>
      </w:pPr>
      <w:r>
        <w:rPr>
          <w:rFonts w:ascii="Courier New" w:hAnsi="Courier New"/>
          <w:sz w:val="18"/>
        </w:rPr>
        <w:t xml:space="preserve">    lab  = cv2.cvtColor(image, cv2.COLOR_BGR2LAB)</w:t>
      </w:r>
    </w:p>
    <w:p>
      <w:pPr>
        <w:spacing w:before="0" w:after="0" w:line="260" w:lineRule="exact"/>
        <w:ind w:left="576" w:firstLine="0"/>
        <w:shd w:val="clear" w:color="auto" w:fill="F0F0F0"/>
      </w:pPr>
      <w:r>
        <w:rPr>
          <w:rFonts w:ascii="Courier New" w:hAnsi="Courier New"/>
          <w:sz w:val="18"/>
        </w:rPr>
        <w:t xml:space="preserve">    gray = cv2.cvtColor(image, cv2.COLOR_BGR2GRAY)</w:t>
      </w:r>
    </w:p>
    <w:p>
      <w:pPr>
        <w:spacing w:before="0" w:after="0" w:line="260" w:lineRule="exact"/>
        <w:ind w:left="576" w:firstLine="0"/>
        <w:shd w:val="clear" w:color="auto" w:fill="F0F0F0"/>
      </w:pPr>
      <w:r>
        <w:rPr>
          <w:rFonts w:ascii="Courier New" w:hAnsi="Courier New"/>
          <w:sz w:val="18"/>
        </w:rPr>
        <w:t xml:space="preserve">    m = mask.astype(bool)</w:t>
      </w:r>
    </w:p>
    <w:p>
      <w:pPr>
        <w:spacing w:before="0" w:after="0" w:line="260" w:lineRule="exact"/>
        <w:ind w:left="576" w:firstLine="0"/>
        <w:shd w:val="clear" w:color="auto" w:fill="F0F0F0"/>
      </w:pPr>
      <w:r>
        <w:rPr>
          <w:rFonts w:ascii="Courier New" w:hAnsi="Courier New"/>
          <w:sz w:val="18"/>
        </w:rPr>
        <w:t xml:space="preserve">    if m.any():</w:t>
      </w:r>
    </w:p>
    <w:p>
      <w:pPr>
        <w:spacing w:before="0" w:after="0" w:line="260" w:lineRule="exact"/>
        <w:ind w:left="576" w:firstLine="0"/>
        <w:shd w:val="clear" w:color="auto" w:fill="F0F0F0"/>
      </w:pPr>
      <w:r>
        <w:rPr>
          <w:rFonts w:ascii="Courier New" w:hAnsi="Courier New"/>
          <w:sz w:val="18"/>
        </w:rPr>
        <w:t xml:space="preserve">        hue     = float(hsv[:, :, 0][m].mean())</w:t>
      </w:r>
    </w:p>
    <w:p>
      <w:pPr>
        <w:spacing w:before="0" w:after="0" w:line="260" w:lineRule="exact"/>
        <w:ind w:left="576" w:firstLine="0"/>
        <w:shd w:val="clear" w:color="auto" w:fill="F0F0F0"/>
      </w:pPr>
      <w:r>
        <w:rPr>
          <w:rFonts w:ascii="Courier New" w:hAnsi="Courier New"/>
          <w:sz w:val="18"/>
        </w:rPr>
        <w:t xml:space="preserve">        sat     = float(hsv[:, :, 1][m].mean())</w:t>
      </w:r>
    </w:p>
    <w:p>
      <w:pPr>
        <w:spacing w:before="0" w:after="0" w:line="260" w:lineRule="exact"/>
        <w:ind w:left="576" w:firstLine="0"/>
        <w:shd w:val="clear" w:color="auto" w:fill="F0F0F0"/>
      </w:pPr>
      <w:r>
        <w:rPr>
          <w:rFonts w:ascii="Courier New" w:hAnsi="Courier New"/>
          <w:sz w:val="18"/>
        </w:rPr>
        <w:t xml:space="preserve">        val     = float(hsv[:, :, 2][m].mean())</w:t>
      </w:r>
    </w:p>
    <w:p>
      <w:pPr>
        <w:spacing w:before="0" w:after="0" w:line="260" w:lineRule="exact"/>
        <w:ind w:left="576" w:firstLine="0"/>
        <w:shd w:val="clear" w:color="auto" w:fill="F0F0F0"/>
      </w:pPr>
      <w:r>
        <w:rPr>
          <w:rFonts w:ascii="Courier New" w:hAnsi="Courier New"/>
          <w:sz w:val="18"/>
        </w:rPr>
        <w:t xml:space="preserve">        lab_a   = float(lab[:, :, 1][m].mean())</w:t>
      </w:r>
    </w:p>
    <w:p>
      <w:pPr>
        <w:spacing w:before="0" w:after="0" w:line="260" w:lineRule="exact"/>
        <w:ind w:left="576" w:firstLine="0"/>
        <w:shd w:val="clear" w:color="auto" w:fill="F0F0F0"/>
      </w:pPr>
      <w:r>
        <w:rPr>
          <w:rFonts w:ascii="Courier New" w:hAnsi="Courier New"/>
          <w:sz w:val="18"/>
        </w:rPr>
        <w:t xml:space="preserve">        lab_b   = float(lab[:, :, 2][m].mean())</w:t>
      </w:r>
    </w:p>
    <w:p>
      <w:pPr>
        <w:spacing w:before="0" w:after="0" w:line="260" w:lineRule="exact"/>
        <w:ind w:left="576" w:firstLine="0"/>
        <w:shd w:val="clear" w:color="auto" w:fill="F0F0F0"/>
      </w:pPr>
      <w:r>
        <w:rPr>
          <w:rFonts w:ascii="Courier New" w:hAnsi="Courier New"/>
          <w:sz w:val="18"/>
        </w:rPr>
        <w:t xml:space="preserve">        bg      = gray[~m].mean() if (~m).any() else gray[m].mean()</w:t>
      </w:r>
    </w:p>
    <w:p>
      <w:pPr>
        <w:spacing w:before="0" w:after="0" w:line="260" w:lineRule="exact"/>
        <w:ind w:left="576" w:firstLine="0"/>
        <w:shd w:val="clear" w:color="auto" w:fill="F0F0F0"/>
      </w:pPr>
      <w:r>
        <w:rPr>
          <w:rFonts w:ascii="Courier New" w:hAnsi="Courier New"/>
          <w:sz w:val="18"/>
        </w:rPr>
        <w:t xml:space="preserve">        contrast = float(bg - gray[m].mean())</w:t>
      </w:r>
    </w:p>
    <w:p>
      <w:pPr>
        <w:spacing w:before="0" w:after="0" w:line="260" w:lineRule="exact"/>
        <w:ind w:left="576" w:firstLine="0"/>
        <w:shd w:val="clear" w:color="auto" w:fill="F0F0F0"/>
      </w:pPr>
      <w:r>
        <w:rPr>
          <w:rFonts w:ascii="Courier New" w:hAnsi="Courier New"/>
          <w:sz w:val="18"/>
        </w:rPr>
        <w:t xml:space="preserve">    else:</w:t>
      </w:r>
    </w:p>
    <w:p>
      <w:pPr>
        <w:spacing w:before="0" w:after="0" w:line="260" w:lineRule="exact"/>
        <w:ind w:left="576" w:firstLine="0"/>
        <w:shd w:val="clear" w:color="auto" w:fill="F0F0F0"/>
      </w:pPr>
      <w:r>
        <w:rPr>
          <w:rFonts w:ascii="Courier New" w:hAnsi="Courier New"/>
          <w:sz w:val="18"/>
        </w:rPr>
        <w:t xml:space="preserve">        hue = sat = val = lab_a = lab_b = contrast = 0.0</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 xml:space="preserve">    counts = np.bincount(labels.flat)</w:t>
      </w:r>
    </w:p>
    <w:p>
      <w:pPr>
        <w:spacing w:before="0" w:after="0" w:line="260" w:lineRule="exact"/>
        <w:ind w:left="576" w:firstLine="0"/>
        <w:shd w:val="clear" w:color="auto" w:fill="F0F0F0"/>
      </w:pPr>
      <w:r>
        <w:rPr>
          <w:rFonts w:ascii="Courier New" w:hAnsi="Courier New"/>
          <w:sz w:val="18"/>
        </w:rPr>
        <w:t xml:space="preserve">    if len(counts): counts[0] = 0</w:t>
      </w:r>
    </w:p>
    <w:p>
      <w:pPr>
        <w:spacing w:before="0" w:after="0" w:line="260" w:lineRule="exact"/>
        <w:ind w:left="576" w:firstLine="0"/>
        <w:shd w:val="clear" w:color="auto" w:fill="F0F0F0"/>
      </w:pPr>
      <w:r>
        <w:rPr>
          <w:rFonts w:ascii="Courier New" w:hAnsi="Courier New"/>
          <w:sz w:val="18"/>
        </w:rPr>
        <w:t xml:space="preserve">    ncomp = float((counts &gt; 0.1 * area).sum()) if area &gt; 0 else 0.0</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 xml:space="preserve">    return np.array([area_frac, aspect, solidity, circ, ecc,</w:t>
      </w:r>
    </w:p>
    <w:p>
      <w:pPr>
        <w:spacing w:before="0" w:after="0" w:line="260" w:lineRule="exact"/>
        <w:ind w:left="576" w:firstLine="0"/>
        <w:shd w:val="clear" w:color="auto" w:fill="F0F0F0"/>
      </w:pPr>
      <w:r>
        <w:rPr>
          <w:rFonts w:ascii="Courier New" w:hAnsi="Courier New"/>
          <w:sz w:val="18"/>
        </w:rPr>
        <w:t xml:space="preserve">                     hue, sat, val, lab_a, lab_b, ncomp, contrast, hu1])</w:t>
      </w:r>
    </w:p>
    <w:p>
      <w:pPr>
        <w:spacing w:before="40" w:after="160" w:line="280" w:lineRule="exact"/>
        <w:ind w:left="576" w:firstLine="0"/>
      </w:pPr>
      <w:r>
        <w:rPr>
          <w:rFonts w:ascii="Times New Roman" w:hAnsi="Times New Roman"/>
          <w:i/>
          <w:sz w:val="20"/>
        </w:rPr>
        <w:t>Code 4. compute_features: extracts 7 shape descriptors and 6 color descriptors from the segmented foreground mask.</w:t>
      </w:r>
    </w:p>
    <w:p>
      <w:pPr>
        <w:spacing w:line="480" w:lineRule="exact" w:before="0" w:after="0"/>
        <w:ind w:firstLine="0"/>
        <w:jc w:val="left"/>
      </w:pPr>
      <w:r>
        <w:rPr>
          <w:rFonts w:ascii="Times New Roman" w:hAnsi="Times New Roman"/>
          <w:b/>
          <w:i w:val="0"/>
          <w:sz w:val="24"/>
        </w:rPr>
        <w:t>3.4 Feature Standardization</w:t>
      </w:r>
    </w:p>
    <w:p>
      <w:pPr>
        <w:spacing w:line="480" w:lineRule="exact" w:before="0" w:after="0"/>
        <w:ind w:firstLine="720"/>
        <w:jc w:val="left"/>
      </w:pPr>
      <w:r>
        <w:rPr>
          <w:rFonts w:ascii="Times New Roman" w:hAnsi="Times New Roman"/>
          <w:b w:val="0"/>
          <w:i w:val="0"/>
          <w:sz w:val="24"/>
        </w:rPr>
        <w:t>Raw feature values span heterogeneous numerical ranges — area_frac is bounded in [0, 1] while hue spans [0, 180]. Without normalization, high-magnitude features dominate gradient updates during neural network training, degrading convergence. Each feature is therefore z-score standardized: x_scaled = (x - mean) / std, where mean and std are computed per feature across the full balanced training set and stored for reuse at inference time.</w:t>
      </w:r>
    </w:p>
    <w:p>
      <w:pPr>
        <w:spacing w:before="0" w:after="0" w:line="260" w:lineRule="exact"/>
        <w:ind w:left="576" w:firstLine="0"/>
        <w:shd w:val="clear" w:color="auto" w:fill="F0F0F0"/>
      </w:pPr>
      <w:r>
        <w:rPr>
          <w:rFonts w:ascii="Courier New" w:hAnsi="Courier New"/>
          <w:sz w:val="18"/>
        </w:rPr>
        <w:t>X_mean, X_std = X.mean(axis=0), X.std(axis=0)</w:t>
      </w:r>
    </w:p>
    <w:p>
      <w:pPr>
        <w:spacing w:before="0" w:after="0" w:line="260" w:lineRule="exact"/>
        <w:ind w:left="576" w:firstLine="0"/>
        <w:shd w:val="clear" w:color="auto" w:fill="F0F0F0"/>
      </w:pPr>
      <w:r>
        <w:rPr>
          <w:rFonts w:ascii="Courier New" w:hAnsi="Courier New"/>
          <w:sz w:val="18"/>
        </w:rPr>
        <w:t>X_std[X_std == 0] = 1e-8          # avoid division by zero</w:t>
      </w:r>
    </w:p>
    <w:p>
      <w:pPr>
        <w:spacing w:before="0" w:after="0" w:line="260" w:lineRule="exact"/>
        <w:ind w:left="576" w:firstLine="0"/>
        <w:shd w:val="clear" w:color="auto" w:fill="F0F0F0"/>
      </w:pPr>
      <w:r>
        <w:rPr>
          <w:rFonts w:ascii="Courier New" w:hAnsi="Courier New"/>
          <w:sz w:val="18"/>
        </w:rPr>
        <w:t>X_scaled = (X - X_mean) / X_std</w:t>
      </w:r>
    </w:p>
    <w:p>
      <w:pPr>
        <w:spacing w:before="40" w:after="160" w:line="280" w:lineRule="exact"/>
        <w:ind w:left="576" w:firstLine="0"/>
      </w:pPr>
      <w:r>
        <w:rPr>
          <w:rFonts w:ascii="Times New Roman" w:hAnsi="Times New Roman"/>
          <w:i/>
          <w:sz w:val="20"/>
        </w:rPr>
        <w:t>Code 5. Per-feature z-score standardization. The same mean and std are applied at inference time.</w:t>
      </w:r>
    </w:p>
    <w:p>
      <w:pPr>
        <w:spacing w:line="480" w:lineRule="exact" w:before="0" w:after="0"/>
        <w:ind w:firstLine="0"/>
        <w:jc w:val="left"/>
      </w:pPr>
      <w:r>
        <w:rPr>
          <w:rFonts w:ascii="Times New Roman" w:hAnsi="Times New Roman"/>
          <w:b/>
          <w:i w:val="0"/>
          <w:sz w:val="24"/>
        </w:rPr>
        <w:t>3.5 Neural Network Architecture and Training</w:t>
      </w:r>
    </w:p>
    <w:p>
      <w:pPr>
        <w:spacing w:line="480" w:lineRule="exact" w:before="0" w:after="0"/>
        <w:ind w:firstLine="720"/>
        <w:jc w:val="left"/>
      </w:pPr>
      <w:r>
        <w:rPr>
          <w:rFonts w:ascii="Times New Roman" w:hAnsi="Times New Roman"/>
          <w:b w:val="0"/>
          <w:i w:val="0"/>
          <w:sz w:val="24"/>
        </w:rPr>
        <w:t>A Multilayer Perceptron (MLP) with architecture 13 -&gt; 10 -&gt; 1 is used for binary classification: 13 input neurons (one per standardized feature), a hidden layer of 10 neurons with ReLU activation, and a single output neuron with sigmoid activation producing a probability p in [0, 1]. The model is trained using scikit-learn's MLPClassifier (Pedregosa et al., 2011) with a maximum of 8,000 iterations.</w:t>
      </w:r>
    </w:p>
    <w:p>
      <w:pPr>
        <w:spacing w:line="480" w:lineRule="exact" w:before="0" w:after="0"/>
        <w:ind w:firstLine="720"/>
        <w:jc w:val="left"/>
      </w:pPr>
      <w:r>
        <w:rPr>
          <w:rFonts w:ascii="Times New Roman" w:hAnsi="Times New Roman"/>
          <w:b w:val="0"/>
          <w:i w:val="0"/>
          <w:sz w:val="24"/>
        </w:rPr>
        <w:t>The default classification threshold of 0.50 is not optimal when missed detections carry higher cost than false alarms. The threshold is swept over 81 equally spaced values in [0.10, 0.90] on the real (non-augmented) training images and the value maximizing the F1 score is selected. The optimal threshold was 0.70.</w:t>
      </w:r>
    </w:p>
    <w:p>
      <w:pPr>
        <w:spacing w:before="0" w:after="0" w:line="260" w:lineRule="exact"/>
        <w:ind w:left="576" w:firstLine="0"/>
        <w:shd w:val="clear" w:color="auto" w:fill="F0F0F0"/>
      </w:pPr>
      <w:r>
        <w:rPr>
          <w:rFonts w:ascii="Courier New" w:hAnsi="Courier New"/>
          <w:sz w:val="18"/>
        </w:rPr>
        <w:t>mlp = MLPClassifier(hidden_layer_sizes=(10,), activation='relu',</w:t>
      </w:r>
    </w:p>
    <w:p>
      <w:pPr>
        <w:spacing w:before="0" w:after="0" w:line="260" w:lineRule="exact"/>
        <w:ind w:left="576" w:firstLine="0"/>
        <w:shd w:val="clear" w:color="auto" w:fill="F0F0F0"/>
      </w:pPr>
      <w:r>
        <w:rPr>
          <w:rFonts w:ascii="Courier New" w:hAnsi="Courier New"/>
          <w:sz w:val="18"/>
        </w:rPr>
        <w:t xml:space="preserve">                    max_iter=8000, random_state=42)</w:t>
      </w:r>
    </w:p>
    <w:p>
      <w:pPr>
        <w:spacing w:before="0" w:after="0" w:line="260" w:lineRule="exact"/>
        <w:ind w:left="576" w:firstLine="0"/>
        <w:shd w:val="clear" w:color="auto" w:fill="F0F0F0"/>
      </w:pPr>
      <w:r>
        <w:rPr>
          <w:rFonts w:ascii="Courier New" w:hAnsi="Courier New"/>
          <w:sz w:val="18"/>
        </w:rPr>
        <w:t>mlp.fit(X_scaled, y)</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 Threshold tuning: maximize F1 on real (non-augmented) images</w:t>
      </w:r>
    </w:p>
    <w:p>
      <w:pPr>
        <w:spacing w:before="0" w:after="0" w:line="260" w:lineRule="exact"/>
        <w:ind w:left="576" w:firstLine="0"/>
        <w:shd w:val="clear" w:color="auto" w:fill="F0F0F0"/>
      </w:pPr>
      <w:r>
        <w:rPr>
          <w:rFonts w:ascii="Courier New" w:hAnsi="Courier New"/>
          <w:sz w:val="18"/>
        </w:rPr>
        <w:t>Xreal = np.vstack([feats(pos), feats(neg)])</w:t>
      </w:r>
    </w:p>
    <w:p>
      <w:pPr>
        <w:spacing w:before="0" w:after="0" w:line="260" w:lineRule="exact"/>
        <w:ind w:left="576" w:firstLine="0"/>
        <w:shd w:val="clear" w:color="auto" w:fill="F0F0F0"/>
      </w:pPr>
      <w:r>
        <w:rPr>
          <w:rFonts w:ascii="Courier New" w:hAnsi="Courier New"/>
          <w:sz w:val="18"/>
        </w:rPr>
        <w:t>yreal = np.array([1] * len(pos) + [0] * len(neg))</w:t>
      </w:r>
    </w:p>
    <w:p>
      <w:pPr>
        <w:spacing w:before="0" w:after="0" w:line="260" w:lineRule="exact"/>
        <w:ind w:left="576" w:firstLine="0"/>
        <w:shd w:val="clear" w:color="auto" w:fill="F0F0F0"/>
      </w:pPr>
      <w:r>
        <w:rPr>
          <w:rFonts w:ascii="Courier New" w:hAnsi="Courier New"/>
          <w:sz w:val="18"/>
        </w:rPr>
        <w:t>proba = mlp.predict_proba((Xreal - X_mean) / X_std)[:, 1]</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def f1_at(t):</w:t>
      </w:r>
    </w:p>
    <w:p>
      <w:pPr>
        <w:spacing w:before="0" w:after="0" w:line="260" w:lineRule="exact"/>
        <w:ind w:left="576" w:firstLine="0"/>
        <w:shd w:val="clear" w:color="auto" w:fill="F0F0F0"/>
      </w:pPr>
      <w:r>
        <w:rPr>
          <w:rFonts w:ascii="Courier New" w:hAnsi="Courier New"/>
          <w:sz w:val="18"/>
        </w:rPr>
        <w:t xml:space="preserve">    pred = proba &gt;= t</w:t>
      </w:r>
    </w:p>
    <w:p>
      <w:pPr>
        <w:spacing w:before="0" w:after="0" w:line="260" w:lineRule="exact"/>
        <w:ind w:left="576" w:firstLine="0"/>
        <w:shd w:val="clear" w:color="auto" w:fill="F0F0F0"/>
      </w:pPr>
      <w:r>
        <w:rPr>
          <w:rFonts w:ascii="Courier New" w:hAnsi="Courier New"/>
          <w:sz w:val="18"/>
        </w:rPr>
        <w:t xml:space="preserve">    tp = int((pred &amp; (yreal == 1)).sum())</w:t>
      </w:r>
    </w:p>
    <w:p>
      <w:pPr>
        <w:spacing w:before="0" w:after="0" w:line="260" w:lineRule="exact"/>
        <w:ind w:left="576" w:firstLine="0"/>
        <w:shd w:val="clear" w:color="auto" w:fill="F0F0F0"/>
      </w:pPr>
      <w:r>
        <w:rPr>
          <w:rFonts w:ascii="Courier New" w:hAnsi="Courier New"/>
          <w:sz w:val="18"/>
        </w:rPr>
        <w:t xml:space="preserve">    fp = int((pred &amp; (yreal == 0)).sum())</w:t>
      </w:r>
    </w:p>
    <w:p>
      <w:pPr>
        <w:spacing w:before="0" w:after="0" w:line="260" w:lineRule="exact"/>
        <w:ind w:left="576" w:firstLine="0"/>
        <w:shd w:val="clear" w:color="auto" w:fill="F0F0F0"/>
      </w:pPr>
      <w:r>
        <w:rPr>
          <w:rFonts w:ascii="Courier New" w:hAnsi="Courier New"/>
          <w:sz w:val="18"/>
        </w:rPr>
        <w:t xml:space="preserve">    fn = int((~pred &amp; (yreal == 1)).sum())</w:t>
      </w:r>
    </w:p>
    <w:p>
      <w:pPr>
        <w:spacing w:before="0" w:after="0" w:line="260" w:lineRule="exact"/>
        <w:ind w:left="576" w:firstLine="0"/>
        <w:shd w:val="clear" w:color="auto" w:fill="F0F0F0"/>
      </w:pPr>
      <w:r>
        <w:rPr>
          <w:rFonts w:ascii="Courier New" w:hAnsi="Courier New"/>
          <w:sz w:val="18"/>
        </w:rPr>
        <w:t xml:space="preserve">    if tp == 0: return 0.0</w:t>
      </w:r>
    </w:p>
    <w:p>
      <w:pPr>
        <w:spacing w:before="0" w:after="0" w:line="260" w:lineRule="exact"/>
        <w:ind w:left="576" w:firstLine="0"/>
        <w:shd w:val="clear" w:color="auto" w:fill="F0F0F0"/>
      </w:pPr>
      <w:r>
        <w:rPr>
          <w:rFonts w:ascii="Courier New" w:hAnsi="Courier New"/>
          <w:sz w:val="18"/>
        </w:rPr>
        <w:t xml:space="preserve">    p = tp / (tp + fp); r = tp / (tp + fn)</w:t>
      </w:r>
    </w:p>
    <w:p>
      <w:pPr>
        <w:spacing w:before="0" w:after="0" w:line="260" w:lineRule="exact"/>
        <w:ind w:left="576" w:firstLine="0"/>
        <w:shd w:val="clear" w:color="auto" w:fill="F0F0F0"/>
      </w:pPr>
      <w:r>
        <w:rPr>
          <w:rFonts w:ascii="Courier New" w:hAnsi="Courier New"/>
          <w:sz w:val="18"/>
        </w:rPr>
        <w:t xml:space="preserve">    return 2 * p * r / (p + r)</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THRESHOLD = float(max(np.linspace(0.1, 0.9, 81), key=f1_at))</w:t>
      </w:r>
    </w:p>
    <w:p>
      <w:pPr>
        <w:spacing w:before="0" w:after="0" w:line="260" w:lineRule="exact"/>
        <w:ind w:left="576" w:firstLine="0"/>
        <w:shd w:val="clear" w:color="auto" w:fill="F0F0F0"/>
      </w:pPr>
      <w:r>
        <w:rPr>
          <w:rFonts w:ascii="Courier New" w:hAnsi="Courier New"/>
          <w:sz w:val="18"/>
        </w:rPr>
        <w:t># Output: Tuned THRESHOLD = 0.70</w:t>
      </w:r>
    </w:p>
    <w:p>
      <w:pPr>
        <w:spacing w:before="40" w:after="160" w:line="280" w:lineRule="exact"/>
        <w:ind w:left="576" w:firstLine="0"/>
      </w:pPr>
      <w:r>
        <w:rPr>
          <w:rFonts w:ascii="Times New Roman" w:hAnsi="Times New Roman"/>
          <w:i/>
          <w:sz w:val="20"/>
        </w:rPr>
        <w:t>Code 6. MLP training with scikit-learn and threshold tuning by F1 maximization over 81 candidate values.</w:t>
      </w:r>
    </w:p>
    <w:p>
      <w:pPr>
        <w:spacing w:line="480" w:lineRule="exact" w:before="0" w:after="0"/>
        <w:ind w:firstLine="0"/>
        <w:jc w:val="center"/>
      </w:pPr>
      <w:r>
        <w:rPr>
          <w:rFonts w:ascii="Times New Roman" w:hAnsi="Times New Roman"/>
          <w:b/>
          <w:i w:val="0"/>
          <w:sz w:val="24"/>
        </w:rPr>
        <w:t>4. Inference Pipeline</w:t>
      </w:r>
    </w:p>
    <w:p>
      <w:pPr>
        <w:spacing w:line="480" w:lineRule="exact" w:before="0" w:after="0"/>
        <w:ind w:firstLine="720"/>
        <w:jc w:val="left"/>
      </w:pPr>
      <w:r>
        <w:rPr>
          <w:rFonts w:ascii="Times New Roman" w:hAnsi="Times New Roman"/>
          <w:b w:val="0"/>
          <w:i w:val="0"/>
          <w:sz w:val="24"/>
        </w:rPr>
        <w:t>At deployment, the trained weights (W1, B1, W2, B2) and normalization statistics are extracted from scikit-learn and hard-coded into a self-contained detect_olive_fly function implemented in plain NumPy and OpenCV. This eliminates all runtime dependencies on scikit-learn or deep-learning frameworks, allowing the model to run on a Raspberry Pi without model serialization files.</w:t>
      </w:r>
    </w:p>
    <w:p>
      <w:pPr>
        <w:spacing w:before="0" w:after="0" w:line="260" w:lineRule="exact"/>
        <w:ind w:left="576" w:firstLine="0"/>
        <w:shd w:val="clear" w:color="auto" w:fill="F0F0F0"/>
      </w:pPr>
      <w:r>
        <w:rPr>
          <w:rFonts w:ascii="Courier New" w:hAnsi="Courier New"/>
          <w:sz w:val="18"/>
        </w:rPr>
        <w:t># Extract weights from scikit-learn for portable deployment</w:t>
      </w:r>
    </w:p>
    <w:p>
      <w:pPr>
        <w:spacing w:before="0" w:after="0" w:line="260" w:lineRule="exact"/>
        <w:ind w:left="576" w:firstLine="0"/>
        <w:shd w:val="clear" w:color="auto" w:fill="F0F0F0"/>
      </w:pPr>
      <w:r>
        <w:rPr>
          <w:rFonts w:ascii="Courier New" w:hAnsi="Courier New"/>
          <w:sz w:val="18"/>
        </w:rPr>
        <w:t>W1 = mlp.coefs_[0]        # shape (13, 10)</w:t>
      </w:r>
    </w:p>
    <w:p>
      <w:pPr>
        <w:spacing w:before="0" w:after="0" w:line="260" w:lineRule="exact"/>
        <w:ind w:left="576" w:firstLine="0"/>
        <w:shd w:val="clear" w:color="auto" w:fill="F0F0F0"/>
      </w:pPr>
      <w:r>
        <w:rPr>
          <w:rFonts w:ascii="Courier New" w:hAnsi="Courier New"/>
          <w:sz w:val="18"/>
        </w:rPr>
        <w:t>B1 = mlp.intercepts_[0]   # shape (10,)</w:t>
      </w:r>
    </w:p>
    <w:p>
      <w:pPr>
        <w:spacing w:before="0" w:after="0" w:line="260" w:lineRule="exact"/>
        <w:ind w:left="576" w:firstLine="0"/>
        <w:shd w:val="clear" w:color="auto" w:fill="F0F0F0"/>
      </w:pPr>
      <w:r>
        <w:rPr>
          <w:rFonts w:ascii="Courier New" w:hAnsi="Courier New"/>
          <w:sz w:val="18"/>
        </w:rPr>
        <w:t>W2 = mlp.coefs_[1]        # shape (10, 1)</w:t>
      </w:r>
    </w:p>
    <w:p>
      <w:pPr>
        <w:spacing w:before="0" w:after="0" w:line="260" w:lineRule="exact"/>
        <w:ind w:left="576" w:firstLine="0"/>
        <w:shd w:val="clear" w:color="auto" w:fill="F0F0F0"/>
      </w:pPr>
      <w:r>
        <w:rPr>
          <w:rFonts w:ascii="Courier New" w:hAnsi="Courier New"/>
          <w:sz w:val="18"/>
        </w:rPr>
        <w:t>B2 = mlp.intercepts_[1]   # shape (1,)</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def detect_olive_fly(image) -&gt; bool:</w:t>
      </w:r>
    </w:p>
    <w:p>
      <w:pPr>
        <w:spacing w:before="0" w:after="0" w:line="260" w:lineRule="exact"/>
        <w:ind w:left="576" w:firstLine="0"/>
        <w:shd w:val="clear" w:color="auto" w:fill="F0F0F0"/>
      </w:pPr>
      <w:r>
        <w:rPr>
          <w:rFonts w:ascii="Courier New" w:hAnsi="Courier New"/>
          <w:sz w:val="18"/>
        </w:rPr>
        <w:t xml:space="preserve">    # 1. Extract and standardize features</w:t>
      </w:r>
    </w:p>
    <w:p>
      <w:pPr>
        <w:spacing w:before="0" w:after="0" w:line="260" w:lineRule="exact"/>
        <w:ind w:left="576" w:firstLine="0"/>
        <w:shd w:val="clear" w:color="auto" w:fill="F0F0F0"/>
      </w:pPr>
      <w:r>
        <w:rPr>
          <w:rFonts w:ascii="Courier New" w:hAnsi="Courier New"/>
          <w:sz w:val="18"/>
        </w:rPr>
        <w:t xml:space="preserve">    raw_features    = compute_features(image)</w:t>
      </w:r>
    </w:p>
    <w:p>
      <w:pPr>
        <w:spacing w:before="0" w:after="0" w:line="260" w:lineRule="exact"/>
        <w:ind w:left="576" w:firstLine="0"/>
        <w:shd w:val="clear" w:color="auto" w:fill="F0F0F0"/>
      </w:pPr>
      <w:r>
        <w:rPr>
          <w:rFonts w:ascii="Courier New" w:hAnsi="Courier New"/>
          <w:sz w:val="18"/>
        </w:rPr>
        <w:t xml:space="preserve">    scaled_features = (raw_features - X_MEAN) / X_STD</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 xml:space="preserve">    # 2. Hidden layer: Z1 = X * W1 + B1, A2 = ReLU(Z1)</w:t>
      </w:r>
    </w:p>
    <w:p>
      <w:pPr>
        <w:spacing w:before="0" w:after="0" w:line="260" w:lineRule="exact"/>
        <w:ind w:left="576" w:firstLine="0"/>
        <w:shd w:val="clear" w:color="auto" w:fill="F0F0F0"/>
      </w:pPr>
      <w:r>
        <w:rPr>
          <w:rFonts w:ascii="Courier New" w:hAnsi="Courier New"/>
          <w:sz w:val="18"/>
        </w:rPr>
        <w:t xml:space="preserve">    z1 = np.dot(scaled_features, W1) + B1</w:t>
      </w:r>
    </w:p>
    <w:p>
      <w:pPr>
        <w:spacing w:before="0" w:after="0" w:line="260" w:lineRule="exact"/>
        <w:ind w:left="576" w:firstLine="0"/>
        <w:shd w:val="clear" w:color="auto" w:fill="F0F0F0"/>
      </w:pPr>
      <w:r>
        <w:rPr>
          <w:rFonts w:ascii="Courier New" w:hAnsi="Courier New"/>
          <w:sz w:val="18"/>
        </w:rPr>
        <w:t xml:space="preserve">    a2 = np.maximum(0, z1)</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 xml:space="preserve">    # 3. Output layer: Z2 = A2 * W2 + B2, sigmoid -&gt; probability</w:t>
      </w:r>
    </w:p>
    <w:p>
      <w:pPr>
        <w:spacing w:before="0" w:after="0" w:line="260" w:lineRule="exact"/>
        <w:ind w:left="576" w:firstLine="0"/>
        <w:shd w:val="clear" w:color="auto" w:fill="F0F0F0"/>
      </w:pPr>
      <w:r>
        <w:rPr>
          <w:rFonts w:ascii="Courier New" w:hAnsi="Courier New"/>
          <w:sz w:val="18"/>
        </w:rPr>
        <w:t xml:space="preserve">    z2          = np.dot(a2, W2) + B2</w:t>
      </w:r>
    </w:p>
    <w:p>
      <w:pPr>
        <w:spacing w:before="0" w:after="0" w:line="260" w:lineRule="exact"/>
        <w:ind w:left="576" w:firstLine="0"/>
        <w:shd w:val="clear" w:color="auto" w:fill="F0F0F0"/>
      </w:pPr>
      <w:r>
        <w:rPr>
          <w:rFonts w:ascii="Courier New" w:hAnsi="Courier New"/>
          <w:sz w:val="18"/>
        </w:rPr>
        <w:t xml:space="preserve">    probability = 1 / (1 + np.exp(-np.clip(z2[0], -500, 500)))</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 xml:space="preserve">    return bool(probability &gt;= THRESHOLD)</w:t>
      </w:r>
    </w:p>
    <w:p>
      <w:pPr>
        <w:spacing w:before="40" w:after="160" w:line="280" w:lineRule="exact"/>
        <w:ind w:left="576" w:firstLine="0"/>
      </w:pPr>
      <w:r>
        <w:rPr>
          <w:rFonts w:ascii="Times New Roman" w:hAnsi="Times New Roman"/>
          <w:i/>
          <w:sz w:val="20"/>
        </w:rPr>
        <w:t>Code 7. detect_olive_fly: self-contained MLP forward pass using only NumPy and OpenCV. No scikit-learn required at runtime.</w:t>
      </w:r>
    </w:p>
    <w:p>
      <w:pPr>
        <w:spacing w:line="480" w:lineRule="exact" w:before="0" w:after="0"/>
        <w:ind w:firstLine="0"/>
        <w:jc w:val="center"/>
      </w:pPr>
      <w:r>
        <w:rPr>
          <w:rFonts w:ascii="Times New Roman" w:hAnsi="Times New Roman"/>
          <w:b/>
          <w:i w:val="0"/>
          <w:sz w:val="24"/>
        </w:rPr>
        <w:t>5. Results</w:t>
      </w:r>
    </w:p>
    <w:p>
      <w:pPr>
        <w:spacing w:line="480" w:lineRule="exact" w:before="0" w:after="0"/>
        <w:ind w:firstLine="720"/>
        <w:jc w:val="left"/>
      </w:pPr>
      <w:r>
        <w:rPr>
          <w:rFonts w:ascii="Times New Roman" w:hAnsi="Times New Roman"/>
          <w:b w:val="0"/>
          <w:i w:val="0"/>
          <w:sz w:val="24"/>
        </w:rPr>
        <w:t>The classifier is evaluated on the full labeled training dataset (n = 2,350 real images, excluding all augmented samples) using the tuned threshold of 0.70. The evaluate_classifier function iterates over all images, calls detect_olive_fly on each, and tallies true positives, true negatives, false positives, and false negatives:</w:t>
      </w:r>
    </w:p>
    <w:p>
      <w:pPr>
        <w:spacing w:before="0" w:after="0" w:line="260" w:lineRule="exact"/>
        <w:ind w:left="576" w:firstLine="0"/>
        <w:shd w:val="clear" w:color="auto" w:fill="F0F0F0"/>
      </w:pPr>
      <w:r>
        <w:rPr>
          <w:rFonts w:ascii="Courier New" w:hAnsi="Courier New"/>
          <w:sz w:val="18"/>
        </w:rPr>
        <w:t>def evaluate_classifier(directory):</w:t>
      </w:r>
    </w:p>
    <w:p>
      <w:pPr>
        <w:spacing w:before="0" w:after="0" w:line="260" w:lineRule="exact"/>
        <w:ind w:left="576" w:firstLine="0"/>
        <w:shd w:val="clear" w:color="auto" w:fill="F0F0F0"/>
      </w:pPr>
      <w:r>
        <w:rPr>
          <w:rFonts w:ascii="Courier New" w:hAnsi="Courier New"/>
          <w:sz w:val="18"/>
        </w:rPr>
        <w:t xml:space="preserve">    TP, TN, FP, FN = 0, 0, 0, 0</w:t>
      </w:r>
    </w:p>
    <w:p>
      <w:pPr>
        <w:spacing w:before="0" w:after="0" w:line="260" w:lineRule="exact"/>
        <w:ind w:left="576" w:firstLine="0"/>
        <w:shd w:val="clear" w:color="auto" w:fill="F0F0F0"/>
      </w:pPr>
      <w:r>
        <w:rPr>
          <w:rFonts w:ascii="Courier New" w:hAnsi="Courier New"/>
          <w:sz w:val="18"/>
        </w:rPr>
        <w:t xml:space="preserve">    for filename in glob.glob(str(directory) + "/**/*.JPG", recursive=True):</w:t>
      </w:r>
    </w:p>
    <w:p>
      <w:pPr>
        <w:spacing w:before="0" w:after="0" w:line="260" w:lineRule="exact"/>
        <w:ind w:left="576" w:firstLine="0"/>
        <w:shd w:val="clear" w:color="auto" w:fill="F0F0F0"/>
      </w:pPr>
      <w:r>
        <w:rPr>
          <w:rFonts w:ascii="Courier New" w:hAnsi="Courier New"/>
          <w:sz w:val="18"/>
        </w:rPr>
        <w:t xml:space="preserve">        img        = cv2.imread(filename)</w:t>
      </w:r>
    </w:p>
    <w:p>
      <w:pPr>
        <w:spacing w:before="0" w:after="0" w:line="260" w:lineRule="exact"/>
        <w:ind w:left="576" w:firstLine="0"/>
        <w:shd w:val="clear" w:color="auto" w:fill="F0F0F0"/>
      </w:pPr>
      <w:r>
        <w:rPr>
          <w:rFonts w:ascii="Courier New" w:hAnsi="Courier New"/>
          <w:sz w:val="18"/>
        </w:rPr>
        <w:t xml:space="preserve">        olive_fly  = "olive_fly"     in filename</w:t>
      </w:r>
    </w:p>
    <w:p>
      <w:pPr>
        <w:spacing w:before="0" w:after="0" w:line="260" w:lineRule="exact"/>
        <w:ind w:left="576" w:firstLine="0"/>
        <w:shd w:val="clear" w:color="auto" w:fill="F0F0F0"/>
      </w:pPr>
      <w:r>
        <w:rPr>
          <w:rFonts w:ascii="Courier New" w:hAnsi="Courier New"/>
          <w:sz w:val="18"/>
        </w:rPr>
        <w:t xml:space="preserve">        not_fly    = "not_olive_fly" in filename</w:t>
      </w:r>
    </w:p>
    <w:p>
      <w:pPr>
        <w:spacing w:before="0" w:after="0" w:line="260" w:lineRule="exact"/>
        <w:ind w:left="576" w:firstLine="0"/>
        <w:shd w:val="clear" w:color="auto" w:fill="F0F0F0"/>
      </w:pPr>
      <w:r>
        <w:rPr>
          <w:rFonts w:ascii="Courier New" w:hAnsi="Courier New"/>
          <w:sz w:val="18"/>
        </w:rPr>
        <w:t xml:space="preserve">        if not (olive_fly or not_fly):</w:t>
      </w:r>
    </w:p>
    <w:p>
      <w:pPr>
        <w:spacing w:before="0" w:after="0" w:line="260" w:lineRule="exact"/>
        <w:ind w:left="576" w:firstLine="0"/>
        <w:shd w:val="clear" w:color="auto" w:fill="F0F0F0"/>
      </w:pPr>
      <w:r>
        <w:rPr>
          <w:rFonts w:ascii="Courier New" w:hAnsi="Courier New"/>
          <w:sz w:val="18"/>
        </w:rPr>
        <w:t xml:space="preserve">            continue</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 xml:space="preserve">        result = detect_olive_fly(img)</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 xml:space="preserve">        if   olive_fly and     result: TP += 1</w:t>
      </w:r>
    </w:p>
    <w:p>
      <w:pPr>
        <w:spacing w:before="0" w:after="0" w:line="260" w:lineRule="exact"/>
        <w:ind w:left="576" w:firstLine="0"/>
        <w:shd w:val="clear" w:color="auto" w:fill="F0F0F0"/>
      </w:pPr>
      <w:r>
        <w:rPr>
          <w:rFonts w:ascii="Courier New" w:hAnsi="Courier New"/>
          <w:sz w:val="18"/>
        </w:rPr>
        <w:t xml:space="preserve">        elif olive_fly and not result: FN += 1</w:t>
      </w:r>
    </w:p>
    <w:p>
      <w:pPr>
        <w:spacing w:before="0" w:after="0" w:line="260" w:lineRule="exact"/>
        <w:ind w:left="576" w:firstLine="0"/>
        <w:shd w:val="clear" w:color="auto" w:fill="F0F0F0"/>
      </w:pPr>
      <w:r>
        <w:rPr>
          <w:rFonts w:ascii="Courier New" w:hAnsi="Courier New"/>
          <w:sz w:val="18"/>
        </w:rPr>
        <w:t xml:space="preserve">        elif not_fly   and     result: FP += 1</w:t>
      </w:r>
    </w:p>
    <w:p>
      <w:pPr>
        <w:spacing w:before="0" w:after="0" w:line="260" w:lineRule="exact"/>
        <w:ind w:left="576" w:firstLine="0"/>
        <w:shd w:val="clear" w:color="auto" w:fill="F0F0F0"/>
      </w:pPr>
      <w:r>
        <w:rPr>
          <w:rFonts w:ascii="Courier New" w:hAnsi="Courier New"/>
          <w:sz w:val="18"/>
        </w:rPr>
        <w:t xml:space="preserve">        else:                          TN += 1</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 xml:space="preserve">    precision = TP / (TP + FP)</w:t>
      </w:r>
    </w:p>
    <w:p>
      <w:pPr>
        <w:spacing w:before="0" w:after="0" w:line="260" w:lineRule="exact"/>
        <w:ind w:left="576" w:firstLine="0"/>
        <w:shd w:val="clear" w:color="auto" w:fill="F0F0F0"/>
      </w:pPr>
      <w:r>
        <w:rPr>
          <w:rFonts w:ascii="Courier New" w:hAnsi="Courier New"/>
          <w:sz w:val="18"/>
        </w:rPr>
        <w:t xml:space="preserve">    recall    = TP / (TP + FN)</w:t>
      </w:r>
    </w:p>
    <w:p>
      <w:pPr>
        <w:spacing w:before="0" w:after="0" w:line="260" w:lineRule="exact"/>
        <w:ind w:left="576" w:firstLine="0"/>
        <w:shd w:val="clear" w:color="auto" w:fill="F0F0F0"/>
      </w:pPr>
      <w:r>
        <w:rPr>
          <w:rFonts w:ascii="Courier New" w:hAnsi="Courier New"/>
          <w:sz w:val="18"/>
        </w:rPr>
        <w:t xml:space="preserve">    accuracy  = (TP + TN) / (TP + TN + FP + FN)</w:t>
      </w:r>
    </w:p>
    <w:p>
      <w:pPr>
        <w:spacing w:before="0" w:after="0" w:line="260" w:lineRule="exact"/>
        <w:ind w:left="576" w:firstLine="0"/>
        <w:shd w:val="clear" w:color="auto" w:fill="F0F0F0"/>
      </w:pPr>
      <w:r>
        <w:rPr>
          <w:rFonts w:ascii="Courier New" w:hAnsi="Courier New"/>
          <w:sz w:val="18"/>
        </w:rPr>
        <w:t xml:space="preserve">    print(f"TP={TP}, TN={TN}, FP={FP}, FN={FN}")</w:t>
      </w:r>
    </w:p>
    <w:p>
      <w:pPr>
        <w:spacing w:before="0" w:after="0" w:line="260" w:lineRule="exact"/>
        <w:ind w:left="576" w:firstLine="0"/>
        <w:shd w:val="clear" w:color="auto" w:fill="F0F0F0"/>
      </w:pPr>
      <w:r>
        <w:rPr>
          <w:rFonts w:ascii="Courier New" w:hAnsi="Courier New"/>
          <w:sz w:val="18"/>
        </w:rPr>
        <w:t xml:space="preserve">    print(f"Precision={precision:.4f}, Recall={recall:.4f}, Accuracy={accuracy:.4f}")</w:t>
      </w:r>
    </w:p>
    <w:p>
      <w:pPr>
        <w:spacing w:before="0" w:after="0" w:line="260" w:lineRule="exact"/>
        <w:ind w:left="576" w:firstLine="0"/>
        <w:shd w:val="clear" w:color="auto" w:fill="F0F0F0"/>
      </w:pPr>
      <w:r>
        <w:rPr>
          <w:rFonts w:ascii="Courier New" w:hAnsi="Courier New"/>
          <w:sz w:val="18"/>
        </w:rPr>
        <w:t xml:space="preserve"> </w:t>
      </w:r>
    </w:p>
    <w:p>
      <w:pPr>
        <w:spacing w:before="0" w:after="0" w:line="260" w:lineRule="exact"/>
        <w:ind w:left="576" w:firstLine="0"/>
        <w:shd w:val="clear" w:color="auto" w:fill="F0F0F0"/>
      </w:pPr>
      <w:r>
        <w:rPr>
          <w:rFonts w:ascii="Courier New" w:hAnsi="Courier New"/>
          <w:sz w:val="18"/>
        </w:rPr>
        <w:t>evaluate_classifier(".")</w:t>
      </w:r>
    </w:p>
    <w:p>
      <w:pPr>
        <w:spacing w:before="0" w:after="0" w:line="260" w:lineRule="exact"/>
        <w:ind w:left="576" w:firstLine="0"/>
        <w:shd w:val="clear" w:color="auto" w:fill="F0F0F0"/>
      </w:pPr>
      <w:r>
        <w:rPr>
          <w:rFonts w:ascii="Courier New" w:hAnsi="Courier New"/>
          <w:sz w:val="18"/>
        </w:rPr>
        <w:t># Output: TP=217, TN=1894, FP=141, FN=98</w:t>
      </w:r>
    </w:p>
    <w:p>
      <w:pPr>
        <w:spacing w:before="0" w:after="0" w:line="260" w:lineRule="exact"/>
        <w:ind w:left="576" w:firstLine="0"/>
        <w:shd w:val="clear" w:color="auto" w:fill="F0F0F0"/>
      </w:pPr>
      <w:r>
        <w:rPr>
          <w:rFonts w:ascii="Courier New" w:hAnsi="Courier New"/>
          <w:sz w:val="18"/>
        </w:rPr>
        <w:t>#         Precision=0.6061, Recall=0.6889, Accuracy=0.8983</w:t>
      </w:r>
    </w:p>
    <w:p>
      <w:pPr>
        <w:spacing w:before="40" w:after="160" w:line="280" w:lineRule="exact"/>
        <w:ind w:left="576" w:firstLine="0"/>
      </w:pPr>
      <w:r>
        <w:rPr>
          <w:rFonts w:ascii="Times New Roman" w:hAnsi="Times New Roman"/>
          <w:i/>
          <w:sz w:val="20"/>
        </w:rPr>
        <w:t>Code 8. evaluate_classifier: iterates over all labeled images and reports TP, TN, FP, FN and derived metrics.</w:t>
      </w:r>
    </w:p>
    <w:p>
      <w:pPr>
        <w:spacing w:before="0" w:after="0" w:line="240" w:lineRule="exact"/>
      </w:pPr>
    </w:p>
    <w:p>
      <w:pPr>
        <w:spacing w:line="480" w:lineRule="exact" w:before="0" w:after="0"/>
        <w:ind w:firstLine="0"/>
        <w:jc w:val="left"/>
      </w:pPr>
      <w:r>
        <w:rPr>
          <w:rFonts w:ascii="Times New Roman" w:hAnsi="Times New Roman"/>
          <w:b w:val="0"/>
          <w:i/>
          <w:sz w:val="24"/>
        </w:rPr>
        <w:t>Table 3</w:t>
      </w:r>
    </w:p>
    <w:p>
      <w:pPr>
        <w:spacing w:line="480" w:lineRule="exact" w:before="0" w:after="0"/>
        <w:ind w:firstLine="0"/>
        <w:jc w:val="left"/>
      </w:pPr>
      <w:r>
        <w:rPr>
          <w:rFonts w:ascii="Times New Roman" w:hAnsi="Times New Roman"/>
          <w:b w:val="0"/>
          <w:i/>
          <w:sz w:val="24"/>
        </w:rPr>
        <w:t>Confusion Matrix on the Full Labeled Training Set (n = 2,350)</w:t>
      </w:r>
    </w:p>
    <w:tbl>
      <w:tblPr>
        <w:tblStyle w:val="TableGrid"/>
        <w:tblW w:type="auto" w:w="0"/>
        <w:tblLook w:firstColumn="1" w:firstRow="1" w:lastColumn="0" w:lastRow="0" w:noHBand="0" w:noVBand="1" w:val="04A0"/>
      </w:tblPr>
      <w:tblGrid>
        <w:gridCol w:w="3120"/>
        <w:gridCol w:w="3120"/>
        <w:gridCol w:w="3120"/>
      </w:tblGrid>
      <w:tr>
        <w:tc>
          <w:tcPr>
            <w:tcW w:type="dxa" w:w="2592"/>
          </w:tcPr>
          <w:p>
            <w:pPr>
              <w:spacing w:before="60" w:after="60"/>
            </w:pPr>
            <w:r>
              <w:rPr>
                <w:rFonts w:ascii="Times New Roman" w:hAnsi="Times New Roman"/>
                <w:b/>
                <w:sz w:val="22"/>
              </w:rPr>
            </w:r>
          </w:p>
        </w:tc>
        <w:tc>
          <w:tcPr>
            <w:tcW w:type="dxa" w:w="2880"/>
          </w:tcPr>
          <w:p>
            <w:pPr>
              <w:spacing w:before="60" w:after="60"/>
            </w:pPr>
            <w:r>
              <w:rPr>
                <w:rFonts w:ascii="Times New Roman" w:hAnsi="Times New Roman"/>
                <w:b/>
                <w:sz w:val="22"/>
              </w:rPr>
              <w:t>Predicted positive</w:t>
            </w:r>
          </w:p>
        </w:tc>
        <w:tc>
          <w:tcPr>
            <w:tcW w:type="dxa" w:w="2880"/>
          </w:tcPr>
          <w:p>
            <w:pPr>
              <w:spacing w:before="60" w:after="60"/>
            </w:pPr>
            <w:r>
              <w:rPr>
                <w:rFonts w:ascii="Times New Roman" w:hAnsi="Times New Roman"/>
                <w:b/>
                <w:sz w:val="22"/>
              </w:rPr>
              <w:t>Predicted negative</w:t>
            </w:r>
          </w:p>
        </w:tc>
      </w:tr>
      <w:tr>
        <w:tc>
          <w:tcPr>
            <w:tcW w:type="dxa" w:w="2592"/>
          </w:tcPr>
          <w:p>
            <w:pPr>
              <w:spacing w:before="60" w:after="60"/>
            </w:pPr>
            <w:r>
              <w:rPr>
                <w:rFonts w:ascii="Times New Roman" w:hAnsi="Times New Roman"/>
                <w:b w:val="0"/>
                <w:sz w:val="22"/>
              </w:rPr>
              <w:t>Actual positive</w:t>
            </w:r>
          </w:p>
        </w:tc>
        <w:tc>
          <w:tcPr>
            <w:tcW w:type="dxa" w:w="2880"/>
          </w:tcPr>
          <w:p>
            <w:pPr>
              <w:spacing w:before="60" w:after="60"/>
            </w:pPr>
            <w:r>
              <w:rPr>
                <w:rFonts w:ascii="Times New Roman" w:hAnsi="Times New Roman"/>
                <w:b w:val="0"/>
                <w:sz w:val="22"/>
              </w:rPr>
              <w:t>TP = 217</w:t>
            </w:r>
          </w:p>
        </w:tc>
        <w:tc>
          <w:tcPr>
            <w:tcW w:type="dxa" w:w="2880"/>
          </w:tcPr>
          <w:p>
            <w:pPr>
              <w:spacing w:before="60" w:after="60"/>
            </w:pPr>
            <w:r>
              <w:rPr>
                <w:rFonts w:ascii="Times New Roman" w:hAnsi="Times New Roman"/>
                <w:b w:val="0"/>
                <w:sz w:val="22"/>
              </w:rPr>
              <w:t>FN = 98</w:t>
            </w:r>
          </w:p>
        </w:tc>
      </w:tr>
      <w:tr>
        <w:tc>
          <w:tcPr>
            <w:tcW w:type="dxa" w:w="2592"/>
          </w:tcPr>
          <w:p>
            <w:pPr>
              <w:spacing w:before="60" w:after="60"/>
            </w:pPr>
            <w:r>
              <w:rPr>
                <w:rFonts w:ascii="Times New Roman" w:hAnsi="Times New Roman"/>
                <w:b w:val="0"/>
                <w:sz w:val="22"/>
              </w:rPr>
              <w:t>Actual negative</w:t>
            </w:r>
          </w:p>
        </w:tc>
        <w:tc>
          <w:tcPr>
            <w:tcW w:type="dxa" w:w="2880"/>
          </w:tcPr>
          <w:p>
            <w:pPr>
              <w:spacing w:before="60" w:after="60"/>
            </w:pPr>
            <w:r>
              <w:rPr>
                <w:rFonts w:ascii="Times New Roman" w:hAnsi="Times New Roman"/>
                <w:b w:val="0"/>
                <w:sz w:val="22"/>
              </w:rPr>
              <w:t>FP = 141</w:t>
            </w:r>
          </w:p>
        </w:tc>
        <w:tc>
          <w:tcPr>
            <w:tcW w:type="dxa" w:w="2880"/>
          </w:tcPr>
          <w:p>
            <w:pPr>
              <w:spacing w:before="60" w:after="60"/>
            </w:pPr>
            <w:r>
              <w:rPr>
                <w:rFonts w:ascii="Times New Roman" w:hAnsi="Times New Roman"/>
                <w:b w:val="0"/>
                <w:sz w:val="22"/>
              </w:rPr>
              <w:t>TN = 1,894</w:t>
            </w:r>
          </w:p>
        </w:tc>
      </w:tr>
    </w:tbl>
    <w:p>
      <w:pPr>
        <w:spacing w:before="0" w:after="0" w:line="240" w:lineRule="exact"/>
      </w:pPr>
    </w:p>
    <w:p>
      <w:pPr>
        <w:spacing w:line="480" w:lineRule="exact" w:before="0" w:after="0"/>
        <w:ind w:firstLine="0"/>
        <w:jc w:val="left"/>
      </w:pPr>
      <w:r>
        <w:rPr>
          <w:rFonts w:ascii="Times New Roman" w:hAnsi="Times New Roman"/>
          <w:b w:val="0"/>
          <w:i/>
          <w:sz w:val="24"/>
        </w:rPr>
        <w:t>Table 4</w:t>
      </w:r>
    </w:p>
    <w:p>
      <w:pPr>
        <w:spacing w:line="480" w:lineRule="exact" w:before="0" w:after="0"/>
        <w:ind w:firstLine="0"/>
        <w:jc w:val="left"/>
      </w:pPr>
      <w:r>
        <w:rPr>
          <w:rFonts w:ascii="Times New Roman" w:hAnsi="Times New Roman"/>
          <w:b w:val="0"/>
          <w:i/>
          <w:sz w:val="24"/>
        </w:rPr>
        <w:t>Classification Performance at Threshold = 0.70</w:t>
      </w:r>
    </w:p>
    <w:tbl>
      <w:tblPr>
        <w:tblStyle w:val="TableGrid"/>
        <w:tblW w:type="auto" w:w="0"/>
        <w:tblLook w:firstColumn="1" w:firstRow="1" w:lastColumn="0" w:lastRow="0" w:noHBand="0" w:noVBand="1" w:val="04A0"/>
      </w:tblPr>
      <w:tblGrid>
        <w:gridCol w:w="3120"/>
        <w:gridCol w:w="3120"/>
        <w:gridCol w:w="3120"/>
      </w:tblGrid>
      <w:tr>
        <w:tc>
          <w:tcPr>
            <w:tcW w:type="dxa" w:w="1728"/>
          </w:tcPr>
          <w:p>
            <w:pPr>
              <w:spacing w:before="60" w:after="60"/>
            </w:pPr>
            <w:r>
              <w:rPr>
                <w:rFonts w:ascii="Times New Roman" w:hAnsi="Times New Roman"/>
                <w:b/>
                <w:sz w:val="22"/>
              </w:rPr>
              <w:t>Metric</w:t>
            </w:r>
          </w:p>
        </w:tc>
        <w:tc>
          <w:tcPr>
            <w:tcW w:type="dxa" w:w="4608"/>
          </w:tcPr>
          <w:p>
            <w:pPr>
              <w:spacing w:before="60" w:after="60"/>
            </w:pPr>
            <w:r>
              <w:rPr>
                <w:rFonts w:ascii="Times New Roman" w:hAnsi="Times New Roman"/>
                <w:b/>
                <w:sz w:val="22"/>
              </w:rPr>
              <w:t>Calculation</w:t>
            </w:r>
          </w:p>
        </w:tc>
        <w:tc>
          <w:tcPr>
            <w:tcW w:type="dxa" w:w="2016"/>
          </w:tcPr>
          <w:p>
            <w:pPr>
              <w:spacing w:before="60" w:after="60"/>
            </w:pPr>
            <w:r>
              <w:rPr>
                <w:rFonts w:ascii="Times New Roman" w:hAnsi="Times New Roman"/>
                <w:b/>
                <w:sz w:val="22"/>
              </w:rPr>
              <w:t>Value</w:t>
            </w:r>
          </w:p>
        </w:tc>
      </w:tr>
      <w:tr>
        <w:tc>
          <w:tcPr>
            <w:tcW w:type="dxa" w:w="1728"/>
          </w:tcPr>
          <w:p>
            <w:pPr>
              <w:spacing w:before="60" w:after="60"/>
            </w:pPr>
            <w:r>
              <w:rPr>
                <w:rFonts w:ascii="Times New Roman" w:hAnsi="Times New Roman"/>
                <w:b w:val="0"/>
                <w:sz w:val="22"/>
              </w:rPr>
              <w:t>Accuracy</w:t>
            </w:r>
          </w:p>
        </w:tc>
        <w:tc>
          <w:tcPr>
            <w:tcW w:type="dxa" w:w="4608"/>
          </w:tcPr>
          <w:p>
            <w:pPr>
              <w:spacing w:before="60" w:after="60"/>
            </w:pPr>
            <w:r>
              <w:rPr>
                <w:rFonts w:ascii="Times New Roman" w:hAnsi="Times New Roman"/>
                <w:b w:val="0"/>
                <w:sz w:val="22"/>
              </w:rPr>
              <w:t>(217 + 1,894) / 2,350</w:t>
            </w:r>
          </w:p>
        </w:tc>
        <w:tc>
          <w:tcPr>
            <w:tcW w:type="dxa" w:w="2016"/>
          </w:tcPr>
          <w:p>
            <w:pPr>
              <w:spacing w:before="60" w:after="60"/>
            </w:pPr>
            <w:r>
              <w:rPr>
                <w:rFonts w:ascii="Times New Roman" w:hAnsi="Times New Roman"/>
                <w:b w:val="0"/>
                <w:sz w:val="22"/>
              </w:rPr>
              <w:t>89.83%</w:t>
            </w:r>
          </w:p>
        </w:tc>
      </w:tr>
      <w:tr>
        <w:tc>
          <w:tcPr>
            <w:tcW w:type="dxa" w:w="1728"/>
          </w:tcPr>
          <w:p>
            <w:pPr>
              <w:spacing w:before="60" w:after="60"/>
            </w:pPr>
            <w:r>
              <w:rPr>
                <w:rFonts w:ascii="Times New Roman" w:hAnsi="Times New Roman"/>
                <w:b w:val="0"/>
                <w:sz w:val="22"/>
              </w:rPr>
              <w:t>Precision</w:t>
            </w:r>
          </w:p>
        </w:tc>
        <w:tc>
          <w:tcPr>
            <w:tcW w:type="dxa" w:w="4608"/>
          </w:tcPr>
          <w:p>
            <w:pPr>
              <w:spacing w:before="60" w:after="60"/>
            </w:pPr>
            <w:r>
              <w:rPr>
                <w:rFonts w:ascii="Times New Roman" w:hAnsi="Times New Roman"/>
                <w:b w:val="0"/>
                <w:sz w:val="22"/>
              </w:rPr>
              <w:t>217 / (217 + 141)</w:t>
            </w:r>
          </w:p>
        </w:tc>
        <w:tc>
          <w:tcPr>
            <w:tcW w:type="dxa" w:w="2016"/>
          </w:tcPr>
          <w:p>
            <w:pPr>
              <w:spacing w:before="60" w:after="60"/>
            </w:pPr>
            <w:r>
              <w:rPr>
                <w:rFonts w:ascii="Times New Roman" w:hAnsi="Times New Roman"/>
                <w:b w:val="0"/>
                <w:sz w:val="22"/>
              </w:rPr>
              <w:t>60.61%</w:t>
            </w:r>
          </w:p>
        </w:tc>
      </w:tr>
      <w:tr>
        <w:tc>
          <w:tcPr>
            <w:tcW w:type="dxa" w:w="1728"/>
          </w:tcPr>
          <w:p>
            <w:pPr>
              <w:spacing w:before="60" w:after="60"/>
            </w:pPr>
            <w:r>
              <w:rPr>
                <w:rFonts w:ascii="Times New Roman" w:hAnsi="Times New Roman"/>
                <w:b w:val="0"/>
                <w:sz w:val="22"/>
              </w:rPr>
              <w:t>Recall</w:t>
            </w:r>
          </w:p>
        </w:tc>
        <w:tc>
          <w:tcPr>
            <w:tcW w:type="dxa" w:w="4608"/>
          </w:tcPr>
          <w:p>
            <w:pPr>
              <w:spacing w:before="60" w:after="60"/>
            </w:pPr>
            <w:r>
              <w:rPr>
                <w:rFonts w:ascii="Times New Roman" w:hAnsi="Times New Roman"/>
                <w:b w:val="0"/>
                <w:sz w:val="22"/>
              </w:rPr>
              <w:t>217 / (217 + 98)</w:t>
            </w:r>
          </w:p>
        </w:tc>
        <w:tc>
          <w:tcPr>
            <w:tcW w:type="dxa" w:w="2016"/>
          </w:tcPr>
          <w:p>
            <w:pPr>
              <w:spacing w:before="60" w:after="60"/>
            </w:pPr>
            <w:r>
              <w:rPr>
                <w:rFonts w:ascii="Times New Roman" w:hAnsi="Times New Roman"/>
                <w:b w:val="0"/>
                <w:sz w:val="22"/>
              </w:rPr>
              <w:t>68.89%</w:t>
            </w:r>
          </w:p>
        </w:tc>
      </w:tr>
      <w:tr>
        <w:tc>
          <w:tcPr>
            <w:tcW w:type="dxa" w:w="1728"/>
          </w:tcPr>
          <w:p>
            <w:pPr>
              <w:spacing w:before="60" w:after="60"/>
            </w:pPr>
            <w:r>
              <w:rPr>
                <w:rFonts w:ascii="Times New Roman" w:hAnsi="Times New Roman"/>
                <w:b w:val="0"/>
                <w:sz w:val="22"/>
              </w:rPr>
              <w:t>F1 Score</w:t>
            </w:r>
          </w:p>
        </w:tc>
        <w:tc>
          <w:tcPr>
            <w:tcW w:type="dxa" w:w="4608"/>
          </w:tcPr>
          <w:p>
            <w:pPr>
              <w:spacing w:before="60" w:after="60"/>
            </w:pPr>
            <w:r>
              <w:rPr>
                <w:rFonts w:ascii="Times New Roman" w:hAnsi="Times New Roman"/>
                <w:b w:val="0"/>
                <w:sz w:val="22"/>
              </w:rPr>
              <w:t>2 x (0.6061 x 0.6889) / (0.6061 + 0.6889)</w:t>
            </w:r>
          </w:p>
        </w:tc>
        <w:tc>
          <w:tcPr>
            <w:tcW w:type="dxa" w:w="2016"/>
          </w:tcPr>
          <w:p>
            <w:pPr>
              <w:spacing w:before="60" w:after="60"/>
            </w:pPr>
            <w:r>
              <w:rPr>
                <w:rFonts w:ascii="Times New Roman" w:hAnsi="Times New Roman"/>
                <w:b w:val="0"/>
                <w:sz w:val="22"/>
              </w:rPr>
              <w:t>64.50%</w:t>
            </w:r>
          </w:p>
        </w:tc>
      </w:tr>
    </w:tbl>
    <w:p>
      <w:pPr>
        <w:spacing w:before="0" w:after="0" w:line="240" w:lineRule="exact"/>
      </w:pPr>
    </w:p>
    <w:p>
      <w:pPr>
        <w:spacing w:line="480" w:lineRule="exact" w:before="0" w:after="0"/>
        <w:ind w:firstLine="720"/>
        <w:jc w:val="left"/>
      </w:pPr>
      <w:r>
        <w:rPr>
          <w:rFonts w:ascii="Times New Roman" w:hAnsi="Times New Roman"/>
          <w:b w:val="0"/>
          <w:i w:val="0"/>
          <w:sz w:val="24"/>
        </w:rPr>
        <w:t>The high overall accuracy (89.83%) is partly explained by the class imbalance: the negative class constitutes 84% of the test images, so a trivial majority-class predictor would already reach 84% accuracy. A recall of 68.89% means the system detects approximately 7 in 10 olive flies present in the traps, and a precision of 60.61% means roughly 6 in 10 positive predictions are true detections.</w:t>
      </w:r>
    </w:p>
    <w:p>
      <w:pPr>
        <w:spacing w:line="480" w:lineRule="exact" w:before="0" w:after="0"/>
        <w:ind w:firstLine="0"/>
        <w:jc w:val="center"/>
      </w:pPr>
      <w:r>
        <w:rPr>
          <w:rFonts w:ascii="Times New Roman" w:hAnsi="Times New Roman"/>
          <w:b/>
          <w:i w:val="0"/>
          <w:sz w:val="24"/>
        </w:rPr>
        <w:t>6. Discussion</w:t>
      </w:r>
    </w:p>
    <w:p>
      <w:pPr>
        <w:spacing w:line="480" w:lineRule="exact" w:before="0" w:after="0"/>
        <w:ind w:firstLine="720"/>
        <w:jc w:val="left"/>
      </w:pPr>
      <w:r>
        <w:rPr>
          <w:rFonts w:ascii="Times New Roman" w:hAnsi="Times New Roman"/>
          <w:b w:val="0"/>
          <w:i w:val="0"/>
          <w:sz w:val="24"/>
        </w:rPr>
        <w:t>The primary limitation of the current approach is its reliance on handcrafted features. The 13 features were selected through domain knowledge and manual experimentation; a more systematic feature selection procedure or a learned representation (e.g., from a convolutional neural network) might capture discriminative patterns the handcrafted set misses. The system struggles in particular when debris or other insects share the dark-body morphology of the olive fly.</w:t>
      </w:r>
    </w:p>
    <w:p>
      <w:pPr>
        <w:spacing w:line="480" w:lineRule="exact" w:before="0" w:after="0"/>
        <w:ind w:firstLine="720"/>
        <w:jc w:val="left"/>
      </w:pPr>
      <w:r>
        <w:rPr>
          <w:rFonts w:ascii="Times New Roman" w:hAnsi="Times New Roman"/>
          <w:b w:val="0"/>
          <w:i w:val="0"/>
          <w:sz w:val="24"/>
        </w:rPr>
        <w:t>The segmentation approach leverages the yellow trap background as a reliable visual anchor, and CIELAB b* thresholding outperforms grayscale thresholding under variable outdoor illumination. However, the current pipeline retains only the single largest connected component, which will fail when multiple olive flies are present in the same image — an important edge case for heavily infested traps.</w:t>
      </w:r>
    </w:p>
    <w:p>
      <w:pPr>
        <w:spacing w:line="480" w:lineRule="exact" w:before="0" w:after="0"/>
        <w:ind w:firstLine="720"/>
        <w:jc w:val="left"/>
      </w:pPr>
      <w:r>
        <w:rPr>
          <w:rFonts w:ascii="Times New Roman" w:hAnsi="Times New Roman"/>
          <w:b w:val="0"/>
          <w:i w:val="0"/>
          <w:sz w:val="24"/>
        </w:rPr>
        <w:t>The most important next step is evaluation on a true held-out test set not used during training or threshold tuning, which would provide a less optimistic and more reliable estimate of generalization performance.</w:t>
      </w:r>
    </w:p>
    <w:p>
      <w:pPr>
        <w:spacing w:line="480" w:lineRule="exact" w:before="0" w:after="0"/>
        <w:ind w:firstLine="0"/>
        <w:jc w:val="center"/>
      </w:pPr>
      <w:r>
        <w:rPr>
          <w:rFonts w:ascii="Times New Roman" w:hAnsi="Times New Roman"/>
          <w:b/>
          <w:i w:val="0"/>
          <w:sz w:val="24"/>
        </w:rPr>
        <w:t>7. Conclusion</w:t>
      </w:r>
    </w:p>
    <w:p>
      <w:pPr>
        <w:spacing w:line="480" w:lineRule="exact" w:before="0" w:after="0"/>
        <w:ind w:firstLine="720"/>
        <w:jc w:val="left"/>
      </w:pPr>
      <w:r>
        <w:rPr>
          <w:rFonts w:ascii="Times New Roman" w:hAnsi="Times New Roman"/>
          <w:b w:val="0"/>
          <w:i w:val="0"/>
          <w:sz w:val="24"/>
        </w:rPr>
        <w:t>This paper presented an automated pipeline for detecting olive fly (Bactrocera oleae) in adhesive trap images. The system combines CIELAB b* segmentation with Otsu thresholding, 13 handcrafted morphological and color features, and a compact MLP classifier with an F1-optimized decision threshold of 0.70. The entire inference path runs on NumPy and OpenCV with no heavy ML framework, making the system deployable on low-cost embedded hardware. On the labeled training dataset the pipeline achieved 89.83% accuracy, 60.61% precision, and 68.89% recall. Future work should evaluate performance on a true held-out test set, extend detection to images with multiple flies, and investigate learned convolutional features to improve recall.</w:t>
      </w:r>
    </w:p>
    <w:p>
      <w:r>
        <w:br w:type="page"/>
      </w:r>
    </w:p>
    <w:p>
      <w:pPr>
        <w:spacing w:line="480" w:lineRule="exact" w:before="0" w:after="0"/>
        <w:ind w:firstLine="0"/>
        <w:jc w:val="center"/>
      </w:pPr>
      <w:r>
        <w:rPr>
          <w:rFonts w:ascii="Times New Roman" w:hAnsi="Times New Roman"/>
          <w:b/>
          <w:i w:val="0"/>
          <w:sz w:val="24"/>
        </w:rPr>
        <w:t>References</w:t>
      </w:r>
    </w:p>
    <w:p>
      <w:pPr>
        <w:spacing w:line="480" w:lineRule="exact" w:before="0" w:after="0"/>
        <w:ind w:left="720" w:hanging="720"/>
      </w:pPr>
      <w:r>
        <w:rPr>
          <w:rFonts w:ascii="Times New Roman" w:hAnsi="Times New Roman"/>
          <w:b w:val="0"/>
          <w:i w:val="0"/>
          <w:sz w:val="24"/>
        </w:rPr>
        <w:t xml:space="preserve">Daane, K. M., &amp; Johnson, M. W. (2010). Olive fruit fly: Managing an ancient pest in modern times. </w:t>
      </w:r>
      <w:r>
        <w:rPr>
          <w:rFonts w:ascii="Times New Roman" w:hAnsi="Times New Roman"/>
          <w:b w:val="0"/>
          <w:i/>
          <w:sz w:val="24"/>
        </w:rPr>
        <w:t>Annual Review of Entomology</w:t>
      </w:r>
      <w:r>
        <w:rPr>
          <w:rFonts w:ascii="Times New Roman" w:hAnsi="Times New Roman"/>
          <w:b w:val="0"/>
          <w:i w:val="0"/>
          <w:sz w:val="24"/>
        </w:rPr>
        <w:t>, 55, 291-310. https://doi.org/10.1146/annurev.ento.54.110807.090553</w:t>
      </w:r>
    </w:p>
    <w:p>
      <w:pPr>
        <w:spacing w:line="480" w:lineRule="exact" w:before="0" w:after="0"/>
        <w:ind w:left="720" w:hanging="720"/>
      </w:pPr>
      <w:r>
        <w:rPr>
          <w:rFonts w:ascii="Times New Roman" w:hAnsi="Times New Roman"/>
          <w:b w:val="0"/>
          <w:i w:val="0"/>
          <w:sz w:val="24"/>
        </w:rPr>
        <w:t xml:space="preserve">Gonzalez, R. C., &amp; Woods, R. E. (2018). </w:t>
      </w:r>
      <w:r>
        <w:rPr>
          <w:rFonts w:ascii="Times New Roman" w:hAnsi="Times New Roman"/>
          <w:b w:val="0"/>
          <w:i/>
          <w:sz w:val="24"/>
        </w:rPr>
        <w:t>Digital image processing</w:t>
      </w:r>
      <w:r>
        <w:rPr>
          <w:rFonts w:ascii="Times New Roman" w:hAnsi="Times New Roman"/>
          <w:b w:val="0"/>
          <w:i w:val="0"/>
          <w:sz w:val="24"/>
        </w:rPr>
        <w:t xml:space="preserve"> (4th ed.). Pearson.</w:t>
      </w:r>
    </w:p>
    <w:p>
      <w:pPr>
        <w:spacing w:line="480" w:lineRule="exact" w:before="0" w:after="0"/>
        <w:ind w:left="720" w:hanging="720"/>
      </w:pPr>
      <w:r>
        <w:rPr>
          <w:rFonts w:ascii="Times New Roman" w:hAnsi="Times New Roman"/>
          <w:b w:val="0"/>
          <w:i w:val="0"/>
          <w:sz w:val="24"/>
        </w:rPr>
        <w:t xml:space="preserve">Hu, M.-K. (1962). Visual pattern recognition by moment invariants. </w:t>
      </w:r>
      <w:r>
        <w:rPr>
          <w:rFonts w:ascii="Times New Roman" w:hAnsi="Times New Roman"/>
          <w:b w:val="0"/>
          <w:i/>
          <w:sz w:val="24"/>
        </w:rPr>
        <w:t>IRE Transactions on Information Theory</w:t>
      </w:r>
      <w:r>
        <w:rPr>
          <w:rFonts w:ascii="Times New Roman" w:hAnsi="Times New Roman"/>
          <w:b w:val="0"/>
          <w:i w:val="0"/>
          <w:sz w:val="24"/>
        </w:rPr>
        <w:t>, 8(2), 179-187. https://doi.org/10.1109/TIT.1962.1057692</w:t>
      </w:r>
    </w:p>
    <w:p>
      <w:pPr>
        <w:spacing w:line="480" w:lineRule="exact" w:before="0" w:after="0"/>
        <w:ind w:left="720" w:hanging="720"/>
      </w:pPr>
      <w:r>
        <w:rPr>
          <w:rFonts w:ascii="Times New Roman" w:hAnsi="Times New Roman"/>
          <w:b w:val="0"/>
          <w:i w:val="0"/>
          <w:sz w:val="24"/>
        </w:rPr>
        <w:t xml:space="preserve">Otsu, N. (1979). A threshold selection method from gray-level histograms. </w:t>
      </w:r>
      <w:r>
        <w:rPr>
          <w:rFonts w:ascii="Times New Roman" w:hAnsi="Times New Roman"/>
          <w:b w:val="0"/>
          <w:i/>
          <w:sz w:val="24"/>
        </w:rPr>
        <w:t>IEEE Transactions on Systems, Man, and Cybernetics</w:t>
      </w:r>
      <w:r>
        <w:rPr>
          <w:rFonts w:ascii="Times New Roman" w:hAnsi="Times New Roman"/>
          <w:b w:val="0"/>
          <w:i w:val="0"/>
          <w:sz w:val="24"/>
        </w:rPr>
        <w:t>, 9(1), 62-66. https://doi.org/10.1109/TSMC.1979.4310076</w:t>
      </w:r>
    </w:p>
    <w:p>
      <w:pPr>
        <w:spacing w:line="480" w:lineRule="exact" w:before="0" w:after="0"/>
        <w:ind w:left="720" w:hanging="720"/>
      </w:pPr>
      <w:r>
        <w:rPr>
          <w:rFonts w:ascii="Times New Roman" w:hAnsi="Times New Roman"/>
          <w:b w:val="0"/>
          <w:i w:val="0"/>
          <w:sz w:val="24"/>
        </w:rPr>
        <w:t xml:space="preserve">Pedregosa, F., Varoquaux, G., Gramfort, A., Michel, V., Thirion, B., Grisel, O., Blondel, M., Prettenhofer, P., Weiss, R., Dubourg, V., Vanderplas, J., Passos, A., Cournapeau, D., Brucher, M., Perrot, M., &amp; Duchesnay, E. (2011). Scikit-learn: Machine learning in Python. </w:t>
      </w:r>
      <w:r>
        <w:rPr>
          <w:rFonts w:ascii="Times New Roman" w:hAnsi="Times New Roman"/>
          <w:b w:val="0"/>
          <w:i/>
          <w:sz w:val="24"/>
        </w:rPr>
        <w:t>Journal of Machine Learning Research</w:t>
      </w:r>
      <w:r>
        <w:rPr>
          <w:rFonts w:ascii="Times New Roman" w:hAnsi="Times New Roman"/>
          <w:b w:val="0"/>
          <w:i w:val="0"/>
          <w:sz w:val="24"/>
        </w:rPr>
        <w:t>, 12, 2825-2830.</w:t>
      </w:r>
    </w:p>
    <w:p>
      <w:pPr>
        <w:spacing w:line="480" w:lineRule="exact" w:before="0" w:after="0"/>
        <w:ind w:left="720" w:hanging="720"/>
      </w:pPr>
      <w:r>
        <w:rPr>
          <w:rFonts w:ascii="Times New Roman" w:hAnsi="Times New Roman"/>
          <w:b w:val="0"/>
          <w:i w:val="0"/>
          <w:sz w:val="24"/>
        </w:rPr>
        <w:t xml:space="preserve">Rumelhart, D. E., Hinton, G. E., &amp; Williams, R. J. (1986). Learning representations by back-propagating errors. </w:t>
      </w:r>
      <w:r>
        <w:rPr>
          <w:rFonts w:ascii="Times New Roman" w:hAnsi="Times New Roman"/>
          <w:b w:val="0"/>
          <w:i/>
          <w:sz w:val="24"/>
        </w:rPr>
        <w:t>Nature</w:t>
      </w:r>
      <w:r>
        <w:rPr>
          <w:rFonts w:ascii="Times New Roman" w:hAnsi="Times New Roman"/>
          <w:b w:val="0"/>
          <w:i w:val="0"/>
          <w:sz w:val="24"/>
        </w:rPr>
        <w:t>, 323(6088), 533-536. https://doi.org/10.1038/323533a0</w:t>
      </w:r>
    </w:p>
    <w:p>
      <w:pPr>
        <w:spacing w:line="480" w:lineRule="exact" w:before="0" w:after="0"/>
        <w:ind w:left="720" w:hanging="720"/>
      </w:pPr>
      <w:r>
        <w:rPr>
          <w:rFonts w:ascii="Times New Roman" w:hAnsi="Times New Roman"/>
          <w:b w:val="0"/>
          <w:i w:val="0"/>
          <w:sz w:val="24"/>
        </w:rPr>
        <w:t xml:space="preserve">Shorten, C., &amp; Khoshgoftaar, T. M. (2019). A survey on image data augmentation for deep learning. </w:t>
      </w:r>
      <w:r>
        <w:rPr>
          <w:rFonts w:ascii="Times New Roman" w:hAnsi="Times New Roman"/>
          <w:b w:val="0"/>
          <w:i/>
          <w:sz w:val="24"/>
        </w:rPr>
        <w:t>Journal of Big Data</w:t>
      </w:r>
      <w:r>
        <w:rPr>
          <w:rFonts w:ascii="Times New Roman" w:hAnsi="Times New Roman"/>
          <w:b w:val="0"/>
          <w:i w:val="0"/>
          <w:sz w:val="24"/>
        </w:rPr>
        <w:t>, 6(1), Article 60. https://doi.org/10.1186/s40537-019-0197-0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Times New Roman" w:hAnsi="Times New Roman"/>
        <w:sz w:val="24"/>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