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61A0" w14:textId="3561EF6F" w:rsidR="007C3D87" w:rsidRPr="00C14889" w:rsidRDefault="00000000" w:rsidP="00C14889">
      <w:pPr>
        <w:spacing w:before="2000"/>
        <w:jc w:val="center"/>
        <w:rPr>
          <w:b/>
          <w:bCs/>
          <w:sz w:val="52"/>
          <w:szCs w:val="52"/>
          <w:lang w:val="es-VE"/>
        </w:rPr>
      </w:pPr>
      <w:r w:rsidRPr="00C14889">
        <w:rPr>
          <w:b/>
          <w:bCs/>
          <w:sz w:val="52"/>
          <w:szCs w:val="52"/>
          <w:lang w:val="es-VE"/>
        </w:rPr>
        <w:t xml:space="preserve">Sistema </w:t>
      </w:r>
      <w:r w:rsidR="00C14889">
        <w:rPr>
          <w:b/>
          <w:bCs/>
          <w:sz w:val="52"/>
          <w:szCs w:val="52"/>
          <w:lang w:val="es-VE"/>
        </w:rPr>
        <w:t xml:space="preserve">Integrado de </w:t>
      </w:r>
      <w:r w:rsidR="00747F96">
        <w:rPr>
          <w:b/>
          <w:bCs/>
          <w:sz w:val="52"/>
          <w:szCs w:val="52"/>
          <w:lang w:val="es-VE"/>
        </w:rPr>
        <w:t>Administración</w:t>
      </w:r>
      <w:r w:rsidRPr="00C14889">
        <w:rPr>
          <w:b/>
          <w:bCs/>
          <w:sz w:val="52"/>
          <w:szCs w:val="52"/>
          <w:lang w:val="es-VE"/>
        </w:rPr>
        <w:t xml:space="preserve"> (</w:t>
      </w:r>
      <w:r w:rsidR="00C14889">
        <w:rPr>
          <w:b/>
          <w:bCs/>
          <w:sz w:val="52"/>
          <w:szCs w:val="52"/>
          <w:lang w:val="es-VE"/>
        </w:rPr>
        <w:t>CEP</w:t>
      </w:r>
      <w:r w:rsidRPr="00C14889">
        <w:rPr>
          <w:b/>
          <w:bCs/>
          <w:sz w:val="52"/>
          <w:szCs w:val="52"/>
          <w:lang w:val="es-VE"/>
        </w:rPr>
        <w:t>)</w:t>
      </w:r>
    </w:p>
    <w:p w14:paraId="2F7F3588" w14:textId="6AFF5827" w:rsidR="007C3D87" w:rsidRPr="00C14889" w:rsidRDefault="00000000">
      <w:pPr>
        <w:spacing w:before="500"/>
        <w:jc w:val="center"/>
        <w:rPr>
          <w:lang w:val="es-VE"/>
        </w:rPr>
      </w:pPr>
      <w:r w:rsidRPr="00C14889">
        <w:rPr>
          <w:b/>
          <w:bCs/>
          <w:sz w:val="40"/>
          <w:szCs w:val="40"/>
          <w:lang w:val="es-VE"/>
        </w:rPr>
        <w:t>MANUAL TÉCNICO INTEGRAL</w:t>
      </w:r>
    </w:p>
    <w:p w14:paraId="3E35665E" w14:textId="4EF50DB8" w:rsidR="007C3D87" w:rsidRPr="00C14889" w:rsidRDefault="00000000">
      <w:pPr>
        <w:spacing w:before="500"/>
        <w:jc w:val="center"/>
        <w:rPr>
          <w:lang w:val="es-VE"/>
        </w:rPr>
      </w:pPr>
      <w:r w:rsidRPr="00C14889">
        <w:rPr>
          <w:i/>
          <w:iCs/>
          <w:sz w:val="28"/>
          <w:szCs w:val="28"/>
          <w:lang w:val="es-VE"/>
        </w:rPr>
        <w:t>Documentación Completa: Arquitectura, Despliegue y Código</w:t>
      </w:r>
    </w:p>
    <w:p w14:paraId="503DD544" w14:textId="017C8B5C" w:rsidR="007C3D87" w:rsidRPr="00C14889" w:rsidRDefault="00747F96">
      <w:pPr>
        <w:rPr>
          <w:lang w:val="es-V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C8757A" wp14:editId="2F6E63C0">
            <wp:simplePos x="0" y="0"/>
            <wp:positionH relativeFrom="column">
              <wp:posOffset>1543050</wp:posOffset>
            </wp:positionH>
            <wp:positionV relativeFrom="paragraph">
              <wp:posOffset>8890</wp:posOffset>
            </wp:positionV>
            <wp:extent cx="2943225" cy="2626091"/>
            <wp:effectExtent l="0" t="0" r="0" b="0"/>
            <wp:wrapThrough wrapText="bothSides">
              <wp:wrapPolygon edited="0">
                <wp:start x="9507" y="470"/>
                <wp:lineTo x="8388" y="940"/>
                <wp:lineTo x="5313" y="2821"/>
                <wp:lineTo x="4614" y="4388"/>
                <wp:lineTo x="3775" y="5798"/>
                <wp:lineTo x="3216" y="8306"/>
                <wp:lineTo x="3495" y="10813"/>
                <wp:lineTo x="4334" y="13320"/>
                <wp:lineTo x="4334" y="13477"/>
                <wp:lineTo x="6431" y="15828"/>
                <wp:lineTo x="5872" y="18335"/>
                <wp:lineTo x="2656" y="19119"/>
                <wp:lineTo x="1817" y="19432"/>
                <wp:lineTo x="1817" y="20686"/>
                <wp:lineTo x="19992" y="20686"/>
                <wp:lineTo x="20272" y="19746"/>
                <wp:lineTo x="19293" y="19275"/>
                <wp:lineTo x="15798" y="18335"/>
                <wp:lineTo x="15099" y="15828"/>
                <wp:lineTo x="17336" y="13320"/>
                <wp:lineTo x="18175" y="10813"/>
                <wp:lineTo x="18315" y="8306"/>
                <wp:lineTo x="17755" y="5798"/>
                <wp:lineTo x="16637" y="3761"/>
                <wp:lineTo x="16357" y="2821"/>
                <wp:lineTo x="13142" y="940"/>
                <wp:lineTo x="12023" y="470"/>
                <wp:lineTo x="9507" y="470"/>
              </wp:wrapPolygon>
            </wp:wrapThrough>
            <wp:docPr id="1074562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2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14889">
        <w:rPr>
          <w:lang w:val="es-VE"/>
        </w:rPr>
        <w:br w:type="page"/>
      </w:r>
    </w:p>
    <w:p w14:paraId="6F2B659F" w14:textId="72FD7BA0" w:rsidR="007C3D87" w:rsidRPr="00C14889" w:rsidRDefault="007C3D87" w:rsidP="00747F96">
      <w:pPr>
        <w:jc w:val="center"/>
        <w:rPr>
          <w:lang w:val="es-VE"/>
        </w:rPr>
        <w:sectPr w:rsidR="007C3D87" w:rsidRPr="00C14889">
          <w:pgSz w:w="11905" w:h="16837"/>
          <w:pgMar w:top="1200" w:right="1200" w:bottom="1200" w:left="1200" w:header="720" w:footer="720" w:gutter="0"/>
          <w:cols w:space="720"/>
        </w:sectPr>
      </w:pPr>
    </w:p>
    <w:p w14:paraId="6EE66F62" w14:textId="77777777" w:rsidR="007C3D87" w:rsidRPr="00C14889" w:rsidRDefault="00000000">
      <w:pPr>
        <w:pStyle w:val="Ttulo1"/>
        <w:rPr>
          <w:lang w:val="es-VE"/>
        </w:rPr>
      </w:pPr>
      <w:bookmarkStart w:id="0" w:name="_Toc1"/>
      <w:r w:rsidRPr="00C14889">
        <w:rPr>
          <w:lang w:val="es-VE"/>
        </w:rPr>
        <w:lastRenderedPageBreak/>
        <w:t>Índice de Contenidos</w:t>
      </w:r>
      <w:bookmarkEnd w:id="0"/>
    </w:p>
    <w:p w14:paraId="194BEEBA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Capítulo 1: Arquitectura y Requerimientos Generales</w:t>
      </w:r>
    </w:p>
    <w:p w14:paraId="11120D3F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Capítulo 2: Base de Datos, Trazabilidad y Aislamiento</w:t>
      </w:r>
    </w:p>
    <w:p w14:paraId="7C92DBC9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Capítulo 3: Transacciones Financieras y Módulos Complejos</w:t>
      </w:r>
    </w:p>
    <w:p w14:paraId="2906AD2D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Capítulo 4: Motor de Nómina y Procesamiento en Segundo Plano</w:t>
      </w:r>
    </w:p>
    <w:p w14:paraId="002E5445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Capítulo 5: Despliegue y Mantenimiento</w:t>
      </w:r>
    </w:p>
    <w:p w14:paraId="0C638208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br w:type="page"/>
      </w:r>
    </w:p>
    <w:p w14:paraId="608031C4" w14:textId="77777777" w:rsidR="007C3D87" w:rsidRPr="00C14889" w:rsidRDefault="007C3D87">
      <w:pPr>
        <w:rPr>
          <w:lang w:val="es-VE"/>
        </w:rPr>
        <w:sectPr w:rsidR="007C3D87" w:rsidRPr="00C14889">
          <w:pgSz w:w="11905" w:h="16837"/>
          <w:pgMar w:top="1200" w:right="1200" w:bottom="1200" w:left="1200" w:header="720" w:footer="720" w:gutter="0"/>
          <w:cols w:space="720"/>
        </w:sectPr>
      </w:pPr>
    </w:p>
    <w:p w14:paraId="310211A6" w14:textId="77777777" w:rsidR="007C3D87" w:rsidRPr="00C14889" w:rsidRDefault="00000000">
      <w:pPr>
        <w:pStyle w:val="Ttulo1"/>
        <w:rPr>
          <w:lang w:val="es-VE"/>
        </w:rPr>
      </w:pPr>
      <w:bookmarkStart w:id="1" w:name="_Toc2"/>
      <w:r w:rsidRPr="00C14889">
        <w:rPr>
          <w:lang w:val="es-VE"/>
        </w:rPr>
        <w:lastRenderedPageBreak/>
        <w:t>Capítulo 1: Arquitectura y Requerimientos Generales</w:t>
      </w:r>
      <w:bookmarkEnd w:id="1"/>
    </w:p>
    <w:p w14:paraId="376BD59D" w14:textId="77777777" w:rsidR="007C3D87" w:rsidRPr="00C14889" w:rsidRDefault="00000000">
      <w:pPr>
        <w:pStyle w:val="Ttulo2"/>
        <w:rPr>
          <w:lang w:val="es-VE"/>
        </w:rPr>
      </w:pPr>
      <w:bookmarkStart w:id="2" w:name="_Toc3"/>
      <w:r w:rsidRPr="00C14889">
        <w:rPr>
          <w:lang w:val="es-VE"/>
        </w:rPr>
        <w:t>1.1 Stack Tecnológico</w:t>
      </w:r>
      <w:bookmarkEnd w:id="2"/>
    </w:p>
    <w:p w14:paraId="3EEEA660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El sistema está desarrollado sobre Laravel (PHP) con las siguientes tecnologías:</w:t>
      </w:r>
    </w:p>
    <w:p w14:paraId="64718F82" w14:textId="77777777" w:rsidR="007C3D87" w:rsidRDefault="00000000">
      <w:pPr>
        <w:numPr>
          <w:ilvl w:val="0"/>
          <w:numId w:val="1"/>
        </w:numPr>
      </w:pPr>
      <w:r>
        <w:t>Backend: PHP 8.x, Framework Laravel 10/11</w:t>
      </w:r>
    </w:p>
    <w:p w14:paraId="739B57DF" w14:textId="77777777" w:rsidR="007C3D87" w:rsidRDefault="00000000">
      <w:pPr>
        <w:numPr>
          <w:ilvl w:val="0"/>
          <w:numId w:val="1"/>
        </w:numPr>
      </w:pPr>
      <w:r>
        <w:t>Base de Datos: MySQL / MariaDB</w:t>
      </w:r>
    </w:p>
    <w:p w14:paraId="29870A90" w14:textId="77777777" w:rsidR="007C3D87" w:rsidRDefault="00000000">
      <w:pPr>
        <w:numPr>
          <w:ilvl w:val="0"/>
          <w:numId w:val="1"/>
        </w:numPr>
      </w:pPr>
      <w:r>
        <w:t xml:space="preserve">Frontend: Blade Templates, </w:t>
      </w:r>
      <w:proofErr w:type="spellStart"/>
      <w:r>
        <w:t>TailwindCSS</w:t>
      </w:r>
      <w:proofErr w:type="spellEnd"/>
      <w:r>
        <w:t>, Alpine.js</w:t>
      </w:r>
    </w:p>
    <w:p w14:paraId="3CACF63A" w14:textId="77777777" w:rsidR="007C3D87" w:rsidRPr="00C14889" w:rsidRDefault="00000000">
      <w:pPr>
        <w:numPr>
          <w:ilvl w:val="0"/>
          <w:numId w:val="1"/>
        </w:numPr>
        <w:rPr>
          <w:lang w:val="es-VE"/>
        </w:rPr>
      </w:pPr>
      <w:r w:rsidRPr="00C14889">
        <w:rPr>
          <w:lang w:val="es-VE"/>
        </w:rPr>
        <w:t xml:space="preserve">Dependencias críticas: </w:t>
      </w:r>
      <w:proofErr w:type="spellStart"/>
      <w:r w:rsidRPr="00C14889">
        <w:rPr>
          <w:lang w:val="es-VE"/>
        </w:rPr>
        <w:t>Spatie</w:t>
      </w:r>
      <w:proofErr w:type="spellEnd"/>
      <w:r w:rsidRPr="00C14889">
        <w:rPr>
          <w:lang w:val="es-VE"/>
        </w:rPr>
        <w:t xml:space="preserve"> </w:t>
      </w:r>
      <w:proofErr w:type="spellStart"/>
      <w:r w:rsidRPr="00C14889">
        <w:rPr>
          <w:lang w:val="es-VE"/>
        </w:rPr>
        <w:t>Permission</w:t>
      </w:r>
      <w:proofErr w:type="spellEnd"/>
      <w:r w:rsidRPr="00C14889">
        <w:rPr>
          <w:lang w:val="es-VE"/>
        </w:rPr>
        <w:t xml:space="preserve"> (Roles), </w:t>
      </w:r>
      <w:proofErr w:type="spellStart"/>
      <w:r w:rsidRPr="00C14889">
        <w:rPr>
          <w:lang w:val="es-VE"/>
        </w:rPr>
        <w:t>DomPDF</w:t>
      </w:r>
      <w:proofErr w:type="spellEnd"/>
      <w:r w:rsidRPr="00C14889">
        <w:rPr>
          <w:lang w:val="es-VE"/>
        </w:rPr>
        <w:t xml:space="preserve"> (Generación de Documentos).</w:t>
      </w:r>
    </w:p>
    <w:p w14:paraId="526EE696" w14:textId="77777777" w:rsidR="007C3D87" w:rsidRPr="00C14889" w:rsidRDefault="00000000">
      <w:pPr>
        <w:pStyle w:val="Ttulo2"/>
        <w:rPr>
          <w:lang w:val="es-VE"/>
        </w:rPr>
      </w:pPr>
      <w:bookmarkStart w:id="3" w:name="_Toc4"/>
      <w:r w:rsidRPr="00C14889">
        <w:rPr>
          <w:lang w:val="es-VE"/>
        </w:rPr>
        <w:t xml:space="preserve">1.2 Patrón MVC y </w:t>
      </w:r>
      <w:proofErr w:type="spellStart"/>
      <w:r w:rsidRPr="00C14889">
        <w:rPr>
          <w:lang w:val="es-VE"/>
        </w:rPr>
        <w:t>Repository</w:t>
      </w:r>
      <w:proofErr w:type="spellEnd"/>
      <w:r w:rsidRPr="00C14889">
        <w:rPr>
          <w:lang w:val="es-VE"/>
        </w:rPr>
        <w:t xml:space="preserve"> / Service</w:t>
      </w:r>
      <w:bookmarkEnd w:id="3"/>
    </w:p>
    <w:p w14:paraId="0390E854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Se utiliza el patrón MVC (Modelo-Vista-Controlador). Además, el sistema separa las consultas puras a la BD de la lógica de negocio usando Servicios. Por ejemplo, en el catálogo de partidas presupuestarias se emplea la caché.</w:t>
      </w:r>
    </w:p>
    <w:p w14:paraId="692D9E34" w14:textId="77777777" w:rsidR="007C3D87" w:rsidRPr="00C14889" w:rsidRDefault="00000000">
      <w:pPr>
        <w:rPr>
          <w:lang w:val="es-VE"/>
        </w:rPr>
      </w:pPr>
      <w:r w:rsidRPr="00C14889">
        <w:rPr>
          <w:b/>
          <w:bCs/>
          <w:lang w:val="es-VE"/>
        </w:rPr>
        <w:t xml:space="preserve">Clase </w:t>
      </w:r>
      <w:proofErr w:type="spellStart"/>
      <w:r w:rsidRPr="00C14889">
        <w:rPr>
          <w:b/>
          <w:bCs/>
          <w:lang w:val="es-VE"/>
        </w:rPr>
        <w:t>CatalogoCache</w:t>
      </w:r>
      <w:proofErr w:type="spellEnd"/>
      <w:r w:rsidRPr="00C14889">
        <w:rPr>
          <w:b/>
          <w:bCs/>
          <w:lang w:val="es-VE"/>
        </w:rPr>
        <w:t xml:space="preserve"> (app/</w:t>
      </w:r>
      <w:proofErr w:type="spellStart"/>
      <w:r w:rsidRPr="00C14889">
        <w:rPr>
          <w:b/>
          <w:bCs/>
          <w:lang w:val="es-VE"/>
        </w:rPr>
        <w:t>Services</w:t>
      </w:r>
      <w:proofErr w:type="spellEnd"/>
      <w:r w:rsidRPr="00C14889">
        <w:rPr>
          <w:b/>
          <w:bCs/>
          <w:lang w:val="es-VE"/>
        </w:rPr>
        <w:t>/</w:t>
      </w:r>
      <w:proofErr w:type="spellStart"/>
      <w:r w:rsidRPr="00C14889">
        <w:rPr>
          <w:b/>
          <w:bCs/>
          <w:lang w:val="es-VE"/>
        </w:rPr>
        <w:t>CatalogoCache.php</w:t>
      </w:r>
      <w:proofErr w:type="spellEnd"/>
      <w:r w:rsidRPr="00C14889">
        <w:rPr>
          <w:b/>
          <w:bCs/>
          <w:lang w:val="es-VE"/>
        </w:rPr>
        <w:t>)</w:t>
      </w:r>
    </w:p>
    <w:p w14:paraId="161B19DE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Este servicio almacena en caché las partidas para evitar colapsar la base de datos cada vez que se carga un formulario de creación:</w:t>
      </w:r>
    </w:p>
    <w:p w14:paraId="28BC1F7C" w14:textId="77777777" w:rsidR="007C3D87" w:rsidRPr="00C14889" w:rsidRDefault="00000000">
      <w:pPr>
        <w:pStyle w:val="codeBox"/>
        <w:rPr>
          <w:lang w:val="es-VE"/>
        </w:rPr>
      </w:pPr>
      <w:proofErr w:type="spellStart"/>
      <w:r w:rsidRPr="00C14889">
        <w:rPr>
          <w:rFonts w:ascii="Consolas" w:eastAsia="Consolas" w:hAnsi="Consolas" w:cs="Consolas"/>
          <w:color w:val="D63384"/>
          <w:lang w:val="es-VE"/>
        </w:rPr>
        <w:t>public</w:t>
      </w:r>
      <w:proofErr w:type="spellEnd"/>
      <w:r w:rsidRPr="00C14889">
        <w:rPr>
          <w:rFonts w:ascii="Consolas" w:eastAsia="Consolas" w:hAnsi="Consolas" w:cs="Consolas"/>
          <w:color w:val="D63384"/>
          <w:lang w:val="es-VE"/>
        </w:rPr>
        <w:t xml:space="preserve"> </w:t>
      </w:r>
      <w:proofErr w:type="spellStart"/>
      <w:r w:rsidRPr="00C14889">
        <w:rPr>
          <w:rFonts w:ascii="Consolas" w:eastAsia="Consolas" w:hAnsi="Consolas" w:cs="Consolas"/>
          <w:color w:val="D63384"/>
          <w:lang w:val="es-VE"/>
        </w:rPr>
        <w:t>static</w:t>
      </w:r>
      <w:proofErr w:type="spellEnd"/>
      <w:r w:rsidRPr="00C14889">
        <w:rPr>
          <w:rFonts w:ascii="Consolas" w:eastAsia="Consolas" w:hAnsi="Consolas" w:cs="Consolas"/>
          <w:color w:val="D63384"/>
          <w:lang w:val="es-VE"/>
        </w:rPr>
        <w:t xml:space="preserve"> </w:t>
      </w:r>
      <w:proofErr w:type="spellStart"/>
      <w:r w:rsidRPr="00C14889">
        <w:rPr>
          <w:rFonts w:ascii="Consolas" w:eastAsia="Consolas" w:hAnsi="Consolas" w:cs="Consolas"/>
          <w:color w:val="D63384"/>
          <w:lang w:val="es-VE"/>
        </w:rPr>
        <w:t>function</w:t>
      </w:r>
      <w:proofErr w:type="spellEnd"/>
      <w:r w:rsidRPr="00C14889">
        <w:rPr>
          <w:rFonts w:ascii="Consolas" w:eastAsia="Consolas" w:hAnsi="Consolas" w:cs="Consolas"/>
          <w:color w:val="D63384"/>
          <w:lang w:val="es-VE"/>
        </w:rPr>
        <w:t xml:space="preserve"> </w:t>
      </w:r>
      <w:proofErr w:type="gramStart"/>
      <w:r w:rsidRPr="00C14889">
        <w:rPr>
          <w:rFonts w:ascii="Consolas" w:eastAsia="Consolas" w:hAnsi="Consolas" w:cs="Consolas"/>
          <w:color w:val="D63384"/>
          <w:lang w:val="es-VE"/>
        </w:rPr>
        <w:t>partidas(</w:t>
      </w:r>
      <w:proofErr w:type="gramEnd"/>
      <w:r w:rsidRPr="00C14889">
        <w:rPr>
          <w:rFonts w:ascii="Consolas" w:eastAsia="Consolas" w:hAnsi="Consolas" w:cs="Consolas"/>
          <w:color w:val="D63384"/>
          <w:lang w:val="es-VE"/>
        </w:rPr>
        <w:t>) {</w:t>
      </w:r>
    </w:p>
    <w:p w14:paraId="5410969C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return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 </w:t>
      </w:r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Cache::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remember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"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catalogo_partidas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_</w:t>
      </w:r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" .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 xml:space="preserve"> 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session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("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ejercicio_id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"), 3600, 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function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 () {</w:t>
      </w:r>
    </w:p>
    <w:p w14:paraId="1B6ED237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    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return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 </w:t>
      </w:r>
      <w:proofErr w:type="spellStart"/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PartidaPresupuestaria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::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where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"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ejercicio_fiscal_id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", 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session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("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ejercicio_id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"))-&gt;</w:t>
      </w:r>
      <w:proofErr w:type="spellStart"/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get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);</w:t>
      </w:r>
    </w:p>
    <w:p w14:paraId="05833EE8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});</w:t>
      </w:r>
    </w:p>
    <w:p w14:paraId="1711033B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D63384"/>
          <w:lang w:val="es-VE"/>
        </w:rPr>
        <w:t>}</w:t>
      </w:r>
    </w:p>
    <w:p w14:paraId="02B5A3B6" w14:textId="77777777" w:rsidR="007C3D87" w:rsidRPr="00C14889" w:rsidRDefault="00000000">
      <w:pPr>
        <w:pStyle w:val="Ttulo2"/>
        <w:rPr>
          <w:lang w:val="es-VE"/>
        </w:rPr>
      </w:pPr>
      <w:bookmarkStart w:id="4" w:name="_Toc5"/>
      <w:r w:rsidRPr="00C14889">
        <w:rPr>
          <w:lang w:val="es-VE"/>
        </w:rPr>
        <w:t xml:space="preserve">1.3 Optimización de Consultas (Eager </w:t>
      </w:r>
      <w:proofErr w:type="spellStart"/>
      <w:r w:rsidRPr="00C14889">
        <w:rPr>
          <w:lang w:val="es-VE"/>
        </w:rPr>
        <w:t>Loading</w:t>
      </w:r>
      <w:proofErr w:type="spellEnd"/>
      <w:r w:rsidRPr="00C14889">
        <w:rPr>
          <w:lang w:val="es-VE"/>
        </w:rPr>
        <w:t>)</w:t>
      </w:r>
      <w:bookmarkEnd w:id="4"/>
    </w:p>
    <w:p w14:paraId="0D563637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 xml:space="preserve">Para resolver problemas críticos de rendimiento (N+1 </w:t>
      </w:r>
      <w:proofErr w:type="spellStart"/>
      <w:r w:rsidRPr="00C14889">
        <w:rPr>
          <w:lang w:val="es-VE"/>
        </w:rPr>
        <w:t>queries</w:t>
      </w:r>
      <w:proofErr w:type="spellEnd"/>
      <w:r w:rsidRPr="00C14889">
        <w:rPr>
          <w:lang w:val="es-VE"/>
        </w:rPr>
        <w:t xml:space="preserve">), los controladores obligan a cargar relaciones anidadas usando el método </w:t>
      </w:r>
      <w:proofErr w:type="spellStart"/>
      <w:proofErr w:type="gramStart"/>
      <w:r w:rsidRPr="00C14889">
        <w:rPr>
          <w:lang w:val="es-VE"/>
        </w:rPr>
        <w:t>with</w:t>
      </w:r>
      <w:proofErr w:type="spellEnd"/>
      <w:r w:rsidRPr="00C14889">
        <w:rPr>
          <w:lang w:val="es-VE"/>
        </w:rPr>
        <w:t>(</w:t>
      </w:r>
      <w:proofErr w:type="gramEnd"/>
      <w:r w:rsidRPr="00C14889">
        <w:rPr>
          <w:lang w:val="es-VE"/>
        </w:rPr>
        <w:t xml:space="preserve">). En el modelo </w:t>
      </w:r>
      <w:proofErr w:type="spellStart"/>
      <w:r w:rsidRPr="00C14889">
        <w:rPr>
          <w:lang w:val="es-VE"/>
        </w:rPr>
        <w:t>Compromiso.php</w:t>
      </w:r>
      <w:proofErr w:type="spellEnd"/>
      <w:r w:rsidRPr="00C14889">
        <w:rPr>
          <w:lang w:val="es-VE"/>
        </w:rPr>
        <w:t>, esto está configurado nativamente:</w:t>
      </w:r>
    </w:p>
    <w:p w14:paraId="3F6A9F32" w14:textId="77777777" w:rsidR="007C3D87" w:rsidRPr="00C14889" w:rsidRDefault="00000000">
      <w:pPr>
        <w:pStyle w:val="codeBox"/>
        <w:rPr>
          <w:lang w:val="es-VE"/>
        </w:rPr>
      </w:pPr>
      <w:proofErr w:type="spellStart"/>
      <w:r w:rsidRPr="00C14889">
        <w:rPr>
          <w:rFonts w:ascii="Consolas" w:eastAsia="Consolas" w:hAnsi="Consolas" w:cs="Consolas"/>
          <w:color w:val="D63384"/>
          <w:lang w:val="es-VE"/>
        </w:rPr>
        <w:t>protected</w:t>
      </w:r>
      <w:proofErr w:type="spellEnd"/>
      <w:r w:rsidRPr="00C14889">
        <w:rPr>
          <w:rFonts w:ascii="Consolas" w:eastAsia="Consolas" w:hAnsi="Consolas" w:cs="Consolas"/>
          <w:color w:val="D63384"/>
          <w:lang w:val="es-VE"/>
        </w:rPr>
        <w:t xml:space="preserve"> $</w:t>
      </w:r>
      <w:proofErr w:type="spellStart"/>
      <w:r w:rsidRPr="00C14889">
        <w:rPr>
          <w:rFonts w:ascii="Consolas" w:eastAsia="Consolas" w:hAnsi="Consolas" w:cs="Consolas"/>
          <w:color w:val="D63384"/>
          <w:lang w:val="es-VE"/>
        </w:rPr>
        <w:t>with</w:t>
      </w:r>
      <w:proofErr w:type="spellEnd"/>
      <w:r w:rsidRPr="00C14889">
        <w:rPr>
          <w:rFonts w:ascii="Consolas" w:eastAsia="Consolas" w:hAnsi="Consolas" w:cs="Consolas"/>
          <w:color w:val="D63384"/>
          <w:lang w:val="es-VE"/>
        </w:rPr>
        <w:t xml:space="preserve"> = ["partida"];</w:t>
      </w:r>
    </w:p>
    <w:p w14:paraId="786A0902" w14:textId="77777777" w:rsidR="007C3D87" w:rsidRPr="00C14889" w:rsidRDefault="00000000">
      <w:pPr>
        <w:rPr>
          <w:lang w:val="es-VE"/>
        </w:rPr>
      </w:pPr>
      <w:r w:rsidRPr="00C14889">
        <w:rPr>
          <w:i/>
          <w:iCs/>
          <w:lang w:val="es-VE"/>
        </w:rPr>
        <w:t>Esto asegura que cada vez que se consulte un compromiso, su partida y saldo se anexen en memoria de forma inmediata.</w:t>
      </w:r>
    </w:p>
    <w:p w14:paraId="16E88A10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br w:type="page"/>
      </w:r>
    </w:p>
    <w:p w14:paraId="720556DC" w14:textId="77777777" w:rsidR="007C3D87" w:rsidRPr="00C14889" w:rsidRDefault="007C3D87">
      <w:pPr>
        <w:rPr>
          <w:lang w:val="es-VE"/>
        </w:rPr>
        <w:sectPr w:rsidR="007C3D87" w:rsidRPr="00C14889">
          <w:pgSz w:w="11905" w:h="16837"/>
          <w:pgMar w:top="1200" w:right="1200" w:bottom="1200" w:left="1200" w:header="720" w:footer="720" w:gutter="0"/>
          <w:cols w:space="720"/>
        </w:sectPr>
      </w:pPr>
    </w:p>
    <w:p w14:paraId="51E227F6" w14:textId="77777777" w:rsidR="007C3D87" w:rsidRPr="00C14889" w:rsidRDefault="00000000">
      <w:pPr>
        <w:pStyle w:val="Ttulo1"/>
        <w:rPr>
          <w:lang w:val="es-VE"/>
        </w:rPr>
      </w:pPr>
      <w:bookmarkStart w:id="5" w:name="_Toc6"/>
      <w:r w:rsidRPr="00C14889">
        <w:rPr>
          <w:lang w:val="es-VE"/>
        </w:rPr>
        <w:lastRenderedPageBreak/>
        <w:t>Capítulo 2: Base de Datos, Trazabilidad y Aislamiento</w:t>
      </w:r>
      <w:bookmarkEnd w:id="5"/>
    </w:p>
    <w:p w14:paraId="6C23F3E3" w14:textId="77777777" w:rsidR="007C3D87" w:rsidRPr="00C14889" w:rsidRDefault="00000000">
      <w:pPr>
        <w:pStyle w:val="Ttulo2"/>
        <w:rPr>
          <w:lang w:val="es-VE"/>
        </w:rPr>
      </w:pPr>
      <w:bookmarkStart w:id="6" w:name="_Toc7"/>
      <w:r w:rsidRPr="00C14889">
        <w:rPr>
          <w:lang w:val="es-VE"/>
        </w:rPr>
        <w:t>2.1 Trazabilidad (Auditoría)</w:t>
      </w:r>
      <w:bookmarkEnd w:id="6"/>
    </w:p>
    <w:p w14:paraId="3A503E68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La mayoría de los modelos críticos implementan el paquete "</w:t>
      </w:r>
      <w:proofErr w:type="spellStart"/>
      <w:r w:rsidRPr="00C14889">
        <w:rPr>
          <w:lang w:val="es-VE"/>
        </w:rPr>
        <w:t>owen-it</w:t>
      </w:r>
      <w:proofErr w:type="spellEnd"/>
      <w:r w:rsidRPr="00C14889">
        <w:rPr>
          <w:lang w:val="es-VE"/>
        </w:rPr>
        <w:t>/</w:t>
      </w:r>
      <w:proofErr w:type="spellStart"/>
      <w:r w:rsidRPr="00C14889">
        <w:rPr>
          <w:lang w:val="es-VE"/>
        </w:rPr>
        <w:t>laravel-auditing</w:t>
      </w:r>
      <w:proofErr w:type="spellEnd"/>
      <w:r w:rsidRPr="00C14889">
        <w:rPr>
          <w:lang w:val="es-VE"/>
        </w:rPr>
        <w:t>". Esto permite registrar quién, cuándo y qué campos modificó en un registro (ej. al anular un compromiso).</w:t>
      </w:r>
    </w:p>
    <w:p w14:paraId="3376E7D6" w14:textId="77777777" w:rsidR="007C3D87" w:rsidRPr="00C14889" w:rsidRDefault="00000000">
      <w:pPr>
        <w:pStyle w:val="Ttulo2"/>
        <w:rPr>
          <w:lang w:val="es-VE"/>
        </w:rPr>
      </w:pPr>
      <w:bookmarkStart w:id="7" w:name="_Toc8"/>
      <w:r w:rsidRPr="00C14889">
        <w:rPr>
          <w:lang w:val="es-VE"/>
        </w:rPr>
        <w:t xml:space="preserve">2.2 Aislamiento de Datos: </w:t>
      </w:r>
      <w:proofErr w:type="spellStart"/>
      <w:r w:rsidRPr="00C14889">
        <w:rPr>
          <w:lang w:val="es-VE"/>
        </w:rPr>
        <w:t>Trait</w:t>
      </w:r>
      <w:proofErr w:type="spellEnd"/>
      <w:r w:rsidRPr="00C14889">
        <w:rPr>
          <w:lang w:val="es-VE"/>
        </w:rPr>
        <w:t xml:space="preserve"> </w:t>
      </w:r>
      <w:proofErr w:type="spellStart"/>
      <w:r w:rsidRPr="00C14889">
        <w:rPr>
          <w:lang w:val="es-VE"/>
        </w:rPr>
        <w:t>FiltraPorEjercicio</w:t>
      </w:r>
      <w:bookmarkEnd w:id="7"/>
      <w:proofErr w:type="spellEnd"/>
    </w:p>
    <w:p w14:paraId="73A8BE3A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Para que un usuario trabajando en el Ejercicio Fiscal 2026 no modifique por error datos del 2025, se implementó un Global Scope en app/</w:t>
      </w:r>
      <w:proofErr w:type="spellStart"/>
      <w:r w:rsidRPr="00C14889">
        <w:rPr>
          <w:lang w:val="es-VE"/>
        </w:rPr>
        <w:t>Traits</w:t>
      </w:r>
      <w:proofErr w:type="spellEnd"/>
      <w:r w:rsidRPr="00C14889">
        <w:rPr>
          <w:lang w:val="es-VE"/>
        </w:rPr>
        <w:t>/</w:t>
      </w:r>
      <w:proofErr w:type="spellStart"/>
      <w:r w:rsidRPr="00C14889">
        <w:rPr>
          <w:lang w:val="es-VE"/>
        </w:rPr>
        <w:t>FiltraPorEjercicio.php</w:t>
      </w:r>
      <w:proofErr w:type="spellEnd"/>
      <w:r w:rsidRPr="00C14889">
        <w:rPr>
          <w:lang w:val="es-VE"/>
        </w:rPr>
        <w:t>.</w:t>
      </w:r>
    </w:p>
    <w:p w14:paraId="2B96ADD5" w14:textId="77777777" w:rsidR="007C3D87" w:rsidRPr="00C14889" w:rsidRDefault="00000000">
      <w:pPr>
        <w:rPr>
          <w:lang w:val="es-VE"/>
        </w:rPr>
      </w:pPr>
      <w:r w:rsidRPr="00C14889">
        <w:rPr>
          <w:b/>
          <w:bCs/>
          <w:lang w:val="es-VE"/>
        </w:rPr>
        <w:t>Funcionamiento interno:</w:t>
      </w:r>
    </w:p>
    <w:p w14:paraId="4E979A79" w14:textId="77777777" w:rsidR="007C3D87" w:rsidRDefault="00000000">
      <w:r w:rsidRPr="00C14889">
        <w:rPr>
          <w:lang w:val="es-VE"/>
        </w:rPr>
        <w:t xml:space="preserve">Laravel intercepta la consulta SQL a nivel del ORM y añade automáticamente la cláusula WHERE </w:t>
      </w:r>
      <w:proofErr w:type="spellStart"/>
      <w:r w:rsidRPr="00C14889">
        <w:rPr>
          <w:lang w:val="es-VE"/>
        </w:rPr>
        <w:t>ejercicio_fiscal_id</w:t>
      </w:r>
      <w:proofErr w:type="spellEnd"/>
      <w:r w:rsidRPr="00C14889">
        <w:rPr>
          <w:lang w:val="es-VE"/>
        </w:rPr>
        <w:t xml:space="preserve"> = [ID_SESION] en todos los modelos que importen este </w:t>
      </w:r>
      <w:proofErr w:type="spellStart"/>
      <w:r w:rsidRPr="00C14889">
        <w:rPr>
          <w:lang w:val="es-VE"/>
        </w:rPr>
        <w:t>Trait</w:t>
      </w:r>
      <w:proofErr w:type="spellEnd"/>
      <w:r w:rsidRPr="00C14889">
        <w:rPr>
          <w:lang w:val="es-VE"/>
        </w:rPr>
        <w:t xml:space="preserve"> (Ej. </w:t>
      </w:r>
      <w:r>
        <w:t xml:space="preserve">Compromiso, </w:t>
      </w:r>
      <w:proofErr w:type="spellStart"/>
      <w:r>
        <w:t>Causacion</w:t>
      </w:r>
      <w:proofErr w:type="spellEnd"/>
      <w:r>
        <w:t>, Nomina).</w:t>
      </w:r>
    </w:p>
    <w:p w14:paraId="290DE27C" w14:textId="77777777" w:rsidR="007C3D87" w:rsidRDefault="00000000">
      <w:pPr>
        <w:pStyle w:val="codeBox"/>
      </w:pPr>
      <w:r>
        <w:rPr>
          <w:rFonts w:ascii="Consolas" w:eastAsia="Consolas" w:hAnsi="Consolas" w:cs="Consolas"/>
          <w:color w:val="D63384"/>
        </w:rPr>
        <w:t xml:space="preserve">protected static function </w:t>
      </w:r>
      <w:proofErr w:type="spellStart"/>
      <w:proofErr w:type="gramStart"/>
      <w:r>
        <w:rPr>
          <w:rFonts w:ascii="Consolas" w:eastAsia="Consolas" w:hAnsi="Consolas" w:cs="Consolas"/>
          <w:color w:val="D63384"/>
        </w:rPr>
        <w:t>bootFiltraPorEjercicio</w:t>
      </w:r>
      <w:proofErr w:type="spellEnd"/>
      <w:r>
        <w:rPr>
          <w:rFonts w:ascii="Consolas" w:eastAsia="Consolas" w:hAnsi="Consolas" w:cs="Consolas"/>
          <w:color w:val="D63384"/>
        </w:rPr>
        <w:t>(</w:t>
      </w:r>
      <w:proofErr w:type="gramEnd"/>
      <w:r>
        <w:rPr>
          <w:rFonts w:ascii="Consolas" w:eastAsia="Consolas" w:hAnsi="Consolas" w:cs="Consolas"/>
          <w:color w:val="D63384"/>
        </w:rPr>
        <w:t>) {</w:t>
      </w:r>
    </w:p>
    <w:p w14:paraId="14B67050" w14:textId="77777777" w:rsidR="007C3D87" w:rsidRDefault="00000000">
      <w:pPr>
        <w:pStyle w:val="codeBox"/>
      </w:pPr>
      <w:r>
        <w:rPr>
          <w:rFonts w:ascii="Consolas" w:eastAsia="Consolas" w:hAnsi="Consolas" w:cs="Consolas"/>
          <w:color w:val="333333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</w:rPr>
        <w:t>static::</w:t>
      </w:r>
      <w:proofErr w:type="spellStart"/>
      <w:r>
        <w:rPr>
          <w:rFonts w:ascii="Consolas" w:eastAsia="Consolas" w:hAnsi="Consolas" w:cs="Consolas"/>
          <w:color w:val="333333"/>
        </w:rPr>
        <w:t>addGlobalScope</w:t>
      </w:r>
      <w:proofErr w:type="spellEnd"/>
      <w:r>
        <w:rPr>
          <w:rFonts w:ascii="Consolas" w:eastAsia="Consolas" w:hAnsi="Consolas" w:cs="Consolas"/>
          <w:color w:val="333333"/>
        </w:rPr>
        <w:t>(</w:t>
      </w:r>
      <w:proofErr w:type="gramEnd"/>
      <w:r>
        <w:rPr>
          <w:rFonts w:ascii="Consolas" w:eastAsia="Consolas" w:hAnsi="Consolas" w:cs="Consolas"/>
          <w:color w:val="333333"/>
        </w:rPr>
        <w:t>"</w:t>
      </w:r>
      <w:proofErr w:type="spellStart"/>
      <w:r>
        <w:rPr>
          <w:rFonts w:ascii="Consolas" w:eastAsia="Consolas" w:hAnsi="Consolas" w:cs="Consolas"/>
          <w:color w:val="333333"/>
        </w:rPr>
        <w:t>ejercicio</w:t>
      </w:r>
      <w:proofErr w:type="spellEnd"/>
      <w:r>
        <w:rPr>
          <w:rFonts w:ascii="Consolas" w:eastAsia="Consolas" w:hAnsi="Consolas" w:cs="Consolas"/>
          <w:color w:val="333333"/>
        </w:rPr>
        <w:t>", function (Builder $builder) {</w:t>
      </w:r>
    </w:p>
    <w:p w14:paraId="35FF688E" w14:textId="77777777" w:rsidR="007C3D87" w:rsidRDefault="00000000">
      <w:pPr>
        <w:pStyle w:val="codeBox"/>
      </w:pPr>
      <w:r>
        <w:rPr>
          <w:rFonts w:ascii="Consolas" w:eastAsia="Consolas" w:hAnsi="Consolas" w:cs="Consolas"/>
          <w:color w:val="333333"/>
        </w:rPr>
        <w:t xml:space="preserve">        if (session()-&gt;has("</w:t>
      </w:r>
      <w:proofErr w:type="spellStart"/>
      <w:r>
        <w:rPr>
          <w:rFonts w:ascii="Consolas" w:eastAsia="Consolas" w:hAnsi="Consolas" w:cs="Consolas"/>
          <w:color w:val="333333"/>
        </w:rPr>
        <w:t>ejercicio_id</w:t>
      </w:r>
      <w:proofErr w:type="spellEnd"/>
      <w:r>
        <w:rPr>
          <w:rFonts w:ascii="Consolas" w:eastAsia="Consolas" w:hAnsi="Consolas" w:cs="Consolas"/>
          <w:color w:val="333333"/>
        </w:rPr>
        <w:t>")) {</w:t>
      </w:r>
    </w:p>
    <w:p w14:paraId="225AF1F8" w14:textId="77777777" w:rsidR="007C3D87" w:rsidRPr="00C14889" w:rsidRDefault="00000000">
      <w:pPr>
        <w:pStyle w:val="codeBox"/>
        <w:rPr>
          <w:lang w:val="es-VE"/>
        </w:rPr>
      </w:pPr>
      <w:r>
        <w:rPr>
          <w:rFonts w:ascii="Consolas" w:eastAsia="Consolas" w:hAnsi="Consolas" w:cs="Consolas"/>
          <w:color w:val="333333"/>
        </w:rPr>
        <w:t xml:space="preserve">            $builder-&gt;where($builder-&gt;</w:t>
      </w:r>
      <w:proofErr w:type="spellStart"/>
      <w:proofErr w:type="gramStart"/>
      <w:r>
        <w:rPr>
          <w:rFonts w:ascii="Consolas" w:eastAsia="Consolas" w:hAnsi="Consolas" w:cs="Consolas"/>
          <w:color w:val="333333"/>
        </w:rPr>
        <w:t>getQuery</w:t>
      </w:r>
      <w:proofErr w:type="spellEnd"/>
      <w:r>
        <w:rPr>
          <w:rFonts w:ascii="Consolas" w:eastAsia="Consolas" w:hAnsi="Consolas" w:cs="Consolas"/>
          <w:color w:val="333333"/>
        </w:rPr>
        <w:t>(</w:t>
      </w:r>
      <w:proofErr w:type="gramEnd"/>
      <w:r>
        <w:rPr>
          <w:rFonts w:ascii="Consolas" w:eastAsia="Consolas" w:hAnsi="Consolas" w:cs="Consolas"/>
          <w:color w:val="333333"/>
        </w:rPr>
        <w:t>)-&gt;</w:t>
      </w:r>
      <w:proofErr w:type="gramStart"/>
      <w:r>
        <w:rPr>
          <w:rFonts w:ascii="Consolas" w:eastAsia="Consolas" w:hAnsi="Consolas" w:cs="Consolas"/>
          <w:color w:val="333333"/>
        </w:rPr>
        <w:t>from .</w:t>
      </w:r>
      <w:proofErr w:type="gramEnd"/>
      <w:r>
        <w:rPr>
          <w:rFonts w:ascii="Consolas" w:eastAsia="Consolas" w:hAnsi="Consolas" w:cs="Consolas"/>
          <w:color w:val="333333"/>
        </w:rPr>
        <w:t xml:space="preserve"> </w:t>
      </w:r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".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ejercicio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_fiscal_id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", 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session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("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ejercicio_id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"));</w:t>
      </w:r>
    </w:p>
    <w:p w14:paraId="16017D87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    }</w:t>
      </w:r>
    </w:p>
    <w:p w14:paraId="523973FE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});</w:t>
      </w:r>
    </w:p>
    <w:p w14:paraId="0123A9D9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D63384"/>
          <w:lang w:val="es-VE"/>
        </w:rPr>
        <w:t>}</w:t>
      </w:r>
    </w:p>
    <w:p w14:paraId="5037A3C0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br w:type="page"/>
      </w:r>
    </w:p>
    <w:p w14:paraId="0191E641" w14:textId="77777777" w:rsidR="007C3D87" w:rsidRPr="00C14889" w:rsidRDefault="007C3D87">
      <w:pPr>
        <w:rPr>
          <w:lang w:val="es-VE"/>
        </w:rPr>
        <w:sectPr w:rsidR="007C3D87" w:rsidRPr="00C14889">
          <w:pgSz w:w="11905" w:h="16837"/>
          <w:pgMar w:top="1200" w:right="1200" w:bottom="1200" w:left="1200" w:header="720" w:footer="720" w:gutter="0"/>
          <w:cols w:space="720"/>
        </w:sectPr>
      </w:pPr>
    </w:p>
    <w:p w14:paraId="553B00F6" w14:textId="77777777" w:rsidR="007C3D87" w:rsidRPr="00C14889" w:rsidRDefault="00000000">
      <w:pPr>
        <w:pStyle w:val="Ttulo1"/>
        <w:rPr>
          <w:lang w:val="es-VE"/>
        </w:rPr>
      </w:pPr>
      <w:bookmarkStart w:id="8" w:name="_Toc9"/>
      <w:r w:rsidRPr="00C14889">
        <w:rPr>
          <w:lang w:val="es-VE"/>
        </w:rPr>
        <w:lastRenderedPageBreak/>
        <w:t>Capítulo 3: Transacciones Financieras y Módulos Complejos</w:t>
      </w:r>
      <w:bookmarkEnd w:id="8"/>
    </w:p>
    <w:p w14:paraId="53A0C3CB" w14:textId="77777777" w:rsidR="007C3D87" w:rsidRPr="00C14889" w:rsidRDefault="00000000">
      <w:pPr>
        <w:pStyle w:val="Ttulo2"/>
        <w:rPr>
          <w:lang w:val="es-VE"/>
        </w:rPr>
      </w:pPr>
      <w:bookmarkStart w:id="9" w:name="_Toc10"/>
      <w:r w:rsidRPr="00C14889">
        <w:rPr>
          <w:lang w:val="es-VE"/>
        </w:rPr>
        <w:t>3.1 Atomización de los Pagos (Evitando descuadres)</w:t>
      </w:r>
      <w:bookmarkEnd w:id="9"/>
    </w:p>
    <w:p w14:paraId="598433A9" w14:textId="6CD9D99A" w:rsidR="007C3D87" w:rsidRPr="00C14889" w:rsidRDefault="00000000">
      <w:pPr>
        <w:rPr>
          <w:lang w:val="es-VE"/>
        </w:rPr>
      </w:pPr>
      <w:r w:rsidRPr="00C14889">
        <w:rPr>
          <w:lang w:val="es-VE"/>
        </w:rPr>
        <w:t xml:space="preserve">En </w:t>
      </w:r>
      <w:r w:rsidR="00E1163C">
        <w:rPr>
          <w:lang w:val="es-VE"/>
        </w:rPr>
        <w:t>CEP</w:t>
      </w:r>
      <w:r w:rsidRPr="00C14889">
        <w:rPr>
          <w:lang w:val="es-VE"/>
        </w:rPr>
        <w:t xml:space="preserve">, pagar un Compromiso o una Nómina es un evento altamente crítico. Si se emite el </w:t>
      </w:r>
      <w:proofErr w:type="gramStart"/>
      <w:r w:rsidRPr="00C14889">
        <w:rPr>
          <w:lang w:val="es-VE"/>
        </w:rPr>
        <w:t>pago</w:t>
      </w:r>
      <w:proofErr w:type="gramEnd"/>
      <w:r w:rsidRPr="00C14889">
        <w:rPr>
          <w:lang w:val="es-VE"/>
        </w:rPr>
        <w:t xml:space="preserve"> pero la base de datos se cuelga antes de descontar el saldo de la Partida Presupuestaria, la institución pierde la cuadratura financiera.</w:t>
      </w:r>
    </w:p>
    <w:p w14:paraId="3FBED055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Solución: Transacciones DB (</w:t>
      </w:r>
      <w:proofErr w:type="spellStart"/>
      <w:r w:rsidRPr="00C14889">
        <w:rPr>
          <w:lang w:val="es-VE"/>
        </w:rPr>
        <w:t>NominaController.php</w:t>
      </w:r>
      <w:proofErr w:type="spellEnd"/>
      <w:r w:rsidRPr="00C14889">
        <w:rPr>
          <w:lang w:val="es-VE"/>
        </w:rPr>
        <w:t xml:space="preserve"> @ pagar):</w:t>
      </w:r>
    </w:p>
    <w:p w14:paraId="164B22F9" w14:textId="77777777" w:rsidR="007C3D87" w:rsidRDefault="00000000">
      <w:pPr>
        <w:pStyle w:val="codeBox"/>
      </w:pPr>
      <w:proofErr w:type="gramStart"/>
      <w:r>
        <w:rPr>
          <w:rFonts w:ascii="Consolas" w:eastAsia="Consolas" w:hAnsi="Consolas" w:cs="Consolas"/>
          <w:color w:val="D63384"/>
        </w:rPr>
        <w:t>DB::transaction(</w:t>
      </w:r>
      <w:proofErr w:type="gramEnd"/>
      <w:r>
        <w:rPr>
          <w:rFonts w:ascii="Consolas" w:eastAsia="Consolas" w:hAnsi="Consolas" w:cs="Consolas"/>
          <w:color w:val="D63384"/>
        </w:rPr>
        <w:t>function () use ($request, $nomina) {</w:t>
      </w:r>
    </w:p>
    <w:p w14:paraId="5B8978FB" w14:textId="77777777" w:rsidR="007C3D87" w:rsidRPr="00C14889" w:rsidRDefault="00000000">
      <w:pPr>
        <w:pStyle w:val="codeBox"/>
        <w:rPr>
          <w:lang w:val="es-VE"/>
        </w:rPr>
      </w:pPr>
      <w:r>
        <w:rPr>
          <w:rFonts w:ascii="Consolas" w:eastAsia="Consolas" w:hAnsi="Consolas" w:cs="Consolas"/>
          <w:color w:val="333333"/>
        </w:rPr>
        <w:t xml:space="preserve">    </w:t>
      </w:r>
      <w:r w:rsidRPr="00C14889">
        <w:rPr>
          <w:rFonts w:ascii="Consolas" w:eastAsia="Consolas" w:hAnsi="Consolas" w:cs="Consolas"/>
          <w:color w:val="333333"/>
          <w:lang w:val="es-VE"/>
        </w:rPr>
        <w:t>// 1. Obtener la partida</w:t>
      </w:r>
    </w:p>
    <w:p w14:paraId="43F31CCF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$partida = </w:t>
      </w:r>
      <w:proofErr w:type="spellStart"/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PartidaPresupuestaria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::</w:t>
      </w:r>
      <w:proofErr w:type="spellStart"/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findOrFail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($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request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-&gt;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partida_id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);</w:t>
      </w:r>
    </w:p>
    <w:p w14:paraId="60A5130E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// 2. Validación estricta</w:t>
      </w:r>
    </w:p>
    <w:p w14:paraId="37D8E278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if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 ($nomina-&gt;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total_neto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 &gt; $partida-&gt;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saldo_actual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 xml:space="preserve">) </w:t>
      </w:r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 xml:space="preserve">{ 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throw</w:t>
      </w:r>
      <w:proofErr w:type="spellEnd"/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 xml:space="preserve"> new \</w:t>
      </w:r>
      <w:proofErr w:type="spellStart"/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Exception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"Saldo insuficiente")</w:t>
      </w:r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; }</w:t>
      </w:r>
      <w:proofErr w:type="gramEnd"/>
    </w:p>
    <w:p w14:paraId="1674DC07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// 3. Descontar saldo y registrar movimiento en bitácora</w:t>
      </w:r>
    </w:p>
    <w:p w14:paraId="1C29C87E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$partida-&gt;</w:t>
      </w:r>
      <w:proofErr w:type="spellStart"/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decrement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"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saldo_actual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", $nomina-&gt;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total_neto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);</w:t>
      </w:r>
    </w:p>
    <w:p w14:paraId="09FD5C59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</w:t>
      </w:r>
      <w:proofErr w:type="spellStart"/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MovimientoPartida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::</w:t>
      </w:r>
      <w:proofErr w:type="spellStart"/>
      <w:r w:rsidRPr="00C14889">
        <w:rPr>
          <w:rFonts w:ascii="Consolas" w:eastAsia="Consolas" w:hAnsi="Consolas" w:cs="Consolas"/>
          <w:color w:val="333333"/>
          <w:lang w:val="es-VE"/>
        </w:rPr>
        <w:t>create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[...]);</w:t>
      </w:r>
    </w:p>
    <w:p w14:paraId="57CC7C40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// 4. Marcar pagada</w:t>
      </w:r>
    </w:p>
    <w:p w14:paraId="5AC78CBF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333333"/>
          <w:lang w:val="es-VE"/>
        </w:rPr>
        <w:t xml:space="preserve">    $nomina-&gt;</w:t>
      </w:r>
      <w:proofErr w:type="spellStart"/>
      <w:proofErr w:type="gramStart"/>
      <w:r w:rsidRPr="00C14889">
        <w:rPr>
          <w:rFonts w:ascii="Consolas" w:eastAsia="Consolas" w:hAnsi="Consolas" w:cs="Consolas"/>
          <w:color w:val="333333"/>
          <w:lang w:val="es-VE"/>
        </w:rPr>
        <w:t>update</w:t>
      </w:r>
      <w:proofErr w:type="spellEnd"/>
      <w:r w:rsidRPr="00C14889">
        <w:rPr>
          <w:rFonts w:ascii="Consolas" w:eastAsia="Consolas" w:hAnsi="Consolas" w:cs="Consolas"/>
          <w:color w:val="333333"/>
          <w:lang w:val="es-VE"/>
        </w:rPr>
        <w:t>(</w:t>
      </w:r>
      <w:proofErr w:type="gramEnd"/>
      <w:r w:rsidRPr="00C14889">
        <w:rPr>
          <w:rFonts w:ascii="Consolas" w:eastAsia="Consolas" w:hAnsi="Consolas" w:cs="Consolas"/>
          <w:color w:val="333333"/>
          <w:lang w:val="es-VE"/>
        </w:rPr>
        <w:t>["estado" =&gt; "pagada"]);</w:t>
      </w:r>
    </w:p>
    <w:p w14:paraId="346F7200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rFonts w:ascii="Consolas" w:eastAsia="Consolas" w:hAnsi="Consolas" w:cs="Consolas"/>
          <w:color w:val="D63384"/>
          <w:lang w:val="es-VE"/>
        </w:rPr>
        <w:t>});</w:t>
      </w:r>
    </w:p>
    <w:p w14:paraId="32753215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Si cualquiera de estos pasos falla, la transacción se deshace (</w:t>
      </w:r>
      <w:proofErr w:type="spellStart"/>
      <w:r w:rsidRPr="00C14889">
        <w:rPr>
          <w:lang w:val="es-VE"/>
        </w:rPr>
        <w:t>Rollback</w:t>
      </w:r>
      <w:proofErr w:type="spellEnd"/>
      <w:r w:rsidRPr="00C14889">
        <w:rPr>
          <w:lang w:val="es-VE"/>
        </w:rPr>
        <w:t>), protegiendo la integridad del erario.</w:t>
      </w:r>
    </w:p>
    <w:p w14:paraId="550F1F6D" w14:textId="77777777" w:rsidR="007C3D87" w:rsidRPr="00C14889" w:rsidRDefault="00000000">
      <w:pPr>
        <w:pStyle w:val="Ttulo2"/>
        <w:rPr>
          <w:lang w:val="es-VE"/>
        </w:rPr>
      </w:pPr>
      <w:bookmarkStart w:id="10" w:name="_Toc11"/>
      <w:r w:rsidRPr="00C14889">
        <w:rPr>
          <w:lang w:val="es-VE"/>
        </w:rPr>
        <w:t>3.2 Generación de Secuenciales (Prevención de Duplicidad)</w:t>
      </w:r>
      <w:bookmarkEnd w:id="10"/>
    </w:p>
    <w:p w14:paraId="40358398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 xml:space="preserve">Al emitir comprobantes (COM-2026-0001), se requiere evitar que dos usuarios generen el mismo número simultáneamente. Se usa </w:t>
      </w:r>
      <w:proofErr w:type="spellStart"/>
      <w:r w:rsidRPr="00C14889">
        <w:rPr>
          <w:lang w:val="es-VE"/>
        </w:rPr>
        <w:t>max</w:t>
      </w:r>
      <w:proofErr w:type="spellEnd"/>
      <w:r w:rsidRPr="00C14889">
        <w:rPr>
          <w:lang w:val="es-VE"/>
        </w:rPr>
        <w:t xml:space="preserve">("id") sobre la base de datos en lugar de hacer </w:t>
      </w:r>
      <w:proofErr w:type="spellStart"/>
      <w:r w:rsidRPr="00C14889">
        <w:rPr>
          <w:lang w:val="es-VE"/>
        </w:rPr>
        <w:t>loops</w:t>
      </w:r>
      <w:proofErr w:type="spellEnd"/>
      <w:r w:rsidRPr="00C14889">
        <w:rPr>
          <w:lang w:val="es-VE"/>
        </w:rPr>
        <w:t xml:space="preserve"> ineficientes en PHP (</w:t>
      </w:r>
      <w:proofErr w:type="gramStart"/>
      <w:r w:rsidRPr="00C14889">
        <w:rPr>
          <w:lang w:val="es-VE"/>
        </w:rPr>
        <w:t>Compromiso::</w:t>
      </w:r>
      <w:proofErr w:type="spellStart"/>
      <w:proofErr w:type="gramEnd"/>
      <w:r w:rsidRPr="00C14889">
        <w:rPr>
          <w:lang w:val="es-VE"/>
        </w:rPr>
        <w:t>generarNumero</w:t>
      </w:r>
      <w:proofErr w:type="spellEnd"/>
      <w:r w:rsidRPr="00C14889">
        <w:rPr>
          <w:lang w:val="es-VE"/>
        </w:rPr>
        <w:t>).</w:t>
      </w:r>
    </w:p>
    <w:p w14:paraId="600646BE" w14:textId="77777777" w:rsidR="007C3D87" w:rsidRPr="00C14889" w:rsidRDefault="00000000">
      <w:pPr>
        <w:pStyle w:val="Ttulo2"/>
        <w:rPr>
          <w:lang w:val="es-VE"/>
        </w:rPr>
      </w:pPr>
      <w:bookmarkStart w:id="11" w:name="_Toc12"/>
      <w:r w:rsidRPr="00C14889">
        <w:rPr>
          <w:lang w:val="es-VE"/>
        </w:rPr>
        <w:t>3.3 Cálculo de Retenciones</w:t>
      </w:r>
      <w:bookmarkEnd w:id="11"/>
    </w:p>
    <w:p w14:paraId="6BD4CFC5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El modelo "</w:t>
      </w:r>
      <w:proofErr w:type="spellStart"/>
      <w:r w:rsidRPr="00C14889">
        <w:rPr>
          <w:lang w:val="es-VE"/>
        </w:rPr>
        <w:t>Retencion.php</w:t>
      </w:r>
      <w:proofErr w:type="spellEnd"/>
      <w:r w:rsidRPr="00C14889">
        <w:rPr>
          <w:lang w:val="es-VE"/>
        </w:rPr>
        <w:t>" contiene una función dinámica "</w:t>
      </w:r>
      <w:proofErr w:type="spellStart"/>
      <w:r w:rsidRPr="00C14889">
        <w:rPr>
          <w:lang w:val="es-VE"/>
        </w:rPr>
        <w:t>calcularMonto</w:t>
      </w:r>
      <w:proofErr w:type="spellEnd"/>
      <w:r w:rsidRPr="00C14889">
        <w:rPr>
          <w:lang w:val="es-VE"/>
        </w:rPr>
        <w:t>($</w:t>
      </w:r>
      <w:proofErr w:type="spellStart"/>
      <w:r w:rsidRPr="00C14889">
        <w:rPr>
          <w:lang w:val="es-VE"/>
        </w:rPr>
        <w:t>totalConIva</w:t>
      </w:r>
      <w:proofErr w:type="spellEnd"/>
      <w:r w:rsidRPr="00C14889">
        <w:rPr>
          <w:lang w:val="es-VE"/>
        </w:rPr>
        <w:t>)". Extrae la base imponible si se trata del IVA, o aplica la tasa porcentual / monto fijo según esté configurado en la base de datos.</w:t>
      </w:r>
    </w:p>
    <w:p w14:paraId="5E33B638" w14:textId="77777777" w:rsidR="007C3D87" w:rsidRPr="00C14889" w:rsidRDefault="00000000">
      <w:pPr>
        <w:pStyle w:val="Ttulo2"/>
        <w:rPr>
          <w:lang w:val="es-VE"/>
        </w:rPr>
      </w:pPr>
      <w:bookmarkStart w:id="12" w:name="_Toc13"/>
      <w:r w:rsidRPr="00C14889">
        <w:rPr>
          <w:lang w:val="es-VE"/>
        </w:rPr>
        <w:t>3.4 Almacén (Manejo de Stock)</w:t>
      </w:r>
      <w:bookmarkEnd w:id="12"/>
    </w:p>
    <w:p w14:paraId="00E273B7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 xml:space="preserve">Al aprobar una Recepción, un </w:t>
      </w:r>
      <w:proofErr w:type="spellStart"/>
      <w:r w:rsidRPr="00C14889">
        <w:rPr>
          <w:lang w:val="es-VE"/>
        </w:rPr>
        <w:t>Observer</w:t>
      </w:r>
      <w:proofErr w:type="spellEnd"/>
      <w:r w:rsidRPr="00C14889">
        <w:rPr>
          <w:lang w:val="es-VE"/>
        </w:rPr>
        <w:t>/Servicio suma las cantidades al inventario central. Los despachos restan de ese stock, asegurando que no se registren valores negativos.</w:t>
      </w:r>
    </w:p>
    <w:p w14:paraId="0A7DE024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br w:type="page"/>
      </w:r>
    </w:p>
    <w:p w14:paraId="1A0C8273" w14:textId="77777777" w:rsidR="007C3D87" w:rsidRPr="00C14889" w:rsidRDefault="007C3D87">
      <w:pPr>
        <w:rPr>
          <w:lang w:val="es-VE"/>
        </w:rPr>
        <w:sectPr w:rsidR="007C3D87" w:rsidRPr="00C14889">
          <w:pgSz w:w="11905" w:h="16837"/>
          <w:pgMar w:top="1200" w:right="1200" w:bottom="1200" w:left="1200" w:header="720" w:footer="720" w:gutter="0"/>
          <w:cols w:space="720"/>
        </w:sectPr>
      </w:pPr>
    </w:p>
    <w:p w14:paraId="6CF52BB0" w14:textId="77777777" w:rsidR="007C3D87" w:rsidRPr="00C14889" w:rsidRDefault="00000000">
      <w:pPr>
        <w:pStyle w:val="Ttulo1"/>
        <w:rPr>
          <w:lang w:val="es-VE"/>
        </w:rPr>
      </w:pPr>
      <w:bookmarkStart w:id="13" w:name="_Toc14"/>
      <w:r w:rsidRPr="00C14889">
        <w:rPr>
          <w:lang w:val="es-VE"/>
        </w:rPr>
        <w:lastRenderedPageBreak/>
        <w:t>Capítulo 4: Motor de Nómina y Procesamiento Asíncrono</w:t>
      </w:r>
      <w:bookmarkEnd w:id="13"/>
    </w:p>
    <w:p w14:paraId="1499E016" w14:textId="77777777" w:rsidR="007C3D87" w:rsidRPr="00C14889" w:rsidRDefault="00000000">
      <w:pPr>
        <w:pStyle w:val="Ttulo2"/>
        <w:rPr>
          <w:lang w:val="es-VE"/>
        </w:rPr>
      </w:pPr>
      <w:bookmarkStart w:id="14" w:name="_Toc15"/>
      <w:r w:rsidRPr="00C14889">
        <w:rPr>
          <w:lang w:val="es-VE"/>
        </w:rPr>
        <w:t xml:space="preserve">4.1 Jobs y </w:t>
      </w:r>
      <w:proofErr w:type="spellStart"/>
      <w:r w:rsidRPr="00C14889">
        <w:rPr>
          <w:lang w:val="es-VE"/>
        </w:rPr>
        <w:t>Queues</w:t>
      </w:r>
      <w:bookmarkEnd w:id="14"/>
      <w:proofErr w:type="spellEnd"/>
    </w:p>
    <w:p w14:paraId="6E365F77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El cálculo de la nómina recorre cientos de empleados, aplicando fórmulas de conceptos y deduciendo retenciones fiscales complejas. Para evitar que el navegador muestre "</w:t>
      </w:r>
      <w:proofErr w:type="spellStart"/>
      <w:r w:rsidRPr="00C14889">
        <w:rPr>
          <w:lang w:val="es-VE"/>
        </w:rPr>
        <w:t>Timeout</w:t>
      </w:r>
      <w:proofErr w:type="spellEnd"/>
      <w:r w:rsidRPr="00C14889">
        <w:rPr>
          <w:lang w:val="es-VE"/>
        </w:rPr>
        <w:t>", la ejecución matemática se encola.</w:t>
      </w:r>
    </w:p>
    <w:p w14:paraId="36F95044" w14:textId="77777777" w:rsidR="007C3D87" w:rsidRPr="00C14889" w:rsidRDefault="00000000">
      <w:pPr>
        <w:pStyle w:val="codeBox"/>
        <w:rPr>
          <w:lang w:val="es-VE"/>
        </w:rPr>
      </w:pPr>
      <w:r w:rsidRPr="00C14889">
        <w:rPr>
          <w:i/>
          <w:iCs/>
          <w:lang w:val="es-VE"/>
        </w:rPr>
        <w:t xml:space="preserve">// </w:t>
      </w:r>
      <w:proofErr w:type="spellStart"/>
      <w:r w:rsidRPr="00C14889">
        <w:rPr>
          <w:i/>
          <w:iCs/>
          <w:lang w:val="es-VE"/>
        </w:rPr>
        <w:t>NominaController.php</w:t>
      </w:r>
      <w:proofErr w:type="spellEnd"/>
      <w:r w:rsidRPr="00C14889">
        <w:rPr>
          <w:i/>
          <w:iCs/>
          <w:lang w:val="es-VE"/>
        </w:rPr>
        <w:t xml:space="preserve"> @ store</w:t>
      </w:r>
    </w:p>
    <w:p w14:paraId="15891A3F" w14:textId="77777777" w:rsidR="007C3D87" w:rsidRPr="00C14889" w:rsidRDefault="00000000">
      <w:pPr>
        <w:pStyle w:val="codeBox"/>
        <w:rPr>
          <w:lang w:val="es-VE"/>
        </w:rPr>
      </w:pPr>
      <w:proofErr w:type="spellStart"/>
      <w:proofErr w:type="gramStart"/>
      <w:r w:rsidRPr="00C14889">
        <w:rPr>
          <w:rFonts w:ascii="Consolas" w:eastAsia="Consolas" w:hAnsi="Consolas" w:cs="Consolas"/>
          <w:color w:val="D63384"/>
          <w:lang w:val="es-VE"/>
        </w:rPr>
        <w:t>CalcularNominaJob</w:t>
      </w:r>
      <w:proofErr w:type="spellEnd"/>
      <w:r w:rsidRPr="00C14889">
        <w:rPr>
          <w:rFonts w:ascii="Consolas" w:eastAsia="Consolas" w:hAnsi="Consolas" w:cs="Consolas"/>
          <w:color w:val="D63384"/>
          <w:lang w:val="es-VE"/>
        </w:rPr>
        <w:t>::</w:t>
      </w:r>
      <w:proofErr w:type="spellStart"/>
      <w:r w:rsidRPr="00C14889">
        <w:rPr>
          <w:rFonts w:ascii="Consolas" w:eastAsia="Consolas" w:hAnsi="Consolas" w:cs="Consolas"/>
          <w:color w:val="D63384"/>
          <w:lang w:val="es-VE"/>
        </w:rPr>
        <w:t>dispatch</w:t>
      </w:r>
      <w:proofErr w:type="spellEnd"/>
      <w:r w:rsidRPr="00C14889">
        <w:rPr>
          <w:rFonts w:ascii="Consolas" w:eastAsia="Consolas" w:hAnsi="Consolas" w:cs="Consolas"/>
          <w:color w:val="D63384"/>
          <w:lang w:val="es-VE"/>
        </w:rPr>
        <w:t>(</w:t>
      </w:r>
      <w:proofErr w:type="gramEnd"/>
      <w:r w:rsidRPr="00C14889">
        <w:rPr>
          <w:rFonts w:ascii="Consolas" w:eastAsia="Consolas" w:hAnsi="Consolas" w:cs="Consolas"/>
          <w:color w:val="D63384"/>
          <w:lang w:val="es-VE"/>
        </w:rPr>
        <w:t>$nomina, $</w:t>
      </w:r>
      <w:proofErr w:type="spellStart"/>
      <w:r w:rsidRPr="00C14889">
        <w:rPr>
          <w:rFonts w:ascii="Consolas" w:eastAsia="Consolas" w:hAnsi="Consolas" w:cs="Consolas"/>
          <w:color w:val="D63384"/>
          <w:lang w:val="es-VE"/>
        </w:rPr>
        <w:t>idsRetenciones</w:t>
      </w:r>
      <w:proofErr w:type="spellEnd"/>
      <w:r w:rsidRPr="00C14889">
        <w:rPr>
          <w:rFonts w:ascii="Consolas" w:eastAsia="Consolas" w:hAnsi="Consolas" w:cs="Consolas"/>
          <w:color w:val="D63384"/>
          <w:lang w:val="es-VE"/>
        </w:rPr>
        <w:t>);</w:t>
      </w:r>
    </w:p>
    <w:p w14:paraId="47C098AF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El usuario es redirigido inmediatamente al panel con un estado de "Borrador/En proceso", mientras en el servidor un "</w:t>
      </w:r>
      <w:proofErr w:type="spellStart"/>
      <w:proofErr w:type="gramStart"/>
      <w:r w:rsidRPr="00C14889">
        <w:rPr>
          <w:lang w:val="es-VE"/>
        </w:rPr>
        <w:t>queue:worker</w:t>
      </w:r>
      <w:proofErr w:type="spellEnd"/>
      <w:proofErr w:type="gramEnd"/>
      <w:r w:rsidRPr="00C14889">
        <w:rPr>
          <w:lang w:val="es-VE"/>
        </w:rPr>
        <w:t xml:space="preserve">" evalúa el Job, iterando el modelo Empleado y generando miles de registros </w:t>
      </w:r>
      <w:proofErr w:type="spellStart"/>
      <w:r w:rsidRPr="00C14889">
        <w:rPr>
          <w:lang w:val="es-VE"/>
        </w:rPr>
        <w:t>NominaDetalle</w:t>
      </w:r>
      <w:proofErr w:type="spellEnd"/>
      <w:r w:rsidRPr="00C14889">
        <w:rPr>
          <w:lang w:val="es-VE"/>
        </w:rPr>
        <w:t xml:space="preserve"> silenciosamente.</w:t>
      </w:r>
    </w:p>
    <w:p w14:paraId="42AE5B73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br w:type="page"/>
      </w:r>
    </w:p>
    <w:p w14:paraId="35F71781" w14:textId="77777777" w:rsidR="007C3D87" w:rsidRPr="00C14889" w:rsidRDefault="007C3D87">
      <w:pPr>
        <w:rPr>
          <w:lang w:val="es-VE"/>
        </w:rPr>
        <w:sectPr w:rsidR="007C3D87" w:rsidRPr="00C14889">
          <w:pgSz w:w="11905" w:h="16837"/>
          <w:pgMar w:top="1200" w:right="1200" w:bottom="1200" w:left="1200" w:header="720" w:footer="720" w:gutter="0"/>
          <w:cols w:space="720"/>
        </w:sectPr>
      </w:pPr>
    </w:p>
    <w:p w14:paraId="634D89B3" w14:textId="77777777" w:rsidR="007C3D87" w:rsidRPr="00C14889" w:rsidRDefault="00000000">
      <w:pPr>
        <w:pStyle w:val="Ttulo1"/>
        <w:rPr>
          <w:lang w:val="es-VE"/>
        </w:rPr>
      </w:pPr>
      <w:bookmarkStart w:id="15" w:name="_Toc16"/>
      <w:r w:rsidRPr="00C14889">
        <w:rPr>
          <w:lang w:val="es-VE"/>
        </w:rPr>
        <w:lastRenderedPageBreak/>
        <w:t>Capítulo 5: Despliegue y Mantenimiento</w:t>
      </w:r>
      <w:bookmarkEnd w:id="15"/>
    </w:p>
    <w:p w14:paraId="30A89010" w14:textId="77777777" w:rsidR="007C3D87" w:rsidRPr="00C14889" w:rsidRDefault="00000000">
      <w:pPr>
        <w:pStyle w:val="Ttulo2"/>
        <w:rPr>
          <w:lang w:val="es-VE"/>
        </w:rPr>
      </w:pPr>
      <w:bookmarkStart w:id="16" w:name="_Toc17"/>
      <w:r w:rsidRPr="00C14889">
        <w:rPr>
          <w:lang w:val="es-VE"/>
        </w:rPr>
        <w:t>5.1 Instalación (</w:t>
      </w:r>
      <w:proofErr w:type="spellStart"/>
      <w:r w:rsidRPr="00C14889">
        <w:rPr>
          <w:lang w:val="es-VE"/>
        </w:rPr>
        <w:t>Deploy</w:t>
      </w:r>
      <w:proofErr w:type="spellEnd"/>
      <w:r w:rsidRPr="00C14889">
        <w:rPr>
          <w:lang w:val="es-VE"/>
        </w:rPr>
        <w:t>)</w:t>
      </w:r>
      <w:bookmarkEnd w:id="16"/>
    </w:p>
    <w:p w14:paraId="4DAB8F34" w14:textId="77777777" w:rsidR="007C3D87" w:rsidRPr="00C14889" w:rsidRDefault="00000000">
      <w:pPr>
        <w:rPr>
          <w:lang w:val="es-VE"/>
        </w:rPr>
      </w:pPr>
      <w:r w:rsidRPr="00C14889">
        <w:rPr>
          <w:lang w:val="es-VE"/>
        </w:rPr>
        <w:t>Comandos típicos para preparar el entorno de producción en el servidor:</w:t>
      </w:r>
    </w:p>
    <w:p w14:paraId="49A18C1E" w14:textId="77777777" w:rsidR="007C3D87" w:rsidRDefault="00000000">
      <w:r>
        <w:t>1. composer install --no-dev --optimize-autoloader</w:t>
      </w:r>
    </w:p>
    <w:p w14:paraId="558926A6" w14:textId="77777777" w:rsidR="007C3D87" w:rsidRDefault="00000000">
      <w:r>
        <w:t xml:space="preserve">2. </w:t>
      </w:r>
      <w:proofErr w:type="spellStart"/>
      <w:r>
        <w:t>npm</w:t>
      </w:r>
      <w:proofErr w:type="spellEnd"/>
      <w:r>
        <w:t xml:space="preserve"> run build</w:t>
      </w:r>
    </w:p>
    <w:p w14:paraId="099CA0A6" w14:textId="77777777" w:rsidR="007C3D87" w:rsidRPr="00747F96" w:rsidRDefault="00000000">
      <w:pPr>
        <w:rPr>
          <w:lang w:val="es-VE"/>
        </w:rPr>
      </w:pPr>
      <w:r w:rsidRPr="00747F96">
        <w:rPr>
          <w:lang w:val="es-VE"/>
        </w:rPr>
        <w:t xml:space="preserve">3. </w:t>
      </w:r>
      <w:proofErr w:type="spellStart"/>
      <w:r w:rsidRPr="00747F96">
        <w:rPr>
          <w:lang w:val="es-VE"/>
        </w:rPr>
        <w:t>php</w:t>
      </w:r>
      <w:proofErr w:type="spellEnd"/>
      <w:r w:rsidRPr="00747F96">
        <w:rPr>
          <w:lang w:val="es-VE"/>
        </w:rPr>
        <w:t xml:space="preserve"> </w:t>
      </w:r>
      <w:proofErr w:type="spellStart"/>
      <w:r w:rsidRPr="00747F96">
        <w:rPr>
          <w:lang w:val="es-VE"/>
        </w:rPr>
        <w:t>artisan</w:t>
      </w:r>
      <w:proofErr w:type="spellEnd"/>
      <w:r w:rsidRPr="00747F96">
        <w:rPr>
          <w:lang w:val="es-VE"/>
        </w:rPr>
        <w:t xml:space="preserve"> </w:t>
      </w:r>
      <w:proofErr w:type="spellStart"/>
      <w:r w:rsidRPr="00747F96">
        <w:rPr>
          <w:lang w:val="es-VE"/>
        </w:rPr>
        <w:t>migrate</w:t>
      </w:r>
      <w:proofErr w:type="spellEnd"/>
    </w:p>
    <w:p w14:paraId="58CBBAD3" w14:textId="77777777" w:rsidR="007C3D87" w:rsidRPr="00747F96" w:rsidRDefault="00000000">
      <w:pPr>
        <w:rPr>
          <w:lang w:val="es-VE"/>
        </w:rPr>
      </w:pPr>
      <w:r w:rsidRPr="00747F96">
        <w:rPr>
          <w:lang w:val="es-VE"/>
        </w:rPr>
        <w:t xml:space="preserve">4. </w:t>
      </w:r>
      <w:proofErr w:type="spellStart"/>
      <w:r w:rsidRPr="00747F96">
        <w:rPr>
          <w:lang w:val="es-VE"/>
        </w:rPr>
        <w:t>php</w:t>
      </w:r>
      <w:proofErr w:type="spellEnd"/>
      <w:r w:rsidRPr="00747F96">
        <w:rPr>
          <w:lang w:val="es-VE"/>
        </w:rPr>
        <w:t xml:space="preserve"> </w:t>
      </w:r>
      <w:proofErr w:type="spellStart"/>
      <w:r w:rsidRPr="00747F96">
        <w:rPr>
          <w:lang w:val="es-VE"/>
        </w:rPr>
        <w:t>artisan</w:t>
      </w:r>
      <w:proofErr w:type="spellEnd"/>
      <w:r w:rsidRPr="00747F96">
        <w:rPr>
          <w:lang w:val="es-VE"/>
        </w:rPr>
        <w:t xml:space="preserve"> </w:t>
      </w:r>
      <w:proofErr w:type="spellStart"/>
      <w:proofErr w:type="gramStart"/>
      <w:r w:rsidRPr="00747F96">
        <w:rPr>
          <w:lang w:val="es-VE"/>
        </w:rPr>
        <w:t>optimize:clear</w:t>
      </w:r>
      <w:proofErr w:type="spellEnd"/>
      <w:proofErr w:type="gramEnd"/>
    </w:p>
    <w:p w14:paraId="7E3ED11D" w14:textId="2956F10C" w:rsidR="00447E43" w:rsidRPr="00C14889" w:rsidRDefault="00447E43" w:rsidP="00447E43">
      <w:pPr>
        <w:pStyle w:val="Ttulo1"/>
        <w:rPr>
          <w:lang w:val="es-VE"/>
        </w:rPr>
      </w:pPr>
      <w:r w:rsidRPr="00C14889">
        <w:rPr>
          <w:lang w:val="es-VE"/>
        </w:rPr>
        <w:t xml:space="preserve">Capítulo </w:t>
      </w:r>
      <w:r>
        <w:rPr>
          <w:lang w:val="es-VE"/>
        </w:rPr>
        <w:t>6</w:t>
      </w:r>
      <w:r w:rsidRPr="00C14889">
        <w:rPr>
          <w:lang w:val="es-VE"/>
        </w:rPr>
        <w:t xml:space="preserve">: </w:t>
      </w:r>
      <w:r>
        <w:rPr>
          <w:lang w:val="es-VE"/>
        </w:rPr>
        <w:t>Requerimientos del sistema</w:t>
      </w:r>
    </w:p>
    <w:p w14:paraId="4183569F" w14:textId="6298A340" w:rsidR="00447E43" w:rsidRPr="00447E43" w:rsidRDefault="00447E43" w:rsidP="00447E43">
      <w:pPr>
        <w:pStyle w:val="Prrafodelista"/>
        <w:numPr>
          <w:ilvl w:val="0"/>
          <w:numId w:val="2"/>
        </w:numPr>
        <w:rPr>
          <w:lang w:val="es-VE"/>
        </w:rPr>
      </w:pPr>
      <w:r w:rsidRPr="00447E43">
        <w:rPr>
          <w:lang w:val="es-VE"/>
        </w:rPr>
        <w:t>Componente</w:t>
      </w:r>
      <w:r w:rsidRPr="00447E43">
        <w:rPr>
          <w:lang w:val="es-VE"/>
        </w:rPr>
        <w:tab/>
      </w:r>
      <w:r>
        <w:rPr>
          <w:lang w:val="es-VE"/>
        </w:rPr>
        <w:t xml:space="preserve"> </w:t>
      </w:r>
      <w:r w:rsidRPr="00447E43">
        <w:rPr>
          <w:lang w:val="es-VE"/>
        </w:rPr>
        <w:t>Versión Mínima</w:t>
      </w:r>
      <w:r w:rsidRPr="00447E43">
        <w:rPr>
          <w:lang w:val="es-VE"/>
        </w:rPr>
        <w:tab/>
        <w:t>Notas</w:t>
      </w:r>
    </w:p>
    <w:p w14:paraId="669EF6FD" w14:textId="4E4FB1AF" w:rsidR="00447E43" w:rsidRPr="00447E43" w:rsidRDefault="00447E43" w:rsidP="00447E43">
      <w:pPr>
        <w:pStyle w:val="Prrafodelista"/>
        <w:numPr>
          <w:ilvl w:val="0"/>
          <w:numId w:val="2"/>
        </w:numPr>
      </w:pPr>
      <w:r w:rsidRPr="00447E43">
        <w:t>PHP</w:t>
      </w:r>
      <w:r w:rsidRPr="00447E43">
        <w:tab/>
        <w:t>8.3</w:t>
      </w:r>
      <w:r w:rsidRPr="00447E43">
        <w:tab/>
      </w:r>
      <w:r>
        <w:t xml:space="preserve"> </w:t>
      </w:r>
      <w:r w:rsidRPr="00447E43">
        <w:t xml:space="preserve">Con </w:t>
      </w:r>
      <w:proofErr w:type="spellStart"/>
      <w:r w:rsidRPr="00447E43">
        <w:t>extensiones</w:t>
      </w:r>
      <w:proofErr w:type="spellEnd"/>
      <w:r w:rsidRPr="00447E43">
        <w:t xml:space="preserve">: </w:t>
      </w:r>
      <w:r>
        <w:t xml:space="preserve">        </w:t>
      </w:r>
      <w:proofErr w:type="spellStart"/>
      <w:r w:rsidRPr="00447E43">
        <w:t>ext</w:t>
      </w:r>
      <w:proofErr w:type="spellEnd"/>
      <w:r w:rsidRPr="00447E43">
        <w:t xml:space="preserve">-zip, </w:t>
      </w:r>
      <w:proofErr w:type="spellStart"/>
      <w:r w:rsidRPr="00447E43">
        <w:t>ext-gd</w:t>
      </w:r>
      <w:proofErr w:type="spellEnd"/>
      <w:r w:rsidRPr="00447E43">
        <w:t xml:space="preserve">, </w:t>
      </w:r>
      <w:proofErr w:type="spellStart"/>
      <w:r w:rsidRPr="00447E43">
        <w:t>ext-dom</w:t>
      </w:r>
      <w:proofErr w:type="spellEnd"/>
      <w:r w:rsidRPr="00447E43">
        <w:t xml:space="preserve">, </w:t>
      </w:r>
      <w:proofErr w:type="spellStart"/>
      <w:r w:rsidRPr="00447E43">
        <w:t>ext</w:t>
      </w:r>
      <w:proofErr w:type="spellEnd"/>
      <w:r w:rsidRPr="00447E43">
        <w:t xml:space="preserve">-xml, </w:t>
      </w:r>
      <w:proofErr w:type="spellStart"/>
      <w:r w:rsidRPr="00447E43">
        <w:t>ext-json</w:t>
      </w:r>
      <w:proofErr w:type="spellEnd"/>
    </w:p>
    <w:p w14:paraId="7B7630F5" w14:textId="6A69D49C" w:rsidR="00447E43" w:rsidRPr="00447E43" w:rsidRDefault="00447E43" w:rsidP="00447E43">
      <w:pPr>
        <w:pStyle w:val="Prrafodelista"/>
        <w:numPr>
          <w:ilvl w:val="0"/>
          <w:numId w:val="2"/>
        </w:numPr>
        <w:rPr>
          <w:lang w:val="es-VE"/>
        </w:rPr>
      </w:pPr>
      <w:proofErr w:type="spellStart"/>
      <w:r w:rsidRPr="00447E43">
        <w:rPr>
          <w:lang w:val="es-VE"/>
        </w:rPr>
        <w:t>Composer</w:t>
      </w:r>
      <w:proofErr w:type="spellEnd"/>
      <w:r w:rsidRPr="00447E43">
        <w:rPr>
          <w:lang w:val="es-VE"/>
        </w:rPr>
        <w:tab/>
      </w:r>
      <w:r>
        <w:rPr>
          <w:lang w:val="es-VE"/>
        </w:rPr>
        <w:t xml:space="preserve"> </w:t>
      </w:r>
      <w:r w:rsidRPr="00447E43">
        <w:rPr>
          <w:lang w:val="es-VE"/>
        </w:rPr>
        <w:t>2.x</w:t>
      </w:r>
      <w:r w:rsidRPr="00447E43">
        <w:rPr>
          <w:lang w:val="es-VE"/>
        </w:rPr>
        <w:tab/>
      </w:r>
      <w:r>
        <w:rPr>
          <w:lang w:val="es-VE"/>
        </w:rPr>
        <w:t xml:space="preserve">                         </w:t>
      </w:r>
      <w:r w:rsidRPr="00447E43">
        <w:rPr>
          <w:lang w:val="es-VE"/>
        </w:rPr>
        <w:t>Gestor de dependencias PHP</w:t>
      </w:r>
    </w:p>
    <w:p w14:paraId="00411A2C" w14:textId="77777777" w:rsidR="00447E43" w:rsidRPr="00447E43" w:rsidRDefault="00447E43" w:rsidP="00447E43">
      <w:pPr>
        <w:pStyle w:val="Prrafodelista"/>
        <w:numPr>
          <w:ilvl w:val="0"/>
          <w:numId w:val="2"/>
        </w:numPr>
        <w:rPr>
          <w:lang w:val="es-VE"/>
        </w:rPr>
      </w:pPr>
      <w:r w:rsidRPr="00447E43">
        <w:rPr>
          <w:lang w:val="es-VE"/>
        </w:rPr>
        <w:t xml:space="preserve">MySQL / </w:t>
      </w:r>
      <w:proofErr w:type="spellStart"/>
      <w:r w:rsidRPr="00447E43">
        <w:rPr>
          <w:lang w:val="es-VE"/>
        </w:rPr>
        <w:t>MariaDB</w:t>
      </w:r>
      <w:proofErr w:type="spellEnd"/>
      <w:r w:rsidRPr="00447E43">
        <w:rPr>
          <w:lang w:val="es-VE"/>
        </w:rPr>
        <w:tab/>
        <w:t>8.0 / 10.6</w:t>
      </w:r>
      <w:r w:rsidRPr="00447E43">
        <w:rPr>
          <w:lang w:val="es-VE"/>
        </w:rPr>
        <w:tab/>
        <w:t>Base de datos principal</w:t>
      </w:r>
    </w:p>
    <w:p w14:paraId="5C95C481" w14:textId="59432EE3" w:rsidR="00447E43" w:rsidRPr="00447E43" w:rsidRDefault="00447E43" w:rsidP="00447E43">
      <w:pPr>
        <w:pStyle w:val="Prrafodelista"/>
        <w:numPr>
          <w:ilvl w:val="0"/>
          <w:numId w:val="2"/>
        </w:numPr>
        <w:rPr>
          <w:lang w:val="es-VE"/>
        </w:rPr>
      </w:pPr>
      <w:r w:rsidRPr="00447E43">
        <w:rPr>
          <w:lang w:val="es-VE"/>
        </w:rPr>
        <w:t>Node.js</w:t>
      </w:r>
      <w:r w:rsidRPr="00447E43">
        <w:rPr>
          <w:lang w:val="es-VE"/>
        </w:rPr>
        <w:tab/>
      </w:r>
      <w:r>
        <w:rPr>
          <w:lang w:val="es-VE"/>
        </w:rPr>
        <w:t xml:space="preserve">             </w:t>
      </w:r>
      <w:r w:rsidRPr="00447E43">
        <w:rPr>
          <w:lang w:val="es-VE"/>
        </w:rPr>
        <w:t>18+</w:t>
      </w:r>
      <w:r w:rsidRPr="00447E43">
        <w:rPr>
          <w:lang w:val="es-VE"/>
        </w:rPr>
        <w:tab/>
      </w:r>
      <w:r>
        <w:rPr>
          <w:lang w:val="es-VE"/>
        </w:rPr>
        <w:t xml:space="preserve">                         </w:t>
      </w:r>
      <w:r w:rsidRPr="00447E43">
        <w:rPr>
          <w:lang w:val="es-VE"/>
        </w:rPr>
        <w:t xml:space="preserve">Para compilar los </w:t>
      </w:r>
      <w:proofErr w:type="spellStart"/>
      <w:r w:rsidRPr="00447E43">
        <w:rPr>
          <w:lang w:val="es-VE"/>
        </w:rPr>
        <w:t>assets</w:t>
      </w:r>
      <w:proofErr w:type="spellEnd"/>
      <w:r w:rsidRPr="00447E43">
        <w:rPr>
          <w:lang w:val="es-VE"/>
        </w:rPr>
        <w:t xml:space="preserve"> CSS/JS</w:t>
      </w:r>
    </w:p>
    <w:p w14:paraId="78A05D61" w14:textId="70DF2557" w:rsidR="00447E43" w:rsidRPr="00447E43" w:rsidRDefault="00447E43" w:rsidP="00447E43">
      <w:pPr>
        <w:pStyle w:val="Prrafodelista"/>
        <w:numPr>
          <w:ilvl w:val="0"/>
          <w:numId w:val="2"/>
        </w:numPr>
        <w:rPr>
          <w:lang w:val="es-VE"/>
        </w:rPr>
      </w:pPr>
      <w:proofErr w:type="spellStart"/>
      <w:r w:rsidRPr="00447E43">
        <w:rPr>
          <w:lang w:val="es-VE"/>
        </w:rPr>
        <w:t>npm</w:t>
      </w:r>
      <w:proofErr w:type="spellEnd"/>
      <w:r w:rsidRPr="00447E43">
        <w:rPr>
          <w:lang w:val="es-VE"/>
        </w:rPr>
        <w:tab/>
      </w:r>
      <w:r>
        <w:rPr>
          <w:lang w:val="es-VE"/>
        </w:rPr>
        <w:t xml:space="preserve">              </w:t>
      </w:r>
      <w:r w:rsidRPr="00447E43">
        <w:rPr>
          <w:lang w:val="es-VE"/>
        </w:rPr>
        <w:t>9+</w:t>
      </w:r>
      <w:r w:rsidRPr="00447E43">
        <w:rPr>
          <w:lang w:val="es-VE"/>
        </w:rPr>
        <w:tab/>
      </w:r>
      <w:r>
        <w:rPr>
          <w:lang w:val="es-VE"/>
        </w:rPr>
        <w:t xml:space="preserve">                         </w:t>
      </w:r>
      <w:r w:rsidRPr="00447E43">
        <w:rPr>
          <w:lang w:val="es-VE"/>
        </w:rPr>
        <w:t>Incluido con Node.js</w:t>
      </w:r>
    </w:p>
    <w:p w14:paraId="79923EA0" w14:textId="60F2817B" w:rsidR="007C3D87" w:rsidRPr="00447E43" w:rsidRDefault="00447E43" w:rsidP="00447E43">
      <w:pPr>
        <w:pStyle w:val="Prrafodelista"/>
        <w:numPr>
          <w:ilvl w:val="0"/>
          <w:numId w:val="2"/>
        </w:numPr>
        <w:rPr>
          <w:lang w:val="es-VE"/>
        </w:rPr>
      </w:pPr>
      <w:r w:rsidRPr="00447E43">
        <w:rPr>
          <w:lang w:val="es-VE"/>
        </w:rPr>
        <w:t>Servidor Web</w:t>
      </w:r>
      <w:r w:rsidRPr="00447E43">
        <w:rPr>
          <w:lang w:val="es-VE"/>
        </w:rPr>
        <w:tab/>
        <w:t xml:space="preserve">Apache o </w:t>
      </w:r>
      <w:proofErr w:type="spellStart"/>
      <w:r w:rsidRPr="00447E43">
        <w:rPr>
          <w:lang w:val="es-VE"/>
        </w:rPr>
        <w:t>Nginx</w:t>
      </w:r>
      <w:proofErr w:type="spellEnd"/>
      <w:r w:rsidRPr="00447E43">
        <w:rPr>
          <w:lang w:val="es-VE"/>
        </w:rPr>
        <w:tab/>
      </w:r>
      <w:r w:rsidRPr="00447E43">
        <w:rPr>
          <w:lang w:val="es-VE"/>
        </w:rPr>
        <w:t xml:space="preserve"> </w:t>
      </w:r>
      <w:r>
        <w:rPr>
          <w:lang w:val="es-VE"/>
        </w:rPr>
        <w:t xml:space="preserve">        </w:t>
      </w:r>
      <w:proofErr w:type="gramStart"/>
      <w:r>
        <w:rPr>
          <w:lang w:val="es-VE"/>
        </w:rPr>
        <w:t xml:space="preserve">   </w:t>
      </w:r>
      <w:r w:rsidRPr="00447E43">
        <w:rPr>
          <w:lang w:val="es-VE"/>
        </w:rPr>
        <w:t>(</w:t>
      </w:r>
      <w:proofErr w:type="spellStart"/>
      <w:proofErr w:type="gramEnd"/>
      <w:r w:rsidRPr="00447E43">
        <w:rPr>
          <w:lang w:val="es-VE"/>
        </w:rPr>
        <w:t>Laragon</w:t>
      </w:r>
      <w:proofErr w:type="spellEnd"/>
      <w:r w:rsidRPr="00447E43">
        <w:rPr>
          <w:lang w:val="es-VE"/>
        </w:rPr>
        <w:t xml:space="preserve"> incluye ambos</w:t>
      </w:r>
      <w:r w:rsidRPr="00447E43">
        <w:rPr>
          <w:lang w:val="es-VE"/>
        </w:rPr>
        <w:t>)</w:t>
      </w:r>
    </w:p>
    <w:sectPr w:rsidR="007C3D87" w:rsidRPr="00447E43">
      <w:pgSz w:w="11905" w:h="16837"/>
      <w:pgMar w:top="1200" w:right="1200" w:bottom="12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22455"/>
    <w:multiLevelType w:val="hybridMultilevel"/>
    <w:tmpl w:val="CCAC922A"/>
    <w:lvl w:ilvl="0" w:tplc="EE969E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E7E8A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0FA74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2F80C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50926A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7E99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ECC20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896F4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CF895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1E3642E"/>
    <w:multiLevelType w:val="hybridMultilevel"/>
    <w:tmpl w:val="234C6F0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934965">
    <w:abstractNumId w:val="0"/>
  </w:num>
  <w:num w:numId="2" w16cid:durableId="118354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D87"/>
    <w:rsid w:val="00447E43"/>
    <w:rsid w:val="00747F96"/>
    <w:rsid w:val="007C3D87"/>
    <w:rsid w:val="00863711"/>
    <w:rsid w:val="00C14889"/>
    <w:rsid w:val="00DA0CF2"/>
    <w:rsid w:val="00E1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58F3"/>
  <w15:docId w15:val="{5E2E6B79-7F64-4864-848A-2438E828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s-V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after="240"/>
      <w:jc w:val="center"/>
      <w:outlineLvl w:val="0"/>
    </w:pPr>
    <w:rPr>
      <w:b/>
      <w:bCs/>
      <w:color w:val="1F4E78"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spacing w:before="240" w:after="120"/>
      <w:outlineLvl w:val="1"/>
    </w:pPr>
    <w:rPr>
      <w:b/>
      <w:bCs/>
      <w:color w:val="2E74B5"/>
      <w:sz w:val="36"/>
      <w:szCs w:val="36"/>
    </w:rPr>
  </w:style>
  <w:style w:type="paragraph" w:styleId="Ttulo3">
    <w:name w:val="heading 3"/>
    <w:basedOn w:val="Normal"/>
    <w:uiPriority w:val="9"/>
    <w:semiHidden/>
    <w:unhideWhenUsed/>
    <w:qFormat/>
    <w:pPr>
      <w:spacing w:before="120" w:after="120"/>
      <w:outlineLvl w:val="2"/>
    </w:pPr>
    <w:rPr>
      <w:b/>
      <w:bCs/>
      <w:color w:val="333333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semiHidden/>
    <w:unhideWhenUsed/>
    <w:rPr>
      <w:vertAlign w:val="superscript"/>
    </w:rPr>
  </w:style>
  <w:style w:type="paragraph" w:customStyle="1" w:styleId="codeBox">
    <w:name w:val="codeBox"/>
    <w:basedOn w:val="Normal"/>
    <w:pPr>
      <w:spacing w:before="120" w:after="120"/>
    </w:pPr>
  </w:style>
  <w:style w:type="paragraph" w:styleId="Prrafodelista">
    <w:name w:val="List Paragraph"/>
    <w:basedOn w:val="Normal"/>
    <w:uiPriority w:val="34"/>
    <w:qFormat/>
    <w:rsid w:val="00447E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925</Words>
  <Characters>5092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Carlos E. Hernandez</cp:lastModifiedBy>
  <cp:revision>4</cp:revision>
  <dcterms:created xsi:type="dcterms:W3CDTF">2026-05-18T15:22:00Z</dcterms:created>
  <dcterms:modified xsi:type="dcterms:W3CDTF">2026-05-18T17:28:00Z</dcterms:modified>
  <cp:category/>
</cp:coreProperties>
</file>