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На сайте клиента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есть специальная страница для бронирования. На нее можно попасть 2-мя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путями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       Через общую функцию заказать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2.       Через функцию заказать привязанную к конкретной категории номеров (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на страницу передается выбранная категория )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При входе на страницу производится процедура авторизации. Возможны 2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случая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       Клиент еще не зарегистрирован. В этом случае жмет на кнопку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регистрация.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1.1.  Выводиться форма с обязательными и необязательными полями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(смотри рег в файле)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1.2. После сохранения в нашу программу посылается запрос на добавление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пользователя(гостя) со всей введенной информацией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1.3. Производиться поиск по ел. Адресу и если такого нет добавляется в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справочник гостей. Назад возвращается ID данного гостя или ноль если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что-то не вышло и регистрация должна быть сделана повторно.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1.4.  Клиенту высылается письмо с его ID и остальной информацией по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его регистрации. После того как он получить его и введет свой код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регистрация считается завершенной и происходит переход на собственно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страницу бронирования.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2.       Клиент зарегистрирован и вводит свой  ID и пароль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2.1. Посылаем запрос в БД - если все в порядке возвращаем данные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клиента и переход на бронирование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2.2. Нет такого - процедура &lt;Забыли пароль? Просим ввести свое мыло 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ищем в БД с проверкой на совпадение с его ID. Если находим возвращаем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&lt;1 и переходим на процедуру ввода нового пароля. В противном случае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&lt;0 и культурно посылаем, т.е. просим зарегистрироваться.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       Страница бронирования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3.1. Заполняется обязательная информация (См. Заявка) Причем если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переход был из описания номера, то поле категория номера уже заполнено.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3.2. Посылается запрос в БД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3.3. Формируем документ заявка на бронирование с номером и датой 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привязкой к пользователю.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3.4. Получаем массив данных в котором есть информация о различных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вариантах поселения данного кол-ва гостей, причем если была категория,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то номера по данной категории самые первые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3.5. Выборка производится по следующему принципу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Суммируем кол-во взрослых и детей и делим на кол-во запрашиваемых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номеров и округляем до большего целого. Проверяем есть ли  требуемое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кол-во свободных номеров  с  таким кол-вом основных мест в номере.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Если есть добавляем в массив. Далее ищем те номера где кол-во основных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мест + доп.мест больше или равно кол-ву гостей деленному на кол-во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запрашиваемых номеров. Подсчитываем стоимость проживания, причем если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кол-во взрослых меньше чем основных мест и есть дети, то подсчитываем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сколько из заявленного кол-ва детей может быть размещена на оставшихся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основных местах и считаем их по льготному тарифу если таковой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применяется. Кол-во занимаемых доп.мест определяется как разница между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общим необходимым кол-вом мест и кол-вом основных. Если была выбрана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определенная категория номеров, то при их наличии они вносятся в массив в первую очередь.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Общее представление по информации в этом массиве смотри в Инфо номера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Если свободных номеров нет и вернулся пустой массив, предлагаем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изменить период.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Есть предложение формировать реестр неудовлетворенных заявок, для анализа.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При выдаче массива предлагаю временно формировать бронь на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предлагаемые варианты до получения заявки на бронирование конкретного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варианта. Если ничего не поступает в течении заданного периода, это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предварительное бронирование отменяется.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3.6. Если все в порядке переходим на форму выбора варианта. В ней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выводим все варианты заказов номеров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Выводим кол-во номеров, категорию, краткое описание номера 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предоставляемых услуг и общую стоимость проживания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При выборе одного из вариантов привязываем его к заявке и переходим на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формирование заказа. И передаем в программу номер выбранного варианта.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При этом снимается предварительная бронь с остальных.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3.7. Выводиться форма заявки на бронирование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 данной форме выводим информацию по номерам (категория, кол-во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осн.мест, льготных мест, доп.мест, стоимость). Выводяться данные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заказчика (из регистрации).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Далее в разделе Гости запрашиваем кто будет проживать в каждом номере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и выводим необязательные поля для заполнения данных гостей.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Обязательно требуем заполнения данных хотя бы одного гостя. В случае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если таковым является заказчик(отметка) заполняем этого обязательного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гостя из данных заказчика.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Можно ввести дополнительный раздел для заказа доп. Услуг (тогда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необходимо дать перечень таких услуг, выбранные передать в бд 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вернуть их стоимость, которая добавиться к стоимости проживания)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 разделе оплата запрашиваем кто будет оплачивать в след. Вариантах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       Сам заказчик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2.       Один из гостей (Выбрать из введенных и проверить наличие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необходимой информации)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       Фирма (требовать заполнить необходимые поля для счета)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3.8. Эти данные передаем как плательщика, производим поиск в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соответствующем справочнике и если отсутствует - добавляем)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3.9. Далее выбирается форма оплаты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       Получить счет и оплатить через банк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2.       Оплата банковской картой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       Если разрешено, оплата по приезду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 бд формируем счет и передаем в сайт. Также сохраняем данную заявку в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реестре заказов данного пользователя. Там же отмечем ее состояние как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ожидание оплаты. При поступлении оплаты отмечаем как оплачено. Если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оплата не поступила вовремя и бронь отменили отмечаем отказано за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неоплату. Когда приедет и поселиться - выполнено.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Пользователь кроме операций по бронированию может редактировать свой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профиль и получать информацию по своим заказам. В любой момент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процедуры бронирования, пользователь может отказаться от нее, при этом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необходимо снять бронь и отметить сост. Заявки как отмена.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Таким образом веб модуль должен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1.       Получать запрос на авторизацию и возвращать данные пользователя и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подтверждение авторизации.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2.       При новом пользователе добавлять его данные в справочник клиентов,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сохранить данные по авторизации.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3.       Получать данные по бронированию, производить выборку различных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вариантов бронирования, временно резервировать номера по предлагаемым 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вариантам, снимать невостребованные бронирования.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4.       Передавать массив выборки по бронированию, принимать выбранный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вариант и создавать заявку на бронирование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5.       Принимать данные по гостям и если их нет в справочнике добавлять,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6.       Принимать данные по плательщику и если необходимо добавлять его в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справочник</w:t>
      </w:r>
    </w:p>
    <w:p w:rsidR="00E22906" w:rsidRDefault="00E22906" w:rsidP="00E22906">
      <w:pPr>
        <w:pStyle w:val="a3"/>
        <w:rPr>
          <w:lang w:val="ru-RU"/>
        </w:rPr>
      </w:pP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7.       Принимать данные по доп.услугам, добавлять их в бронирование,</w:t>
      </w:r>
    </w:p>
    <w:p w:rsidR="00E22906" w:rsidRDefault="00E22906" w:rsidP="00E22906">
      <w:pPr>
        <w:pStyle w:val="a3"/>
        <w:rPr>
          <w:lang w:val="ru-RU"/>
        </w:rPr>
      </w:pPr>
      <w:r>
        <w:rPr>
          <w:lang w:val="ru-RU"/>
        </w:rPr>
        <w:t xml:space="preserve"> создавать исходящий счет с соотв. Формой оплаты  и передавать его.</w:t>
      </w:r>
    </w:p>
    <w:p w:rsidR="00E22906" w:rsidRDefault="00E22906" w:rsidP="00E22906">
      <w:pPr>
        <w:pStyle w:val="a3"/>
        <w:rPr>
          <w:lang w:val="ru-RU"/>
        </w:rPr>
      </w:pPr>
    </w:p>
    <w:p w:rsidR="00113591" w:rsidRPr="00E22906" w:rsidRDefault="00E22906" w:rsidP="00E22906">
      <w:pPr>
        <w:pStyle w:val="a3"/>
        <w:rPr>
          <w:lang w:val="en-US"/>
        </w:rPr>
      </w:pPr>
      <w:r>
        <w:rPr>
          <w:lang w:val="ru-RU"/>
        </w:rPr>
        <w:t xml:space="preserve"> 8.       Передавать данные о состоянии данной заявки по запросу.</w:t>
      </w:r>
      <w:bookmarkStart w:id="0" w:name="_GoBack"/>
      <w:bookmarkEnd w:id="0"/>
    </w:p>
    <w:sectPr w:rsidR="00113591" w:rsidRPr="00E22906" w:rsidSect="00E22906">
      <w:footerReference w:type="default" r:id="rId7"/>
      <w:pgSz w:w="11906" w:h="16838"/>
      <w:pgMar w:top="850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F5" w:rsidRDefault="008353F5" w:rsidP="00E22906">
      <w:pPr>
        <w:spacing w:after="0" w:line="240" w:lineRule="auto"/>
      </w:pPr>
      <w:r>
        <w:separator/>
      </w:r>
    </w:p>
  </w:endnote>
  <w:endnote w:type="continuationSeparator" w:id="0">
    <w:p w:rsidR="008353F5" w:rsidRDefault="008353F5" w:rsidP="00E2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923568"/>
      <w:docPartObj>
        <w:docPartGallery w:val="Page Numbers (Bottom of Page)"/>
        <w:docPartUnique/>
      </w:docPartObj>
    </w:sdtPr>
    <w:sdtContent>
      <w:p w:rsidR="00E22906" w:rsidRDefault="00E229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22906">
          <w:rPr>
            <w:noProof/>
            <w:lang w:val="ru-RU"/>
          </w:rPr>
          <w:t>3</w:t>
        </w:r>
        <w:r>
          <w:fldChar w:fldCharType="end"/>
        </w:r>
      </w:p>
    </w:sdtContent>
  </w:sdt>
  <w:p w:rsidR="00E22906" w:rsidRDefault="00E2290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F5" w:rsidRDefault="008353F5" w:rsidP="00E22906">
      <w:pPr>
        <w:spacing w:after="0" w:line="240" w:lineRule="auto"/>
      </w:pPr>
      <w:r>
        <w:separator/>
      </w:r>
    </w:p>
  </w:footnote>
  <w:footnote w:type="continuationSeparator" w:id="0">
    <w:p w:rsidR="008353F5" w:rsidRDefault="008353F5" w:rsidP="00E22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06"/>
    <w:rsid w:val="005221D3"/>
    <w:rsid w:val="008353F5"/>
    <w:rsid w:val="00B65B50"/>
    <w:rsid w:val="00E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22906"/>
    <w:pPr>
      <w:spacing w:after="0" w:line="240" w:lineRule="auto"/>
    </w:pPr>
    <w:rPr>
      <w:rFonts w:ascii="Calibri" w:hAnsi="Calibri" w:cs="Calibri"/>
      <w:lang w:eastAsia="uk-UA"/>
    </w:rPr>
  </w:style>
  <w:style w:type="character" w:customStyle="1" w:styleId="a4">
    <w:name w:val="Текст Знак"/>
    <w:basedOn w:val="a0"/>
    <w:link w:val="a3"/>
    <w:uiPriority w:val="99"/>
    <w:rsid w:val="00E22906"/>
    <w:rPr>
      <w:rFonts w:ascii="Calibri" w:hAnsi="Calibri" w:cs="Calibri"/>
      <w:lang w:eastAsia="uk-UA"/>
    </w:rPr>
  </w:style>
  <w:style w:type="paragraph" w:styleId="a5">
    <w:name w:val="header"/>
    <w:basedOn w:val="a"/>
    <w:link w:val="a6"/>
    <w:uiPriority w:val="99"/>
    <w:unhideWhenUsed/>
    <w:rsid w:val="00E229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2906"/>
  </w:style>
  <w:style w:type="paragraph" w:styleId="a7">
    <w:name w:val="footer"/>
    <w:basedOn w:val="a"/>
    <w:link w:val="a8"/>
    <w:uiPriority w:val="99"/>
    <w:unhideWhenUsed/>
    <w:rsid w:val="00E229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2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22906"/>
    <w:pPr>
      <w:spacing w:after="0" w:line="240" w:lineRule="auto"/>
    </w:pPr>
    <w:rPr>
      <w:rFonts w:ascii="Calibri" w:hAnsi="Calibri" w:cs="Calibri"/>
      <w:lang w:eastAsia="uk-UA"/>
    </w:rPr>
  </w:style>
  <w:style w:type="character" w:customStyle="1" w:styleId="a4">
    <w:name w:val="Текст Знак"/>
    <w:basedOn w:val="a0"/>
    <w:link w:val="a3"/>
    <w:uiPriority w:val="99"/>
    <w:rsid w:val="00E22906"/>
    <w:rPr>
      <w:rFonts w:ascii="Calibri" w:hAnsi="Calibri" w:cs="Calibri"/>
      <w:lang w:eastAsia="uk-UA"/>
    </w:rPr>
  </w:style>
  <w:style w:type="paragraph" w:styleId="a5">
    <w:name w:val="header"/>
    <w:basedOn w:val="a"/>
    <w:link w:val="a6"/>
    <w:uiPriority w:val="99"/>
    <w:unhideWhenUsed/>
    <w:rsid w:val="00E229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2906"/>
  </w:style>
  <w:style w:type="paragraph" w:styleId="a7">
    <w:name w:val="footer"/>
    <w:basedOn w:val="a"/>
    <w:link w:val="a8"/>
    <w:uiPriority w:val="99"/>
    <w:unhideWhenUsed/>
    <w:rsid w:val="00E2290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4222</Words>
  <Characters>2407</Characters>
  <Application>Microsoft Office Word</Application>
  <DocSecurity>0</DocSecurity>
  <Lines>20</Lines>
  <Paragraphs>13</Paragraphs>
  <ScaleCrop>false</ScaleCrop>
  <Company>*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</dc:creator>
  <cp:lastModifiedBy>RyB</cp:lastModifiedBy>
  <cp:revision>1</cp:revision>
  <dcterms:created xsi:type="dcterms:W3CDTF">2011-05-12T15:28:00Z</dcterms:created>
  <dcterms:modified xsi:type="dcterms:W3CDTF">2011-05-12T15:30:00Z</dcterms:modified>
</cp:coreProperties>
</file>