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36" w:lineRule="auto" w:line="228"/>
        <w:jc w:val="right"/>
        <w:rPr/>
      </w:pPr>
      <w:r>
        <w:rPr>
          <w:b/>
          <w:bCs/>
          <w:spacing w:val="5"/>
        </w:rPr>
        <w:t>STEEL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5"/>
        </w:rPr>
        <w:t>FABRICATION</w:t>
      </w:r>
      <w:r>
        <w:rPr>
          <w:b/>
          <w:bCs/>
          <w:spacing w:val="18"/>
          <w:w w:val="102"/>
        </w:rPr>
        <w:t xml:space="preserve"> </w:t>
      </w:r>
      <w:r>
        <w:rPr>
          <w:b/>
          <w:bCs/>
          <w:spacing w:val="5"/>
        </w:rPr>
        <w:t>&amp;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5"/>
        </w:rPr>
        <w:t>GALVANIZING</w:t>
      </w:r>
      <w:r>
        <w:rPr>
          <w:b/>
          <w:bCs/>
          <w:spacing w:val="1"/>
        </w:rPr>
        <w:t xml:space="preserve">                             </w:t>
      </w:r>
      <w:r>
        <w:rPr>
          <w:b/>
          <w:bCs/>
        </w:rPr>
        <w:t xml:space="preserve">                                                                                    </w:t>
      </w:r>
      <w:r>
        <w:rPr>
          <w:b/>
          <w:bCs/>
          <w:spacing w:val="5"/>
        </w:rPr>
        <w:t>QC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5"/>
        </w:rPr>
        <w:t>DEPARTMENT</w:t>
      </w:r>
    </w:p>
    <w:p>
      <w:pPr>
        <w:pStyle w:val="style0"/>
        <w:spacing w:lineRule="auto" w:line="247"/>
        <w:rPr>
          <w:rFonts w:ascii="Arial"/>
          <w:sz w:val="21"/>
        </w:rPr>
      </w:pPr>
    </w:p>
    <w:p>
      <w:pPr>
        <w:pStyle w:val="style0"/>
        <w:spacing w:lineRule="auto" w:line="247"/>
        <w:rPr>
          <w:rFonts w:ascii="Arial"/>
          <w:sz w:val="21"/>
        </w:rPr>
      </w:pPr>
    </w:p>
    <w:p>
      <w:pPr>
        <w:pStyle w:val="style0"/>
        <w:spacing w:lineRule="auto" w:line="247"/>
        <w:rPr>
          <w:rFonts w:ascii="Arial"/>
          <w:sz w:val="21"/>
        </w:rPr>
      </w:pPr>
    </w:p>
    <w:p>
      <w:pPr>
        <w:pStyle w:val="style0"/>
        <w:spacing w:lineRule="auto" w:line="247"/>
        <w:rPr>
          <w:rFonts w:ascii="Arial"/>
          <w:sz w:val="21"/>
        </w:rPr>
      </w:pPr>
    </w:p>
    <w:p>
      <w:pPr>
        <w:pStyle w:val="style0"/>
        <w:spacing w:lineRule="auto" w:line="248"/>
        <w:rPr>
          <w:rFonts w:ascii="Arial"/>
          <w:sz w:val="21"/>
        </w:rPr>
      </w:pPr>
    </w:p>
    <w:p>
      <w:pPr>
        <w:pStyle w:val="style0"/>
        <w:spacing w:lineRule="auto" w:line="248"/>
        <w:rPr>
          <w:rFonts w:ascii="Arial"/>
          <w:sz w:val="21"/>
        </w:rPr>
      </w:pPr>
    </w:p>
    <w:p>
      <w:pPr>
        <w:pStyle w:val="style66"/>
        <w:spacing w:before="110" w:lineRule="auto" w:line="197"/>
        <w:ind w:left="2706"/>
        <w:outlineLvl w:val="0"/>
        <w:rPr>
          <w:sz w:val="36"/>
          <w:szCs w:val="36"/>
        </w:rPr>
      </w:pPr>
      <w:r>
        <w:rPr>
          <w:b/>
          <w:bCs/>
          <w:spacing w:val="14"/>
          <w:sz w:val="36"/>
          <w:szCs w:val="36"/>
        </w:rPr>
        <w:t>DOKUMEN</w:t>
      </w:r>
      <w:r>
        <w:rPr>
          <w:b/>
          <w:bCs/>
          <w:spacing w:val="61"/>
          <w:sz w:val="36"/>
          <w:szCs w:val="36"/>
        </w:rPr>
        <w:t xml:space="preserve"> </w:t>
      </w:r>
      <w:r>
        <w:rPr>
          <w:b/>
          <w:bCs/>
          <w:spacing w:val="14"/>
          <w:sz w:val="36"/>
          <w:szCs w:val="36"/>
        </w:rPr>
        <w:t>KUALIFIKASI</w:t>
      </w:r>
      <w:r>
        <w:rPr>
          <w:b/>
          <w:bCs/>
          <w:spacing w:val="33"/>
          <w:w w:val="101"/>
          <w:sz w:val="36"/>
          <w:szCs w:val="36"/>
        </w:rPr>
        <w:t xml:space="preserve"> </w:t>
      </w:r>
      <w:r>
        <w:rPr>
          <w:b/>
          <w:bCs/>
          <w:spacing w:val="14"/>
          <w:sz w:val="36"/>
          <w:szCs w:val="36"/>
        </w:rPr>
        <w:t>&amp;</w:t>
      </w:r>
    </w:p>
    <w:p>
      <w:pPr>
        <w:pStyle w:val="style66"/>
        <w:spacing w:before="218" w:lineRule="auto" w:line="197"/>
        <w:ind w:left="2403"/>
        <w:outlineLvl w:val="0"/>
        <w:rPr>
          <w:sz w:val="36"/>
          <w:szCs w:val="36"/>
        </w:rPr>
      </w:pPr>
      <w:r>
        <w:rPr>
          <w:b/>
          <w:bCs/>
          <w:spacing w:val="11"/>
          <w:sz w:val="36"/>
          <w:szCs w:val="36"/>
        </w:rPr>
        <w:t>PENGENDALIAN</w:t>
      </w:r>
      <w:r>
        <w:rPr>
          <w:b/>
          <w:bCs/>
          <w:spacing w:val="33"/>
          <w:w w:val="101"/>
          <w:sz w:val="36"/>
          <w:szCs w:val="36"/>
        </w:rPr>
        <w:t xml:space="preserve"> </w:t>
      </w:r>
      <w:r>
        <w:rPr>
          <w:b/>
          <w:bCs/>
          <w:spacing w:val="11"/>
          <w:sz w:val="36"/>
          <w:szCs w:val="36"/>
        </w:rPr>
        <w:t>TUKANG</w:t>
      </w:r>
      <w:r>
        <w:rPr>
          <w:b/>
          <w:bCs/>
          <w:spacing w:val="50"/>
          <w:sz w:val="36"/>
          <w:szCs w:val="36"/>
        </w:rPr>
        <w:t xml:space="preserve"> </w:t>
      </w:r>
      <w:r>
        <w:rPr>
          <w:b/>
          <w:bCs/>
          <w:spacing w:val="11"/>
          <w:sz w:val="36"/>
          <w:szCs w:val="36"/>
        </w:rPr>
        <w:t>LAS</w:t>
      </w:r>
    </w:p>
    <w:p>
      <w:pPr>
        <w:pStyle w:val="style0"/>
        <w:spacing w:lineRule="auto" w:line="251"/>
        <w:rPr>
          <w:rFonts w:ascii="Arial"/>
          <w:sz w:val="21"/>
        </w:rPr>
      </w:pPr>
    </w:p>
    <w:p>
      <w:pPr>
        <w:pStyle w:val="style0"/>
        <w:spacing w:lineRule="auto" w:line="251"/>
        <w:rPr>
          <w:rFonts w:ascii="Arial"/>
          <w:sz w:val="21"/>
        </w:rPr>
      </w:pPr>
    </w:p>
    <w:p>
      <w:pPr>
        <w:pStyle w:val="style0"/>
        <w:spacing w:lineRule="auto" w:line="251"/>
        <w:rPr>
          <w:rFonts w:ascii="Arial"/>
          <w:sz w:val="21"/>
        </w:rPr>
      </w:pPr>
    </w:p>
    <w:p>
      <w:pPr>
        <w:pStyle w:val="style0"/>
        <w:spacing w:before="77" w:lineRule="auto" w:line="187"/>
        <w:ind w:left="3634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7"/>
          <w:sz w:val="20"/>
          <w:szCs w:val="20"/>
        </w:rPr>
        <w:t>Document No: QMS-WEL-001</w:t>
      </w:r>
    </w:p>
    <w:p>
      <w:pPr>
        <w:pStyle w:val="style0"/>
        <w:spacing w:before="37" w:lineRule="auto" w:line="185"/>
        <w:ind w:left="4445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7"/>
          <w:sz w:val="20"/>
          <w:szCs w:val="20"/>
        </w:rPr>
        <w:t>Revision: 01</w:t>
      </w:r>
    </w:p>
    <w:p>
      <w:pPr>
        <w:pStyle w:val="style0"/>
        <w:spacing w:before="37" w:lineRule="auto" w:line="189"/>
        <w:ind w:left="3738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7"/>
          <w:sz w:val="20"/>
          <w:szCs w:val="20"/>
        </w:rPr>
        <w:t>Effective Date: 25</w:t>
      </w:r>
      <w:r>
        <w:rPr>
          <w:rFonts w:ascii="Lucida Sans Unicode" w:cs="Lucida Sans Unicode" w:eastAsia="Lucida Sans Unicode" w:hAnsi="Lucida Sans Unicode"/>
          <w:spacing w:val="19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pacing w:val="-7"/>
          <w:sz w:val="20"/>
          <w:szCs w:val="20"/>
        </w:rPr>
        <w:t>Feb 2026</w:t>
      </w:r>
    </w:p>
    <w:p>
      <w:pPr>
        <w:pStyle w:val="style0"/>
        <w:spacing w:before="1"/>
        <w:rPr/>
      </w:pPr>
    </w:p>
    <w:p>
      <w:pPr>
        <w:pStyle w:val="style0"/>
        <w:rPr/>
      </w:pPr>
    </w:p>
    <w:p>
      <w:pPr>
        <w:pStyle w:val="style0"/>
        <w:rPr/>
      </w:pPr>
    </w:p>
    <w:tbl>
      <w:tblPr>
        <w:tblStyle w:val="style4097"/>
        <w:tblW w:w="9949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844"/>
        <w:gridCol w:w="4140"/>
        <w:gridCol w:w="2965"/>
      </w:tblGrid>
      <w:tr>
        <w:trPr>
          <w:trHeight w:val="522" w:hRule="atLeast"/>
        </w:trPr>
        <w:tc>
          <w:tcPr>
            <w:tcW w:w="2844" w:type="dxa"/>
            <w:tcBorders/>
          </w:tcPr>
          <w:p>
            <w:pPr>
              <w:pStyle w:val="style0"/>
              <w:spacing w:before="183" w:lineRule="auto" w:line="204"/>
              <w:ind w:left="120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12"/>
                <w:sz w:val="20"/>
                <w:szCs w:val="20"/>
              </w:rPr>
              <w:t>Action</w:t>
            </w:r>
          </w:p>
        </w:tc>
        <w:tc>
          <w:tcPr>
            <w:tcW w:w="4140" w:type="dxa"/>
            <w:tcBorders/>
          </w:tcPr>
          <w:p>
            <w:pPr>
              <w:pStyle w:val="style0"/>
              <w:spacing w:before="182" w:lineRule="auto" w:line="205"/>
              <w:ind w:left="133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12"/>
                <w:sz w:val="20"/>
                <w:szCs w:val="20"/>
              </w:rPr>
              <w:t>Designation</w:t>
            </w:r>
          </w:p>
        </w:tc>
        <w:tc>
          <w:tcPr>
            <w:tcW w:w="2965" w:type="dxa"/>
            <w:tcBorders/>
          </w:tcPr>
          <w:p>
            <w:pPr>
              <w:pStyle w:val="style0"/>
              <w:spacing w:before="124" w:lineRule="exact" w:line="272"/>
              <w:ind w:left="129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12"/>
                <w:position w:val="2"/>
                <w:sz w:val="20"/>
                <w:szCs w:val="20"/>
              </w:rPr>
              <w:t>Initial /</w:t>
            </w:r>
            <w:r>
              <w:rPr>
                <w:rFonts w:ascii="Corbel" w:cs="Corbel" w:eastAsia="Corbel" w:hAnsi="Corbel"/>
                <w:b/>
                <w:bCs/>
                <w:spacing w:val="34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12"/>
                <w:position w:val="2"/>
                <w:sz w:val="20"/>
                <w:szCs w:val="20"/>
              </w:rPr>
              <w:t>Date</w:t>
            </w:r>
          </w:p>
        </w:tc>
      </w:tr>
      <w:tr>
        <w:tblPrEx/>
        <w:trPr>
          <w:trHeight w:val="515" w:hRule="atLeast"/>
        </w:trPr>
        <w:tc>
          <w:tcPr>
            <w:tcW w:w="2844" w:type="dxa"/>
            <w:tcBorders/>
          </w:tcPr>
          <w:p>
            <w:pPr>
              <w:pStyle w:val="style0"/>
              <w:spacing w:before="181" w:lineRule="auto" w:line="196"/>
              <w:ind w:left="139"/>
              <w:rPr>
                <w:rFonts w:ascii="Lucida Sans Unicode" w:cs="Lucida Sans Unicode" w:eastAsia="Lucida Sans Unicode" w:hAnsi="Lucida Sans Unicode"/>
                <w:sz w:val="20"/>
                <w:szCs w:val="20"/>
              </w:rPr>
            </w:pPr>
            <w:r>
              <w:rPr>
                <w:rFonts w:ascii="Lucida Sans Unicode" w:cs="Lucida Sans Unicode" w:eastAsia="Lucida Sans Unicode" w:hAnsi="Lucida Sans Unicode"/>
                <w:spacing w:val="-2"/>
                <w:sz w:val="20"/>
                <w:szCs w:val="20"/>
              </w:rPr>
              <w:t>Prepared By</w:t>
            </w:r>
          </w:p>
        </w:tc>
        <w:tc>
          <w:tcPr>
            <w:tcW w:w="4140" w:type="dxa"/>
            <w:tcBorders/>
          </w:tcPr>
          <w:p>
            <w:pPr>
              <w:pStyle w:val="style0"/>
              <w:spacing w:before="185" w:lineRule="auto" w:line="191"/>
              <w:ind w:left="128"/>
              <w:rPr>
                <w:rFonts w:ascii="Lucida Sans Unicode" w:cs="Lucida Sans Unicode" w:eastAsia="Lucida Sans Unicode" w:hAnsi="Lucida Sans Unicode"/>
                <w:sz w:val="20"/>
                <w:szCs w:val="20"/>
              </w:rPr>
            </w:pPr>
            <w:r>
              <w:rPr>
                <w:rFonts w:ascii="Lucida Sans Unicode" w:cs="Lucida Sans Unicode" w:eastAsia="Lucida Sans Unicode" w:hAnsi="Lucida Sans Unicode"/>
                <w:spacing w:val="-4"/>
                <w:sz w:val="20"/>
                <w:szCs w:val="20"/>
              </w:rPr>
              <w:t>QC Engineer</w:t>
            </w:r>
          </w:p>
        </w:tc>
        <w:tc>
          <w:tcPr>
            <w:tcW w:w="296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22" w:hRule="atLeast"/>
        </w:trPr>
        <w:tc>
          <w:tcPr>
            <w:tcW w:w="2844" w:type="dxa"/>
            <w:tcBorders/>
          </w:tcPr>
          <w:p>
            <w:pPr>
              <w:pStyle w:val="style0"/>
              <w:spacing w:before="186" w:lineRule="auto" w:line="196"/>
              <w:ind w:left="120"/>
              <w:rPr>
                <w:rFonts w:ascii="Lucida Sans Unicode" w:cs="Lucida Sans Unicode" w:eastAsia="Lucida Sans Unicode" w:hAnsi="Lucida Sans Unicode"/>
                <w:sz w:val="20"/>
                <w:szCs w:val="20"/>
              </w:rPr>
            </w:pPr>
            <w:r>
              <w:rPr>
                <w:rFonts w:ascii="Lucida Sans Unicode" w:cs="Lucida Sans Unicode" w:eastAsia="Lucida Sans Unicode" w:hAnsi="Lucida Sans Unicode"/>
                <w:spacing w:val="-3"/>
                <w:sz w:val="20"/>
                <w:szCs w:val="20"/>
              </w:rPr>
              <w:t>Approved By</w:t>
            </w:r>
          </w:p>
        </w:tc>
        <w:tc>
          <w:tcPr>
            <w:tcW w:w="4140" w:type="dxa"/>
            <w:tcBorders/>
          </w:tcPr>
          <w:p>
            <w:pPr>
              <w:pStyle w:val="style0"/>
              <w:spacing w:before="185" w:lineRule="auto" w:line="195"/>
              <w:ind w:left="118"/>
              <w:rPr>
                <w:rFonts w:ascii="Lucida Sans Unicode" w:cs="Lucida Sans Unicode" w:eastAsia="Lucida Sans Unicode" w:hAnsi="Lucida Sans Unicode"/>
                <w:sz w:val="20"/>
                <w:szCs w:val="20"/>
              </w:rPr>
            </w:pPr>
            <w:r>
              <w:rPr>
                <w:rFonts w:ascii="Lucida Sans Unicode" w:cs="Lucida Sans Unicode" w:eastAsia="Lucida Sans Unicode" w:hAnsi="Lucida Sans Unicode"/>
                <w:spacing w:val="-1"/>
                <w:sz w:val="20"/>
                <w:szCs w:val="20"/>
              </w:rPr>
              <w:t>Workshop Manager</w:t>
            </w:r>
          </w:p>
        </w:tc>
        <w:tc>
          <w:tcPr>
            <w:tcW w:w="296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</w:tbl>
    <w:p>
      <w:r>
        <w:t>Dokumen ini merupakan prosedur terkendali workshop.</w:t>
        <w:br/>
        <w:t>Status resmi kualifikasi welder dipelihara dalam file Excel:</w:t>
        <w:br/>
        <w:t>"Welder_Qualification_Control_Register.xlsx".</w:t>
        <w:br/>
        <w:t>Salinan cetak dianggap tidak terkendali kecuali ditandatangani oleh QA/QC Manager.</w:t>
      </w:r>
    </w:p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1906" w:h="16838" w:orient="portrait"/>
          <w:pgMar w:top="1004" w:right="970" w:bottom="0" w:left="970" w:header="0" w:footer="0" w:gutter="0"/>
        </w:sectPr>
      </w:pPr>
    </w:p>
    <w:p>
      <w:pPr>
        <w:pStyle w:val="style66"/>
        <w:spacing w:before="44" w:lineRule="auto" w:line="235"/>
        <w:ind w:left="14"/>
        <w:outlineLvl w:val="1"/>
        <w:rPr>
          <w:sz w:val="24"/>
          <w:szCs w:val="24"/>
        </w:rPr>
      </w:pPr>
      <w:r>
        <w:rPr>
          <w:b/>
          <w:bCs/>
          <w:spacing w:val="17"/>
          <w:sz w:val="24"/>
          <w:szCs w:val="24"/>
        </w:rPr>
        <w:t>1.</w:t>
      </w:r>
      <w:r>
        <w:rPr>
          <w:b/>
          <w:bCs/>
          <w:spacing w:val="17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TUJUAN</w:t>
      </w:r>
    </w:p>
    <w:p>
      <w:pPr>
        <w:pStyle w:val="style0"/>
        <w:spacing w:before="166" w:lineRule="auto" w:line="219"/>
        <w:ind w:left="19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z w:val="20"/>
          <w:szCs w:val="20"/>
        </w:rPr>
        <w:t>Prosedur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ini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menetapkan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bagaimana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kualifikasi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 xml:space="preserve"> welder</w:t>
      </w:r>
      <w:r>
        <w:rPr>
          <w:rFonts w:ascii="Lucida Sans Unicode" w:cs="Lucida Sans Unicode" w:eastAsia="Lucida Sans Unicode" w:hAnsi="Lucida Sans Unicode"/>
          <w:spacing w:val="1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dikendalikan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di</w:t>
      </w:r>
      <w:r>
        <w:rPr>
          <w:rFonts w:ascii="Lucida Sans Unicode" w:cs="Lucida Sans Unicode" w:eastAsia="Lucida Sans Unicode" w:hAnsi="Lucida Sans Unicode"/>
          <w:spacing w:val="1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workshop</w:t>
      </w:r>
      <w:r>
        <w:rPr>
          <w:rFonts w:ascii="Lucida Sans Unicode" w:cs="Lucida Sans Unicode" w:eastAsia="Lucida Sans Unicode" w:hAnsi="Lucida Sans Unicode"/>
          <w:spacing w:val="1"/>
          <w:sz w:val="20"/>
          <w:szCs w:val="20"/>
        </w:rPr>
        <w:t xml:space="preserve">.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Tujuannya</w:t>
      </w:r>
      <w:r>
        <w:rPr>
          <w:rFonts w:ascii="Lucida Sans Unicode" w:cs="Lucida Sans Unicode" w:eastAsia="Lucida Sans Unicode" w:hAnsi="Lucida Sans Unicode"/>
          <w:spacing w:val="1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adalah</w:t>
      </w:r>
    </w:p>
    <w:p>
      <w:pPr>
        <w:pStyle w:val="style0"/>
        <w:spacing w:before="2" w:lineRule="auto" w:line="233"/>
        <w:ind w:left="16" w:right="1088" w:hanging="1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z w:val="20"/>
          <w:szCs w:val="20"/>
        </w:rPr>
        <w:t>untuk</w:t>
      </w:r>
      <w:r>
        <w:rPr>
          <w:rFonts w:ascii="Lucida Sans Unicode" w:cs="Lucida Sans Unicode" w:eastAsia="Lucida Sans Unicode" w:hAnsi="Lucida Sans Unicode"/>
          <w:spacing w:val="9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memastikan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hanya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w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>elder</w:t>
      </w:r>
      <w:r>
        <w:rPr>
          <w:rFonts w:ascii="Lucida Sans Unicode" w:cs="Lucida Sans Unicode" w:eastAsia="Lucida Sans Unicode" w:hAnsi="Lucida Sans Unicode"/>
          <w:spacing w:val="-11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yang</w:t>
      </w:r>
      <w:r>
        <w:rPr>
          <w:rFonts w:ascii="Lucida Sans Unicode" w:cs="Lucida Sans Unicode" w:eastAsia="Lucida Sans Unicode" w:hAnsi="Lucida Sans Unicode"/>
          <w:spacing w:val="9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terdaftar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dalam</w:t>
      </w:r>
      <w:r>
        <w:rPr>
          <w:rFonts w:ascii="Lucida Sans Unicode" w:cs="Lucida Sans Unicode" w:eastAsia="Lucida Sans Unicode" w:hAnsi="Lucida Sans Unicode"/>
          <w:spacing w:val="9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register</w:t>
      </w:r>
      <w:r>
        <w:rPr>
          <w:rFonts w:ascii="Lucida Sans Unicode" w:cs="Lucida Sans Unicode" w:eastAsia="Lucida Sans Unicode" w:hAnsi="Lucida Sans Unicode"/>
          <w:spacing w:val="9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aktif</w:t>
      </w:r>
      <w:r>
        <w:rPr>
          <w:rFonts w:ascii="Lucida Sans Unicode" w:cs="Lucida Sans Unicode" w:eastAsia="Lucida Sans Unicode" w:hAnsi="Lucida Sans Unicode"/>
          <w:spacing w:val="-20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yang</w:t>
      </w:r>
      <w:r>
        <w:rPr>
          <w:rFonts w:ascii="Lucida Sans Unicode" w:cs="Lucida Sans Unicode" w:eastAsia="Lucida Sans Unicode" w:hAnsi="Lucida Sans Unicode"/>
          <w:spacing w:val="9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melakukan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 xml:space="preserve">tugas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pengelasan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dan semua pengelasan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dapat ditelusuri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ke personel</w:t>
      </w:r>
      <w:r>
        <w:rPr>
          <w:rFonts w:ascii="Lucida Sans Unicode" w:cs="Lucida Sans Unicode" w:eastAsia="Lucida Sans Unicode" w:hAnsi="Lucida Sans Unicode"/>
          <w:spacing w:val="5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yang berkualifikasi.</w:t>
      </w:r>
    </w:p>
    <w:p>
      <w:pPr>
        <w:pStyle w:val="style0"/>
        <w:spacing w:lineRule="auto" w:line="267"/>
        <w:rPr>
          <w:rFonts w:ascii="Arial"/>
          <w:sz w:val="21"/>
        </w:rPr>
      </w:pPr>
    </w:p>
    <w:p>
      <w:pPr>
        <w:pStyle w:val="style66"/>
        <w:spacing w:before="73" w:lineRule="auto" w:line="197"/>
        <w:ind w:left="9"/>
        <w:outlineLvl w:val="1"/>
        <w:rPr>
          <w:sz w:val="24"/>
          <w:szCs w:val="24"/>
        </w:rPr>
      </w:pPr>
      <w:r>
        <w:rPr>
          <w:b/>
          <w:bCs/>
          <w:spacing w:val="8"/>
          <w:sz w:val="24"/>
          <w:szCs w:val="24"/>
        </w:rPr>
        <w:t>2.</w:t>
      </w:r>
      <w:r>
        <w:rPr>
          <w:b/>
          <w:bCs/>
          <w:spacing w:val="35"/>
          <w:sz w:val="24"/>
          <w:szCs w:val="24"/>
        </w:rPr>
        <w:t xml:space="preserve"> </w:t>
      </w:r>
      <w:r>
        <w:rPr>
          <w:b/>
          <w:bCs/>
          <w:spacing w:val="8"/>
          <w:sz w:val="24"/>
          <w:szCs w:val="24"/>
        </w:rPr>
        <w:t>RUANG</w:t>
      </w:r>
      <w:r>
        <w:rPr>
          <w:b/>
          <w:bCs/>
          <w:spacing w:val="33"/>
          <w:w w:val="101"/>
          <w:sz w:val="24"/>
          <w:szCs w:val="24"/>
        </w:rPr>
        <w:t xml:space="preserve"> </w:t>
      </w:r>
      <w:r>
        <w:rPr>
          <w:b/>
          <w:bCs/>
          <w:spacing w:val="8"/>
          <w:sz w:val="24"/>
          <w:szCs w:val="24"/>
        </w:rPr>
        <w:t>LINGKUP</w:t>
      </w:r>
    </w:p>
    <w:p>
      <w:pPr>
        <w:pStyle w:val="style0"/>
        <w:spacing w:before="214" w:lineRule="auto" w:line="219"/>
        <w:ind w:left="19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z w:val="20"/>
          <w:szCs w:val="20"/>
        </w:rPr>
        <w:t>Berlaku untuk semua pengelas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an SMAW, GMAW, dan FCAW pada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baja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struktural di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dalam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bengkel</w:t>
      </w:r>
    </w:p>
    <w:p>
      <w:pPr>
        <w:pStyle w:val="style0"/>
        <w:spacing w:lineRule="auto" w:line="231"/>
        <w:ind w:left="15" w:right="511" w:hanging="12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>fabrikasi. Ini mencakup baja sekund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er untuk galvanisasi hot-dip dan semua anggota penahan beban</w:t>
      </w:r>
      <w:r>
        <w:rPr>
          <w:rFonts w:ascii="Lucida Sans Unicode" w:cs="Lucida Sans Unicode" w:eastAsia="Lucida Sans Unicode" w:hAnsi="Lucida Sans Unicode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>utama.</w:t>
      </w:r>
    </w:p>
    <w:p>
      <w:pPr>
        <w:pStyle w:val="style0"/>
        <w:spacing w:lineRule="auto" w:line="274"/>
        <w:rPr>
          <w:rFonts w:ascii="Arial"/>
          <w:sz w:val="21"/>
        </w:rPr>
      </w:pPr>
    </w:p>
    <w:p>
      <w:pPr>
        <w:pStyle w:val="style66"/>
        <w:spacing w:before="73" w:lineRule="auto" w:line="160"/>
        <w:ind w:left="9"/>
        <w:outlineLvl w:val="1"/>
        <w:rPr>
          <w:sz w:val="24"/>
          <w:szCs w:val="24"/>
        </w:rPr>
      </w:pPr>
      <w:r>
        <w:rPr>
          <w:b/>
          <w:bCs/>
          <w:spacing w:val="3"/>
          <w:sz w:val="24"/>
          <w:szCs w:val="24"/>
        </w:rPr>
        <w:t>3.</w:t>
      </w:r>
      <w:r>
        <w:rPr>
          <w:b/>
          <w:bCs/>
          <w:spacing w:val="30"/>
          <w:sz w:val="24"/>
          <w:szCs w:val="24"/>
        </w:rPr>
        <w:t xml:space="preserve"> </w:t>
      </w:r>
      <w:r>
        <w:rPr>
          <w:b/>
          <w:bCs/>
          <w:spacing w:val="3"/>
          <w:sz w:val="24"/>
          <w:szCs w:val="24"/>
        </w:rPr>
        <w:t>STANDAR</w:t>
      </w:r>
      <w:r>
        <w:rPr>
          <w:b/>
          <w:bCs/>
          <w:spacing w:val="33"/>
          <w:sz w:val="24"/>
          <w:szCs w:val="24"/>
        </w:rPr>
        <w:t xml:space="preserve"> </w:t>
      </w:r>
      <w:r>
        <w:rPr>
          <w:b/>
          <w:bCs/>
          <w:spacing w:val="3"/>
          <w:sz w:val="24"/>
          <w:szCs w:val="24"/>
        </w:rPr>
        <w:t>REFERENSI</w:t>
      </w:r>
    </w:p>
    <w:p>
      <w:pPr>
        <w:pStyle w:val="style0"/>
        <w:spacing w:before="259" w:lineRule="auto" w:line="219"/>
        <w:ind w:left="16" w:right="318" w:firstLine="2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Perusahaan mengadopsi AWS D1.1 sebagai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 k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ode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pengelasan struktural utama untuk semua pengujian</w:t>
      </w:r>
      <w:r>
        <w:rPr>
          <w:rFonts w:ascii="Lucida Sans Unicode" w:cs="Lucida Sans Unicode" w:eastAsia="Lucida Sans Unicode" w:hAnsi="Lucida Sans Unicode"/>
          <w:spacing w:val="14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kualifikasi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dan produksi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kecuali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spesifikasi proyek menyatakan lain. Spesifikasi Prosedur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 xml:space="preserve"> Pengelasan</w:t>
      </w:r>
    </w:p>
    <w:p>
      <w:pPr>
        <w:pStyle w:val="style0"/>
        <w:spacing w:lineRule="exact" w:line="319"/>
        <w:ind w:left="8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7"/>
          <w:position w:val="4"/>
          <w:sz w:val="20"/>
          <w:szCs w:val="20"/>
        </w:rPr>
        <w:t>(</w:t>
      </w:r>
      <w:r>
        <w:rPr>
          <w:rFonts w:ascii="Lucida Sans Unicode" w:cs="Lucida Sans Unicode" w:eastAsia="Lucida Sans Unicode" w:hAnsi="Lucida Sans Unicode"/>
          <w:position w:val="4"/>
          <w:sz w:val="20"/>
          <w:szCs w:val="20"/>
        </w:rPr>
        <w:t>WPS</w:t>
      </w:r>
      <w:r>
        <w:rPr>
          <w:rFonts w:ascii="Lucida Sans Unicode" w:cs="Lucida Sans Unicode" w:eastAsia="Lucida Sans Unicode" w:hAnsi="Lucida Sans Unicode"/>
          <w:spacing w:val="7"/>
          <w:position w:val="4"/>
          <w:sz w:val="20"/>
          <w:szCs w:val="20"/>
        </w:rPr>
        <w:t xml:space="preserve">) </w:t>
      </w:r>
      <w:r>
        <w:rPr>
          <w:rFonts w:ascii="Lucida Sans Unicode" w:cs="Lucida Sans Unicode" w:eastAsia="Lucida Sans Unicode" w:hAnsi="Lucida Sans Unicode"/>
          <w:position w:val="4"/>
          <w:sz w:val="20"/>
          <w:szCs w:val="20"/>
        </w:rPr>
        <w:t>internal</w:t>
      </w:r>
      <w:r>
        <w:rPr>
          <w:rFonts w:ascii="Lucida Sans Unicode" w:cs="Lucida Sans Unicode" w:eastAsia="Lucida Sans Unicode" w:hAnsi="Lucida Sans Unicode"/>
          <w:spacing w:val="7"/>
          <w:position w:val="4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position w:val="4"/>
          <w:sz w:val="20"/>
          <w:szCs w:val="20"/>
        </w:rPr>
        <w:t>adalah</w:t>
      </w:r>
      <w:r>
        <w:rPr>
          <w:rFonts w:cs="Lucida Sans Unicode" w:eastAsia="Lucida Sans Unicode" w:hAnsi="Lucida Sans Unicode"/>
          <w:position w:val="4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position w:val="4"/>
          <w:sz w:val="20"/>
          <w:szCs w:val="20"/>
        </w:rPr>
        <w:t>dasar</w:t>
      </w:r>
      <w:r>
        <w:rPr>
          <w:rFonts w:cs="Lucida Sans Unicode" w:eastAsia="Lucida Sans Unicode" w:hAnsi="Lucida Sans Unicode"/>
          <w:position w:val="4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position w:val="4"/>
          <w:sz w:val="20"/>
          <w:szCs w:val="20"/>
        </w:rPr>
        <w:t>untuk</w:t>
      </w:r>
      <w:r>
        <w:rPr>
          <w:rFonts w:ascii="Lucida Sans Unicode" w:cs="Lucida Sans Unicode" w:eastAsia="Lucida Sans Unicode" w:hAnsi="Lucida Sans Unicode"/>
          <w:spacing w:val="7"/>
          <w:position w:val="4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position w:val="4"/>
          <w:sz w:val="20"/>
          <w:szCs w:val="20"/>
        </w:rPr>
        <w:t>semua</w:t>
      </w:r>
      <w:r>
        <w:rPr>
          <w:rFonts w:ascii="Lucida Sans Unicode" w:cs="Lucida Sans Unicode" w:eastAsia="Lucida Sans Unicode" w:hAnsi="Lucida Sans Unicode"/>
          <w:spacing w:val="7"/>
          <w:position w:val="4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position w:val="4"/>
          <w:sz w:val="20"/>
          <w:szCs w:val="20"/>
        </w:rPr>
        <w:t>uji</w:t>
      </w:r>
      <w:r>
        <w:rPr>
          <w:rFonts w:ascii="Lucida Sans Unicode" w:cs="Lucida Sans Unicode" w:eastAsia="Lucida Sans Unicode" w:hAnsi="Lucida Sans Unicode"/>
          <w:spacing w:val="7"/>
          <w:position w:val="4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position w:val="4"/>
          <w:sz w:val="20"/>
          <w:szCs w:val="20"/>
        </w:rPr>
        <w:t>kinerja</w:t>
      </w:r>
      <w:r>
        <w:rPr>
          <w:rFonts w:cs="Lucida Sans Unicode" w:eastAsia="Lucida Sans Unicode" w:hAnsi="Lucida Sans Unicode"/>
          <w:position w:val="4"/>
          <w:sz w:val="20"/>
          <w:szCs w:val="20"/>
          <w:lang w:val="en-US"/>
        </w:rPr>
        <w:t xml:space="preserve"> welder</w:t>
      </w:r>
      <w:r>
        <w:rPr>
          <w:rFonts w:ascii="Lucida Sans Unicode" w:cs="Lucida Sans Unicode" w:eastAsia="Lucida Sans Unicode" w:hAnsi="Lucida Sans Unicode"/>
          <w:spacing w:val="7"/>
          <w:position w:val="4"/>
          <w:sz w:val="20"/>
          <w:szCs w:val="20"/>
        </w:rPr>
        <w:t>.</w:t>
      </w:r>
    </w:p>
    <w:p>
      <w:pPr>
        <w:pStyle w:val="style0"/>
        <w:spacing w:lineRule="auto" w:line="266"/>
        <w:rPr>
          <w:rFonts w:ascii="Arial"/>
          <w:sz w:val="21"/>
        </w:rPr>
      </w:pPr>
    </w:p>
    <w:p>
      <w:pPr>
        <w:pStyle w:val="style66"/>
        <w:spacing w:before="74" w:lineRule="auto" w:line="163"/>
        <w:ind w:left="4"/>
        <w:outlineLvl w:val="1"/>
        <w:rPr>
          <w:sz w:val="24"/>
          <w:szCs w:val="24"/>
        </w:rPr>
      </w:pPr>
      <w:r>
        <w:rPr>
          <w:b/>
          <w:bCs/>
          <w:spacing w:val="4"/>
          <w:sz w:val="24"/>
          <w:szCs w:val="24"/>
        </w:rPr>
        <w:t>4.</w:t>
      </w:r>
      <w:r>
        <w:rPr>
          <w:b/>
          <w:bCs/>
          <w:spacing w:val="50"/>
          <w:w w:val="101"/>
          <w:sz w:val="24"/>
          <w:szCs w:val="24"/>
        </w:rPr>
        <w:t xml:space="preserve"> </w:t>
      </w:r>
      <w:r>
        <w:rPr>
          <w:b/>
          <w:bCs/>
          <w:spacing w:val="4"/>
          <w:sz w:val="24"/>
          <w:szCs w:val="24"/>
        </w:rPr>
        <w:t>PERSYARATAN</w:t>
      </w:r>
      <w:r>
        <w:rPr>
          <w:b/>
          <w:bCs/>
          <w:spacing w:val="34"/>
          <w:w w:val="101"/>
          <w:sz w:val="24"/>
          <w:szCs w:val="24"/>
        </w:rPr>
        <w:t xml:space="preserve"> </w:t>
      </w:r>
      <w:r>
        <w:rPr>
          <w:b/>
          <w:bCs/>
          <w:spacing w:val="4"/>
          <w:sz w:val="24"/>
          <w:szCs w:val="24"/>
        </w:rPr>
        <w:t>KUALIFIKASI</w:t>
      </w:r>
      <w:r>
        <w:rPr>
          <w:b/>
          <w:bCs/>
          <w:spacing w:val="17"/>
          <w:w w:val="101"/>
          <w:sz w:val="24"/>
          <w:szCs w:val="24"/>
        </w:rPr>
        <w:t xml:space="preserve"> </w:t>
      </w:r>
      <w:r>
        <w:rPr>
          <w:b/>
          <w:bCs/>
          <w:spacing w:val="17"/>
          <w:w w:val="101"/>
          <w:sz w:val="24"/>
          <w:szCs w:val="24"/>
          <w:lang w:val="en-US"/>
        </w:rPr>
        <w:t>WELDER</w:t>
      </w:r>
    </w:p>
    <w:p>
      <w:pPr>
        <w:pStyle w:val="style0"/>
        <w:spacing w:before="256" w:lineRule="auto" w:line="235"/>
        <w:ind w:left="16" w:right="126" w:hanging="6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Sebelum memulai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 xml:space="preserve">pekerjaan produksi, 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welder 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harus lulus uji kinerja (WPQT) sesuai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 d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engan WP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>S yang</w:t>
      </w:r>
      <w:r>
        <w:rPr>
          <w:rFonts w:ascii="Lucida Sans Unicode" w:cs="Lucida Sans Unicode" w:eastAsia="Lucida Sans Unicode" w:hAnsi="Lucida Sans Unicode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berlaku. Batasan kualifikasi berfokus pada:</w:t>
      </w:r>
    </w:p>
    <w:p>
      <w:pPr>
        <w:pStyle w:val="style0"/>
        <w:spacing w:before="158" w:lineRule="auto" w:line="219"/>
        <w:ind w:left="788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• Proses &amp; Posisi: (</w:t>
      </w:r>
      <w:r>
        <w:rPr>
          <w:rFonts w:ascii="Lucida Sans Unicode" w:cs="Lucida Sans Unicode" w:eastAsia="Lucida Sans Unicode" w:hAnsi="Lucida Sans Unicode"/>
          <w:spacing w:val="-5"/>
          <w:sz w:val="20"/>
          <w:szCs w:val="20"/>
        </w:rPr>
        <w:t>misal, GMAW dalamposisi 3G/4G)</w:t>
      </w:r>
    </w:p>
    <w:p>
      <w:pPr>
        <w:pStyle w:val="style0"/>
        <w:spacing w:before="1" w:lineRule="auto" w:line="218"/>
        <w:ind w:left="788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• Material &amp; Ketebalan: Rentang ketebalan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yang dikualifikasi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dan peng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>elompokan material</w:t>
      </w:r>
    </w:p>
    <w:p>
      <w:pPr>
        <w:pStyle w:val="style0"/>
        <w:spacing w:lineRule="exact" w:line="319"/>
        <w:ind w:left="788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2"/>
          <w:position w:val="4"/>
          <w:sz w:val="20"/>
          <w:szCs w:val="20"/>
        </w:rPr>
        <w:t>• Kaitan WPS: Setiap</w:t>
      </w:r>
      <w:r>
        <w:rPr>
          <w:rFonts w:cs="Lucida Sans Unicode" w:eastAsia="Lucida Sans Unicode" w:hAnsi="Lucida Sans Unicode"/>
          <w:spacing w:val="-2"/>
          <w:position w:val="4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2"/>
          <w:position w:val="4"/>
          <w:sz w:val="20"/>
          <w:szCs w:val="20"/>
        </w:rPr>
        <w:t>ku</w:t>
      </w:r>
      <w:r>
        <w:rPr>
          <w:rFonts w:ascii="Lucida Sans Unicode" w:cs="Lucida Sans Unicode" w:eastAsia="Lucida Sans Unicode" w:hAnsi="Lucida Sans Unicode"/>
          <w:spacing w:val="-3"/>
          <w:position w:val="4"/>
          <w:sz w:val="20"/>
          <w:szCs w:val="20"/>
        </w:rPr>
        <w:t>alifikasi harus merujuk pada No. WPS tertentu.</w:t>
      </w:r>
    </w:p>
    <w:p>
      <w:pPr>
        <w:pStyle w:val="style0"/>
        <w:spacing w:before="161" w:lineRule="auto" w:line="235"/>
        <w:ind w:left="10" w:right="148" w:firstLine="8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>Kualifikasi berlakuselama enam (6) bulan, asalkan tukang las secara aktif m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enggunakan proses tersebut</w:t>
      </w:r>
      <w:r>
        <w:rPr>
          <w:rFonts w:ascii="Lucida Sans Unicode" w:cs="Lucida Sans Unicode" w:eastAsia="Lucida Sans Unicode" w:hAnsi="Lucida Sans Unicode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dan kualitas las memenuhi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standar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inspeksi.</w:t>
      </w:r>
    </w:p>
    <w:p>
      <w:pPr>
        <w:pStyle w:val="style0"/>
        <w:spacing w:lineRule="auto" w:line="264"/>
        <w:rPr>
          <w:rFonts w:ascii="Arial"/>
          <w:sz w:val="21"/>
        </w:rPr>
      </w:pPr>
    </w:p>
    <w:p>
      <w:pPr>
        <w:pStyle w:val="style66"/>
        <w:spacing w:before="73" w:lineRule="auto" w:line="160"/>
        <w:ind w:left="11"/>
        <w:outlineLvl w:val="1"/>
        <w:rPr>
          <w:sz w:val="24"/>
          <w:szCs w:val="24"/>
        </w:rPr>
      </w:pPr>
      <w:r>
        <w:rPr>
          <w:b/>
          <w:bCs/>
          <w:spacing w:val="6"/>
          <w:sz w:val="24"/>
          <w:szCs w:val="24"/>
        </w:rPr>
        <w:t>5.</w:t>
      </w:r>
      <w:r>
        <w:rPr>
          <w:b/>
          <w:bCs/>
          <w:spacing w:val="41"/>
          <w:sz w:val="24"/>
          <w:szCs w:val="24"/>
        </w:rPr>
        <w:t xml:space="preserve"> </w:t>
      </w:r>
      <w:r>
        <w:rPr>
          <w:b/>
          <w:bCs/>
          <w:spacing w:val="6"/>
          <w:sz w:val="24"/>
          <w:szCs w:val="24"/>
        </w:rPr>
        <w:t>REGISTER</w:t>
      </w:r>
      <w:r>
        <w:rPr>
          <w:b/>
          <w:bCs/>
          <w:spacing w:val="34"/>
          <w:sz w:val="24"/>
          <w:szCs w:val="24"/>
        </w:rPr>
        <w:t xml:space="preserve"> </w:t>
      </w:r>
      <w:r>
        <w:rPr>
          <w:b/>
          <w:bCs/>
          <w:spacing w:val="6"/>
          <w:sz w:val="24"/>
          <w:szCs w:val="24"/>
        </w:rPr>
        <w:t>KUALIFIKASI</w:t>
      </w:r>
      <w:r>
        <w:rPr>
          <w:b/>
          <w:bCs/>
          <w:spacing w:val="17"/>
          <w:w w:val="101"/>
          <w:sz w:val="24"/>
          <w:szCs w:val="24"/>
        </w:rPr>
        <w:t xml:space="preserve"> </w:t>
      </w:r>
      <w:r>
        <w:rPr>
          <w:b/>
          <w:bCs/>
          <w:spacing w:val="17"/>
          <w:w w:val="101"/>
          <w:sz w:val="24"/>
          <w:szCs w:val="24"/>
          <w:lang w:val="en-US"/>
        </w:rPr>
        <w:t>WELDER</w:t>
      </w:r>
    </w:p>
    <w:p>
      <w:pPr>
        <w:pStyle w:val="style0"/>
        <w:spacing w:before="260" w:lineRule="auto" w:line="234"/>
        <w:ind w:left="15" w:right="104" w:hanging="3"/>
        <w:rPr>
          <w:rFonts w:ascii="Lucida Sans Unicode" w:cs="Lucida Sans Unicode" w:eastAsia="Lucida Sans Unicode" w:hAnsi="Lucida Sans Unicode"/>
          <w:sz w:val="20"/>
          <w:szCs w:val="20"/>
        </w:rPr>
      </w:pPr>
      <w:r>
        <w:t>QC memelihara Register Welder induk. Hanya personel dengan status 'VALID' yang dapat ditugaskan untuk tugas pengelasan.</w:t>
        <w:br/>
        <w:t>Register kualifikasi welder dikendalikan secara aktif dalam file Excel resmi.</w:t>
        <w:br/>
        <w:t>Supervisor Produksi wajib memverifikasi status "VALID" langsung dari register sebelum melakukan penugasan pengelasan.</w:t>
      </w:r>
    </w:p>
    <w:p>
      <w:pPr>
        <w:pStyle w:val="style0"/>
        <w:spacing w:lineRule="exact" w:line="157"/>
        <w:rPr/>
      </w:pPr>
    </w:p>
    <w:tbl>
      <w:tblPr>
        <w:tblStyle w:val="style4097"/>
        <w:tblW w:w="9949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236"/>
        <w:gridCol w:w="995"/>
        <w:gridCol w:w="1051"/>
        <w:gridCol w:w="2657"/>
        <w:gridCol w:w="1668"/>
        <w:gridCol w:w="1297"/>
        <w:gridCol w:w="1045"/>
      </w:tblGrid>
      <w:tr>
        <w:trPr>
          <w:trHeight w:val="406" w:hRule="atLeast"/>
        </w:trPr>
        <w:tc>
          <w:tcPr>
            <w:tcW w:w="1236" w:type="dxa"/>
            <w:tcBorders/>
            <w:shd w:val="clear" w:color="auto" w:fill="f2f2f2"/>
          </w:tcPr>
          <w:p>
            <w:pPr>
              <w:pStyle w:val="style0"/>
              <w:spacing w:before="131" w:lineRule="auto" w:line="204"/>
              <w:ind w:left="75"/>
              <w:rPr>
                <w:rFonts w:ascii="Corbel" w:cs="Corbel" w:eastAsia="Corbel" w:hAnsi="Corbel"/>
                <w:sz w:val="18"/>
                <w:szCs w:val="18"/>
              </w:rPr>
            </w:pPr>
            <w:r>
              <w:rPr>
                <w:rFonts w:ascii="Corbel" w:cs="Corbel" w:eastAsia="Corbel" w:hAnsi="Corbel"/>
                <w:b/>
                <w:bCs/>
                <w:spacing w:val="12"/>
                <w:sz w:val="18"/>
                <w:szCs w:val="18"/>
              </w:rPr>
              <w:t>Welder</w:t>
            </w:r>
            <w:r>
              <w:rPr>
                <w:rFonts w:ascii="Corbel" w:cs="Corbel" w:eastAsia="Corbel" w:hAnsi="Corbel"/>
                <w:b/>
                <w:bCs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12"/>
                <w:sz w:val="18"/>
                <w:szCs w:val="18"/>
              </w:rPr>
              <w:t>ID</w:t>
            </w:r>
          </w:p>
        </w:tc>
        <w:tc>
          <w:tcPr>
            <w:tcW w:w="995" w:type="dxa"/>
            <w:tcBorders/>
            <w:shd w:val="clear" w:color="auto" w:fill="f2f2f2"/>
          </w:tcPr>
          <w:p>
            <w:pPr>
              <w:pStyle w:val="style0"/>
              <w:spacing w:before="140" w:lineRule="auto" w:line="195"/>
              <w:ind w:left="85"/>
              <w:rPr>
                <w:rFonts w:ascii="Corbel" w:cs="Corbel" w:eastAsia="Corbel" w:hAnsi="Corbel"/>
                <w:sz w:val="18"/>
                <w:szCs w:val="18"/>
              </w:rPr>
            </w:pPr>
            <w:r>
              <w:rPr>
                <w:rFonts w:ascii="Corbel" w:cs="Corbel" w:eastAsia="Corbel" w:hAnsi="Corbel"/>
                <w:b/>
                <w:bCs/>
                <w:spacing w:val="10"/>
                <w:sz w:val="18"/>
                <w:szCs w:val="18"/>
              </w:rPr>
              <w:t>Process</w:t>
            </w:r>
          </w:p>
        </w:tc>
        <w:tc>
          <w:tcPr>
            <w:tcW w:w="1051" w:type="dxa"/>
            <w:tcBorders/>
            <w:shd w:val="clear" w:color="auto" w:fill="f2f2f2"/>
          </w:tcPr>
          <w:p>
            <w:pPr>
              <w:pStyle w:val="style0"/>
              <w:spacing w:before="131" w:lineRule="auto" w:line="204"/>
              <w:ind w:left="86"/>
              <w:rPr>
                <w:rFonts w:ascii="Corbel" w:cs="Corbel" w:eastAsia="Corbel" w:hAnsi="Corbel"/>
                <w:sz w:val="18"/>
                <w:szCs w:val="18"/>
              </w:rPr>
            </w:pPr>
            <w:r>
              <w:rPr>
                <w:rFonts w:ascii="Corbel" w:cs="Corbel" w:eastAsia="Corbel" w:hAnsi="Corbel"/>
                <w:b/>
                <w:bCs/>
                <w:spacing w:val="9"/>
                <w:sz w:val="18"/>
                <w:szCs w:val="18"/>
              </w:rPr>
              <w:t>Position</w:t>
            </w:r>
          </w:p>
        </w:tc>
        <w:tc>
          <w:tcPr>
            <w:tcW w:w="2657" w:type="dxa"/>
            <w:tcBorders/>
            <w:shd w:val="clear" w:color="auto" w:fill="f2f2f2"/>
          </w:tcPr>
          <w:p>
            <w:pPr>
              <w:pStyle w:val="style0"/>
              <w:spacing w:before="130" w:lineRule="auto" w:line="205"/>
              <w:ind w:left="72"/>
              <w:rPr>
                <w:rFonts w:ascii="Corbel" w:cs="Corbel" w:eastAsia="Corbel" w:hAnsi="Corbel"/>
                <w:sz w:val="18"/>
                <w:szCs w:val="18"/>
              </w:rPr>
            </w:pPr>
            <w:r>
              <w:rPr>
                <w:rFonts w:ascii="Corbel" w:cs="Corbel" w:eastAsia="Corbel" w:hAnsi="Corbel"/>
                <w:b/>
                <w:bCs/>
                <w:spacing w:val="5"/>
                <w:sz w:val="18"/>
                <w:szCs w:val="18"/>
              </w:rPr>
              <w:t>WPS</w:t>
            </w:r>
            <w:r>
              <w:rPr>
                <w:rFonts w:ascii="Corbel" w:cs="Corbel" w:eastAsia="Corbel" w:hAnsi="Corbel"/>
                <w:b/>
                <w:bCs/>
                <w:spacing w:val="26"/>
                <w:w w:val="102"/>
                <w:sz w:val="18"/>
                <w:szCs w:val="18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5"/>
                <w:sz w:val="18"/>
                <w:szCs w:val="18"/>
              </w:rPr>
              <w:t>Ref</w:t>
            </w:r>
          </w:p>
        </w:tc>
        <w:tc>
          <w:tcPr>
            <w:tcW w:w="1668" w:type="dxa"/>
            <w:tcBorders/>
            <w:shd w:val="clear" w:color="auto" w:fill="f2f2f2"/>
          </w:tcPr>
          <w:p>
            <w:pPr>
              <w:pStyle w:val="style0"/>
              <w:spacing w:before="138" w:lineRule="auto" w:line="197"/>
              <w:ind w:left="86"/>
              <w:rPr>
                <w:rFonts w:ascii="Corbel" w:cs="Corbel" w:eastAsia="Corbel" w:hAnsi="Corbel"/>
                <w:sz w:val="18"/>
                <w:szCs w:val="18"/>
              </w:rPr>
            </w:pPr>
            <w:r>
              <w:rPr>
                <w:rFonts w:ascii="Corbel" w:cs="Corbel" w:eastAsia="Corbel" w:hAnsi="Corbel"/>
                <w:b/>
                <w:bCs/>
                <w:spacing w:val="7"/>
                <w:sz w:val="18"/>
                <w:szCs w:val="18"/>
              </w:rPr>
              <w:t>Cert</w:t>
            </w:r>
            <w:r>
              <w:rPr>
                <w:rFonts w:ascii="Corbel" w:cs="Corbel" w:eastAsia="Corbel" w:hAnsi="Corbel"/>
                <w:b/>
                <w:bCs/>
                <w:spacing w:val="30"/>
                <w:w w:val="102"/>
                <w:sz w:val="18"/>
                <w:szCs w:val="18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7"/>
                <w:sz w:val="18"/>
                <w:szCs w:val="18"/>
              </w:rPr>
              <w:t>No.</w:t>
            </w:r>
          </w:p>
        </w:tc>
        <w:tc>
          <w:tcPr>
            <w:tcW w:w="1297" w:type="dxa"/>
            <w:tcBorders/>
            <w:shd w:val="clear" w:color="auto" w:fill="f2f2f2"/>
          </w:tcPr>
          <w:p>
            <w:pPr>
              <w:pStyle w:val="style0"/>
              <w:spacing w:before="131" w:lineRule="auto" w:line="207"/>
              <w:ind w:left="95"/>
              <w:rPr>
                <w:rFonts w:ascii="Corbel" w:cs="Corbel" w:eastAsia="Corbel" w:hAnsi="Corbel"/>
                <w:sz w:val="18"/>
                <w:szCs w:val="18"/>
              </w:rPr>
            </w:pPr>
            <w:r>
              <w:rPr>
                <w:rFonts w:ascii="Corbel" w:cs="Corbel" w:eastAsia="Corbel" w:hAnsi="Corbel"/>
                <w:b/>
                <w:bCs/>
                <w:spacing w:val="7"/>
                <w:sz w:val="18"/>
                <w:szCs w:val="18"/>
              </w:rPr>
              <w:t>Expiry</w:t>
            </w:r>
          </w:p>
        </w:tc>
        <w:tc>
          <w:tcPr>
            <w:tcW w:w="1045" w:type="dxa"/>
            <w:tcBorders/>
            <w:shd w:val="clear" w:color="auto" w:fill="f2f2f2"/>
          </w:tcPr>
          <w:p>
            <w:pPr>
              <w:pStyle w:val="style0"/>
              <w:spacing w:before="138" w:lineRule="auto" w:line="197"/>
              <w:ind w:left="89"/>
              <w:rPr>
                <w:rFonts w:ascii="Corbel" w:cs="Corbel" w:eastAsia="Corbel" w:hAnsi="Corbel"/>
                <w:sz w:val="18"/>
                <w:szCs w:val="18"/>
              </w:rPr>
            </w:pPr>
            <w:r>
              <w:rPr>
                <w:rFonts w:ascii="Corbel" w:cs="Corbel" w:eastAsia="Corbel" w:hAnsi="Corbel"/>
                <w:b/>
                <w:bCs/>
                <w:spacing w:val="9"/>
                <w:sz w:val="18"/>
                <w:szCs w:val="18"/>
              </w:rPr>
              <w:t>Status</w:t>
            </w:r>
          </w:p>
        </w:tc>
      </w:tr>
      <w:tr>
        <w:tblPrEx/>
        <w:trPr>
          <w:trHeight w:val="398" w:hRule="atLeast"/>
        </w:trPr>
        <w:tc>
          <w:tcPr>
            <w:tcW w:w="1236" w:type="dxa"/>
            <w:tcBorders/>
          </w:tcPr>
          <w:p>
            <w:pPr>
              <w:pStyle w:val="style4098"/>
              <w:spacing w:before="134" w:lineRule="auto" w:line="182"/>
              <w:ind w:left="77"/>
              <w:rPr/>
            </w:pPr>
            <w:r>
              <w:rPr>
                <w:spacing w:val="-9"/>
              </w:rPr>
              <w:t>WLD-01</w:t>
            </w:r>
          </w:p>
        </w:tc>
        <w:tc>
          <w:tcPr>
            <w:tcW w:w="995" w:type="dxa"/>
            <w:tcBorders/>
          </w:tcPr>
          <w:p>
            <w:pPr>
              <w:pStyle w:val="style4098"/>
              <w:spacing w:before="134" w:lineRule="auto" w:line="182"/>
              <w:ind w:left="81"/>
              <w:rPr/>
            </w:pPr>
            <w:r>
              <w:rPr>
                <w:spacing w:val="-2"/>
              </w:rPr>
              <w:t>GMAW</w:t>
            </w:r>
          </w:p>
        </w:tc>
        <w:tc>
          <w:tcPr>
            <w:tcW w:w="1051" w:type="dxa"/>
            <w:tcBorders/>
          </w:tcPr>
          <w:p>
            <w:pPr>
              <w:pStyle w:val="style4098"/>
              <w:spacing w:before="134" w:lineRule="auto" w:line="179"/>
              <w:ind w:left="79"/>
              <w:rPr/>
            </w:pPr>
            <w:r>
              <w:rPr>
                <w:spacing w:val="-7"/>
              </w:rPr>
              <w:t>3G, 4G</w:t>
            </w:r>
          </w:p>
        </w:tc>
        <w:tc>
          <w:tcPr>
            <w:tcW w:w="2657" w:type="dxa"/>
            <w:tcBorders/>
          </w:tcPr>
          <w:p>
            <w:pPr>
              <w:pStyle w:val="style4098"/>
              <w:spacing w:before="134" w:lineRule="auto" w:line="182"/>
              <w:ind w:left="75"/>
              <w:rPr/>
            </w:pPr>
            <w:r>
              <w:rPr>
                <w:spacing w:val="-10"/>
              </w:rPr>
              <w:t>WPS-GMAW-STR-02-Rev1</w:t>
            </w:r>
          </w:p>
        </w:tc>
        <w:tc>
          <w:tcPr>
            <w:tcW w:w="1668" w:type="dxa"/>
            <w:tcBorders/>
          </w:tcPr>
          <w:p>
            <w:pPr>
              <w:pStyle w:val="style4098"/>
              <w:spacing w:before="134" w:lineRule="auto" w:line="182"/>
              <w:ind w:left="87"/>
              <w:rPr/>
            </w:pPr>
            <w:r>
              <w:rPr>
                <w:spacing w:val="-16"/>
              </w:rPr>
              <w:t>CERT-2026-001</w:t>
            </w:r>
          </w:p>
        </w:tc>
        <w:tc>
          <w:tcPr>
            <w:tcW w:w="1297" w:type="dxa"/>
            <w:tcBorders/>
          </w:tcPr>
          <w:p>
            <w:pPr>
              <w:pStyle w:val="style4098"/>
              <w:spacing w:before="134" w:lineRule="auto" w:line="182"/>
              <w:ind w:left="87"/>
              <w:rPr/>
            </w:pPr>
            <w:r>
              <w:rPr>
                <w:spacing w:val="-18"/>
              </w:rPr>
              <w:t>25-08-2026</w:t>
            </w:r>
          </w:p>
        </w:tc>
        <w:tc>
          <w:tcPr>
            <w:tcW w:w="1045" w:type="dxa"/>
            <w:tcBorders/>
          </w:tcPr>
          <w:p>
            <w:pPr>
              <w:pStyle w:val="style4098"/>
              <w:spacing w:before="136" w:lineRule="auto" w:line="182"/>
              <w:ind w:left="81"/>
              <w:rPr/>
            </w:pPr>
            <w:r>
              <w:rPr>
                <w:spacing w:val="-4"/>
              </w:rPr>
              <w:t>VALID</w:t>
            </w:r>
          </w:p>
        </w:tc>
      </w:tr>
      <w:tr>
        <w:tblPrEx/>
        <w:trPr>
          <w:trHeight w:val="398" w:hRule="atLeast"/>
        </w:trPr>
        <w:tc>
          <w:tcPr>
            <w:tcW w:w="1236" w:type="dxa"/>
            <w:tcBorders/>
          </w:tcPr>
          <w:p>
            <w:pPr>
              <w:pStyle w:val="style4098"/>
              <w:spacing w:before="138" w:lineRule="auto" w:line="182"/>
              <w:ind w:left="77"/>
              <w:rPr/>
            </w:pPr>
            <w:r>
              <w:rPr>
                <w:spacing w:val="-9"/>
              </w:rPr>
              <w:t>WLD-02</w:t>
            </w:r>
          </w:p>
        </w:tc>
        <w:tc>
          <w:tcPr>
            <w:tcW w:w="995" w:type="dxa"/>
            <w:tcBorders/>
          </w:tcPr>
          <w:p>
            <w:pPr>
              <w:pStyle w:val="style4098"/>
              <w:spacing w:before="138" w:lineRule="auto" w:line="182"/>
              <w:ind w:left="79"/>
              <w:rPr/>
            </w:pPr>
            <w:r>
              <w:rPr>
                <w:spacing w:val="-1"/>
              </w:rPr>
              <w:t>SMAW</w:t>
            </w:r>
          </w:p>
        </w:tc>
        <w:tc>
          <w:tcPr>
            <w:tcW w:w="1051" w:type="dxa"/>
            <w:tcBorders/>
          </w:tcPr>
          <w:p>
            <w:pPr>
              <w:pStyle w:val="style4098"/>
              <w:spacing w:before="138" w:lineRule="auto" w:line="179"/>
              <w:ind w:left="80"/>
              <w:rPr/>
            </w:pPr>
            <w:r>
              <w:rPr>
                <w:spacing w:val="-7"/>
              </w:rPr>
              <w:t>2G, 3G</w:t>
            </w:r>
          </w:p>
        </w:tc>
        <w:tc>
          <w:tcPr>
            <w:tcW w:w="2657" w:type="dxa"/>
            <w:tcBorders/>
          </w:tcPr>
          <w:p>
            <w:pPr>
              <w:pStyle w:val="style4098"/>
              <w:spacing w:before="138" w:lineRule="auto" w:line="182"/>
              <w:ind w:left="75"/>
              <w:rPr/>
            </w:pPr>
            <w:r>
              <w:rPr>
                <w:spacing w:val="-10"/>
              </w:rPr>
              <w:t>WPS-SMAW-STR-01-Rev0</w:t>
            </w:r>
          </w:p>
        </w:tc>
        <w:tc>
          <w:tcPr>
            <w:tcW w:w="1668" w:type="dxa"/>
            <w:tcBorders/>
          </w:tcPr>
          <w:p>
            <w:pPr>
              <w:pStyle w:val="style4098"/>
              <w:spacing w:before="138" w:lineRule="auto" w:line="182"/>
              <w:ind w:left="87"/>
              <w:rPr/>
            </w:pPr>
            <w:r>
              <w:rPr>
                <w:spacing w:val="-16"/>
              </w:rPr>
              <w:t>CERT-2026-005</w:t>
            </w:r>
          </w:p>
        </w:tc>
        <w:tc>
          <w:tcPr>
            <w:tcW w:w="1297" w:type="dxa"/>
            <w:tcBorders/>
          </w:tcPr>
          <w:p>
            <w:pPr>
              <w:pStyle w:val="style4098"/>
              <w:spacing w:before="138" w:lineRule="auto" w:line="182"/>
              <w:ind w:left="95"/>
              <w:rPr/>
            </w:pPr>
            <w:r>
              <w:rPr>
                <w:spacing w:val="-19"/>
              </w:rPr>
              <w:t>10-06-2026</w:t>
            </w:r>
          </w:p>
        </w:tc>
        <w:tc>
          <w:tcPr>
            <w:tcW w:w="1045" w:type="dxa"/>
            <w:tcBorders/>
          </w:tcPr>
          <w:p>
            <w:pPr>
              <w:pStyle w:val="style4098"/>
              <w:spacing w:before="140" w:lineRule="auto" w:line="182"/>
              <w:ind w:left="81"/>
              <w:rPr/>
            </w:pPr>
            <w:r>
              <w:rPr>
                <w:spacing w:val="-4"/>
              </w:rPr>
              <w:t>VALID</w:t>
            </w:r>
          </w:p>
        </w:tc>
      </w:tr>
      <w:tr>
        <w:tblPrEx/>
        <w:trPr>
          <w:trHeight w:val="406" w:hRule="atLeast"/>
        </w:trPr>
        <w:tc>
          <w:tcPr>
            <w:tcW w:w="1236" w:type="dxa"/>
            <w:tcBorders/>
          </w:tcPr>
          <w:p>
            <w:pPr>
              <w:pStyle w:val="style4098"/>
              <w:spacing w:before="142" w:lineRule="auto" w:line="182"/>
              <w:ind w:left="77"/>
              <w:rPr/>
            </w:pPr>
            <w:r>
              <w:rPr>
                <w:spacing w:val="-9"/>
              </w:rPr>
              <w:t>WLD-03</w:t>
            </w:r>
          </w:p>
        </w:tc>
        <w:tc>
          <w:tcPr>
            <w:tcW w:w="995" w:type="dxa"/>
            <w:tcBorders/>
          </w:tcPr>
          <w:p>
            <w:pPr>
              <w:pStyle w:val="style4098"/>
              <w:spacing w:before="142" w:lineRule="auto" w:line="182"/>
              <w:ind w:left="87"/>
              <w:rPr/>
            </w:pPr>
            <w:r>
              <w:rPr>
                <w:spacing w:val="-9"/>
              </w:rPr>
              <w:t>FCAW</w:t>
            </w:r>
          </w:p>
        </w:tc>
        <w:tc>
          <w:tcPr>
            <w:tcW w:w="1051" w:type="dxa"/>
            <w:tcBorders/>
          </w:tcPr>
          <w:p>
            <w:pPr>
              <w:pStyle w:val="style4098"/>
              <w:spacing w:before="142" w:lineRule="auto" w:line="179"/>
              <w:ind w:left="87"/>
              <w:rPr/>
            </w:pPr>
            <w:r>
              <w:rPr>
                <w:spacing w:val="-8"/>
              </w:rPr>
              <w:t>1G, 2G</w:t>
            </w:r>
          </w:p>
        </w:tc>
        <w:tc>
          <w:tcPr>
            <w:tcW w:w="2657" w:type="dxa"/>
            <w:tcBorders/>
          </w:tcPr>
          <w:p>
            <w:pPr>
              <w:pStyle w:val="style4098"/>
              <w:spacing w:before="142" w:lineRule="auto" w:line="182"/>
              <w:ind w:left="75"/>
              <w:rPr/>
            </w:pPr>
            <w:r>
              <w:rPr>
                <w:spacing w:val="-12"/>
              </w:rPr>
              <w:t>WPS-FCAW-STR-03-Rev0</w:t>
            </w:r>
          </w:p>
        </w:tc>
        <w:tc>
          <w:tcPr>
            <w:tcW w:w="1668" w:type="dxa"/>
            <w:tcBorders/>
          </w:tcPr>
          <w:p>
            <w:pPr>
              <w:pStyle w:val="style4098"/>
              <w:spacing w:before="142" w:lineRule="auto" w:line="182"/>
              <w:ind w:left="87"/>
              <w:rPr/>
            </w:pPr>
            <w:r>
              <w:rPr>
                <w:spacing w:val="-16"/>
              </w:rPr>
              <w:t>CERT-2025-012</w:t>
            </w:r>
          </w:p>
        </w:tc>
        <w:tc>
          <w:tcPr>
            <w:tcW w:w="1297" w:type="dxa"/>
            <w:tcBorders/>
          </w:tcPr>
          <w:p>
            <w:pPr>
              <w:pStyle w:val="style4098"/>
              <w:spacing w:before="142" w:lineRule="auto" w:line="182"/>
              <w:ind w:left="87"/>
              <w:rPr/>
            </w:pPr>
            <w:r>
              <w:rPr>
                <w:spacing w:val="-18"/>
              </w:rPr>
              <w:t>01-01-2026</w:t>
            </w:r>
          </w:p>
        </w:tc>
        <w:tc>
          <w:tcPr>
            <w:tcW w:w="1045" w:type="dxa"/>
            <w:tcBorders/>
          </w:tcPr>
          <w:p>
            <w:pPr>
              <w:pStyle w:val="style4098"/>
              <w:spacing w:before="144" w:lineRule="auto" w:line="182"/>
              <w:ind w:left="98"/>
              <w:rPr/>
            </w:pPr>
            <w:r>
              <w:rPr>
                <w:spacing w:val="-1"/>
              </w:rPr>
              <w:t>EXPIRED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1906" w:h="16838" w:orient="portrait"/>
          <w:pgMar w:top="1191" w:right="970" w:bottom="0" w:left="970" w:header="0" w:footer="0" w:gutter="0"/>
        </w:sectPr>
      </w:pPr>
    </w:p>
    <w:p>
      <w:pPr>
        <w:pStyle w:val="style66"/>
        <w:spacing w:before="36" w:lineRule="auto" w:line="197"/>
        <w:ind w:left="5"/>
        <w:outlineLvl w:val="1"/>
        <w:rPr>
          <w:sz w:val="24"/>
          <w:szCs w:val="24"/>
        </w:rPr>
      </w:pPr>
      <w:r>
        <w:rPr>
          <w:b/>
          <w:bCs/>
          <w:spacing w:val="8"/>
          <w:sz w:val="24"/>
          <w:szCs w:val="24"/>
        </w:rPr>
        <w:t>6.</w:t>
      </w:r>
      <w:r>
        <w:rPr>
          <w:b/>
          <w:bCs/>
          <w:spacing w:val="33"/>
          <w:w w:val="101"/>
          <w:sz w:val="24"/>
          <w:szCs w:val="24"/>
        </w:rPr>
        <w:t xml:space="preserve"> </w:t>
      </w:r>
      <w:r>
        <w:rPr>
          <w:b/>
          <w:bCs/>
          <w:spacing w:val="8"/>
          <w:sz w:val="24"/>
          <w:szCs w:val="24"/>
        </w:rPr>
        <w:t>PENGENDALIAN</w:t>
      </w:r>
      <w:r>
        <w:rPr>
          <w:b/>
          <w:bCs/>
          <w:spacing w:val="26"/>
          <w:w w:val="101"/>
          <w:sz w:val="24"/>
          <w:szCs w:val="24"/>
        </w:rPr>
        <w:t xml:space="preserve"> </w:t>
      </w:r>
      <w:r>
        <w:rPr>
          <w:b/>
          <w:bCs/>
          <w:spacing w:val="8"/>
          <w:sz w:val="24"/>
          <w:szCs w:val="24"/>
        </w:rPr>
        <w:t>OPERASIONAL WORKS</w:t>
      </w:r>
      <w:r>
        <w:rPr>
          <w:b/>
          <w:bCs/>
          <w:spacing w:val="7"/>
          <w:sz w:val="24"/>
          <w:szCs w:val="24"/>
        </w:rPr>
        <w:t>HOP</w:t>
      </w:r>
    </w:p>
    <w:p>
      <w:pPr>
        <w:pStyle w:val="style0"/>
        <w:spacing w:before="164" w:lineRule="auto" w:line="234"/>
        <w:ind w:right="277" w:firstLine="7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 xml:space="preserve">6.1 Pengendalian Harian: Supervisor Produksi harus memverifikasi ID </w:t>
      </w:r>
      <w:r>
        <w:rPr>
          <w:rFonts w:cs="Lucida Sans Unicode" w:eastAsia="Lucida Sans Unicode" w:hAnsi="Lucida Sans Unicode"/>
          <w:spacing w:val="-4"/>
          <w:sz w:val="20"/>
          <w:szCs w:val="20"/>
          <w:lang w:val="en-US"/>
        </w:rPr>
        <w:t xml:space="preserve">Welder 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dan status</w:t>
      </w:r>
      <w:r>
        <w:rPr>
          <w:rFonts w:ascii="Lucida Sans Unicode" w:cs="Lucida Sans Unicode" w:eastAsia="Lucida Sans Unicode" w:hAnsi="Lucida Sans Unicode"/>
          <w:spacing w:val="23"/>
          <w:w w:val="101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kualifikasi</w:t>
      </w:r>
      <w:r>
        <w:rPr>
          <w:rFonts w:ascii="Lucida Sans Unicode" w:cs="Lucida Sans Unicode" w:eastAsia="Lucida Sans Unicode" w:hAnsi="Lucida Sans Unicode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terhadap register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sebelum menugaskan pekerja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an.</w:t>
      </w:r>
    </w:p>
    <w:p>
      <w:pPr>
        <w:pStyle w:val="style0"/>
        <w:spacing w:before="185" w:lineRule="auto" w:line="234"/>
        <w:ind w:left="7" w:right="74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 xml:space="preserve">6.2 Identifikasi: ID </w:t>
      </w:r>
      <w:r>
        <w:rPr>
          <w:rFonts w:cs="Lucida Sans Unicode" w:eastAsia="Lucida Sans Unicode" w:hAnsi="Lucida Sans Unicode"/>
          <w:spacing w:val="-3"/>
          <w:sz w:val="20"/>
          <w:szCs w:val="20"/>
          <w:lang w:val="en-US"/>
        </w:rPr>
        <w:t xml:space="preserve">Welder 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>(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misal, WLD-01) harus</w:t>
      </w:r>
      <w:r>
        <w:rPr>
          <w:rFonts w:cs="Lucida Sans Unicode" w:eastAsia="Lucida Sans Unicode" w:hAnsi="Lucida Sans Unicode"/>
          <w:spacing w:val="-4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ditulis didekat sambungan las menggunakan spidol</w:t>
      </w:r>
      <w:r>
        <w:rPr>
          <w:rFonts w:ascii="Lucida Sans Unicode" w:cs="Lucida Sans Unicode" w:eastAsia="Lucida Sans Unicode" w:hAnsi="Lucida Sans Unicode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>cat atau dicatat</w:t>
      </w:r>
      <w:r>
        <w:rPr>
          <w:rFonts w:cs="Lucida Sans Unicode" w:eastAsia="Lucida Sans Unicode" w:hAnsi="Lucida Sans Unicode"/>
          <w:spacing w:val="-3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>dalam QC-FR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M-006 (Laporan Inspeksi Pengelasan).</w:t>
      </w:r>
    </w:p>
    <w:p>
      <w:pPr>
        <w:pStyle w:val="style0"/>
        <w:spacing w:before="185" w:lineRule="auto" w:line="219"/>
        <w:ind w:left="12" w:hanging="5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6.3 Penangguhan:</w:t>
      </w:r>
      <w:r>
        <w:rPr>
          <w:rFonts w:ascii="Lucida Sans Unicode" w:cs="Lucida Sans Unicode" w:eastAsia="Lucida Sans Unicode" w:hAnsi="Lucida Sans Unicode"/>
          <w:spacing w:val="-26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 xml:space="preserve">Jika </w:t>
      </w:r>
      <w:r>
        <w:rPr>
          <w:rFonts w:cs="Lucida Sans Unicode" w:eastAsia="Lucida Sans Unicode" w:hAnsi="Lucida Sans Unicode"/>
          <w:spacing w:val="-4"/>
          <w:sz w:val="20"/>
          <w:szCs w:val="20"/>
          <w:lang w:val="en-US"/>
        </w:rPr>
        <w:t xml:space="preserve">welder 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menerima temuan penolakan berul</w:t>
      </w:r>
      <w:r>
        <w:rPr>
          <w:rFonts w:ascii="Lucida Sans Unicode" w:cs="Lucida Sans Unicode" w:eastAsia="Lucida Sans Unicode" w:hAnsi="Lucida Sans Unicode"/>
          <w:spacing w:val="-5"/>
          <w:sz w:val="20"/>
          <w:szCs w:val="20"/>
        </w:rPr>
        <w:t>ang dalam laporan QC-FRM-006, QC</w:t>
      </w:r>
      <w:r>
        <w:rPr>
          <w:rFonts w:ascii="Lucida Sans Unicode" w:cs="Lucida Sans Unicode" w:eastAsia="Lucida Sans Unicode" w:hAnsi="Lucida Sans Unicode"/>
          <w:sz w:val="20"/>
          <w:szCs w:val="20"/>
        </w:rPr>
        <w:t xml:space="preserve"> 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harus melakukan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 xml:space="preserve">tinjauan segera. 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Welder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da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pat ditangguhkan sementara dari proses tersebut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hingg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>a mereka</w:t>
      </w:r>
      <w:r>
        <w:rPr>
          <w:rFonts w:cs="Lucida Sans Unicode" w:eastAsia="Lucida Sans Unicode" w:hAnsi="Lucida Sans Unicode"/>
          <w:position w:val="4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position w:val="4"/>
          <w:sz w:val="20"/>
          <w:szCs w:val="20"/>
        </w:rPr>
        <w:t>menyelesaikan pelatiha</w:t>
      </w:r>
      <w:r>
        <w:rPr>
          <w:rFonts w:ascii="Lucida Sans Unicode" w:cs="Lucida Sans Unicode" w:eastAsia="Lucida Sans Unicode" w:hAnsi="Lucida Sans Unicode"/>
          <w:spacing w:val="-1"/>
          <w:position w:val="4"/>
          <w:sz w:val="20"/>
          <w:szCs w:val="20"/>
        </w:rPr>
        <w:t>n</w:t>
      </w:r>
      <w:r>
        <w:rPr>
          <w:rFonts w:cs="Lucida Sans Unicode" w:eastAsia="Lucida Sans Unicode" w:hAnsi="Lucida Sans Unicode"/>
          <w:spacing w:val="-1"/>
          <w:position w:val="4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position w:val="4"/>
          <w:sz w:val="20"/>
          <w:szCs w:val="20"/>
        </w:rPr>
        <w:t>ulang atau tes baru.</w:t>
      </w:r>
    </w:p>
    <w:p>
      <w:pPr>
        <w:pStyle w:val="style0"/>
        <w:spacing w:before="185" w:lineRule="auto" w:line="234"/>
        <w:ind w:left="15" w:right="535" w:hanging="8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 xml:space="preserve">6.4 Kedaluwarsa: </w:t>
      </w:r>
      <w:r>
        <w:rPr>
          <w:rFonts w:cs="Lucida Sans Unicode" w:eastAsia="Lucida Sans Unicode" w:hAnsi="Lucida Sans Unicode"/>
          <w:spacing w:val="-3"/>
          <w:sz w:val="20"/>
          <w:szCs w:val="20"/>
          <w:lang w:val="en-US"/>
        </w:rPr>
        <w:t>Welder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 xml:space="preserve"> yang kedaluwarsa</w:t>
      </w:r>
      <w:r>
        <w:rPr>
          <w:rFonts w:cs="Lucida Sans Unicode" w:eastAsia="Lucida Sans Unicode" w:hAnsi="Lucida Sans Unicode"/>
          <w:spacing w:val="-3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 xml:space="preserve">tidak boleh ditugaskan untuk 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pekerjaan pengelasan.</w:t>
      </w:r>
      <w:r>
        <w:rPr>
          <w:rFonts w:ascii="Lucida Sans Unicode" w:cs="Lucida Sans Unicode" w:eastAsia="Lucida Sans Unicode" w:hAnsi="Lucida Sans Unicode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Kualifikasi ulang harus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diselesaikan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sebelum mereka</w:t>
      </w:r>
      <w:r>
        <w:rPr>
          <w:rFonts w:cs="Lucida Sans Unicode" w:eastAsia="Lucida Sans Unicode" w:hAnsi="Lucida Sans Unicode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z w:val="20"/>
          <w:szCs w:val="20"/>
        </w:rPr>
        <w:t>dimasukkan k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embali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kedalam register.</w:t>
      </w:r>
    </w:p>
    <w:p>
      <w:pPr>
        <w:pStyle w:val="style0"/>
        <w:spacing w:lineRule="auto" w:line="266"/>
        <w:rPr>
          <w:rFonts w:ascii="Arial"/>
          <w:sz w:val="21"/>
        </w:rPr>
      </w:pPr>
    </w:p>
    <w:p>
      <w:pPr>
        <w:pStyle w:val="style66"/>
        <w:spacing w:before="73" w:lineRule="auto" w:line="163"/>
        <w:ind w:left="3"/>
        <w:outlineLvl w:val="1"/>
        <w:rPr>
          <w:sz w:val="24"/>
          <w:szCs w:val="24"/>
        </w:rPr>
      </w:pPr>
      <w:r>
        <w:rPr>
          <w:b/>
          <w:bCs/>
          <w:spacing w:val="7"/>
          <w:sz w:val="24"/>
          <w:szCs w:val="24"/>
        </w:rPr>
        <w:t>7.</w:t>
      </w:r>
      <w:r>
        <w:rPr>
          <w:b/>
          <w:bCs/>
          <w:spacing w:val="45"/>
          <w:w w:val="101"/>
          <w:sz w:val="24"/>
          <w:szCs w:val="24"/>
        </w:rPr>
        <w:t xml:space="preserve"> </w:t>
      </w:r>
      <w:r>
        <w:rPr>
          <w:b/>
          <w:bCs/>
          <w:spacing w:val="7"/>
          <w:sz w:val="24"/>
          <w:szCs w:val="24"/>
        </w:rPr>
        <w:t>KONTINUITAS</w:t>
      </w:r>
      <w:r>
        <w:rPr>
          <w:b/>
          <w:bCs/>
          <w:spacing w:val="22"/>
          <w:w w:val="101"/>
          <w:sz w:val="24"/>
          <w:szCs w:val="24"/>
        </w:rPr>
        <w:t xml:space="preserve"> </w:t>
      </w:r>
      <w:r>
        <w:rPr>
          <w:b/>
          <w:bCs/>
          <w:spacing w:val="7"/>
          <w:sz w:val="24"/>
          <w:szCs w:val="24"/>
        </w:rPr>
        <w:t>&amp;</w:t>
      </w:r>
      <w:r>
        <w:rPr>
          <w:b/>
          <w:bCs/>
          <w:spacing w:val="33"/>
          <w:w w:val="101"/>
          <w:sz w:val="24"/>
          <w:szCs w:val="24"/>
        </w:rPr>
        <w:t xml:space="preserve"> </w:t>
      </w:r>
      <w:r>
        <w:rPr>
          <w:b/>
          <w:bCs/>
          <w:spacing w:val="7"/>
          <w:sz w:val="24"/>
          <w:szCs w:val="24"/>
        </w:rPr>
        <w:t>PEMANTAUAN</w:t>
      </w:r>
    </w:p>
    <w:p>
      <w:pPr>
        <w:pStyle w:val="style0"/>
        <w:spacing w:before="256" w:lineRule="auto" w:line="229"/>
        <w:ind w:right="254" w:firstLine="16"/>
        <w:jc w:val="both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 xml:space="preserve">Kontinuitas </w:t>
      </w:r>
      <w:r>
        <w:rPr>
          <w:rFonts w:cs="Lucida Sans Unicode" w:eastAsia="Lucida Sans Unicode" w:hAnsi="Lucida Sans Unicode"/>
          <w:spacing w:val="-3"/>
          <w:sz w:val="20"/>
          <w:szCs w:val="20"/>
          <w:lang w:val="en-US"/>
        </w:rPr>
        <w:t>welder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 xml:space="preserve"> dikonfirmasi</w:t>
      </w:r>
      <w:r>
        <w:rPr>
          <w:rFonts w:cs="Lucida Sans Unicode" w:eastAsia="Lucida Sans Unicode" w:hAnsi="Lucida Sans Unicode"/>
          <w:spacing w:val="-3"/>
          <w:sz w:val="20"/>
          <w:szCs w:val="20"/>
          <w:lang w:val="en-US"/>
        </w:rPr>
        <w:t xml:space="preserve"> m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>elalui log</w:t>
      </w:r>
      <w:r>
        <w:rPr>
          <w:rFonts w:cs="Lucida Sans Unicode" w:eastAsia="Lucida Sans Unicode" w:hAnsi="Lucida Sans Unicode"/>
          <w:spacing w:val="-3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>inspeksi harian</w:t>
      </w:r>
      <w:r>
        <w:rPr>
          <w:rFonts w:cs="Lucida Sans Unicode" w:eastAsia="Lucida Sans Unicode" w:hAnsi="Lucida Sans Unicode"/>
          <w:spacing w:val="-3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>dan laporan QC-FRM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-006.</w:t>
      </w:r>
      <w:r>
        <w:rPr>
          <w:rFonts w:ascii="Lucida Sans Unicode" w:cs="Lucida Sans Unicode" w:eastAsia="Lucida Sans Unicode" w:hAnsi="Lucida Sans Unicode"/>
          <w:spacing w:val="-26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Jika seorang</w:t>
      </w:r>
      <w:r>
        <w:rPr>
          <w:rFonts w:cs="Lucida Sans Unicode" w:eastAsia="Lucida Sans Unicode" w:hAnsi="Lucida Sans Unicode"/>
          <w:spacing w:val="-4"/>
          <w:sz w:val="20"/>
          <w:szCs w:val="20"/>
          <w:lang w:val="en-US"/>
        </w:rPr>
        <w:t xml:space="preserve"> welder</w:t>
      </w:r>
      <w:r>
        <w:rPr>
          <w:rFonts w:cs="Lucida Sans Unicode" w:eastAsia="Lucida Sans Unicode" w:hAnsi="Lucida Sans Unicode"/>
          <w:spacing w:val="-1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sz w:val="20"/>
          <w:szCs w:val="20"/>
        </w:rPr>
        <w:t>tidak melakukan proses yang dikua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lifikasi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selama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lebih dari enam (6) bulan, mereka</w:t>
      </w:r>
      <w:r>
        <w:rPr>
          <w:rFonts w:cs="Lucida Sans Unicode" w:eastAsia="Lucida Sans Unicode" w:hAnsi="Lucida Sans Unicode"/>
          <w:spacing w:val="-2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2"/>
          <w:sz w:val="20"/>
          <w:szCs w:val="20"/>
        </w:rPr>
        <w:t>dihapus</w:t>
      </w:r>
      <w:r>
        <w:rPr>
          <w:rFonts w:ascii="Lucida Sans Unicode" w:cs="Lucida Sans Unicode" w:eastAsia="Lucida Sans Unicode" w:hAnsi="Lucida Sans Unicode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pacing w:val="-3"/>
          <w:sz w:val="20"/>
          <w:szCs w:val="20"/>
        </w:rPr>
        <w:t>dari register aktif dan haru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s melakukan tes ulang.</w:t>
      </w:r>
    </w:p>
    <w:p>
      <w:pPr>
        <w:pStyle w:val="style0"/>
        <w:spacing w:before="161" w:lineRule="exact" w:line="319"/>
        <w:ind w:left="16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position w:val="4"/>
          <w:sz w:val="20"/>
          <w:szCs w:val="20"/>
        </w:rPr>
        <w:t>Manajer QA/QC meninjau register setiap</w:t>
      </w:r>
      <w:r>
        <w:rPr>
          <w:rFonts w:cs="Lucida Sans Unicode" w:eastAsia="Lucida Sans Unicode" w:hAnsi="Lucida Sans Unicode"/>
          <w:position w:val="4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position w:val="4"/>
          <w:sz w:val="20"/>
          <w:szCs w:val="20"/>
        </w:rPr>
        <w:t>bul</w:t>
      </w:r>
      <w:r>
        <w:rPr>
          <w:rFonts w:ascii="Lucida Sans Unicode" w:cs="Lucida Sans Unicode" w:eastAsia="Lucida Sans Unicode" w:hAnsi="Lucida Sans Unicode"/>
          <w:spacing w:val="-1"/>
          <w:position w:val="4"/>
          <w:sz w:val="20"/>
          <w:szCs w:val="20"/>
        </w:rPr>
        <w:t>an untuk menandai</w:t>
      </w:r>
      <w:r>
        <w:rPr>
          <w:rFonts w:cs="Lucida Sans Unicode" w:eastAsia="Lucida Sans Unicode" w:hAnsi="Lucida Sans Unicode"/>
          <w:spacing w:val="-1"/>
          <w:position w:val="4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position w:val="4"/>
          <w:sz w:val="20"/>
          <w:szCs w:val="20"/>
        </w:rPr>
        <w:t>kedaluwarsa</w:t>
      </w:r>
      <w:r>
        <w:rPr>
          <w:rFonts w:cs="Lucida Sans Unicode" w:eastAsia="Lucida Sans Unicode" w:hAnsi="Lucida Sans Unicode"/>
          <w:spacing w:val="-1"/>
          <w:position w:val="4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position w:val="4"/>
          <w:sz w:val="20"/>
          <w:szCs w:val="20"/>
        </w:rPr>
        <w:t>yang akan</w:t>
      </w:r>
      <w:r>
        <w:rPr>
          <w:rFonts w:cs="Lucida Sans Unicode" w:eastAsia="Lucida Sans Unicode" w:hAnsi="Lucida Sans Unicode"/>
          <w:spacing w:val="-1"/>
          <w:position w:val="4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1"/>
          <w:position w:val="4"/>
          <w:sz w:val="20"/>
          <w:szCs w:val="20"/>
        </w:rPr>
        <w:t>datang.</w:t>
      </w:r>
    </w:p>
    <w:p>
      <w:pPr>
        <w:pStyle w:val="style0"/>
        <w:spacing w:lineRule="auto" w:line="267"/>
        <w:rPr>
          <w:rFonts w:ascii="Arial"/>
          <w:sz w:val="21"/>
        </w:rPr>
      </w:pPr>
    </w:p>
    <w:p>
      <w:pPr>
        <w:pStyle w:val="style66"/>
        <w:spacing w:before="74" w:lineRule="auto" w:line="197"/>
        <w:ind w:left="5"/>
        <w:outlineLvl w:val="1"/>
        <w:rPr>
          <w:sz w:val="24"/>
          <w:szCs w:val="24"/>
        </w:rPr>
      </w:pPr>
      <w:r>
        <w:rPr>
          <w:b/>
          <w:bCs/>
          <w:sz w:val="24"/>
          <w:szCs w:val="24"/>
        </w:rPr>
        <w:t>8.</w:t>
      </w:r>
      <w:r>
        <w:rPr>
          <w:b/>
          <w:bCs/>
          <w:spacing w:val="33"/>
          <w:w w:val="10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RETENSI</w:t>
      </w:r>
      <w:r>
        <w:rPr>
          <w:b/>
          <w:bCs/>
          <w:spacing w:val="2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CATATAN</w:t>
      </w:r>
    </w:p>
    <w:p>
      <w:pPr>
        <w:pStyle w:val="style0"/>
        <w:spacing w:before="214" w:lineRule="auto" w:line="219"/>
        <w:ind w:left="784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• Salinan cetak dari sertifikat yang valid disimpandi Kantor QC.</w:t>
      </w:r>
    </w:p>
    <w:p>
      <w:pPr>
        <w:pStyle w:val="style0"/>
        <w:spacing w:before="1" w:lineRule="auto" w:line="218"/>
        <w:ind w:left="784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• Salinan digital disimpan</w:t>
      </w:r>
      <w:r>
        <w:rPr>
          <w:rFonts w:cs="Lucida Sans Unicode" w:eastAsia="Lucida Sans Unicode" w:hAnsi="Lucida Sans Unicode"/>
          <w:spacing w:val="-4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4"/>
          <w:sz w:val="20"/>
          <w:szCs w:val="20"/>
        </w:rPr>
        <w:t>di Folder Terkendali QMS.</w:t>
      </w:r>
    </w:p>
    <w:p>
      <w:pPr>
        <w:pStyle w:val="style0"/>
        <w:spacing w:lineRule="exact" w:line="319"/>
        <w:ind w:left="784"/>
        <w:rPr>
          <w:rFonts w:ascii="Lucida Sans Unicode" w:cs="Lucida Sans Unicode" w:eastAsia="Lucida Sans Unicode" w:hAnsi="Lucida Sans Unicode"/>
          <w:sz w:val="20"/>
          <w:szCs w:val="20"/>
        </w:rPr>
      </w:pPr>
      <w:r>
        <w:rPr>
          <w:rFonts w:ascii="Lucida Sans Unicode" w:cs="Lucida Sans Unicode" w:eastAsia="Lucida Sans Unicode" w:hAnsi="Lucida Sans Unicode"/>
          <w:spacing w:val="-3"/>
          <w:position w:val="4"/>
          <w:sz w:val="20"/>
          <w:szCs w:val="20"/>
        </w:rPr>
        <w:t>• Catatan disimpan untuk</w:t>
      </w:r>
      <w:r>
        <w:rPr>
          <w:rFonts w:ascii="Lucida Sans Unicode" w:cs="Lucida Sans Unicode" w:eastAsia="Lucida Sans Unicode" w:hAnsi="Lucida Sans Unicode"/>
          <w:spacing w:val="-22"/>
          <w:position w:val="4"/>
          <w:sz w:val="20"/>
          <w:szCs w:val="20"/>
        </w:rPr>
        <w:t xml:space="preserve"> </w:t>
      </w:r>
      <w:r>
        <w:rPr>
          <w:rFonts w:ascii="Lucida Sans Unicode" w:cs="Lucida Sans Unicode" w:eastAsia="Lucida Sans Unicode" w:hAnsi="Lucida Sans Unicode"/>
          <w:spacing w:val="-3"/>
          <w:position w:val="4"/>
          <w:sz w:val="20"/>
          <w:szCs w:val="20"/>
        </w:rPr>
        <w:t>jang</w:t>
      </w:r>
      <w:r>
        <w:rPr>
          <w:rFonts w:ascii="Lucida Sans Unicode" w:cs="Lucida Sans Unicode" w:eastAsia="Lucida Sans Unicode" w:hAnsi="Lucida Sans Unicode"/>
          <w:spacing w:val="-4"/>
          <w:position w:val="4"/>
          <w:sz w:val="20"/>
          <w:szCs w:val="20"/>
        </w:rPr>
        <w:t>ka</w:t>
      </w:r>
      <w:r>
        <w:rPr>
          <w:rFonts w:cs="Lucida Sans Unicode" w:eastAsia="Lucida Sans Unicode" w:hAnsi="Lucida Sans Unicode"/>
          <w:spacing w:val="-4"/>
          <w:position w:val="4"/>
          <w:sz w:val="20"/>
          <w:szCs w:val="20"/>
          <w:lang w:val="en-US"/>
        </w:rPr>
        <w:t xml:space="preserve"> </w:t>
      </w:r>
      <w:r>
        <w:rPr>
          <w:rFonts w:ascii="Lucida Sans Unicode" w:cs="Lucida Sans Unicode" w:eastAsia="Lucida Sans Unicode" w:hAnsi="Lucida Sans Unicode"/>
          <w:spacing w:val="-4"/>
          <w:position w:val="4"/>
          <w:sz w:val="20"/>
          <w:szCs w:val="20"/>
        </w:rPr>
        <w:t>waktu minimal 5 tahun.</w:t>
      </w:r>
    </w:p>
    <w:p>
      <w:pPr>
        <w:pStyle w:val="style0"/>
        <w:spacing w:lineRule="exact" w:line="319"/>
        <w:rPr>
          <w:rFonts w:ascii="Lucida Sans Unicode" w:cs="Lucida Sans Unicode" w:eastAsia="Lucida Sans Unicode" w:hAnsi="Lucida Sans Unicode"/>
          <w:sz w:val="20"/>
          <w:szCs w:val="20"/>
        </w:rPr>
        <w:sectPr>
          <w:pgSz w:w="11906" w:h="16838" w:orient="portrait"/>
          <w:pgMar w:top="1198" w:right="1010" w:bottom="0" w:left="973" w:header="0" w:footer="0" w:gutter="0"/>
        </w:sectPr>
      </w:pPr>
    </w:p>
    <w:p>
      <w:pPr>
        <w:pStyle w:val="style66"/>
        <w:spacing w:before="35" w:lineRule="auto" w:line="160"/>
        <w:ind w:left="7"/>
        <w:outlineLvl w:val="1"/>
        <w:rPr>
          <w:sz w:val="24"/>
          <w:szCs w:val="24"/>
        </w:rPr>
      </w:pPr>
      <w:r>
        <w:rPr>
          <w:b/>
          <w:bCs/>
          <w:spacing w:val="8"/>
          <w:sz w:val="24"/>
          <w:szCs w:val="24"/>
        </w:rPr>
        <w:t>9.</w:t>
      </w:r>
      <w:r>
        <w:rPr>
          <w:b/>
          <w:bCs/>
          <w:spacing w:val="35"/>
          <w:w w:val="101"/>
          <w:sz w:val="24"/>
          <w:szCs w:val="24"/>
        </w:rPr>
        <w:t xml:space="preserve"> </w:t>
      </w:r>
      <w:r>
        <w:rPr>
          <w:b/>
          <w:bCs/>
          <w:spacing w:val="8"/>
          <w:sz w:val="24"/>
          <w:szCs w:val="24"/>
        </w:rPr>
        <w:t>LAMPIRAN</w:t>
      </w:r>
    </w:p>
    <w:p>
      <w:pPr>
        <w:pStyle w:val="style0"/>
        <w:spacing w:lineRule="auto" w:line="365"/>
        <w:rPr>
          <w:rFonts w:ascii="Arial"/>
          <w:sz w:val="21"/>
        </w:rPr>
      </w:pPr>
    </w:p>
    <w:p>
      <w:pPr>
        <w:pStyle w:val="style66"/>
        <w:spacing w:before="73" w:lineRule="auto" w:line="196"/>
        <w:ind w:left="20"/>
        <w:rPr>
          <w:sz w:val="24"/>
          <w:szCs w:val="24"/>
        </w:rPr>
      </w:pPr>
      <w:r>
        <w:rPr>
          <w:b/>
          <w:bCs/>
          <w:spacing w:val="8"/>
          <w:sz w:val="24"/>
          <w:szCs w:val="24"/>
        </w:rPr>
        <w:t>LAMPIRAN A:</w:t>
      </w:r>
      <w:r>
        <w:rPr>
          <w:b/>
          <w:bCs/>
          <w:spacing w:val="26"/>
          <w:sz w:val="24"/>
          <w:szCs w:val="24"/>
        </w:rPr>
        <w:t xml:space="preserve"> </w:t>
      </w:r>
      <w:r>
        <w:rPr>
          <w:b/>
          <w:bCs/>
          <w:spacing w:val="8"/>
          <w:sz w:val="24"/>
          <w:szCs w:val="24"/>
        </w:rPr>
        <w:t>CATATAN</w:t>
      </w:r>
      <w:r>
        <w:rPr>
          <w:b/>
          <w:bCs/>
          <w:spacing w:val="34"/>
          <w:w w:val="101"/>
          <w:sz w:val="24"/>
          <w:szCs w:val="24"/>
        </w:rPr>
        <w:t xml:space="preserve"> </w:t>
      </w:r>
      <w:r>
        <w:rPr>
          <w:b/>
          <w:bCs/>
          <w:spacing w:val="8"/>
          <w:sz w:val="24"/>
          <w:szCs w:val="24"/>
        </w:rPr>
        <w:t>KUAL</w:t>
      </w:r>
      <w:r>
        <w:rPr>
          <w:b/>
          <w:bCs/>
          <w:spacing w:val="7"/>
          <w:sz w:val="24"/>
          <w:szCs w:val="24"/>
        </w:rPr>
        <w:t>IFIKASI</w:t>
      </w:r>
      <w:r>
        <w:rPr>
          <w:b/>
          <w:bCs/>
          <w:spacing w:val="17"/>
          <w:w w:val="101"/>
          <w:sz w:val="24"/>
          <w:szCs w:val="24"/>
        </w:rPr>
        <w:t xml:space="preserve"> </w:t>
      </w:r>
      <w:r>
        <w:rPr>
          <w:b/>
          <w:bCs/>
          <w:spacing w:val="17"/>
          <w:w w:val="101"/>
          <w:sz w:val="24"/>
          <w:szCs w:val="24"/>
          <w:lang w:val="en-US"/>
        </w:rPr>
        <w:t>WELDER</w:t>
      </w:r>
      <w:r>
        <w:rPr>
          <w:b/>
          <w:bCs/>
          <w:spacing w:val="22"/>
          <w:w w:val="101"/>
          <w:sz w:val="24"/>
          <w:szCs w:val="24"/>
        </w:rPr>
        <w:t xml:space="preserve"> </w:t>
      </w:r>
      <w:r>
        <w:rPr>
          <w:b/>
          <w:bCs/>
          <w:spacing w:val="7"/>
          <w:sz w:val="24"/>
          <w:szCs w:val="24"/>
        </w:rPr>
        <w:t>(FORMULIR)</w:t>
      </w:r>
    </w:p>
    <w:p>
      <w:pPr>
        <w:pStyle w:val="style0"/>
        <w:spacing w:lineRule="exact" w:line="162"/>
        <w:rPr/>
      </w:pPr>
    </w:p>
    <w:tbl>
      <w:tblPr>
        <w:tblStyle w:val="style4097"/>
        <w:tblW w:w="9949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981"/>
        <w:gridCol w:w="5968"/>
      </w:tblGrid>
      <w:tr>
        <w:trPr>
          <w:trHeight w:val="466" w:hRule="atLeast"/>
        </w:trPr>
        <w:tc>
          <w:tcPr>
            <w:tcW w:w="3981" w:type="dxa"/>
            <w:tcBorders/>
          </w:tcPr>
          <w:p>
            <w:pPr>
              <w:pStyle w:val="style0"/>
              <w:spacing w:before="153" w:lineRule="auto" w:line="204"/>
              <w:ind w:left="90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11"/>
                <w:sz w:val="20"/>
                <w:szCs w:val="20"/>
              </w:rPr>
              <w:t>Welder</w:t>
            </w:r>
            <w:r>
              <w:rPr>
                <w:rFonts w:ascii="Corbel" w:cs="Corbel" w:eastAsia="Corbel" w:hAnsi="Corbel"/>
                <w:b/>
                <w:bCs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11"/>
                <w:sz w:val="20"/>
                <w:szCs w:val="20"/>
              </w:rPr>
              <w:t>ID:</w:t>
            </w:r>
          </w:p>
        </w:tc>
        <w:tc>
          <w:tcPr>
            <w:tcW w:w="5968" w:type="dxa"/>
            <w:tcBorders/>
          </w:tcPr>
          <w:p>
            <w:pPr>
              <w:pStyle w:val="style4098"/>
              <w:spacing w:before="162" w:lineRule="auto" w:line="182"/>
              <w:ind w:left="91"/>
              <w:rPr>
                <w:sz w:val="20"/>
                <w:szCs w:val="20"/>
              </w:rPr>
            </w:pPr>
            <w:r>
              <w:rPr>
                <w:spacing w:val="-12"/>
                <w:sz w:val="20"/>
                <w:szCs w:val="20"/>
              </w:rPr>
              <w:t>WLD-</w:t>
            </w:r>
            <w:r>
              <w:rPr>
                <w:sz w:val="20"/>
                <w:szCs w:val="20"/>
                <w:u w:val="single" w:color="auto"/>
              </w:rPr>
              <w:t xml:space="preserve">        </w:t>
            </w:r>
          </w:p>
        </w:tc>
      </w:tr>
      <w:tr>
        <w:tblPrEx/>
        <w:trPr>
          <w:trHeight w:val="458" w:hRule="atLeast"/>
        </w:trPr>
        <w:tc>
          <w:tcPr>
            <w:tcW w:w="3981" w:type="dxa"/>
            <w:tcBorders/>
          </w:tcPr>
          <w:p>
            <w:pPr>
              <w:pStyle w:val="style0"/>
              <w:spacing w:before="147" w:lineRule="auto" w:line="204"/>
              <w:ind w:left="90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12"/>
                <w:sz w:val="20"/>
                <w:szCs w:val="20"/>
              </w:rPr>
              <w:t>Welder</w:t>
            </w:r>
            <w:r>
              <w:rPr>
                <w:rFonts w:ascii="Corbel" w:cs="Corbel" w:eastAsia="Corbel" w:hAnsi="Corbel"/>
                <w:b/>
                <w:bCs/>
                <w:spacing w:val="35"/>
                <w:w w:val="101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12"/>
                <w:sz w:val="20"/>
                <w:szCs w:val="20"/>
              </w:rPr>
              <w:t>Name:</w:t>
            </w:r>
          </w:p>
        </w:tc>
        <w:tc>
          <w:tcPr>
            <w:tcW w:w="5968" w:type="dxa"/>
            <w:tcBorders/>
          </w:tcPr>
          <w:p>
            <w:pPr>
              <w:pStyle w:val="style0"/>
              <w:spacing w:lineRule="auto" w:line="24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77" w:lineRule="exact" w:line="86"/>
              <w:ind w:left="88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__________________</w:t>
            </w:r>
          </w:p>
        </w:tc>
      </w:tr>
      <w:tr>
        <w:tblPrEx/>
        <w:trPr>
          <w:trHeight w:val="458" w:hRule="atLeast"/>
        </w:trPr>
        <w:tc>
          <w:tcPr>
            <w:tcW w:w="3981" w:type="dxa"/>
            <w:tcBorders/>
          </w:tcPr>
          <w:p>
            <w:pPr>
              <w:pStyle w:val="style0"/>
              <w:spacing w:before="148" w:lineRule="auto" w:line="205"/>
              <w:ind w:left="90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11"/>
                <w:sz w:val="20"/>
                <w:szCs w:val="20"/>
              </w:rPr>
              <w:t>Welding</w:t>
            </w:r>
            <w:r>
              <w:rPr>
                <w:rFonts w:ascii="Corbel" w:cs="Corbel" w:eastAsia="Corbel" w:hAnsi="Corbel"/>
                <w:b/>
                <w:bCs/>
                <w:spacing w:val="33"/>
                <w:w w:val="101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11"/>
                <w:sz w:val="20"/>
                <w:szCs w:val="20"/>
              </w:rPr>
              <w:t>Process:</w:t>
            </w:r>
          </w:p>
        </w:tc>
        <w:tc>
          <w:tcPr>
            <w:tcW w:w="5968" w:type="dxa"/>
            <w:tcBorders/>
          </w:tcPr>
          <w:p>
            <w:pPr>
              <w:pStyle w:val="style4098"/>
              <w:spacing w:before="157" w:lineRule="auto" w:line="162"/>
              <w:ind w:left="99"/>
              <w:rPr>
                <w:sz w:val="20"/>
                <w:szCs w:val="20"/>
              </w:rPr>
            </w:pPr>
            <w:r>
              <w:rPr>
                <w:spacing w:val="-7"/>
                <w:sz w:val="20"/>
                <w:szCs w:val="20"/>
              </w:rPr>
              <w:t>SMAW / GMAW / FCAW</w:t>
            </w:r>
          </w:p>
        </w:tc>
      </w:tr>
      <w:tr>
        <w:tblPrEx/>
        <w:trPr>
          <w:trHeight w:val="459" w:hRule="atLeast"/>
        </w:trPr>
        <w:tc>
          <w:tcPr>
            <w:tcW w:w="3981" w:type="dxa"/>
            <w:tcBorders/>
          </w:tcPr>
          <w:p>
            <w:pPr>
              <w:pStyle w:val="style0"/>
              <w:spacing w:before="150" w:lineRule="auto" w:line="205"/>
              <w:ind w:left="90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9"/>
                <w:sz w:val="20"/>
                <w:szCs w:val="20"/>
              </w:rPr>
              <w:t>WPS</w:t>
            </w:r>
            <w:r>
              <w:rPr>
                <w:rFonts w:ascii="Corbel" w:cs="Corbel" w:eastAsia="Corbel" w:hAnsi="Corbel"/>
                <w:b/>
                <w:bCs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9"/>
                <w:sz w:val="20"/>
                <w:szCs w:val="20"/>
              </w:rPr>
              <w:t>Reference:</w:t>
            </w:r>
          </w:p>
        </w:tc>
        <w:tc>
          <w:tcPr>
            <w:tcW w:w="5968" w:type="dxa"/>
            <w:tcBorders/>
          </w:tcPr>
          <w:p>
            <w:pPr>
              <w:pStyle w:val="style4098"/>
              <w:spacing w:before="158" w:lineRule="auto" w:line="182"/>
              <w:ind w:left="91"/>
              <w:rPr>
                <w:sz w:val="20"/>
                <w:szCs w:val="20"/>
              </w:rPr>
            </w:pPr>
            <w:r>
              <w:rPr>
                <w:spacing w:val="-17"/>
                <w:sz w:val="20"/>
                <w:szCs w:val="20"/>
              </w:rPr>
              <w:t>WPS-</w:t>
            </w:r>
            <w:r>
              <w:rPr>
                <w:spacing w:val="8"/>
                <w:sz w:val="20"/>
                <w:szCs w:val="20"/>
                <w:u w:val="single" w:color="auto"/>
              </w:rPr>
              <w:t xml:space="preserve">     </w:t>
            </w:r>
            <w:r>
              <w:rPr>
                <w:spacing w:val="-55"/>
                <w:sz w:val="20"/>
                <w:szCs w:val="20"/>
              </w:rPr>
              <w:t xml:space="preserve"> </w:t>
            </w:r>
            <w:r>
              <w:rPr>
                <w:spacing w:val="-17"/>
                <w:sz w:val="20"/>
                <w:szCs w:val="20"/>
              </w:rPr>
              <w:t>-STR-</w:t>
            </w:r>
            <w:r>
              <w:rPr>
                <w:spacing w:val="7"/>
                <w:sz w:val="20"/>
                <w:szCs w:val="20"/>
                <w:u w:val="single" w:color="auto"/>
              </w:rPr>
              <w:t xml:space="preserve">     </w:t>
            </w:r>
            <w:r>
              <w:rPr>
                <w:spacing w:val="-52"/>
                <w:sz w:val="20"/>
                <w:szCs w:val="20"/>
              </w:rPr>
              <w:t xml:space="preserve"> </w:t>
            </w:r>
            <w:r>
              <w:rPr>
                <w:spacing w:val="-17"/>
                <w:sz w:val="20"/>
                <w:szCs w:val="20"/>
              </w:rPr>
              <w:t>-Rev</w:t>
            </w:r>
            <w:r>
              <w:rPr>
                <w:sz w:val="20"/>
                <w:szCs w:val="20"/>
                <w:u w:val="single" w:color="auto"/>
              </w:rPr>
              <w:t xml:space="preserve">   </w:t>
            </w:r>
          </w:p>
        </w:tc>
      </w:tr>
      <w:tr>
        <w:tblPrEx/>
        <w:trPr>
          <w:trHeight w:val="459" w:hRule="atLeast"/>
        </w:trPr>
        <w:tc>
          <w:tcPr>
            <w:tcW w:w="3981" w:type="dxa"/>
            <w:tcBorders/>
          </w:tcPr>
          <w:p>
            <w:pPr>
              <w:pStyle w:val="style0"/>
              <w:spacing w:before="152" w:lineRule="auto" w:line="207"/>
              <w:ind w:left="108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12"/>
                <w:sz w:val="20"/>
                <w:szCs w:val="20"/>
              </w:rPr>
              <w:t>Material</w:t>
            </w:r>
            <w:r>
              <w:rPr>
                <w:rFonts w:ascii="Corbel" w:cs="Corbel" w:eastAsia="Corbel" w:hAnsi="Corbel"/>
                <w:b/>
                <w:bCs/>
                <w:spacing w:val="26"/>
                <w:w w:val="101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12"/>
                <w:sz w:val="20"/>
                <w:szCs w:val="20"/>
              </w:rPr>
              <w:t>Group / Type:</w:t>
            </w:r>
          </w:p>
        </w:tc>
        <w:tc>
          <w:tcPr>
            <w:tcW w:w="5968" w:type="dxa"/>
            <w:tcBorders/>
          </w:tcPr>
          <w:p>
            <w:pPr>
              <w:pStyle w:val="style4098"/>
              <w:spacing w:before="160" w:lineRule="auto" w:line="162"/>
              <w:ind w:left="99"/>
              <w:rPr>
                <w:sz w:val="20"/>
                <w:szCs w:val="20"/>
              </w:rPr>
            </w:pPr>
            <w:r>
              <w:rPr>
                <w:spacing w:val="-13"/>
                <w:sz w:val="20"/>
                <w:szCs w:val="20"/>
              </w:rPr>
              <w:t>S275 / S355 / A36</w:t>
            </w:r>
          </w:p>
        </w:tc>
      </w:tr>
      <w:tr>
        <w:tblPrEx/>
        <w:trPr>
          <w:trHeight w:val="459" w:hRule="atLeast"/>
        </w:trPr>
        <w:tc>
          <w:tcPr>
            <w:tcW w:w="3981" w:type="dxa"/>
            <w:tcBorders/>
          </w:tcPr>
          <w:p>
            <w:pPr>
              <w:pStyle w:val="style0"/>
              <w:spacing w:before="153" w:lineRule="auto" w:line="207"/>
              <w:ind w:left="75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10"/>
                <w:sz w:val="20"/>
                <w:szCs w:val="20"/>
              </w:rPr>
              <w:t>Joint Type</w:t>
            </w:r>
            <w:r>
              <w:rPr>
                <w:rFonts w:ascii="Corbel" w:cs="Corbel" w:eastAsia="Corbel" w:hAnsi="Corbel"/>
                <w:b/>
                <w:bCs/>
                <w:spacing w:val="20"/>
                <w:w w:val="101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10"/>
                <w:sz w:val="20"/>
                <w:szCs w:val="20"/>
              </w:rPr>
              <w:t>/</w:t>
            </w:r>
            <w:r>
              <w:rPr>
                <w:rFonts w:ascii="Corbel" w:cs="Corbel" w:eastAsia="Corbel" w:hAnsi="Corbel"/>
                <w:b/>
                <w:bCs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10"/>
                <w:sz w:val="20"/>
                <w:szCs w:val="20"/>
              </w:rPr>
              <w:t>Position:</w:t>
            </w:r>
          </w:p>
        </w:tc>
        <w:tc>
          <w:tcPr>
            <w:tcW w:w="5968" w:type="dxa"/>
            <w:tcBorders/>
          </w:tcPr>
          <w:p>
            <w:pPr>
              <w:pStyle w:val="style4098"/>
              <w:spacing w:before="93" w:lineRule="auto" w:line="259"/>
              <w:ind w:left="108"/>
              <w:rPr>
                <w:sz w:val="20"/>
                <w:szCs w:val="20"/>
              </w:rPr>
            </w:pPr>
            <w:r>
              <w:rPr>
                <w:spacing w:val="-7"/>
                <w:sz w:val="20"/>
                <w:szCs w:val="20"/>
              </w:rPr>
              <w:t>Butt / Fillet</w:t>
            </w:r>
            <w:r>
              <w:rPr>
                <w:spacing w:val="49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|</w:t>
            </w:r>
            <w:r>
              <w:rPr>
                <w:spacing w:val="8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 xml:space="preserve">Position: </w:t>
            </w:r>
            <w:r>
              <w:rPr>
                <w:sz w:val="20"/>
                <w:szCs w:val="20"/>
                <w:u w:val="single" w:color="auto"/>
              </w:rPr>
              <w:t xml:space="preserve">        </w:t>
            </w:r>
          </w:p>
        </w:tc>
      </w:tr>
      <w:tr>
        <w:tblPrEx/>
        <w:trPr>
          <w:trHeight w:val="459" w:hRule="atLeast"/>
        </w:trPr>
        <w:tc>
          <w:tcPr>
            <w:tcW w:w="3981" w:type="dxa"/>
            <w:tcBorders/>
          </w:tcPr>
          <w:p>
            <w:pPr>
              <w:pStyle w:val="style0"/>
              <w:spacing w:before="154" w:lineRule="auto" w:line="207"/>
              <w:ind w:left="93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12"/>
                <w:sz w:val="20"/>
                <w:szCs w:val="20"/>
              </w:rPr>
              <w:t>Test</w:t>
            </w:r>
            <w:r>
              <w:rPr>
                <w:rFonts w:ascii="Corbel" w:cs="Corbel" w:eastAsia="Corbel" w:hAnsi="Corbel"/>
                <w:b/>
                <w:bCs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12"/>
                <w:sz w:val="20"/>
                <w:szCs w:val="20"/>
              </w:rPr>
              <w:t>Coupon Thickness:</w:t>
            </w:r>
          </w:p>
        </w:tc>
        <w:tc>
          <w:tcPr>
            <w:tcW w:w="5968" w:type="dxa"/>
            <w:tcBorders/>
          </w:tcPr>
          <w:p>
            <w:pPr>
              <w:pStyle w:val="style4098"/>
              <w:tabs>
                <w:tab w:val="left" w:leader="none" w:pos="444"/>
              </w:tabs>
              <w:spacing w:before="198" w:lineRule="auto" w:line="155"/>
              <w:ind w:left="88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 w:color="auto"/>
              </w:rPr>
              <w:tab/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pacing w:val="-5"/>
                <w:sz w:val="20"/>
                <w:szCs w:val="20"/>
              </w:rPr>
              <w:t>mm</w:t>
            </w:r>
          </w:p>
        </w:tc>
      </w:tr>
      <w:tr>
        <w:tblPrEx/>
        <w:trPr>
          <w:trHeight w:val="459" w:hRule="atLeast"/>
        </w:trPr>
        <w:tc>
          <w:tcPr>
            <w:tcW w:w="3981" w:type="dxa"/>
            <w:tcBorders/>
          </w:tcPr>
          <w:p>
            <w:pPr>
              <w:pStyle w:val="style0"/>
              <w:spacing w:before="95" w:lineRule="exact" w:line="272"/>
              <w:ind w:left="90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13"/>
                <w:position w:val="3"/>
                <w:sz w:val="20"/>
                <w:szCs w:val="20"/>
              </w:rPr>
              <w:t>Visual Inspection:</w:t>
            </w:r>
          </w:p>
        </w:tc>
        <w:tc>
          <w:tcPr>
            <w:tcW w:w="5968" w:type="dxa"/>
            <w:tcBorders/>
          </w:tcPr>
          <w:p>
            <w:pPr>
              <w:pStyle w:val="style4098"/>
              <w:spacing w:before="163" w:lineRule="auto" w:line="162"/>
              <w:ind w:left="108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PASS / FAIL</w:t>
            </w:r>
          </w:p>
        </w:tc>
      </w:tr>
      <w:tr>
        <w:tblPrEx/>
        <w:trPr>
          <w:trHeight w:val="459" w:hRule="atLeast"/>
        </w:trPr>
        <w:tc>
          <w:tcPr>
            <w:tcW w:w="3981" w:type="dxa"/>
            <w:tcBorders/>
          </w:tcPr>
          <w:p>
            <w:pPr>
              <w:pStyle w:val="style0"/>
              <w:spacing w:before="156" w:lineRule="auto" w:line="203"/>
              <w:ind w:left="108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6"/>
                <w:sz w:val="20"/>
                <w:szCs w:val="20"/>
              </w:rPr>
              <w:t>NDT</w:t>
            </w:r>
            <w:r>
              <w:rPr>
                <w:rFonts w:ascii="Corbel" w:cs="Corbel" w:eastAsia="Corbel" w:hAnsi="Corbel"/>
                <w:b/>
                <w:bCs/>
                <w:spacing w:val="36"/>
                <w:w w:val="101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6"/>
                <w:sz w:val="20"/>
                <w:szCs w:val="20"/>
              </w:rPr>
              <w:t>Result</w:t>
            </w:r>
            <w:r>
              <w:rPr>
                <w:rFonts w:ascii="Corbel" w:cs="Corbel" w:eastAsia="Corbel" w:hAnsi="Corbel"/>
                <w:b/>
                <w:bCs/>
                <w:spacing w:val="18"/>
                <w:w w:val="102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6"/>
                <w:sz w:val="20"/>
                <w:szCs w:val="20"/>
              </w:rPr>
              <w:t>(RT/UT):</w:t>
            </w:r>
          </w:p>
        </w:tc>
        <w:tc>
          <w:tcPr>
            <w:tcW w:w="5968" w:type="dxa"/>
            <w:tcBorders/>
          </w:tcPr>
          <w:p>
            <w:pPr>
              <w:pStyle w:val="style4098"/>
              <w:spacing w:before="165" w:lineRule="auto" w:line="189"/>
              <w:ind w:left="108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Report</w:t>
            </w:r>
            <w:r>
              <w:rPr>
                <w:spacing w:val="8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>No: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u w:val="single" w:color="auto"/>
              </w:rPr>
              <w:t xml:space="preserve">                </w:t>
            </w:r>
          </w:p>
        </w:tc>
      </w:tr>
      <w:tr>
        <w:tblPrEx/>
        <w:trPr>
          <w:trHeight w:val="459" w:hRule="atLeast"/>
        </w:trPr>
        <w:tc>
          <w:tcPr>
            <w:tcW w:w="3981" w:type="dxa"/>
            <w:tcBorders/>
          </w:tcPr>
          <w:p>
            <w:pPr>
              <w:pStyle w:val="style0"/>
              <w:spacing w:before="157" w:lineRule="auto" w:line="207"/>
              <w:ind w:left="90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10"/>
                <w:sz w:val="20"/>
                <w:szCs w:val="20"/>
              </w:rPr>
              <w:t>Witnessed</w:t>
            </w:r>
            <w:r>
              <w:rPr>
                <w:rFonts w:ascii="Corbel" w:cs="Corbel" w:eastAsia="Corbel" w:hAnsi="Corbel"/>
                <w:b/>
                <w:bCs/>
                <w:spacing w:val="38"/>
                <w:w w:val="101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10"/>
                <w:sz w:val="20"/>
                <w:szCs w:val="20"/>
              </w:rPr>
              <w:t>By:</w:t>
            </w:r>
          </w:p>
        </w:tc>
        <w:tc>
          <w:tcPr>
            <w:tcW w:w="5968" w:type="dxa"/>
            <w:tcBorders/>
          </w:tcPr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77" w:lineRule="exact" w:line="86"/>
              <w:ind w:left="88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__________________</w:t>
            </w:r>
          </w:p>
        </w:tc>
      </w:tr>
      <w:tr>
        <w:tblPrEx/>
        <w:trPr>
          <w:trHeight w:val="459" w:hRule="atLeast"/>
        </w:trPr>
        <w:tc>
          <w:tcPr>
            <w:tcW w:w="3981" w:type="dxa"/>
            <w:tcBorders/>
          </w:tcPr>
          <w:p>
            <w:pPr>
              <w:pStyle w:val="style0"/>
              <w:spacing w:before="158" w:lineRule="auto" w:line="207"/>
              <w:ind w:left="90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10"/>
                <w:sz w:val="20"/>
                <w:szCs w:val="20"/>
              </w:rPr>
              <w:t>Approved</w:t>
            </w:r>
            <w:r>
              <w:rPr>
                <w:rFonts w:ascii="Corbel" w:cs="Corbel" w:eastAsia="Corbel" w:hAnsi="Corbel"/>
                <w:b/>
                <w:bCs/>
                <w:spacing w:val="30"/>
                <w:w w:val="101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10"/>
                <w:sz w:val="20"/>
                <w:szCs w:val="20"/>
              </w:rPr>
              <w:t>By:</w:t>
            </w:r>
          </w:p>
        </w:tc>
        <w:tc>
          <w:tcPr>
            <w:tcW w:w="5968" w:type="dxa"/>
            <w:tcBorders/>
          </w:tcPr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77" w:lineRule="exact" w:line="86"/>
              <w:ind w:left="88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__________________</w:t>
            </w:r>
          </w:p>
        </w:tc>
      </w:tr>
      <w:tr>
        <w:tblPrEx/>
        <w:trPr>
          <w:trHeight w:val="466" w:hRule="atLeast"/>
        </w:trPr>
        <w:tc>
          <w:tcPr>
            <w:tcW w:w="3981" w:type="dxa"/>
            <w:tcBorders/>
          </w:tcPr>
          <w:p>
            <w:pPr>
              <w:pStyle w:val="style0"/>
              <w:spacing w:before="158" w:lineRule="auto" w:line="205"/>
              <w:ind w:left="90"/>
              <w:rPr>
                <w:rFonts w:ascii="Corbel" w:cs="Corbel" w:eastAsia="Corbel" w:hAnsi="Corbel"/>
                <w:sz w:val="20"/>
                <w:szCs w:val="20"/>
              </w:rPr>
            </w:pPr>
            <w:r>
              <w:rPr>
                <w:rFonts w:ascii="Corbel" w:cs="Corbel" w:eastAsia="Corbel" w:hAnsi="Corbel"/>
                <w:b/>
                <w:bCs/>
                <w:spacing w:val="8"/>
                <w:sz w:val="20"/>
                <w:szCs w:val="20"/>
              </w:rPr>
              <w:t>Valid</w:t>
            </w:r>
            <w:r>
              <w:rPr>
                <w:rFonts w:ascii="Corbel" w:cs="Corbel" w:eastAsia="Corbel" w:hAnsi="Corbel"/>
                <w:b/>
                <w:bCs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8"/>
                <w:sz w:val="20"/>
                <w:szCs w:val="20"/>
              </w:rPr>
              <w:t>Until:</w:t>
            </w:r>
          </w:p>
        </w:tc>
        <w:tc>
          <w:tcPr>
            <w:tcW w:w="5968" w:type="dxa"/>
            <w:tcBorders/>
          </w:tcPr>
          <w:p>
            <w:pPr>
              <w:pStyle w:val="style4098"/>
              <w:tabs>
                <w:tab w:val="left" w:leader="none" w:pos="444"/>
              </w:tabs>
              <w:spacing w:before="167" w:lineRule="auto" w:line="162"/>
              <w:ind w:left="88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 w:color="auto"/>
              </w:rPr>
              <w:tab/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3"/>
                <w:sz w:val="20"/>
                <w:szCs w:val="20"/>
              </w:rPr>
              <w:t xml:space="preserve">/ </w:t>
            </w:r>
            <w:r>
              <w:rPr>
                <w:spacing w:val="8"/>
                <w:sz w:val="20"/>
                <w:szCs w:val="20"/>
                <w:u w:val="single" w:color="auto"/>
              </w:rPr>
              <w:t xml:space="preserve">     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-23"/>
                <w:sz w:val="20"/>
                <w:szCs w:val="20"/>
              </w:rPr>
              <w:t>/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23"/>
                <w:sz w:val="20"/>
                <w:szCs w:val="20"/>
              </w:rPr>
              <w:t>20</w:t>
            </w:r>
            <w:r>
              <w:rPr>
                <w:sz w:val="20"/>
                <w:szCs w:val="20"/>
                <w:u w:val="single" w:color="auto"/>
              </w:rPr>
              <w:t xml:space="preserve">   </w:t>
            </w:r>
          </w:p>
        </w:tc>
      </w:tr>
    </w:tbl>
    <w:p>
      <w:pPr>
        <w:pStyle w:val="style0"/>
        <w:spacing w:lineRule="auto" w:line="309"/>
        <w:rPr>
          <w:rFonts w:ascii="Arial"/>
          <w:sz w:val="21"/>
        </w:rPr>
      </w:pPr>
    </w:p>
    <w:p>
      <w:pPr>
        <w:pStyle w:val="style66"/>
        <w:spacing w:before="74" w:lineRule="auto" w:line="197"/>
        <w:ind w:left="20"/>
        <w:rPr>
          <w:sz w:val="24"/>
          <w:szCs w:val="24"/>
        </w:rPr>
      </w:pPr>
      <w:r>
        <w:rPr>
          <w:b/>
          <w:bCs/>
          <w:spacing w:val="7"/>
          <w:sz w:val="24"/>
          <w:szCs w:val="24"/>
        </w:rPr>
        <w:t>LAMPIRAN</w:t>
      </w:r>
      <w:r>
        <w:rPr>
          <w:b/>
          <w:bCs/>
          <w:spacing w:val="34"/>
          <w:w w:val="101"/>
          <w:sz w:val="24"/>
          <w:szCs w:val="24"/>
        </w:rPr>
        <w:t xml:space="preserve"> </w:t>
      </w:r>
      <w:r>
        <w:rPr>
          <w:b/>
          <w:bCs/>
          <w:spacing w:val="7"/>
          <w:sz w:val="24"/>
          <w:szCs w:val="24"/>
        </w:rPr>
        <w:t>B:</w:t>
      </w:r>
      <w:r>
        <w:rPr>
          <w:b/>
          <w:bCs/>
          <w:spacing w:val="33"/>
          <w:w w:val="101"/>
          <w:sz w:val="24"/>
          <w:szCs w:val="24"/>
        </w:rPr>
        <w:t xml:space="preserve"> </w:t>
      </w:r>
      <w:r>
        <w:rPr>
          <w:b/>
          <w:bCs/>
          <w:spacing w:val="7"/>
          <w:sz w:val="24"/>
          <w:szCs w:val="24"/>
        </w:rPr>
        <w:t>LOG</w:t>
      </w:r>
      <w:r>
        <w:rPr>
          <w:b/>
          <w:bCs/>
          <w:spacing w:val="34"/>
          <w:w w:val="101"/>
          <w:sz w:val="24"/>
          <w:szCs w:val="24"/>
        </w:rPr>
        <w:t xml:space="preserve"> </w:t>
      </w:r>
      <w:r>
        <w:rPr>
          <w:b/>
          <w:bCs/>
          <w:spacing w:val="7"/>
          <w:sz w:val="24"/>
          <w:szCs w:val="24"/>
        </w:rPr>
        <w:t>KONTINUITAS WELDER</w:t>
      </w:r>
    </w:p>
    <w:p>
      <w:pPr>
        <w:pStyle w:val="style0"/>
        <w:spacing w:before="213" w:lineRule="auto" w:line="229"/>
        <w:ind w:left="16" w:right="274" w:firstLine="2"/>
        <w:rPr>
          <w:rFonts w:ascii="Lucida Sans Unicode" w:cs="Lucida Sans Unicode" w:eastAsia="Lucida Sans Unicode" w:hAnsi="Lucida Sans Unicode"/>
          <w:sz w:val="20"/>
          <w:szCs w:val="20"/>
        </w:rPr>
      </w:pPr>
      <w:r>
        <w:t>Log ini digunakan untuk memverifikasi bahwa welder tetap aktif melakukan pengelasan menggunakan proses yang telah dikualifikasi dalam jangka waktu 6 bulan. Referensi silang wajib mengacu pada QC-FRM-006 Welding Inspection Report.</w:t>
        <w:br/>
        <w:t>Log kontinuitas ini dimonitor melalui file Excel "Welder_Qualification_Control_Register.xlsx".</w:t>
        <w:br/>
        <w:t>Referensi silang terhadap QC-FRM-006 Welding Inspection Report bersifat wajib.</w:t>
      </w:r>
    </w:p>
    <w:p>
      <w:pPr>
        <w:pStyle w:val="style0"/>
        <w:spacing w:lineRule="exact" w:line="156"/>
        <w:rPr/>
      </w:pPr>
    </w:p>
    <w:tbl>
      <w:tblPr>
        <w:tblStyle w:val="style4097"/>
        <w:tblW w:w="9949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93"/>
        <w:gridCol w:w="1095"/>
        <w:gridCol w:w="1409"/>
        <w:gridCol w:w="1408"/>
        <w:gridCol w:w="1099"/>
        <w:gridCol w:w="969"/>
        <w:gridCol w:w="1125"/>
        <w:gridCol w:w="933"/>
        <w:gridCol w:w="918"/>
      </w:tblGrid>
      <w:tr>
        <w:trPr>
          <w:trHeight w:val="1344" w:hRule="atLeast"/>
        </w:trPr>
        <w:tc>
          <w:tcPr>
            <w:tcW w:w="993" w:type="dxa"/>
            <w:tcBorders/>
          </w:tcPr>
          <w:p>
            <w:pPr>
              <w:pStyle w:val="style0"/>
              <w:spacing w:lineRule="auto" w:line="381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69"/>
              <w:ind w:left="141" w:right="147" w:firstLine="50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8"/>
                <w:sz w:val="17"/>
                <w:szCs w:val="17"/>
              </w:rPr>
              <w:t>Date</w:t>
            </w:r>
            <w:r>
              <w:rPr>
                <w:rFonts w:ascii="Corbel" w:cs="Corbel" w:eastAsia="Corbel" w:hAnsi="Corbel"/>
                <w:b/>
                <w:bCs/>
                <w:spacing w:val="20"/>
                <w:w w:val="102"/>
                <w:sz w:val="17"/>
                <w:szCs w:val="17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8"/>
                <w:sz w:val="17"/>
                <w:szCs w:val="17"/>
              </w:rPr>
              <w:t>of</w:t>
            </w:r>
            <w:r>
              <w:rPr>
                <w:rFonts w:ascii="Corbel" w:cs="Corbel" w:eastAsia="Corbel" w:hAnsi="Corbel"/>
                <w:b/>
                <w:bCs/>
                <w:sz w:val="17"/>
                <w:szCs w:val="17"/>
              </w:rPr>
              <w:t xml:space="preserve">  </w:t>
            </w:r>
            <w:r>
              <w:rPr>
                <w:rFonts w:ascii="Corbel" w:cs="Corbel" w:eastAsia="Corbel" w:hAnsi="Corbel"/>
                <w:b/>
                <w:bCs/>
                <w:spacing w:val="11"/>
                <w:sz w:val="17"/>
                <w:szCs w:val="17"/>
              </w:rPr>
              <w:t>Welding</w:t>
            </w:r>
          </w:p>
        </w:tc>
        <w:tc>
          <w:tcPr>
            <w:tcW w:w="1095" w:type="dxa"/>
            <w:tcBorders/>
          </w:tcPr>
          <w:p>
            <w:pPr>
              <w:pStyle w:val="style0"/>
              <w:spacing w:lineRule="auto" w:line="312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45"/>
              <w:ind w:left="192" w:right="188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9"/>
                <w:sz w:val="17"/>
                <w:szCs w:val="17"/>
              </w:rPr>
              <w:t>Project</w:t>
            </w:r>
            <w:r>
              <w:rPr>
                <w:rFonts w:ascii="Corbel" w:cs="Corbel" w:eastAsia="Corbel" w:hAnsi="Corbel"/>
                <w:b/>
                <w:bCs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9"/>
                <w:sz w:val="17"/>
                <w:szCs w:val="17"/>
              </w:rPr>
              <w:t>/</w:t>
            </w:r>
            <w:r>
              <w:rPr>
                <w:rFonts w:ascii="Corbel" w:cs="Corbel" w:eastAsia="Corbel" w:hAnsi="Corbel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11"/>
                <w:sz w:val="17"/>
                <w:szCs w:val="17"/>
              </w:rPr>
              <w:t>Drawing</w:t>
            </w:r>
          </w:p>
          <w:p>
            <w:pPr>
              <w:pStyle w:val="style0"/>
              <w:spacing w:before="60" w:lineRule="auto" w:line="195"/>
              <w:ind w:left="403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z w:val="17"/>
                <w:szCs w:val="17"/>
              </w:rPr>
              <w:t>No</w:t>
            </w:r>
            <w:r>
              <w:rPr>
                <w:rFonts w:ascii="Corbel" w:cs="Corbel" w:eastAsia="Corbel" w:hAnsi="Corbel"/>
                <w:b/>
                <w:bCs/>
                <w:spacing w:val="11"/>
                <w:sz w:val="17"/>
                <w:szCs w:val="17"/>
              </w:rPr>
              <w:t>.</w:t>
            </w:r>
          </w:p>
        </w:tc>
        <w:tc>
          <w:tcPr>
            <w:tcW w:w="1409" w:type="dxa"/>
            <w:tcBorders/>
          </w:tcPr>
          <w:p>
            <w:pPr>
              <w:pStyle w:val="style0"/>
              <w:spacing w:lineRule="auto" w:line="431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17"/>
              <w:ind w:left="482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9"/>
                <w:sz w:val="17"/>
                <w:szCs w:val="17"/>
              </w:rPr>
              <w:t>Joint</w:t>
            </w:r>
          </w:p>
          <w:p>
            <w:pPr>
              <w:pStyle w:val="style0"/>
              <w:spacing w:lineRule="exact" w:line="231"/>
              <w:ind w:left="120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1"/>
                <w:position w:val="1"/>
                <w:sz w:val="17"/>
                <w:szCs w:val="17"/>
              </w:rPr>
              <w:t>Identification</w:t>
            </w:r>
          </w:p>
        </w:tc>
        <w:tc>
          <w:tcPr>
            <w:tcW w:w="1408" w:type="dxa"/>
            <w:tcBorders/>
          </w:tcPr>
          <w:p>
            <w:pPr>
              <w:pStyle w:val="style0"/>
              <w:spacing w:before="128" w:lineRule="auto" w:line="205"/>
              <w:ind w:left="350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1"/>
                <w:sz w:val="17"/>
                <w:szCs w:val="17"/>
              </w:rPr>
              <w:t>Welding</w:t>
            </w:r>
          </w:p>
          <w:p>
            <w:pPr>
              <w:pStyle w:val="style0"/>
              <w:spacing w:before="68" w:lineRule="auto" w:line="195"/>
              <w:ind w:left="387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9"/>
                <w:sz w:val="17"/>
                <w:szCs w:val="17"/>
              </w:rPr>
              <w:t>Process</w:t>
            </w:r>
          </w:p>
          <w:p>
            <w:pPr>
              <w:pStyle w:val="style0"/>
              <w:spacing w:before="67" w:lineRule="auto" w:line="196"/>
              <w:ind w:left="351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7"/>
                <w:sz w:val="17"/>
                <w:szCs w:val="17"/>
              </w:rPr>
              <w:t>(SMAW</w:t>
            </w:r>
            <w:r>
              <w:rPr>
                <w:rFonts w:ascii="Corbel" w:cs="Corbel" w:eastAsia="Corbel" w:hAnsi="Corbel"/>
                <w:b/>
                <w:bCs/>
                <w:spacing w:val="10"/>
                <w:w w:val="101"/>
                <w:sz w:val="17"/>
                <w:szCs w:val="17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7"/>
                <w:sz w:val="17"/>
                <w:szCs w:val="17"/>
              </w:rPr>
              <w:t>/</w:t>
            </w:r>
          </w:p>
          <w:p>
            <w:pPr>
              <w:pStyle w:val="style0"/>
              <w:spacing w:before="68" w:lineRule="auto" w:line="175"/>
              <w:ind w:left="368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9"/>
                <w:sz w:val="17"/>
                <w:szCs w:val="17"/>
              </w:rPr>
              <w:t>GMAW</w:t>
            </w:r>
            <w:r>
              <w:rPr>
                <w:rFonts w:ascii="Corbel" w:cs="Corbel" w:eastAsia="Corbel" w:hAnsi="Corbel"/>
                <w:b/>
                <w:bCs/>
                <w:spacing w:val="11"/>
                <w:w w:val="101"/>
                <w:sz w:val="17"/>
                <w:szCs w:val="17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9"/>
                <w:sz w:val="17"/>
                <w:szCs w:val="17"/>
              </w:rPr>
              <w:t>/</w:t>
            </w:r>
          </w:p>
          <w:p>
            <w:pPr>
              <w:pStyle w:val="style0"/>
              <w:spacing w:before="87" w:lineRule="auto" w:line="196"/>
              <w:ind w:left="442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z w:val="17"/>
                <w:szCs w:val="17"/>
              </w:rPr>
              <w:t>FCAW</w:t>
            </w:r>
            <w:r>
              <w:rPr>
                <w:rFonts w:ascii="Corbel" w:cs="Corbel" w:eastAsia="Corbel" w:hAnsi="Corbel"/>
                <w:b/>
                <w:bCs/>
                <w:spacing w:val="13"/>
                <w:sz w:val="17"/>
                <w:szCs w:val="17"/>
              </w:rPr>
              <w:t>)</w:t>
            </w:r>
          </w:p>
        </w:tc>
        <w:tc>
          <w:tcPr>
            <w:tcW w:w="1099" w:type="dxa"/>
            <w:tcBorders/>
          </w:tcPr>
          <w:p>
            <w:pPr>
              <w:pStyle w:val="style0"/>
              <w:spacing w:lineRule="auto" w:line="437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197"/>
              <w:ind w:left="360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4"/>
                <w:sz w:val="17"/>
                <w:szCs w:val="17"/>
              </w:rPr>
              <w:t>WPS</w:t>
            </w:r>
          </w:p>
          <w:p>
            <w:pPr>
              <w:pStyle w:val="style0"/>
              <w:spacing w:before="60" w:lineRule="auto" w:line="205"/>
              <w:ind w:left="129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1"/>
                <w:sz w:val="17"/>
                <w:szCs w:val="17"/>
              </w:rPr>
              <w:t>Reference</w:t>
            </w:r>
          </w:p>
        </w:tc>
        <w:tc>
          <w:tcPr>
            <w:tcW w:w="969" w:type="dxa"/>
            <w:tcBorders/>
          </w:tcPr>
          <w:p>
            <w:pPr>
              <w:pStyle w:val="style0"/>
              <w:spacing w:lineRule="auto" w:line="430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87"/>
              <w:ind w:left="281" w:right="116" w:hanging="145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1"/>
                <w:sz w:val="17"/>
                <w:szCs w:val="17"/>
              </w:rPr>
              <w:t>Material</w:t>
            </w:r>
            <w:r>
              <w:rPr>
                <w:rFonts w:ascii="Corbel" w:cs="Corbel" w:eastAsia="Corbel" w:hAnsi="Corbel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8"/>
                <w:sz w:val="17"/>
                <w:szCs w:val="17"/>
              </w:rPr>
              <w:t>Type</w:t>
            </w:r>
          </w:p>
        </w:tc>
        <w:tc>
          <w:tcPr>
            <w:tcW w:w="1125" w:type="dxa"/>
            <w:tcBorders/>
          </w:tcPr>
          <w:p>
            <w:pPr>
              <w:pStyle w:val="style0"/>
              <w:spacing w:lineRule="auto" w:line="319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28"/>
              <w:ind w:left="419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z w:val="17"/>
                <w:szCs w:val="17"/>
              </w:rPr>
              <w:t>QC</w:t>
            </w:r>
            <w:r>
              <w:rPr>
                <w:rFonts w:ascii="Corbel" w:cs="Corbel" w:eastAsia="Corbel" w:hAnsi="Corbel"/>
                <w:b/>
                <w:bCs/>
                <w:spacing w:val="5"/>
                <w:sz w:val="17"/>
                <w:szCs w:val="17"/>
              </w:rPr>
              <w:t>-</w:t>
            </w:r>
          </w:p>
          <w:p>
            <w:pPr>
              <w:pStyle w:val="style0"/>
              <w:spacing w:before="40" w:lineRule="auto" w:line="197"/>
              <w:ind w:left="218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z w:val="17"/>
                <w:szCs w:val="17"/>
              </w:rPr>
              <w:t>FRM</w:t>
            </w:r>
            <w:r>
              <w:rPr>
                <w:rFonts w:ascii="Corbel" w:cs="Corbel" w:eastAsia="Corbel" w:hAnsi="Corbel"/>
                <w:b/>
                <w:bCs/>
                <w:spacing w:val="8"/>
                <w:sz w:val="17"/>
                <w:szCs w:val="17"/>
              </w:rPr>
              <w:t>-006</w:t>
            </w:r>
          </w:p>
          <w:p>
            <w:pPr>
              <w:pStyle w:val="style0"/>
              <w:spacing w:before="69" w:lineRule="auto" w:line="198"/>
              <w:ind w:left="117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7"/>
                <w:sz w:val="17"/>
                <w:szCs w:val="17"/>
              </w:rPr>
              <w:t>Report</w:t>
            </w:r>
            <w:r>
              <w:rPr>
                <w:rFonts w:ascii="Corbel" w:cs="Corbel" w:eastAsia="Corbel" w:hAnsi="Corbel"/>
                <w:b/>
                <w:bCs/>
                <w:spacing w:val="28"/>
                <w:w w:val="101"/>
                <w:sz w:val="17"/>
                <w:szCs w:val="17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7"/>
                <w:sz w:val="17"/>
                <w:szCs w:val="17"/>
              </w:rPr>
              <w:t>No.</w:t>
            </w:r>
          </w:p>
        </w:tc>
        <w:tc>
          <w:tcPr>
            <w:tcW w:w="933" w:type="dxa"/>
            <w:tcBorders/>
          </w:tcPr>
          <w:p>
            <w:pPr>
              <w:pStyle w:val="style0"/>
              <w:spacing w:lineRule="auto" w:line="319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28"/>
              <w:ind w:left="352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2"/>
                <w:sz w:val="17"/>
                <w:szCs w:val="17"/>
              </w:rPr>
              <w:t>QC</w:t>
            </w:r>
          </w:p>
          <w:p>
            <w:pPr>
              <w:pStyle w:val="style0"/>
              <w:spacing w:before="33" w:lineRule="auto" w:line="205"/>
              <w:ind w:left="134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0"/>
                <w:sz w:val="17"/>
                <w:szCs w:val="17"/>
              </w:rPr>
              <w:t>Verified</w:t>
            </w:r>
          </w:p>
          <w:p>
            <w:pPr>
              <w:pStyle w:val="style0"/>
              <w:spacing w:before="69" w:lineRule="auto" w:line="198"/>
              <w:ind w:left="374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"/>
                <w:sz w:val="17"/>
                <w:szCs w:val="17"/>
              </w:rPr>
              <w:t>By</w:t>
            </w:r>
          </w:p>
        </w:tc>
        <w:tc>
          <w:tcPr>
            <w:tcW w:w="918" w:type="dxa"/>
            <w:tcBorders/>
          </w:tcPr>
          <w:p>
            <w:pPr>
              <w:pStyle w:val="style0"/>
              <w:spacing w:lineRule="auto" w:line="431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04"/>
              <w:ind w:left="95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2"/>
                <w:sz w:val="17"/>
                <w:szCs w:val="17"/>
              </w:rPr>
              <w:t>Remarks</w:t>
            </w:r>
          </w:p>
        </w:tc>
      </w:tr>
      <w:tr>
        <w:tblPrEx/>
        <w:trPr>
          <w:trHeight w:val="523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23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23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24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24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24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24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31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1906" w:h="16838" w:orient="portrait"/>
          <w:pgMar w:top="1199" w:right="970" w:bottom="0" w:left="970" w:header="0" w:footer="0" w:gutter="0"/>
        </w:sectPr>
      </w:pPr>
    </w:p>
    <w:tbl>
      <w:tblPr>
        <w:tblStyle w:val="style4097"/>
        <w:tblW w:w="9949" w:type="dxa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93"/>
        <w:gridCol w:w="1095"/>
        <w:gridCol w:w="1409"/>
        <w:gridCol w:w="1408"/>
        <w:gridCol w:w="1099"/>
        <w:gridCol w:w="969"/>
        <w:gridCol w:w="1125"/>
        <w:gridCol w:w="933"/>
        <w:gridCol w:w="918"/>
      </w:tblGrid>
      <w:tr>
        <w:trPr>
          <w:trHeight w:val="1344" w:hRule="atLeast"/>
        </w:trPr>
        <w:tc>
          <w:tcPr>
            <w:tcW w:w="993" w:type="dxa"/>
            <w:tcBorders/>
          </w:tcPr>
          <w:p>
            <w:pPr>
              <w:pStyle w:val="style0"/>
              <w:spacing w:lineRule="auto" w:line="381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69"/>
              <w:ind w:left="141" w:right="147" w:firstLine="50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8"/>
                <w:sz w:val="17"/>
                <w:szCs w:val="17"/>
              </w:rPr>
              <w:t>Date</w:t>
            </w:r>
            <w:r>
              <w:rPr>
                <w:rFonts w:ascii="Corbel" w:cs="Corbel" w:eastAsia="Corbel" w:hAnsi="Corbel"/>
                <w:b/>
                <w:bCs/>
                <w:spacing w:val="20"/>
                <w:w w:val="102"/>
                <w:sz w:val="17"/>
                <w:szCs w:val="17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8"/>
                <w:sz w:val="17"/>
                <w:szCs w:val="17"/>
              </w:rPr>
              <w:t>of</w:t>
            </w:r>
            <w:r>
              <w:rPr>
                <w:rFonts w:ascii="Corbel" w:cs="Corbel" w:eastAsia="Corbel" w:hAnsi="Corbel"/>
                <w:b/>
                <w:bCs/>
                <w:sz w:val="17"/>
                <w:szCs w:val="17"/>
              </w:rPr>
              <w:t xml:space="preserve">  </w:t>
            </w:r>
            <w:r>
              <w:rPr>
                <w:rFonts w:ascii="Corbel" w:cs="Corbel" w:eastAsia="Corbel" w:hAnsi="Corbel"/>
                <w:b/>
                <w:bCs/>
                <w:spacing w:val="11"/>
                <w:sz w:val="17"/>
                <w:szCs w:val="17"/>
              </w:rPr>
              <w:t>Welding</w:t>
            </w:r>
          </w:p>
        </w:tc>
        <w:tc>
          <w:tcPr>
            <w:tcW w:w="1095" w:type="dxa"/>
            <w:tcBorders/>
          </w:tcPr>
          <w:p>
            <w:pPr>
              <w:pStyle w:val="style0"/>
              <w:spacing w:lineRule="auto" w:line="312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45"/>
              <w:ind w:left="192" w:right="188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9"/>
                <w:sz w:val="17"/>
                <w:szCs w:val="17"/>
              </w:rPr>
              <w:t>Project/</w:t>
            </w:r>
            <w:r>
              <w:rPr>
                <w:rFonts w:ascii="Corbel" w:cs="Corbel" w:eastAsia="Corbel" w:hAnsi="Corbel"/>
                <w:b/>
                <w:bCs/>
                <w:spacing w:val="11"/>
                <w:sz w:val="17"/>
                <w:szCs w:val="17"/>
              </w:rPr>
              <w:t>Drawi</w:t>
            </w:r>
            <w:r>
              <w:rPr>
                <w:rFonts w:cs="Corbel" w:eastAsia="Corbel" w:hAnsi="Corbel"/>
                <w:b/>
                <w:bCs/>
                <w:spacing w:val="11"/>
                <w:sz w:val="17"/>
                <w:szCs w:val="17"/>
                <w:lang w:val="en-US"/>
              </w:rPr>
              <w:t>n</w:t>
            </w:r>
            <w:r>
              <w:rPr>
                <w:rFonts w:ascii="Corbel" w:cs="Corbel" w:eastAsia="Corbel" w:hAnsi="Corbel"/>
                <w:b/>
                <w:bCs/>
                <w:spacing w:val="11"/>
                <w:sz w:val="17"/>
                <w:szCs w:val="17"/>
              </w:rPr>
              <w:t>g</w:t>
            </w:r>
            <w:r>
              <w:rPr>
                <w:rFonts w:cs="Corbel" w:eastAsia="Corbel" w:hAnsi="Corbel"/>
                <w:b/>
                <w:bCs/>
                <w:spacing w:val="11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z w:val="17"/>
                <w:szCs w:val="17"/>
              </w:rPr>
              <w:t>No</w:t>
            </w:r>
            <w:r>
              <w:rPr>
                <w:rFonts w:ascii="Corbel" w:cs="Corbel" w:eastAsia="Corbel" w:hAnsi="Corbel"/>
                <w:b/>
                <w:bCs/>
                <w:spacing w:val="11"/>
                <w:sz w:val="17"/>
                <w:szCs w:val="17"/>
              </w:rPr>
              <w:t>.</w:t>
            </w:r>
          </w:p>
        </w:tc>
        <w:tc>
          <w:tcPr>
            <w:tcW w:w="1409" w:type="dxa"/>
            <w:tcBorders/>
          </w:tcPr>
          <w:p>
            <w:pPr>
              <w:pStyle w:val="style0"/>
              <w:spacing w:lineRule="auto" w:line="431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17"/>
              <w:ind w:left="482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9"/>
                <w:sz w:val="17"/>
                <w:szCs w:val="17"/>
              </w:rPr>
              <w:t>Joint</w:t>
            </w:r>
          </w:p>
          <w:p>
            <w:pPr>
              <w:pStyle w:val="style0"/>
              <w:spacing w:lineRule="exact" w:line="231"/>
              <w:ind w:left="120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1"/>
                <w:position w:val="1"/>
                <w:sz w:val="17"/>
                <w:szCs w:val="17"/>
              </w:rPr>
              <w:t>Identification</w:t>
            </w:r>
          </w:p>
        </w:tc>
        <w:tc>
          <w:tcPr>
            <w:tcW w:w="1408" w:type="dxa"/>
            <w:tcBorders/>
          </w:tcPr>
          <w:p>
            <w:pPr>
              <w:pStyle w:val="style0"/>
              <w:spacing w:before="128" w:lineRule="auto" w:line="205"/>
              <w:ind w:left="350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1"/>
                <w:sz w:val="17"/>
                <w:szCs w:val="17"/>
              </w:rPr>
              <w:t>Welding</w:t>
            </w:r>
          </w:p>
          <w:p>
            <w:pPr>
              <w:pStyle w:val="style0"/>
              <w:spacing w:before="68" w:lineRule="auto" w:line="195"/>
              <w:ind w:left="387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9"/>
                <w:sz w:val="17"/>
                <w:szCs w:val="17"/>
              </w:rPr>
              <w:t>Process</w:t>
            </w:r>
          </w:p>
          <w:p>
            <w:pPr>
              <w:pStyle w:val="style0"/>
              <w:spacing w:before="67" w:lineRule="auto" w:line="196"/>
              <w:ind w:left="351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7"/>
                <w:sz w:val="17"/>
                <w:szCs w:val="17"/>
              </w:rPr>
              <w:t>(SMAW</w:t>
            </w:r>
            <w:r>
              <w:rPr>
                <w:rFonts w:ascii="Corbel" w:cs="Corbel" w:eastAsia="Corbel" w:hAnsi="Corbel"/>
                <w:b/>
                <w:bCs/>
                <w:spacing w:val="10"/>
                <w:w w:val="101"/>
                <w:sz w:val="17"/>
                <w:szCs w:val="17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7"/>
                <w:sz w:val="17"/>
                <w:szCs w:val="17"/>
              </w:rPr>
              <w:t>/</w:t>
            </w:r>
          </w:p>
          <w:p>
            <w:pPr>
              <w:pStyle w:val="style0"/>
              <w:spacing w:before="68" w:lineRule="auto" w:line="175"/>
              <w:ind w:left="368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9"/>
                <w:sz w:val="17"/>
                <w:szCs w:val="17"/>
              </w:rPr>
              <w:t>GMAW</w:t>
            </w:r>
            <w:r>
              <w:rPr>
                <w:rFonts w:ascii="Corbel" w:cs="Corbel" w:eastAsia="Corbel" w:hAnsi="Corbel"/>
                <w:b/>
                <w:bCs/>
                <w:spacing w:val="11"/>
                <w:w w:val="101"/>
                <w:sz w:val="17"/>
                <w:szCs w:val="17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9"/>
                <w:sz w:val="17"/>
                <w:szCs w:val="17"/>
              </w:rPr>
              <w:t>/</w:t>
            </w:r>
          </w:p>
          <w:p>
            <w:pPr>
              <w:pStyle w:val="style0"/>
              <w:spacing w:before="87" w:lineRule="auto" w:line="196"/>
              <w:ind w:left="442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z w:val="17"/>
                <w:szCs w:val="17"/>
              </w:rPr>
              <w:t>FCAW</w:t>
            </w:r>
            <w:r>
              <w:rPr>
                <w:rFonts w:ascii="Corbel" w:cs="Corbel" w:eastAsia="Corbel" w:hAnsi="Corbel"/>
                <w:b/>
                <w:bCs/>
                <w:spacing w:val="13"/>
                <w:sz w:val="17"/>
                <w:szCs w:val="17"/>
              </w:rPr>
              <w:t>)</w:t>
            </w:r>
          </w:p>
        </w:tc>
        <w:tc>
          <w:tcPr>
            <w:tcW w:w="1099" w:type="dxa"/>
            <w:tcBorders/>
          </w:tcPr>
          <w:p>
            <w:pPr>
              <w:pStyle w:val="style0"/>
              <w:spacing w:lineRule="auto" w:line="437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197"/>
              <w:ind w:left="360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4"/>
                <w:sz w:val="17"/>
                <w:szCs w:val="17"/>
              </w:rPr>
              <w:t>WPS</w:t>
            </w:r>
          </w:p>
          <w:p>
            <w:pPr>
              <w:pStyle w:val="style0"/>
              <w:spacing w:before="60" w:lineRule="auto" w:line="205"/>
              <w:ind w:left="129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1"/>
                <w:sz w:val="17"/>
                <w:szCs w:val="17"/>
              </w:rPr>
              <w:t>Reference</w:t>
            </w:r>
          </w:p>
        </w:tc>
        <w:tc>
          <w:tcPr>
            <w:tcW w:w="969" w:type="dxa"/>
            <w:tcBorders/>
          </w:tcPr>
          <w:p>
            <w:pPr>
              <w:pStyle w:val="style0"/>
              <w:spacing w:lineRule="auto" w:line="430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87"/>
              <w:ind w:left="281" w:right="116" w:hanging="145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1"/>
                <w:sz w:val="17"/>
                <w:szCs w:val="17"/>
              </w:rPr>
              <w:t>Material</w:t>
            </w:r>
            <w:r>
              <w:rPr>
                <w:rFonts w:ascii="Corbel" w:cs="Corbel" w:eastAsia="Corbel" w:hAnsi="Corbel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8"/>
                <w:sz w:val="17"/>
                <w:szCs w:val="17"/>
              </w:rPr>
              <w:t>Type</w:t>
            </w:r>
          </w:p>
        </w:tc>
        <w:tc>
          <w:tcPr>
            <w:tcW w:w="1125" w:type="dxa"/>
            <w:tcBorders/>
          </w:tcPr>
          <w:p>
            <w:pPr>
              <w:pStyle w:val="style0"/>
              <w:spacing w:lineRule="auto" w:line="319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28"/>
              <w:ind w:left="419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z w:val="17"/>
                <w:szCs w:val="17"/>
              </w:rPr>
              <w:t>QC</w:t>
            </w:r>
            <w:r>
              <w:rPr>
                <w:rFonts w:ascii="Corbel" w:cs="Corbel" w:eastAsia="Corbel" w:hAnsi="Corbel"/>
                <w:b/>
                <w:bCs/>
                <w:spacing w:val="5"/>
                <w:sz w:val="17"/>
                <w:szCs w:val="17"/>
              </w:rPr>
              <w:t>-</w:t>
            </w:r>
          </w:p>
          <w:p>
            <w:pPr>
              <w:pStyle w:val="style0"/>
              <w:spacing w:before="40" w:lineRule="auto" w:line="197"/>
              <w:ind w:left="218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z w:val="17"/>
                <w:szCs w:val="17"/>
              </w:rPr>
              <w:t>FRM</w:t>
            </w:r>
            <w:r>
              <w:rPr>
                <w:rFonts w:ascii="Corbel" w:cs="Corbel" w:eastAsia="Corbel" w:hAnsi="Corbel"/>
                <w:b/>
                <w:bCs/>
                <w:spacing w:val="8"/>
                <w:sz w:val="17"/>
                <w:szCs w:val="17"/>
              </w:rPr>
              <w:t>-006</w:t>
            </w:r>
          </w:p>
          <w:p>
            <w:pPr>
              <w:pStyle w:val="style0"/>
              <w:spacing w:before="69" w:lineRule="auto" w:line="198"/>
              <w:ind w:left="117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7"/>
                <w:sz w:val="17"/>
                <w:szCs w:val="17"/>
              </w:rPr>
              <w:t>Report</w:t>
            </w:r>
            <w:r>
              <w:rPr>
                <w:rFonts w:ascii="Corbel" w:cs="Corbel" w:eastAsia="Corbel" w:hAnsi="Corbel"/>
                <w:b/>
                <w:bCs/>
                <w:spacing w:val="28"/>
                <w:w w:val="101"/>
                <w:sz w:val="17"/>
                <w:szCs w:val="17"/>
              </w:rPr>
              <w:t xml:space="preserve"> </w:t>
            </w:r>
            <w:r>
              <w:rPr>
                <w:rFonts w:ascii="Corbel" w:cs="Corbel" w:eastAsia="Corbel" w:hAnsi="Corbel"/>
                <w:b/>
                <w:bCs/>
                <w:spacing w:val="7"/>
                <w:sz w:val="17"/>
                <w:szCs w:val="17"/>
              </w:rPr>
              <w:t>No.</w:t>
            </w:r>
          </w:p>
        </w:tc>
        <w:tc>
          <w:tcPr>
            <w:tcW w:w="933" w:type="dxa"/>
            <w:tcBorders/>
          </w:tcPr>
          <w:p>
            <w:pPr>
              <w:pStyle w:val="style0"/>
              <w:spacing w:lineRule="auto" w:line="319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28"/>
              <w:ind w:left="352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2"/>
                <w:sz w:val="17"/>
                <w:szCs w:val="17"/>
              </w:rPr>
              <w:t>QC</w:t>
            </w:r>
          </w:p>
          <w:p>
            <w:pPr>
              <w:pStyle w:val="style0"/>
              <w:spacing w:before="33" w:lineRule="auto" w:line="205"/>
              <w:ind w:left="134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0"/>
                <w:sz w:val="17"/>
                <w:szCs w:val="17"/>
              </w:rPr>
              <w:t>Verified</w:t>
            </w:r>
          </w:p>
          <w:p>
            <w:pPr>
              <w:pStyle w:val="style0"/>
              <w:spacing w:before="69" w:lineRule="auto" w:line="198"/>
              <w:ind w:left="374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"/>
                <w:sz w:val="17"/>
                <w:szCs w:val="17"/>
              </w:rPr>
              <w:t>By</w:t>
            </w:r>
          </w:p>
        </w:tc>
        <w:tc>
          <w:tcPr>
            <w:tcW w:w="918" w:type="dxa"/>
            <w:tcBorders/>
          </w:tcPr>
          <w:p>
            <w:pPr>
              <w:pStyle w:val="style0"/>
              <w:spacing w:lineRule="auto" w:line="431"/>
              <w:rPr>
                <w:rFonts w:ascii="Arial"/>
                <w:sz w:val="21"/>
              </w:rPr>
            </w:pPr>
          </w:p>
          <w:p>
            <w:pPr>
              <w:pStyle w:val="style0"/>
              <w:spacing w:before="52" w:lineRule="auto" w:line="204"/>
              <w:ind w:left="95"/>
              <w:rPr>
                <w:rFonts w:ascii="Corbel" w:cs="Corbel" w:eastAsia="Corbel" w:hAnsi="Corbel"/>
                <w:sz w:val="17"/>
                <w:szCs w:val="17"/>
              </w:rPr>
            </w:pPr>
            <w:r>
              <w:rPr>
                <w:rFonts w:ascii="Corbel" w:cs="Corbel" w:eastAsia="Corbel" w:hAnsi="Corbel"/>
                <w:b/>
                <w:bCs/>
                <w:spacing w:val="12"/>
                <w:sz w:val="17"/>
                <w:szCs w:val="17"/>
              </w:rPr>
              <w:t>Remarks</w:t>
            </w:r>
          </w:p>
        </w:tc>
      </w:tr>
      <w:tr>
        <w:tblPrEx/>
        <w:trPr>
          <w:trHeight w:val="523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23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23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23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24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24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  <w:tr>
        <w:tblPrEx/>
        <w:trPr>
          <w:trHeight w:val="531" w:hRule="atLeast"/>
        </w:trPr>
        <w:tc>
          <w:tcPr>
            <w:tcW w:w="99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40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69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1125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33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918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</w:tr>
    </w:tbl>
    <w:p>
      <w:pPr>
        <w:pStyle w:val="style0"/>
        <w:spacing w:before="227" w:lineRule="auto" w:line="289"/>
        <w:ind w:left="30" w:right="644" w:hanging="31"/>
        <w:rPr>
          <w:rFonts w:ascii="Arial" w:cs="Arial" w:eastAsia="Arial" w:hAnsi="Arial"/>
          <w:sz w:val="16"/>
          <w:szCs w:val="16"/>
        </w:rPr>
      </w:pPr>
      <w:r>
        <w:t>Jika dalam periode 6 bulan tidak terdapat pencatatan aktivitas pengelasan pada logini, maka status welder ditinjau ulangoleh QC Manager sesuai prosedur QMS-WEL-001.</w:t>
      </w:r>
    </w:p>
    <w:sectPr>
      <w:pgSz w:w="11906" w:h="16838" w:orient="portrait"/>
      <w:pgMar w:top="850" w:right="970" w:bottom="0" w:left="94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altName w:val="Times New T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FFFF0000"/>
  </w:font>
  <w:font w:name="Microsoft JhengHei">
    <w:altName w:val="Microsoft JhengHei"/>
    <w:panose1 w:val="020b0604030005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napToGrid w:val="false"/>
        <w:color w:val="000000"/>
        <w:kern w:val="0"/>
        <w:sz w:val="21"/>
        <w:szCs w:val="21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kinsoku w:val="false"/>
      <w:autoSpaceDE w:val="false"/>
      <w:autoSpaceDN w:val="false"/>
      <w:adjustRightInd w:val="false"/>
      <w:snapToGrid w:val="false"/>
      <w:spacing w:lineRule="auto" w:line="240"/>
      <w:jc w:val="left"/>
      <w:textAlignment w:val="baseline"/>
    </w:pPr>
    <w:rPr>
      <w:noProof/>
      <w:snapToGrid w:val="false"/>
      <w:color w:val="000000"/>
      <w:kern w:val="0"/>
    </w:rPr>
  </w:style>
  <w:style w:type="table" w:customStyle="1" w:styleId="style4097">
    <w:name w:val="Table Normal"/>
    <w:next w:val="style4097"/>
    <w:qFormat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pPr/>
    <w:rPr>
      <w:rFonts w:ascii="Corbel" w:cs="Corbel" w:eastAsia="Corbel" w:hAnsi="Corbel"/>
      <w:sz w:val="20"/>
      <w:szCs w:val="20"/>
      <w:lang w:val="en-US" w:bidi="ar-SA" w:eastAsia="en-US"/>
    </w:rPr>
  </w:style>
  <w:style w:type="paragraph" w:customStyle="1" w:styleId="style4098">
    <w:name w:val="Table Text"/>
    <w:basedOn w:val="style0"/>
    <w:next w:val="style4098"/>
    <w:qFormat/>
    <w:pPr/>
    <w:rPr>
      <w:rFonts w:ascii="Lucida Sans Unicode" w:cs="Lucida Sans Unicode" w:eastAsia="Lucida Sans Unicode" w:hAnsi="Lucida Sans Unicode"/>
      <w:sz w:val="18"/>
      <w:szCs w:val="18"/>
      <w:lang w:val="en-US" w:bidi="ar-SA" w:eastAsia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610</Words>
  <Characters>3882</Characters>
  <Application>WPS Office</Application>
  <Paragraphs>360</Paragraphs>
  <CharactersWithSpaces>4535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2026-02-25T20:07:03Z</dcterms:created>
  <dc:creator>WPS Office</dc:creator>
  <lastModifiedBy>SM-A536E</lastModifiedBy>
  <dcterms:modified xsi:type="dcterms:W3CDTF">2026-02-25T20:07:03Z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9cb3322f6bc44cfba464c54f8bba41bb</vt:lpwstr>
  </property>
</Properties>
</file>