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6" cy="1238247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3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6656" behindDoc="0" locked="0" layoutInCell="1" allowOverlap="1">
                <wp:simplePos x="0" y="0"/>
                <wp:positionH relativeFrom="column">
                  <wp:posOffset>1138189</wp:posOffset>
                </wp:positionH>
                <wp:positionV relativeFrom="paragraph">
                  <wp:posOffset>-99600</wp:posOffset>
                </wp:positionV>
                <wp:extent cx="3429096" cy="1651436"/>
                <wp:effectExtent l="0" t="0" r="0" b="0"/>
                <wp:wrapNone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16645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1604" t="25217" r="24218" b="23726"/>
                        <a:stretch/>
                      </pic:blipFill>
                      <pic:spPr bwMode="auto">
                        <a:xfrm flipH="0" flipV="0">
                          <a:off x="0" y="0"/>
                          <a:ext cx="3429096" cy="1651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326656;o:allowoverlap:true;o:allowincell:true;mso-position-horizontal-relative:text;margin-left:89.62pt;mso-position-horizontal:absolute;mso-position-vertical-relative:text;margin-top:-7.84pt;mso-position-vertical:absolute;width:270.01pt;height:130.03pt;mso-wrap-distance-left:9.07pt;mso-wrap-distance-top:0.00pt;mso-wrap-distance-right:9.07pt;mso-wrap-distance-bottom:0.00pt;z-index:1;" stroked="false">
                <v:imagedata r:id="rId13" o:title="" croptop="16526f" cropleft="14158f" cropbottom="15549f" cropright="15872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7" cy="8230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سـعر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PRO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سـعر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PRO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4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{{6784}}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{{6784}}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4" cy="554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5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36460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85768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7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2.87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5" cy="11777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108510</wp:posOffset>
                </wp:positionV>
                <wp:extent cx="2040378" cy="950395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375" cy="8828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{{6789}}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{{6783}}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-12.26pt;mso-position-horizontal:absolute;mso-position-vertical-relative:text;margin-top:8.54pt;mso-position-vertical:absolute;width:160.66pt;height:74.83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  <w:t xml:space="preserve">{{6789}}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  <w:t xml:space="preserve">{{6783}}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2203407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73.5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2015017</wp:posOffset>
                </wp:positionH>
                <wp:positionV relativeFrom="page">
                  <wp:posOffset>2163203</wp:posOffset>
                </wp:positionV>
                <wp:extent cx="1701477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1475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{{6789}}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58.66pt;mso-position-horizontal:absolute;mso-position-vertical-relative:page;margin-top:170.33pt;mso-position-vertical:absolute;width:133.97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{{6789}}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3253546</wp:posOffset>
                </wp:positionH>
                <wp:positionV relativeFrom="page">
                  <wp:posOffset>2183305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 w:bidi="ar-SA"/>
                                <w14:textOutline>
                                  <w14:noFill/>
                                </w14:textOutline>
                              </w:rPr>
                              <w:t xml:space="preserve">{{6784}}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  <w:t xml:space="preserve">  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256.18pt;mso-position-horizontal:absolute;mso-position-vertical-relative:page;margin-top:171.91pt;mso-position-vertical:absolute;width:207.75pt;height:43.65pt;mso-wrap-distance-left:9.07pt;mso-wrap-distance-top:0.00pt;mso-wrap-distance-right:9.07pt;mso-wrap-distance-bottom:0.00pt;rotation:0;v-text-anchor:middle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 w:bidi="ar-SA"/>
                          <w14:textOutline>
                            <w14:noFill/>
                          </w14:textOutline>
                        </w:rPr>
                        <w:t xml:space="preserve">{{6784}}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  <w:t xml:space="preserve">  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 xml:space="preserve">PRO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2703768</wp:posOffset>
                </wp:positionV>
                <wp:extent cx="1707004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329.52pt;mso-position-horizontal:absolute;mso-position-vertical-relative:page;margin-top:212.90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2717375</wp:posOffset>
                </wp:positionV>
                <wp:extent cx="1728549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0.00pt;mso-position-horizontal:absolute;mso-position-vertical-relative:page;margin-top:213.9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2717375</wp:posOffset>
                </wp:positionV>
                <wp:extent cx="2638425" cy="554326"/>
                <wp:effectExtent l="0" t="0" r="0" b="0"/>
                <wp:wrapNone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6" o:spid="_x0000_s26" o:spt="1" type="#_x0000_t1" style="position:absolute;z-index:75776;o:allowoverlap:true;o:allowincell:true;mso-position-horizontal-relative:margin;margin-left:121.77pt;mso-position-horizontal:absolute;mso-position-vertical-relative:page;margin-top:213.9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  <w:br/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 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1605" cy="4586033"/>
                <wp:effectExtent l="6350" t="6350" r="6350" b="6350"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811962" cy="458603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-370" w:firstLine="0" w:left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1276"/>
                              <w:gridCol w:w="1559"/>
                              <w:gridCol w:w="1701"/>
                              <w:gridCol w:w="1417"/>
                              <w:gridCol w:w="2246"/>
                            </w:tblGrid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المواصفات ا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لعامة: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2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المصاعد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55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المبنى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>
                                    <w:top w:val="single" w:color="000000" w:sz="4" w:space="0"/>
                                  </w:tcBorders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{{6987}}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</w:tcBorders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العنوان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عــدد الوقفات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وضع الماكينة  (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)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{{6799}}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عــــدد الأشخـاص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{{6798}}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الحمـــــولـة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أعمال اضافية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{{6800}}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جهات الدخول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{{6802}}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الماكينة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{{6803}}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تشغيل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control VVVF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Schneider 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طـريقة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مسميات الـوقفات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التيار الكهربائي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7" o:spid="_x0000_s27" o:spt="1" type="#_x0000_t1" style="width:457.61pt;height:361.10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-370" w:firstLine="0" w:left="0"/>
                        <w:jc w:val="both"/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8"/>
                        <w:gridCol w:w="1276"/>
                        <w:gridCol w:w="1559"/>
                        <w:gridCol w:w="1701"/>
                        <w:gridCol w:w="1417"/>
                        <w:gridCol w:w="2246"/>
                      </w:tblGrid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المواصفات ا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لعامة: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28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المصاعد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55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المبنى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>
                              <w:top w:val="single" w:color="000000" w:sz="4" w:space="0"/>
                            </w:tcBorders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{{6987}}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</w:tcBorders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العنوان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السرعة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عــدد الوقفات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وضع الماكينة  (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{{6799}}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عــــدد الأشخـاص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{{6798}}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الحمـــــولـة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أعمال اضافية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{{6800}}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جهات الدخول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{{6802}}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الماكينة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{{6803}}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تشغيل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control VVVF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Schneider 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طـريقة التشغيل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مسميات الـوقفات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التيار الكهربائي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1833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الـــبــــــــــــــــئر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مبنى من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 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8" o:spid="_x0000_s2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الـــبــــــــــــــــئر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مبنى من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 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31789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الابواب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والداخلية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مقاسـاتها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{{7000}}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الباب الداخلى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9" o:spid="_x0000_s29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الابواب الخارجية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والداخلية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طريقة 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مقاسـاتها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{{7000}}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الباب الداخلى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9566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الدلائل والتعليق  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ثقل الموازنة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حبال الجر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الكابل المرن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الاطار الحامل للصاعدة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0" o:spid="_x0000_s30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الدلائل والتعليق  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الصاعدة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ثقل الموازنة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حبال الجر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الكابل المرن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الاطار الحامل للصاعدة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247228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الصـــــاعـــــــدة: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المقاسات الداخلية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السقف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اضاءة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تحريك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الأرضية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{{7139}}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المحـتويات الاخرى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1" o:spid="_x0000_s31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الصـــــاعـــــــدة: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المقاسات الداخلية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السقف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اضاءة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تحريك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الأرضية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{{7139}}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المحـتويات الاخرى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925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لوحة الطلب  الداخلية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اللوحة  الداخلية COP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2" o:spid="_x0000_s3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لوحة الطلب  الداخلية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اللوحة  الداخلية COP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44110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لوحات الطلب 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الوقفة الرئيسية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الوقفات الاخـرى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3" o:spid="_x0000_s3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لوحات الطلب  الخارجية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الوقفة الرئيسية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الوقفات الاخـرى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1706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 والأمان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 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الاتصال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الانارة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الأمان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ستارة ضوئية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منظم 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مخففات الصدمات buffers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نهاية المشوار Limit swich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كامة تأمين فتح الباب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مزايت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مفتاح الباب الخارجى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{{6840}}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التوصيلات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الأجهزة الإضافية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4" o:spid="_x0000_s34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 والأمان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الاتصال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الانارة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الأمان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ستارة ضوئية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منظم السرعة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مخففات الصدمات buffers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نهاية المشوار Limit swich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كامة تأمين فتح الباب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مزايت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مفتاح الباب الخارجى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{{6840}}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التوصيلات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الأجهزة الإضافية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4926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التوريد والتركيب :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pacing w:after="0" w:before="0" w:line="288" w:lineRule="auto"/>
                                    <w:ind w:right="0" w:firstLine="0" w:left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( 45) يوم تحتسب من تاريخ استلامنا للدفعة الاولى 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التـوريد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tabs>
                                      <w:tab w:val="center" w:leader="none" w:pos="2928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التركيب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5" o:spid="_x0000_s35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التوريد والتركيب :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88" w:lineRule="auto"/>
                              <w:ind w:right="0" w:firstLine="0" w:lef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( 45) يوم تحتسب من تاريخ استلامنا للدفعة الاولى 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التـوريد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tabs>
                                <w:tab w:val="center" w:leader="none" w:pos="2928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التركيب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3408"/>
                <wp:effectExtent l="6350" t="6350" r="6350" b="6350"/>
                <wp:docPr id="3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507" cy="30034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السعـــــــــــــــر والدفعات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قيمة المصعد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الضريبة  15%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اجمالي السعر شامل الضريبة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88"/>
                              <w:gridCol w:w="992"/>
                              <w:gridCol w:w="2268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عند توقيع العقد 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الأولى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بعد الانتهاء من المرحلة الأولى سكك وأبواب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الثانية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بعد الانتهاء من المرحلة الثانية ميكانيكا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الثالثة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بعد التسليم والتشغيل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الرابعة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6" o:spid="_x0000_s36" o:spt="1" type="#_x0000_t1" style="width:451.30pt;height:236.49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السعـــــــــــــــر والدفعات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قيمة المصعد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الضريبة  15%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اجمالي السعر شامل الضريبة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88"/>
                        <w:gridCol w:w="992"/>
                        <w:gridCol w:w="2268"/>
                      </w:tblGrid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عند توقيع العقد 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الأولى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بعد الانتهاء من المرحلة الأولى سكك وأبواب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الثانية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بعد الانتهاء من المرحلة الثانية ميكانيكا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الثالثة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بعد التسليم والتشغيل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الرابعة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21454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0"/>
                              <w:gridCol w:w="224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tabs>
                                      <w:tab w:val="right" w:leader="none" w:pos="2030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الأعمال التحضيرية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1.تجهيز بئر خاص مزود بإنارة ثابتة ، مع تأمين وسائل الحماية المناسبة واللازمة لفتحات ابواب الاعتاب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2.تأمين حفرة بئر المصعد معزولة عن المياه بعمق  120 سم أو حسب الرسم المعتمد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3.تجهيز فتحات المداخل لتتلائم مع الابواب الخارجية  طبقاً للمقاسات المطلوبة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4.التشطيب والتقطيب  حول الأبواب الخارجية بعد الانتهاء من أعمال التركيب. للابواب الخارجية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5.توريد وتركيب جميع الكمرات الفاصلة اللازمة لتثبيت كوابيل السكك ، الماكينة ، والأبواب ، وذلك عند اللزوم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6.تأمين غرفة لوضع الماكينة تكون مجهزة بمكيف وفتحة باب مناسبة ومعزولةعنتسرب المياه اليها . 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7.تحديد المنسوب النهائي لارضية الادوار قبل بدء التركيب و تأمين ممر لإدخال السكك داخل بئر المصعد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8.تأمين كافة التوصيلات اللازمة للكابل الكهربائى  حتى غرفة الماكينات. وقاطع كهربائى 3 فاز .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9.تأمين مخزن ملائم ومقفل لحفظ مهمات المصعد والمعدات اثناء التركيب ، وذلك دون مقابل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10.تأمين رفع مهمات المصعد والماكينة حتى  المكان المخصص لها أعلى البئر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حسب متطلباتنا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7" o:spid="_x0000_s3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80"/>
                        <w:gridCol w:w="224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tabs>
                                <w:tab w:val="right" w:leader="none" w:pos="2030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الأعمال التحضيرية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1.تجهيز بئر خاص مزود بإنارة ثابتة ، مع تأمين وسائل الحماية المناسبة واللازمة لفتحات ابواب الاعتاب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2.تأمين حفرة بئر المصعد معزولة عن المياه بعمق  120 سم أو حسب الرسم المعتمد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3.تجهيز فتحات المداخل لتتلائم مع الابواب الخارجية  طبقاً للمقاسات المطلوبة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4.التشطيب والتقطيب  حول الأبواب الخارجية بعد الانتهاء من أعمال التركيب. للابواب الخارجية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5.توريد وتركيب جميع الكمرات الفاصلة اللازمة لتثبيت كوابيل السكك ، الماكينة ، والأبواب ، وذلك عند اللزوم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6.تأمين غرفة لوضع الماكينة تكون مجهزة بمكيف وفتحة باب مناسبة ومعزولةعنتسرب المياه اليها . 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7.تحديد المنسوب النهائي لارضية الادوار قبل بدء التركيب و تأمين ممر لإدخال السكك داخل بئر المصعد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8.تأمين كافة التوصيلات اللازمة للكابل الكهربائى  حتى غرفة الماكينات. وقاطع كهربائى 3 فاز .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9.تأمين مخزن ملائم ومقفل لحفظ مهمات المصعد والمعدات اثناء التركيب ، وذلك دون مقابل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10.تأمين رفع مهمات المصعد والماكينة حتى  المكان المخصص لها أعلى البئر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</w: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حسب متطلباتنا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color w:val="000000" w:themeColor="text1"/>
          <w:highlight w:val="none"/>
        </w:rPr>
      </w:pP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910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>
                              <w:tab/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5"/>
                              <w:gridCol w:w="2671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35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67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الضمـان والصيانة المجانية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afterAutospacing="0" w:line="238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  <w:t xml:space="preserve">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الضمــــــــــــــان 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لمدة عشر سنوات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خمس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سنوات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)  من تاريخ الاستلام .او من تاريخ الانتهاء من أعمال التركيب أيهما أقرب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الصيانة المجانية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 xml:space="preserve">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لمدة (  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عامين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1134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كما يحق للشركة ( الطرف الاول ) ايقاف العمل عن التركيب اذا لم يقم العميل ( الطرف الثانى ) بسداد أقساط الدفعات في مواعيدها </w:t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8" o:spid="_x0000_s3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>
                        <w:tab/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5"/>
                        <w:gridCol w:w="2671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355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671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  <w:t xml:space="preserve">الضمـان والصيانة المجانية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afterAutospacing="0" w:line="238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  <w:t xml:space="preserve">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الضمــــــــــــــان 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لمدة عشر سنوات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خمس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سنوات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)  من تاريخ الاستلام .او من تاريخ الانتهاء من أعمال التركيب أيهما أقرب </w:t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الصيانة المجانية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u w:val="single"/>
                        </w:rPr>
                        <w:t xml:space="preserve">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لمدة (  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عامين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1134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كما يحق للشركة ( الطرف الاول ) ايقاف العمل عن التركيب اذا لم يقم العميل ( الطرف الثانى ) بسداد أقساط الدفعات في مواعيدها </w:t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</w:rPr>
        <w:t xml:space="preserve">نأمل أن ينال عرضنا رضاكم واستحسانكم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/>
        <w:spacing/>
        <w:ind/>
        <w:rPr>
          <w:color w:val="000000" w:themeColor="text1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4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9" o:spid="_x0000_s39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bidi w:val="true"/>
        <w:spacing/>
        <w:ind/>
        <w:jc w:val="center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544224</wp:posOffset>
                </wp:positionV>
                <wp:extent cx="1454139" cy="876212"/>
                <wp:effectExtent l="0" t="0" r="0" b="0"/>
                <wp:wrapNone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1408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454139" cy="87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position:absolute;z-index:-325632;o:allowoverlap:true;o:allowincell:true;mso-position-horizontal-relative:text;margin-left:38.18pt;mso-position-horizontal:absolute;mso-position-vertical-relative:text;margin-top:42.85pt;mso-position-vertical:absolute;width:114.50pt;height:68.99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330752" behindDoc="0" locked="0" layoutInCell="1" allowOverlap="1">
              <wp:simplePos x="0" y="0"/>
              <wp:positionH relativeFrom="column">
                <wp:posOffset>-866775</wp:posOffset>
              </wp:positionH>
              <wp:positionV relativeFrom="paragraph">
                <wp:posOffset>-404400</wp:posOffset>
              </wp:positionV>
              <wp:extent cx="1971675" cy="1072995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9505803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23930" t="24566" r="25382" b="21455"/>
                      <a:stretch/>
                    </pic:blipFill>
                    <pic:spPr bwMode="auto">
                      <a:xfrm flipH="0" flipV="0">
                        <a:off x="0" y="0"/>
                        <a:ext cx="1971675" cy="10729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330752;o:allowoverlap:true;o:allowincell:true;mso-position-horizontal-relative:text;margin-left:-68.25pt;mso-position-horizontal:absolute;mso-position-vertical-relative:text;margin-top:-31.84pt;mso-position-vertical:absolute;width:155.25pt;height:84.49pt;mso-wrap-distance-left:9.07pt;mso-wrap-distance-top:0.00pt;mso-wrap-distance-right:9.07pt;mso-wrap-distance-bottom:0.00pt;z-index:1;" stroked="false">
              <v:imagedata r:id="rId1" o:title="" croptop="16100f" cropleft="15683f" cropbottom="14061f" cropright="16634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32</cp:revision>
  <dcterms:modified xsi:type="dcterms:W3CDTF">2025-10-01T11:38:23Z</dcterms:modified>
</cp:coreProperties>
</file>