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0928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-613137</wp:posOffset>
                </wp:positionV>
                <wp:extent cx="1965642" cy="1270592"/>
                <wp:effectExtent l="6349" t="6349" r="6349" b="6349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965641" cy="1270592"/>
                        </a:xfrm>
                        <a:prstGeom prst="bevel">
                          <a:avLst>
                            <a:gd name="adj" fmla="val 5877"/>
                          </a:avLst>
                        </a:prstGeom>
                        <a:solidFill>
                          <a:srgbClr val="C8A132"/>
                        </a:solidFill>
                        <a:ln w="12699" cap="flat" cmpd="sng" algn="ctr">
                          <a:solidFill>
                            <a:srgbClr val="C8A132"/>
                          </a:solidFill>
                          <a:prstDash val="soli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cs/>
                              </w:rPr>
                              <w:t xml:space="preserve"> عرض سعر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4" o:spid="_x0000_s4" o:spt="84" type="#_x0000_t84" style="position:absolute;z-index:380928;o:allowoverlap:true;o:allowincell:true;mso-position-horizontal-relative:text;margin-left:369.00pt;mso-position-horizontal:absolute;mso-position-vertical-relative:text;margin-top:-48.28pt;mso-position-vertical:absolute;width:154.77pt;height:100.05pt;mso-wrap-distance-left:9.07pt;mso-wrap-distance-top:0.00pt;mso-wrap-distance-right:9.07pt;mso-wrap-distance-bottom:0.00pt;rotation:0;v-text-anchor:middle;visibility:visible;" fillcolor="#C8A132" strokecolor="#C8A132" strokeweight="1.00pt">
                <v:stroke dashstyle="solid"/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  <w:cs/>
                        </w:rPr>
                        <w:t xml:space="preserve"> عرض سعر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cs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6656" behindDoc="0" locked="0" layoutInCell="1" allowOverlap="1">
                <wp:simplePos x="0" y="0"/>
                <wp:positionH relativeFrom="margin">
                  <wp:posOffset>222567</wp:posOffset>
                </wp:positionH>
                <wp:positionV relativeFrom="paragraph">
                  <wp:posOffset>-464137</wp:posOffset>
                </wp:positionV>
                <wp:extent cx="2328910" cy="1121592"/>
                <wp:effectExtent l="0" t="0" r="0" b="0"/>
                <wp:wrapNone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6074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1604" t="25217" r="24218" b="23726"/>
                        <a:stretch/>
                      </pic:blipFill>
                      <pic:spPr bwMode="auto">
                        <a:xfrm rot="0" flipH="0" flipV="0">
                          <a:off x="0" y="0"/>
                          <a:ext cx="2328910" cy="1121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326656;o:allowoverlap:true;o:allowincell:true;mso-position-horizontal-relative:margin;margin-left:17.52pt;mso-position-horizontal:absolute;mso-position-vertical-relative:text;margin-top:-36.55pt;mso-position-vertical:absolute;width:183.38pt;height:88.31pt;mso-wrap-distance-left:9.07pt;mso-wrap-distance-top:0.00pt;mso-wrap-distance-right:9.07pt;mso-wrap-distance-bottom:0.00pt;rotation:0;z-index:1;" stroked="false">
                <v:imagedata r:id="rId13" o:title="" croptop="16526f" cropleft="14158f" cropbottom="15549f" cropright="15872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/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-1240012</wp:posOffset>
                </wp:positionV>
                <wp:extent cx="2054528" cy="10844625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54527" cy="1084462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10239;o:allowoverlap:true;o:allowincell:true;mso-position-horizontal-relative:text;margin-left:369.00pt;mso-position-horizontal:absolute;mso-position-vertical-relative:text;margin-top:-97.64pt;mso-position-vertical:absolute;width:161.77pt;height:853.91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8" cy="8230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0928" behindDoc="0" locked="0" layoutInCell="1" allowOverlap="1">
                <wp:simplePos x="0" y="0"/>
                <wp:positionH relativeFrom="column">
                  <wp:posOffset>222567</wp:posOffset>
                </wp:positionH>
                <wp:positionV relativeFrom="paragraph">
                  <wp:posOffset>191349</wp:posOffset>
                </wp:positionV>
                <wp:extent cx="5286735" cy="551293"/>
                <wp:effectExtent l="6349" t="6349" r="6349" b="6349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286735" cy="551293"/>
                        </a:xfrm>
                        <a:prstGeom prst="bevel">
                          <a:avLst>
                            <a:gd name="adj" fmla="val 19805"/>
                          </a:avLst>
                        </a:prstGeom>
                        <a:solidFill>
                          <a:srgbClr val="9F9562"/>
                        </a:solidFill>
                        <a:ln w="12699" cap="flat" cmpd="sng" algn="ctr">
                          <a:solidFill>
                            <a:srgbClr val="9F9562"/>
                          </a:solidFill>
                          <a:prstDash val="soli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{{6784}}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{{6977}}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o:spt="84" type="#_x0000_t84" style="position:absolute;z-index:380928;o:allowoverlap:true;o:allowincell:true;mso-position-horizontal-relative:text;margin-left:17.52pt;mso-position-horizontal:absolute;mso-position-vertical-relative:text;margin-top:15.07pt;mso-position-vertical:absolute;width:416.28pt;height:43.41pt;mso-wrap-distance-left:9.07pt;mso-wrap-distance-top:0.00pt;mso-wrap-distance-right:9.07pt;mso-wrap-distance-bottom:0.00pt;rotation:0;v-text-anchor:middle;visibility:visible;" fillcolor="#9F9562" strokecolor="#9F9562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{{6784}}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{{6977}}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  <w:r/>
      <w:r/>
      <w:r/>
      <w:r/>
      <w:r/>
    </w:p>
    <w:p>
      <w:pPr>
        <w:pBdr/>
        <w:spacing/>
        <w:ind/>
        <w:jc w:val="right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152067</wp:posOffset>
                </wp:positionH>
                <wp:positionV relativeFrom="paragraph">
                  <wp:posOffset>221216</wp:posOffset>
                </wp:positionV>
                <wp:extent cx="5427375" cy="4065759"/>
                <wp:effectExtent l="0" t="0" r="0" b="0"/>
                <wp:wrapNone/>
                <wp:docPr id="10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1454457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5427375" cy="4065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37888;o:allowoverlap:true;o:allowincell:true;mso-position-horizontal-relative:text;margin-left:11.97pt;mso-position-horizontal:absolute;mso-position-vertical-relative:text;margin-top:17.42pt;mso-position-vertical:absolute;width:427.35pt;height:320.14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  <w:r/>
      <w:r/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/>
      <w:r/>
      <w:r/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4686300</wp:posOffset>
                </wp:positionH>
                <wp:positionV relativeFrom="page">
                  <wp:posOffset>8813621</wp:posOffset>
                </wp:positionV>
                <wp:extent cx="1843011" cy="1177801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843011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margin;margin-left:369.00pt;mso-position-horizontal:absolute;mso-position-vertical-relative:page;margin-top:693.99pt;mso-position-vertical:absolute;width:145.12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12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62"/>
        <w:gridCol w:w="4961"/>
        <w:gridCol w:w="2104"/>
      </w:tblGrid>
      <w:tr>
        <w:trPr/>
        <w:tc>
          <w:tcPr>
            <w:tcBorders/>
            <w:tcW w:w="196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{{6785}}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bidi="ar-SA"/>
                <w14:textOutline>
                  <w14:noFill/>
                </w14:textOutline>
              </w:rPr>
            </w:r>
          </w:p>
        </w:tc>
        <w:tc>
          <w:tcPr>
            <w:tcBorders/>
            <w:tcW w:w="4961" w:type="dxa"/>
            <w:textDirection w:val="lrTb"/>
            <w:noWrap w:val="false"/>
          </w:tcPr>
          <w:p>
            <w:pPr>
              <w:pBdr/>
              <w:tabs>
                <w:tab w:val="left" w:leader="none" w:pos="1167"/>
              </w:tabs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 xml:space="preserve">{{6977}}</w:t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/>
            <w:tcW w:w="210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{{6784}}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bidi="ar-SA"/>
                <w14:textOutline>
                  <w14:noFill/>
                </w14:textOutline>
              </w:rPr>
            </w:r>
          </w:p>
        </w:tc>
      </w:tr>
      <w:tr>
        <w:trPr/>
        <w:tc>
          <w:tcPr>
            <w:tcBorders/>
            <w:tcW w:w="196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{{7132}}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bidi="ar-SA"/>
                <w14:textOutline>
                  <w14:noFill/>
                </w14:textOutline>
              </w:rPr>
            </w:r>
          </w:p>
        </w:tc>
        <w:tc>
          <w:tcPr>
            <w:tcBorders/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 xml:space="preserve">{{7131}}</w:t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/>
            <w:tcW w:w="210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{{7130}}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bidi="ar-SA"/>
                <w14:textOutline>
                  <w14:noFill/>
                </w14:textOutline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  <w:br/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-1417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62850" cy="4867176"/>
                <wp:effectExtent l="6350" t="6350" r="6350" b="6350"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562849" cy="4867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-370" w:firstLine="0" w:left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28"/>
                              <w:gridCol w:w="1276"/>
                              <w:gridCol w:w="3439"/>
                              <w:gridCol w:w="1276"/>
                              <w:gridCol w:w="2126"/>
                              <w:gridCol w:w="1839"/>
                            </w:tblGrid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945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839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المواصفات ا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لعامة: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2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المصاعد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34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المبنى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>
                                    <w:top w:val="single" w:color="000000" w:sz="4" w:space="0"/>
                                  </w:tcBorders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{{6987}}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العنوان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عــدد الوقفات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وضع الماكينة  (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)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{{6799}}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عــــدد الأشخـاص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{{6798}}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الحمـــــولـة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أعمال اضافية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{{6800}}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جهات الدخول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{{6802}}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الماكينة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{{6803}}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تشغيل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control VVVF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Schneider 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طـريقة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مسميات الـوقفات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التيار الكهربائي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1" o:spid="_x0000_s11" o:spt="1" type="#_x0000_t1" style="width:595.50pt;height:383.24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-370" w:firstLine="0" w:left="0"/>
                        <w:jc w:val="both"/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</w:p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28"/>
                        <w:gridCol w:w="1276"/>
                        <w:gridCol w:w="3439"/>
                        <w:gridCol w:w="1276"/>
                        <w:gridCol w:w="2126"/>
                        <w:gridCol w:w="1839"/>
                      </w:tblGrid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945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839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المواصفات ا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لعامة: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28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المصاعد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34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المبنى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>
                              <w:top w:val="single" w:color="000000" w:sz="4" w:space="0"/>
                            </w:tcBorders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{{6987}}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العنوان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السرعة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عــدد الوقفات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وضع الماكينة  (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{{6799}}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عــــدد الأشخـاص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{{6798}}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الحمـــــولـة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أعمال اضافية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{{6800}}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جهات الدخول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{{6802}}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الماكينة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{{6803}}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تشغيل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control VVVF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Schneider 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طـريقة التشغيل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مسميات الـوقفات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التيار الكهربائي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18330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الـــبــــــــــــــــئر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مبنى من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 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2" o:spid="_x0000_s1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الـــبــــــــــــــــئر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مبنى من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 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31789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الابواب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والداخلية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مقاسـاتها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{{7000}}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الباب الداخلى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3" o:spid="_x0000_s1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الابواب الخارجية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والداخلية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طريقة 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مقاسـاتها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{{7000}}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الباب الداخلى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9566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الدلائل والتعليق  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ثقل الموازنة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حبال الجر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الكابل المرن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الاطار الحامل للصاعدة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الدلائل والتعليق  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الصاعدة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ثقل الموازنة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حبال الجر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الكابل المرن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الاطار الحامل للصاعدة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24722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الصـــــاعـــــــدة: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المقاسات الداخلية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السقف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اضاءة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تحريك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الأرضية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{{7139}}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المحـتويات الاخرى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5" o:spid="_x0000_s15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الصـــــاعـــــــدة: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المقاسات الداخلية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السقف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اضاءة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تحريك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الأرضية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{{7139}}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المحـتويات الاخرى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9255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لوحة الطلب  الداخلية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اللوحة  الداخلية COP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6" o:spid="_x0000_s16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لوحة الطلب  الداخلية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اللوحة  الداخلية COP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44110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لوحات الطلب 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الوقفة الرئيسية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الوقفات الاخـرى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7" o:spid="_x0000_s1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لوحات الطلب  الخارجية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الوقفة الرئيسية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الوقفات الاخـرى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41706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 والأمان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 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الاتصال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الانارة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الأمان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ستارة ضوئية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منظم 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مخففات الصدمات buffers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نهاية المشوار Limit swich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كامة تأمين فتح الباب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مزايت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مفتاح الباب الخارجى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{{6840}}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التوصيلات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الأجهزة الإضافية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8" o:spid="_x0000_s1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 والأمان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الاتصال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الانارة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الأمان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ستارة ضوئية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منظم السرعة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مخففات الصدمات buffers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نهاية المشوار Limit swich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كامة تأمين فتح الباب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مزايت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مفتاح الباب الخارجى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{{6840}}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التوصيلات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الأجهزة الإضافية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49264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التوريد والتركيب :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pacing w:after="0" w:before="0" w:line="288" w:lineRule="auto"/>
                                    <w:ind w:right="0" w:firstLine="0" w:left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( 45) يوم تحتسب من تاريخ استلامنا للدفعة الاولى 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التـوريد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tabs>
                                      <w:tab w:val="center" w:leader="none" w:pos="2928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التركيب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9" o:spid="_x0000_s19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التوريد والتركيب :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88" w:lineRule="auto"/>
                              <w:ind w:right="0" w:firstLine="0" w:lef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( 45) يوم تحتسب من تاريخ استلامنا للدفعة الاولى 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التـوريد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tabs>
                                <w:tab w:val="center" w:leader="none" w:pos="2928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التركيب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03408"/>
                <wp:effectExtent l="6350" t="6350" r="6350" b="6350"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508" cy="30034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السعـــــــــــــــر والدفعات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قيمة المصعد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الضريبة  15%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اجمالي السعر شامل الضريبة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88"/>
                              <w:gridCol w:w="992"/>
                              <w:gridCol w:w="2268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عند توقيع العقد 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الأولى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بعد الانتهاء من المرحلة الأولى سكك وأبواب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الثانية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بعد الانتهاء من المرحلة الثانية ميكانيكا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الثالثة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بعد التسليم والتشغيل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الرابعة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0" o:spid="_x0000_s20" o:spt="1" type="#_x0000_t1" style="width:451.30pt;height:236.49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السعـــــــــــــــر والدفعات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قيمة المصعد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الضريبة  15%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اجمالي السعر شامل الضريبة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88"/>
                        <w:gridCol w:w="992"/>
                        <w:gridCol w:w="2268"/>
                      </w:tblGrid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عند توقيع العقد 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الأولى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بعد الانتهاء من المرحلة الأولى سكك وأبواب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الثانية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بعد الانتهاء من المرحلة الثانية ميكانيكا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الثالثة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بعد التسليم والتشغيل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الرابعة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421454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12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0"/>
                              <w:gridCol w:w="224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tabs>
                                      <w:tab w:val="right" w:leader="none" w:pos="2030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الأعمال التحضيرية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1.تجهيز بئر خاص مزود بإنارة ثابتة ، مع تأمين وسائل الحماية المناسبة واللازمة لفتحات ابواب الاعتاب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2.تأمين حفرة بئر المصعد معزولة عن المياه بعمق  120 سم أو حسب الرسم المعتمد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3.تجهيز فتحات المداخل لتتلائم مع الابواب الخارجية  طبقاً للمقاسات المطلوبة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4.التشطيب والتقطيب  حول الأبواب الخارجية بعد الانتهاء من أعمال التركيب. للابواب الخارجية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5.توريد وتركيب جميع الكمرات الفاصلة اللازمة لتثبيت كوابيل السكك ، الماكينة ، والأبواب ، وذلك عند اللزوم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6.تأمين غرفة لوضع الماكينة تكون مجهزة بمكيف وفتحة باب مناسبة ومعزولةعنتسرب المياه اليها . 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7.تحديد المنسوب النهائي لارضية الادوار قبل بدء التركيب و تأمين ممر لإدخال السكك داخل بئر المصعد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8.تأمين كافة التوصيلات اللازمة للكابل الكهربائى  حتى غرفة الماكينات. وقاطع كهربائى 3 فاز .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9.تأمين مخزن ملائم ومقفل لحفظ مهمات المصعد والمعدات اثناء التركيب ، وذلك دون مقابل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10.تأمين رفع مهمات المصعد والماكينة حتى  المكان المخصص لها أعلى البئر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حسب متطلباتنا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tbl>
                            <w:tblPr>
                              <w:tblStyle w:val="812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1" o:spid="_x0000_s21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12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780"/>
                        <w:gridCol w:w="224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tabs>
                                <w:tab w:val="right" w:leader="none" w:pos="2030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الأعمال التحضيرية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1.تجهيز بئر خاص مزود بإنارة ثابتة ، مع تأمين وسائل الحماية المناسبة واللازمة لفتحات ابواب الاعتاب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2.تأمين حفرة بئر المصعد معزولة عن المياه بعمق  120 سم أو حسب الرسم المعتمد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3.تجهيز فتحات المداخل لتتلائم مع الابواب الخارجية  طبقاً للمقاسات المطلوبة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4.التشطيب والتقطيب  حول الأبواب الخارجية بعد الانتهاء من أعمال التركيب. للابواب الخارجية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5.توريد وتركيب جميع الكمرات الفاصلة اللازمة لتثبيت كوابيل السكك ، الماكينة ، والأبواب ، وذلك عند اللزوم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6.تأمين غرفة لوضع الماكينة تكون مجهزة بمكيف وفتحة باب مناسبة ومعزولةعنتسرب المياه اليها . 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7.تحديد المنسوب النهائي لارضية الادوار قبل بدء التركيب و تأمين ممر لإدخال السكك داخل بئر المصعد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8.تأمين كافة التوصيلات اللازمة للكابل الكهربائى  حتى غرفة الماكينات. وقاطع كهربائى 3 فاز .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9.تأمين مخزن ملائم ومقفل لحفظ مهمات المصعد والمعدات اثناء التركيب ، وذلك دون مقابل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10.تأمين رفع مهمات المصعد والماكينة حتى  المكان المخصص لها أعلى البئر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</w: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حسب متطلباتنا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</w:p>
                    <w:tbl>
                      <w:tblPr>
                        <w:tblStyle w:val="812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jc w:val="center"/>
        <w:rPr>
          <w:color w:val="000000" w:themeColor="text1"/>
          <w:highlight w:val="none"/>
        </w:rPr>
      </w:pP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4910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>
                              <w:tab/>
                            </w:r>
                            <w:r/>
                          </w:p>
                          <w:tbl>
                            <w:tblPr>
                              <w:tblStyle w:val="812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355"/>
                              <w:gridCol w:w="2671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35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67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الضمـان والصيانة المجانية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afterAutospacing="0" w:line="238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  <w:t xml:space="preserve">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الضمــــــــــــــان 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لمدة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خمسة عشر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عام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على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الماكينة ضد عيوب التصنيع ، كما تلتزم الشركة بإصلاح أو استبدالها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لأي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قطعة يظهر فيها عيب بالتصنيع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لباقي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أجزاء المصعد وذلك خلال  (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خمس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أعوام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)  من تاريخ الاستلام .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من تاريخ الانتهاء من أعمال التركيب أيهما أقرب .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الصيانة المجانية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u w:val="single"/>
                              </w:rPr>
                              <w:t xml:space="preserve">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لمدة (  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عامين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 )  تبدأ من تاريخ إنتهاء الشركة من التركيب الكامل للمصعد وقيام المشتر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المطلوب ، ويحق للشركة التوقف عن خدمة الصيانة في حالة عدم إلتزام المشتري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بالسداد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. ولا يشمل هذا الضمان 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تبديل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قطعة تتلف من جراء سوء الاستعمال والاستهلاك ، والأضرار الناتجة عن حالات القضاء والقدر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أية اسباب خارجة عن إرادة الشركة . كما يلغى هذا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الضمان ويسقط فوراً عند تكليف الغير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السماح له بإصلاح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صيانة المصعد بأي شكل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وسيلة ، دون الالتزام بالصيانة الدورية مع الشركة . 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1134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كما يحق للشركة ( الطرف الاول ) ايقاف العمل عن التركيب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إذا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 يقم العميل ( الطرف الثا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ني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) بسداد أقساط الدفعات في مواعيدها </w:t>
                            </w:r>
                            <w:r/>
                          </w:p>
                          <w:tbl>
                            <w:tblPr>
                              <w:tblStyle w:val="812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2" o:spid="_x0000_s2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>
                        <w:tab/>
                      </w:r>
                      <w:r/>
                    </w:p>
                    <w:tbl>
                      <w:tblPr>
                        <w:tblStyle w:val="812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355"/>
                        <w:gridCol w:w="2671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355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671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  <w:t xml:space="preserve">الضمـان والصيانة المجانية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afterAutospacing="0" w:line="238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  <w:t xml:space="preserve">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الضمــــــــــــــان 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لمدة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خمسة عشر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عام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على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الماكينة ضد عيوب التصنيع ، كما تلتزم الشركة بإصلاح أو استبدالها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لأي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قطعة يظهر فيها عيب بالتصنيع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لباقي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أجزاء المصعد وذلك خلال  (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خمس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أعوام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)  من تاريخ الاستلام .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من تاريخ الانتهاء من أعمال التركيب أيهما أقرب .</w:t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الصيانة المجانية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u w:val="single"/>
                        </w:rPr>
                        <w:t xml:space="preserve">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لمدة (  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عامين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 )  تبدأ من تاريخ إنتهاء الشركة من التركيب الكامل للمصعد وقيام المشتر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المطلوب ، ويحق للشركة التوقف عن خدمة الصيانة في حالة عدم إلتزام المشتري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بالسداد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. ولا يشمل هذا الضمان 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تبديل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قطعة تتلف من جراء سوء الاستعمال والاستهلاك ، والأضرار الناتجة عن حالات القضاء والقدر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أية اسباب خارجة عن إرادة الشركة . كما يلغى هذا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الضمان ويسقط فوراً عند تكليف الغير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السماح له بإصلاح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صيانة المصعد بأي شكل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وسيلة ، دون الالتزام بالصيانة الدورية مع الشركة . 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1134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كما يحق للشركة ( الطرف الاول ) ايقاف العمل عن التركيب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إذا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 يقم العميل ( الطرف الثا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ني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) بسداد أقساط الدفعات في مواعيدها </w:t>
                      </w:r>
                      <w:r/>
                    </w:p>
                    <w:tbl>
                      <w:tblPr>
                        <w:tblStyle w:val="812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</w:rPr>
        <w:t xml:space="preserve">نأمل أن ينال عرضنا رضاكم واستحسانكم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/>
        <w:spacing/>
        <w:ind/>
        <w:rPr>
          <w:color w:val="000000" w:themeColor="text1"/>
        </w:rPr>
      </w:pP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bidi w:val="true"/>
        <w:spacing/>
        <w:ind/>
        <w:jc w:val="center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544224</wp:posOffset>
                </wp:positionV>
                <wp:extent cx="1454139" cy="876212"/>
                <wp:effectExtent l="0" t="0" r="0" b="0"/>
                <wp:wrapNone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3734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454139" cy="876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position:absolute;z-index:-325632;o:allowoverlap:true;o:allowincell:true;mso-position-horizontal-relative:text;margin-left:38.18pt;mso-position-horizontal:absolute;mso-position-vertical-relative:text;margin-top:42.85pt;mso-position-vertical:absolute;width:114.50pt;height:68.99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/>
        <w:ind/>
        <w:rPr/>
      </w:pPr>
      <w:r/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3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3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142447</wp:posOffset>
              </wp:positionV>
              <wp:extent cx="1238249" cy="827102"/>
              <wp:effectExtent l="0" t="0" r="1" b="0"/>
              <wp:wrapNone/>
              <wp:docPr id="1" name="" descr="{{logo}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891537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8" cy="8271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11.22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/>
  </w:p>
  <w:p>
    <w:pPr>
      <w:pBdr/>
      <w:shd w:val="clear" w:color="ffffff" w:themeColor="background1" w:fill="ffffff" w:themeFill="background1"/>
      <w:spacing/>
      <w:ind/>
      <w:rPr/>
    </w:pPr>
    <w:r>
      <w:rPr>
        <w:rFonts w:hint="cs"/>
        <w:b/>
        <w:bCs/>
        <w:color w:val="c8a132"/>
        <w:sz w:val="22"/>
        <w:szCs w:val="22"/>
        <w:cs/>
        <w:lang w:val="ar-SA"/>
        <w14:textOutline>
          <w14:noFill/>
        </w14:textOutline>
      </w:rPr>
      <w:t xml:space="preserve">تاريخ </w:t>
    </w:r>
    <w:r>
      <w:rPr>
        <w:rFonts w:hint="cs"/>
        <w:b/>
        <w:bCs/>
        <w:color w:val="c8a132"/>
        <w:sz w:val="22"/>
        <w:szCs w:val="22"/>
        <w:cs/>
        <w:lang w:val="ar-SA"/>
        <w14:textOutline>
          <w14:noFill/>
        </w14:textOutline>
      </w:rPr>
      <w:t xml:space="preserve">:</w:t>
    </w:r>
    <w:r>
      <w:rPr>
        <w:rFonts w:hint="cs"/>
        <w:b/>
        <w:bCs/>
        <w:color w:val="c8a132"/>
        <w:sz w:val="22"/>
        <w:szCs w:val="22"/>
        <w:cs/>
        <w:lang w:val="en-US"/>
        <w14:textOutline>
          <w14:noFill/>
        </w14:textOutline>
      </w:rPr>
      <w:t xml:space="preserve"> </w:t>
    </w:r>
    <w:r>
      <w:rPr>
        <w:rFonts w:hint="cs"/>
        <w:b/>
        <w:bCs/>
        <w:color w:val="c8a132"/>
        <w:sz w:val="22"/>
        <w:szCs w:val="22"/>
        <w:cs/>
        <w:lang w:val="ar-SA"/>
        <w14:textOutline>
          <w14:noFill/>
        </w14:textOutline>
      </w:rPr>
      <w:t xml:space="preserve">{{6789}}</w:t>
    </w:r>
    <w:r>
      <w:rPr>
        <w:rFonts w:hint="cs"/>
        <w:b/>
        <w:bCs/>
        <w:color w:val="c8a132"/>
        <w:sz w:val="40"/>
        <w:szCs w:val="40"/>
        <w:highlight w:val="none"/>
        <w14:textOutline>
          <w14:noFill/>
        </w14:textOutline>
      </w:rPr>
    </w:r>
    <w:r/>
  </w:p>
  <w:p>
    <w:pPr>
      <w:pBdr/>
      <w:spacing/>
      <w:ind/>
      <w:jc w:val="left"/>
      <w:rPr>
        <w:b/>
        <w:bCs/>
        <w:color w:val="c8a132"/>
        <w:sz w:val="22"/>
        <w:szCs w:val="22"/>
        <w14:textOutline>
          <w14:noFill/>
        </w14:textOutline>
      </w:rPr>
    </w:pPr>
    <w:r>
      <w:rPr>
        <w:rFonts w:hint="cs"/>
        <w:b/>
        <w:bCs/>
        <w:color w:val="c8a132"/>
        <w:sz w:val="22"/>
        <w:szCs w:val="22"/>
        <w:highlight w:val="none"/>
        <w:cs/>
        <w:lang w:val="ar-SA"/>
        <w14:textOutline>
          <w14:noFill/>
        </w14:textOutline>
      </w:rPr>
      <w:t xml:space="preserve">رقـــم :</w:t>
    </w:r>
    <w:r>
      <w:rPr>
        <w:rFonts w:hint="cs"/>
        <w:b/>
        <w:bCs/>
        <w:color w:val="c8a132"/>
        <w:sz w:val="22"/>
        <w:szCs w:val="22"/>
        <w:highlight w:val="none"/>
        <w14:textOutline>
          <w14:noFill/>
        </w14:textOutline>
      </w:rPr>
      <w:t xml:space="preserve"> </w:t>
    </w:r>
    <w:r>
      <w:rPr>
        <w:rFonts w:hint="cs" w:ascii="Arial" w:hAnsi="Arial" w:eastAsia="Arial" w:cs="Arial"/>
        <w:b/>
        <w:bCs/>
        <w:i w:val="0"/>
        <w:iCs w:val="0"/>
        <w:caps w:val="0"/>
        <w:smallCaps w:val="0"/>
        <w:strike w:val="0"/>
        <w:vanish w:val="0"/>
        <w:color w:val="000000" w:themeColor="text1"/>
        <w:spacing w:val="0"/>
        <w:position w:val="0"/>
        <w:sz w:val="22"/>
        <w:szCs w:val="22"/>
        <w:highlight w:val="none"/>
        <w:u w:val="none"/>
        <w:vertAlign w:val="baseline"/>
        <w:rtl w:val="0"/>
        <w:cs w:val="0"/>
        <w:lang w:val="ar-SA" w:eastAsia="zh-CN" w:bidi="ar-SA"/>
        <w14:textOutline>
          <w14:noFill/>
        </w14:textOutline>
        <w14:ligatures w14:val="standardContextual"/>
      </w:rPr>
      <w:t xml:space="preserve">{{6783}}</w:t>
    </w:r>
    <w:r>
      <w:rPr>
        <w:b/>
        <w:bCs/>
        <w:color w:val="c8a132"/>
        <w:sz w:val="22"/>
        <w:szCs w:val="22"/>
        <w14:textOutline>
          <w14:noFill/>
        </w14:textOutline>
      </w:rPr>
    </w:r>
    <w:r>
      <w:rPr>
        <w:b/>
        <w:bCs/>
        <w:color w:val="c8a132"/>
        <w:sz w:val="22"/>
        <w:szCs w:val="22"/>
        <w14:textOutline>
          <w14:noFill/>
        </w14:textOutline>
      </w:rPr>
    </w:r>
  </w:p>
  <w:p>
    <w:pPr>
      <w:pStyle w:val="971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25200</wp:posOffset>
              </wp:positionV>
              <wp:extent cx="5701393" cy="0"/>
              <wp:effectExtent l="3175" t="3175" r="3175" b="3175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1" o:spid="_x0000_s1" style="position:absolute;left:0;text-align:left;z-index:240640;mso-wrap-distance-left:9.07pt;mso-wrap-distance-top:0.00pt;mso-wrap-distance-right:9.07pt;mso-wrap-distance-bottom:0.00pt;rotation:0;flip:x;visibility:visible;" from="1.9pt,2.0pt" to="450.9pt,2.0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3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2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1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3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12">
    <w:name w:val="Table Grid"/>
    <w:basedOn w:val="99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Table Grid Light"/>
    <w:basedOn w:val="99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Plain Table 1"/>
    <w:basedOn w:val="99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Plain Table 2"/>
    <w:basedOn w:val="99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Plain Table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Plain Table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Plain Table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1 Light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1 Light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1 Light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1 Light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1 Light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1 Light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1 Light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2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2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2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2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2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2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3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3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3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3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3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3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4"/>
    <w:basedOn w:val="9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4 - Accent 1"/>
    <w:basedOn w:val="9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4 - Accent 2"/>
    <w:basedOn w:val="9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4 - Accent 3"/>
    <w:basedOn w:val="9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4 - Accent 4"/>
    <w:basedOn w:val="9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4 - Accent 5"/>
    <w:basedOn w:val="9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4 - Accent 6"/>
    <w:basedOn w:val="9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5 Dark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5 Dark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5 Dark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5 Dark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5 Dark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5 Dark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5 Dark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6 Colorful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6 Colorful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6 Colorful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6 Colorful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6 Colorful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6 Colorful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6 Colorful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7 Colorful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7 Colorful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7 Colorful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7 Colorful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7 Colorful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7 Colorful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7 Colorful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1 Light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1 Light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1 Light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1 Light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1 Light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1 Light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1 Light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2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2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2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2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2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2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3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3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3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3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3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3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4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4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4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4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4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4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5 Dark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5 Dark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5 Dark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5 Dark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5 Dark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5 Dark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5 Dark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6 Colorful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6 Colorful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6 Colorful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6 Colorful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6 Colorful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6 Colorful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6 Colorful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7 Colorful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7 Colorful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7 Colorful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7 Colorful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7 Colorful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7 Colorful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7 Colorful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ned - Accent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ned - Accent 1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ned - Accent 2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ned - Accent 3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ned - Accent 4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ned - Accent 5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ned - Accent 6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Bordered &amp; Lined - Accent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 &amp; Lined - Accent 1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&amp; Lined - Accent 2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 &amp; Lined - Accent 3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&amp; Lined - Accent 4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&amp; Lined - Accent 5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&amp; Lined - Accent 6"/>
    <w:basedOn w:val="9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Bordered - Accent 1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Bordered - Accent 2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Bordered - Accent 3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Bordered - Accent 4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Bordered - Accent 5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Bordered - Accent 6"/>
    <w:basedOn w:val="9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8">
    <w:name w:val="Heading 1"/>
    <w:basedOn w:val="996"/>
    <w:next w:val="996"/>
    <w:link w:val="94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39">
    <w:name w:val="Heading 2"/>
    <w:basedOn w:val="996"/>
    <w:next w:val="996"/>
    <w:link w:val="94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40">
    <w:name w:val="Heading 3"/>
    <w:basedOn w:val="996"/>
    <w:next w:val="996"/>
    <w:link w:val="949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41">
    <w:name w:val="Heading 4"/>
    <w:basedOn w:val="996"/>
    <w:next w:val="996"/>
    <w:link w:val="95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42">
    <w:name w:val="Heading 5"/>
    <w:basedOn w:val="996"/>
    <w:next w:val="996"/>
    <w:link w:val="95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43">
    <w:name w:val="Heading 6"/>
    <w:basedOn w:val="996"/>
    <w:next w:val="996"/>
    <w:link w:val="952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44">
    <w:name w:val="Heading 7"/>
    <w:basedOn w:val="996"/>
    <w:next w:val="996"/>
    <w:link w:val="95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45">
    <w:name w:val="Heading 8"/>
    <w:basedOn w:val="996"/>
    <w:next w:val="996"/>
    <w:link w:val="95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46">
    <w:name w:val="Heading 9"/>
    <w:basedOn w:val="996"/>
    <w:next w:val="996"/>
    <w:link w:val="95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47">
    <w:name w:val="Heading 1 Char"/>
    <w:basedOn w:val="997"/>
    <w:link w:val="9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48">
    <w:name w:val="Heading 2 Char"/>
    <w:basedOn w:val="997"/>
    <w:link w:val="9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49">
    <w:name w:val="Heading 3 Char"/>
    <w:basedOn w:val="997"/>
    <w:link w:val="9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50">
    <w:name w:val="Heading 4 Char"/>
    <w:basedOn w:val="997"/>
    <w:link w:val="9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51">
    <w:name w:val="Heading 5 Char"/>
    <w:basedOn w:val="997"/>
    <w:link w:val="9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52">
    <w:name w:val="Heading 6 Char"/>
    <w:basedOn w:val="997"/>
    <w:link w:val="9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53">
    <w:name w:val="Heading 7 Char"/>
    <w:basedOn w:val="997"/>
    <w:link w:val="9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54">
    <w:name w:val="Heading 8 Char"/>
    <w:basedOn w:val="997"/>
    <w:link w:val="9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55">
    <w:name w:val="Heading 9 Char"/>
    <w:basedOn w:val="997"/>
    <w:link w:val="9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56">
    <w:name w:val="Title"/>
    <w:basedOn w:val="996"/>
    <w:next w:val="996"/>
    <w:link w:val="95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57">
    <w:name w:val="Title Char"/>
    <w:basedOn w:val="997"/>
    <w:link w:val="95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58">
    <w:name w:val="Subtitle"/>
    <w:basedOn w:val="996"/>
    <w:next w:val="996"/>
    <w:link w:val="95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59">
    <w:name w:val="Subtitle Char"/>
    <w:basedOn w:val="997"/>
    <w:link w:val="95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60">
    <w:name w:val="Quote"/>
    <w:basedOn w:val="996"/>
    <w:next w:val="996"/>
    <w:link w:val="96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61">
    <w:name w:val="Quote Char"/>
    <w:basedOn w:val="997"/>
    <w:link w:val="96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62">
    <w:name w:val="Intense Emphasis"/>
    <w:basedOn w:val="99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63">
    <w:name w:val="Intense Quote"/>
    <w:basedOn w:val="996"/>
    <w:next w:val="996"/>
    <w:link w:val="96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64">
    <w:name w:val="Intense Quote Char"/>
    <w:basedOn w:val="997"/>
    <w:link w:val="96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65">
    <w:name w:val="Intense Reference"/>
    <w:basedOn w:val="99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66">
    <w:name w:val="Subtle Emphasis"/>
    <w:basedOn w:val="99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67">
    <w:name w:val="Emphasis"/>
    <w:basedOn w:val="997"/>
    <w:uiPriority w:val="20"/>
    <w:qFormat/>
    <w:pPr>
      <w:pBdr/>
      <w:spacing/>
      <w:ind/>
    </w:pPr>
    <w:rPr>
      <w:i/>
      <w:iCs/>
    </w:rPr>
  </w:style>
  <w:style w:type="character" w:styleId="968">
    <w:name w:val="Strong"/>
    <w:basedOn w:val="997"/>
    <w:uiPriority w:val="22"/>
    <w:qFormat/>
    <w:pPr>
      <w:pBdr/>
      <w:spacing/>
      <w:ind/>
    </w:pPr>
    <w:rPr>
      <w:b/>
      <w:bCs/>
    </w:rPr>
  </w:style>
  <w:style w:type="character" w:styleId="969">
    <w:name w:val="Subtle Reference"/>
    <w:basedOn w:val="99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70">
    <w:name w:val="Book Title"/>
    <w:basedOn w:val="99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71">
    <w:name w:val="Header"/>
    <w:basedOn w:val="996"/>
    <w:link w:val="97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72">
    <w:name w:val="Header Char"/>
    <w:basedOn w:val="997"/>
    <w:link w:val="971"/>
    <w:uiPriority w:val="99"/>
    <w:pPr>
      <w:pBdr/>
      <w:spacing/>
      <w:ind/>
    </w:pPr>
  </w:style>
  <w:style w:type="paragraph" w:styleId="973">
    <w:name w:val="Footer"/>
    <w:basedOn w:val="996"/>
    <w:link w:val="97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74">
    <w:name w:val="Footer Char"/>
    <w:basedOn w:val="997"/>
    <w:link w:val="973"/>
    <w:uiPriority w:val="99"/>
    <w:pPr>
      <w:pBdr/>
      <w:spacing/>
      <w:ind/>
    </w:pPr>
  </w:style>
  <w:style w:type="paragraph" w:styleId="975">
    <w:name w:val="Caption"/>
    <w:basedOn w:val="996"/>
    <w:next w:val="99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76">
    <w:name w:val="footnote text"/>
    <w:basedOn w:val="996"/>
    <w:link w:val="97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77">
    <w:name w:val="Footnote Text Char"/>
    <w:basedOn w:val="997"/>
    <w:link w:val="976"/>
    <w:uiPriority w:val="99"/>
    <w:semiHidden/>
    <w:pPr>
      <w:pBdr/>
      <w:spacing/>
      <w:ind/>
    </w:pPr>
    <w:rPr>
      <w:sz w:val="20"/>
      <w:szCs w:val="20"/>
    </w:rPr>
  </w:style>
  <w:style w:type="character" w:styleId="978">
    <w:name w:val="footnote reference"/>
    <w:basedOn w:val="997"/>
    <w:uiPriority w:val="99"/>
    <w:semiHidden/>
    <w:unhideWhenUsed/>
    <w:pPr>
      <w:pBdr/>
      <w:spacing/>
      <w:ind/>
    </w:pPr>
    <w:rPr>
      <w:vertAlign w:val="superscript"/>
    </w:rPr>
  </w:style>
  <w:style w:type="paragraph" w:styleId="979">
    <w:name w:val="endnote text"/>
    <w:basedOn w:val="996"/>
    <w:link w:val="98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80">
    <w:name w:val="Endnote Text Char"/>
    <w:basedOn w:val="997"/>
    <w:link w:val="979"/>
    <w:uiPriority w:val="99"/>
    <w:semiHidden/>
    <w:pPr>
      <w:pBdr/>
      <w:spacing/>
      <w:ind/>
    </w:pPr>
    <w:rPr>
      <w:sz w:val="20"/>
      <w:szCs w:val="20"/>
    </w:rPr>
  </w:style>
  <w:style w:type="character" w:styleId="981">
    <w:name w:val="endnote reference"/>
    <w:basedOn w:val="997"/>
    <w:uiPriority w:val="99"/>
    <w:semiHidden/>
    <w:unhideWhenUsed/>
    <w:pPr>
      <w:pBdr/>
      <w:spacing/>
      <w:ind/>
    </w:pPr>
    <w:rPr>
      <w:vertAlign w:val="superscript"/>
    </w:rPr>
  </w:style>
  <w:style w:type="character" w:styleId="982">
    <w:name w:val="Hyperlink"/>
    <w:basedOn w:val="99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83">
    <w:name w:val="FollowedHyperlink"/>
    <w:basedOn w:val="99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84">
    <w:name w:val="toc 1"/>
    <w:basedOn w:val="996"/>
    <w:next w:val="996"/>
    <w:uiPriority w:val="39"/>
    <w:unhideWhenUsed/>
    <w:pPr>
      <w:pBdr/>
      <w:spacing w:after="100"/>
      <w:ind/>
    </w:pPr>
  </w:style>
  <w:style w:type="paragraph" w:styleId="985">
    <w:name w:val="toc 2"/>
    <w:basedOn w:val="996"/>
    <w:next w:val="996"/>
    <w:uiPriority w:val="39"/>
    <w:unhideWhenUsed/>
    <w:pPr>
      <w:pBdr/>
      <w:spacing w:after="100"/>
      <w:ind w:left="220"/>
    </w:pPr>
  </w:style>
  <w:style w:type="paragraph" w:styleId="986">
    <w:name w:val="toc 3"/>
    <w:basedOn w:val="996"/>
    <w:next w:val="996"/>
    <w:uiPriority w:val="39"/>
    <w:unhideWhenUsed/>
    <w:pPr>
      <w:pBdr/>
      <w:spacing w:after="100"/>
      <w:ind w:left="440"/>
    </w:pPr>
  </w:style>
  <w:style w:type="paragraph" w:styleId="987">
    <w:name w:val="toc 4"/>
    <w:basedOn w:val="996"/>
    <w:next w:val="996"/>
    <w:uiPriority w:val="39"/>
    <w:unhideWhenUsed/>
    <w:pPr>
      <w:pBdr/>
      <w:spacing w:after="100"/>
      <w:ind w:left="660"/>
    </w:pPr>
  </w:style>
  <w:style w:type="paragraph" w:styleId="988">
    <w:name w:val="toc 5"/>
    <w:basedOn w:val="996"/>
    <w:next w:val="996"/>
    <w:uiPriority w:val="39"/>
    <w:unhideWhenUsed/>
    <w:pPr>
      <w:pBdr/>
      <w:spacing w:after="100"/>
      <w:ind w:left="880"/>
    </w:pPr>
  </w:style>
  <w:style w:type="paragraph" w:styleId="989">
    <w:name w:val="toc 6"/>
    <w:basedOn w:val="996"/>
    <w:next w:val="996"/>
    <w:uiPriority w:val="39"/>
    <w:unhideWhenUsed/>
    <w:pPr>
      <w:pBdr/>
      <w:spacing w:after="100"/>
      <w:ind w:left="1100"/>
    </w:pPr>
  </w:style>
  <w:style w:type="paragraph" w:styleId="990">
    <w:name w:val="toc 7"/>
    <w:basedOn w:val="996"/>
    <w:next w:val="996"/>
    <w:uiPriority w:val="39"/>
    <w:unhideWhenUsed/>
    <w:pPr>
      <w:pBdr/>
      <w:spacing w:after="100"/>
      <w:ind w:left="1320"/>
    </w:pPr>
  </w:style>
  <w:style w:type="paragraph" w:styleId="991">
    <w:name w:val="toc 8"/>
    <w:basedOn w:val="996"/>
    <w:next w:val="996"/>
    <w:uiPriority w:val="39"/>
    <w:unhideWhenUsed/>
    <w:pPr>
      <w:pBdr/>
      <w:spacing w:after="100"/>
      <w:ind w:left="1540"/>
    </w:pPr>
  </w:style>
  <w:style w:type="paragraph" w:styleId="992">
    <w:name w:val="toc 9"/>
    <w:basedOn w:val="996"/>
    <w:next w:val="996"/>
    <w:uiPriority w:val="39"/>
    <w:unhideWhenUsed/>
    <w:pPr>
      <w:pBdr/>
      <w:spacing w:after="100"/>
      <w:ind w:left="1760"/>
    </w:pPr>
  </w:style>
  <w:style w:type="character" w:styleId="993">
    <w:name w:val="Placeholder Text"/>
    <w:basedOn w:val="997"/>
    <w:uiPriority w:val="99"/>
    <w:semiHidden/>
    <w:pPr>
      <w:pBdr/>
      <w:spacing/>
      <w:ind/>
    </w:pPr>
    <w:rPr>
      <w:color w:val="666666"/>
    </w:rPr>
  </w:style>
  <w:style w:type="paragraph" w:styleId="994">
    <w:name w:val="TOC Heading"/>
    <w:uiPriority w:val="39"/>
    <w:unhideWhenUsed/>
    <w:pPr>
      <w:pBdr/>
      <w:spacing/>
      <w:ind/>
    </w:pPr>
  </w:style>
  <w:style w:type="paragraph" w:styleId="995">
    <w:name w:val="table of figures"/>
    <w:basedOn w:val="996"/>
    <w:next w:val="996"/>
    <w:uiPriority w:val="99"/>
    <w:unhideWhenUsed/>
    <w:pPr>
      <w:pBdr/>
      <w:spacing w:after="0" w:afterAutospacing="0"/>
      <w:ind/>
    </w:pPr>
  </w:style>
  <w:style w:type="paragraph" w:styleId="996" w:default="1">
    <w:name w:val="Normal"/>
    <w:qFormat/>
    <w:pPr>
      <w:pBdr/>
      <w:spacing/>
      <w:ind/>
    </w:pPr>
  </w:style>
  <w:style w:type="character" w:styleId="997" w:default="1">
    <w:name w:val="Default Paragraph Font"/>
    <w:uiPriority w:val="1"/>
    <w:semiHidden/>
    <w:unhideWhenUsed/>
    <w:pPr>
      <w:pBdr/>
      <w:spacing/>
      <w:ind/>
    </w:pPr>
  </w:style>
  <w:style w:type="table" w:styleId="998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99" w:default="1">
    <w:name w:val="No List"/>
    <w:uiPriority w:val="99"/>
    <w:semiHidden/>
    <w:unhideWhenUsed/>
    <w:pPr>
      <w:pBdr/>
      <w:spacing/>
      <w:ind/>
    </w:pPr>
  </w:style>
  <w:style w:type="paragraph" w:styleId="1000">
    <w:name w:val="No Spacing"/>
    <w:basedOn w:val="996"/>
    <w:uiPriority w:val="1"/>
    <w:qFormat/>
    <w:pPr>
      <w:pBdr/>
      <w:spacing w:after="0" w:line="240" w:lineRule="auto"/>
      <w:ind/>
    </w:pPr>
  </w:style>
  <w:style w:type="paragraph" w:styleId="1001">
    <w:name w:val="List Paragraph"/>
    <w:basedOn w:val="996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993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04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Table Grid"/>
    <w:basedOn w:val="1504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6">
    <w:name w:val="Table Grid Light"/>
    <w:basedOn w:val="1504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Plain Table 1"/>
    <w:basedOn w:val="1504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Plain Table 2"/>
    <w:basedOn w:val="1504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Plain Table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Plain Table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Plain Table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Grid Table 1 Light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Grid Table 1 Light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Grid Table 1 Light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Grid Table 1 Light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Grid Table 1 Light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Grid Table 1 Light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Grid Table 1 Light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Grid Table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0">
    <w:name w:val="Grid Table 2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1">
    <w:name w:val="Grid Table 2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2">
    <w:name w:val="Grid Table 2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3">
    <w:name w:val="Grid Table 2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4">
    <w:name w:val="Grid Table 2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5">
    <w:name w:val="Grid Table 2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6">
    <w:name w:val="Grid Table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Grid Table 3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Grid Table 3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Grid Table 3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Grid Table 3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Grid Table 3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Grid Table 3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Grid Table 4"/>
    <w:basedOn w:val="15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4 - Accent 1"/>
    <w:basedOn w:val="15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4 - Accent 2"/>
    <w:basedOn w:val="15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4 - Accent 3"/>
    <w:basedOn w:val="15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4 - Accent 4"/>
    <w:basedOn w:val="15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4 - Accent 5"/>
    <w:basedOn w:val="15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4 - Accent 6"/>
    <w:basedOn w:val="15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5 Dark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5 Dark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5 Dark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5 Dark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5 Dark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5 Dark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5 Dark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6 Colorful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6 Colorful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6 Colorful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6 Colorful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6 Colorful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6 Colorful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6 Colorful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7 Colorful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7 Colorful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7 Colorful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7 Colorful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7 Colorful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7 Colorful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7 Colorful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List Table 1 Light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List Table 1 Light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List Table 1 Light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List Table 1 Light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List Table 1 Light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List Table 1 Light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List Table 1 Light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List Table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List Table 2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List Table 2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List Table 2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List Table 2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List Table 2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List Table 2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List Table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List Table 3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List Table 3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List Table 3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List Table 3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List Table 3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List Table 3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List Table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4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4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4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4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4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4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5 Dark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5 Dark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5 Dark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5 Dark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5 Dark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5 Dark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5 Dark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6 Colorful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6 Colorful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6 Colorful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6 Colorful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6 Colorful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6 Colorful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6 Colorful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7 Colorful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7 Colorful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7 Colorful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7 Colorful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7 Colorful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7 Colorful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7 Colorful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ned - Accent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ned - Accent 1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ned - Accent 2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ned - Accent 3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ned - Accent 4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ned - Accent 5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ned - Accent 6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Bordered &amp; Lined - Accent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Bordered &amp; Lined - Accent 1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Bordered &amp; Lined - Accent 2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Bordered &amp; Lined - Accent 3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Bordered &amp; Lined - Accent 4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Bordered &amp; Lined - Accent 5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Bordered &amp; Lined - Accent 6"/>
    <w:basedOn w:val="15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Bordered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Bordered - Accent 1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Bordered - Accent 2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Bordered - Accent 3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Bordered - Accent 4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Bordered - Accent 5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Bordered - Accent 6"/>
    <w:basedOn w:val="15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31" w:default="1">
    <w:name w:val="Normal"/>
    <w:qFormat/>
    <w:pPr>
      <w:pBdr/>
      <w:spacing/>
      <w:ind/>
    </w:pPr>
  </w:style>
  <w:style w:type="paragraph" w:styleId="1632">
    <w:name w:val="Heading 1"/>
    <w:basedOn w:val="1631"/>
    <w:next w:val="1631"/>
    <w:link w:val="164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33">
    <w:name w:val="Heading 2"/>
    <w:basedOn w:val="1631"/>
    <w:next w:val="1631"/>
    <w:link w:val="164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34">
    <w:name w:val="Heading 3"/>
    <w:basedOn w:val="1631"/>
    <w:next w:val="1631"/>
    <w:link w:val="164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35">
    <w:name w:val="Heading 4"/>
    <w:basedOn w:val="1631"/>
    <w:next w:val="1631"/>
    <w:link w:val="164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36">
    <w:name w:val="Heading 5"/>
    <w:basedOn w:val="1631"/>
    <w:next w:val="1631"/>
    <w:link w:val="164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37">
    <w:name w:val="Heading 6"/>
    <w:basedOn w:val="1631"/>
    <w:next w:val="1631"/>
    <w:link w:val="164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38">
    <w:name w:val="Heading 7"/>
    <w:basedOn w:val="1631"/>
    <w:next w:val="1631"/>
    <w:link w:val="164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39">
    <w:name w:val="Heading 8"/>
    <w:basedOn w:val="1631"/>
    <w:next w:val="1631"/>
    <w:link w:val="165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40">
    <w:name w:val="Heading 9"/>
    <w:basedOn w:val="1631"/>
    <w:next w:val="1631"/>
    <w:link w:val="165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41" w:default="1">
    <w:name w:val="Default Paragraph Font"/>
    <w:uiPriority w:val="1"/>
    <w:semiHidden/>
    <w:unhideWhenUsed/>
    <w:pPr>
      <w:pBdr/>
      <w:spacing/>
      <w:ind/>
    </w:pPr>
  </w:style>
  <w:style w:type="numbering" w:styleId="1642" w:default="1">
    <w:name w:val="No List"/>
    <w:uiPriority w:val="99"/>
    <w:semiHidden/>
    <w:unhideWhenUsed/>
    <w:pPr>
      <w:pBdr/>
      <w:spacing/>
      <w:ind/>
    </w:pPr>
  </w:style>
  <w:style w:type="character" w:styleId="1643">
    <w:name w:val="Heading 1 Char"/>
    <w:basedOn w:val="1641"/>
    <w:link w:val="16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44">
    <w:name w:val="Heading 2 Char"/>
    <w:basedOn w:val="1641"/>
    <w:link w:val="16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45">
    <w:name w:val="Heading 3 Char"/>
    <w:basedOn w:val="1641"/>
    <w:link w:val="163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46">
    <w:name w:val="Heading 4 Char"/>
    <w:basedOn w:val="1641"/>
    <w:link w:val="163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47">
    <w:name w:val="Heading 5 Char"/>
    <w:basedOn w:val="1641"/>
    <w:link w:val="163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48">
    <w:name w:val="Heading 6 Char"/>
    <w:basedOn w:val="1641"/>
    <w:link w:val="163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49">
    <w:name w:val="Heading 7 Char"/>
    <w:basedOn w:val="1641"/>
    <w:link w:val="163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50">
    <w:name w:val="Heading 8 Char"/>
    <w:basedOn w:val="1641"/>
    <w:link w:val="16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51">
    <w:name w:val="Heading 9 Char"/>
    <w:basedOn w:val="1641"/>
    <w:link w:val="164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52">
    <w:name w:val="Title"/>
    <w:basedOn w:val="1631"/>
    <w:next w:val="1631"/>
    <w:link w:val="165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53">
    <w:name w:val="Title Char"/>
    <w:basedOn w:val="1641"/>
    <w:link w:val="165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54">
    <w:name w:val="Subtitle"/>
    <w:basedOn w:val="1631"/>
    <w:next w:val="1631"/>
    <w:link w:val="165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55">
    <w:name w:val="Subtitle Char"/>
    <w:basedOn w:val="1641"/>
    <w:link w:val="165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56">
    <w:name w:val="Quote"/>
    <w:basedOn w:val="1631"/>
    <w:next w:val="1631"/>
    <w:link w:val="165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57">
    <w:name w:val="Quote Char"/>
    <w:basedOn w:val="1641"/>
    <w:link w:val="1656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58">
    <w:name w:val="List Paragraph"/>
    <w:basedOn w:val="1631"/>
    <w:uiPriority w:val="34"/>
    <w:qFormat/>
    <w:pPr>
      <w:pBdr/>
      <w:spacing/>
      <w:ind w:left="720"/>
      <w:contextualSpacing w:val="true"/>
    </w:pPr>
  </w:style>
  <w:style w:type="character" w:styleId="1659">
    <w:name w:val="Intense Emphasis"/>
    <w:basedOn w:val="164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0">
    <w:name w:val="Intense Quote"/>
    <w:basedOn w:val="1631"/>
    <w:next w:val="1631"/>
    <w:link w:val="166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61">
    <w:name w:val="Intense Quote Char"/>
    <w:basedOn w:val="1641"/>
    <w:link w:val="166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62">
    <w:name w:val="Intense Reference"/>
    <w:basedOn w:val="164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63">
    <w:name w:val="No Spacing"/>
    <w:basedOn w:val="1631"/>
    <w:uiPriority w:val="1"/>
    <w:qFormat/>
    <w:pPr>
      <w:pBdr/>
      <w:spacing w:after="0" w:line="240" w:lineRule="auto"/>
      <w:ind/>
    </w:pPr>
  </w:style>
  <w:style w:type="character" w:styleId="1664">
    <w:name w:val="Subtle Emphasis"/>
    <w:basedOn w:val="164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65">
    <w:name w:val="Emphasis"/>
    <w:basedOn w:val="1641"/>
    <w:uiPriority w:val="20"/>
    <w:qFormat/>
    <w:pPr>
      <w:pBdr/>
      <w:spacing/>
      <w:ind/>
    </w:pPr>
    <w:rPr>
      <w:i/>
      <w:iCs/>
    </w:rPr>
  </w:style>
  <w:style w:type="character" w:styleId="1666">
    <w:name w:val="Strong"/>
    <w:basedOn w:val="1641"/>
    <w:uiPriority w:val="22"/>
    <w:qFormat/>
    <w:pPr>
      <w:pBdr/>
      <w:spacing/>
      <w:ind/>
    </w:pPr>
    <w:rPr>
      <w:b/>
      <w:bCs/>
    </w:rPr>
  </w:style>
  <w:style w:type="character" w:styleId="1667">
    <w:name w:val="Subtle Reference"/>
    <w:basedOn w:val="164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68">
    <w:name w:val="Book Title"/>
    <w:basedOn w:val="164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69">
    <w:name w:val="Header"/>
    <w:basedOn w:val="1631"/>
    <w:link w:val="167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70">
    <w:name w:val="Header Char"/>
    <w:basedOn w:val="1641"/>
    <w:link w:val="1669"/>
    <w:uiPriority w:val="99"/>
    <w:pPr>
      <w:pBdr/>
      <w:spacing/>
      <w:ind/>
    </w:pPr>
  </w:style>
  <w:style w:type="paragraph" w:styleId="1671">
    <w:name w:val="Footer"/>
    <w:basedOn w:val="1631"/>
    <w:link w:val="167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72">
    <w:name w:val="Footer Char"/>
    <w:basedOn w:val="1641"/>
    <w:link w:val="1671"/>
    <w:uiPriority w:val="99"/>
    <w:pPr>
      <w:pBdr/>
      <w:spacing/>
      <w:ind/>
    </w:pPr>
  </w:style>
  <w:style w:type="paragraph" w:styleId="1673">
    <w:name w:val="Caption"/>
    <w:basedOn w:val="1631"/>
    <w:next w:val="163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74">
    <w:name w:val="footnote text"/>
    <w:basedOn w:val="1631"/>
    <w:link w:val="167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75">
    <w:name w:val="Footnote Text Char"/>
    <w:basedOn w:val="1641"/>
    <w:link w:val="1674"/>
    <w:uiPriority w:val="99"/>
    <w:semiHidden/>
    <w:pPr>
      <w:pBdr/>
      <w:spacing/>
      <w:ind/>
    </w:pPr>
    <w:rPr>
      <w:sz w:val="20"/>
      <w:szCs w:val="20"/>
    </w:rPr>
  </w:style>
  <w:style w:type="character" w:styleId="1676">
    <w:name w:val="footnote reference"/>
    <w:basedOn w:val="1641"/>
    <w:uiPriority w:val="99"/>
    <w:semiHidden/>
    <w:unhideWhenUsed/>
    <w:pPr>
      <w:pBdr/>
      <w:spacing/>
      <w:ind/>
    </w:pPr>
    <w:rPr>
      <w:vertAlign w:val="superscript"/>
    </w:rPr>
  </w:style>
  <w:style w:type="paragraph" w:styleId="1677">
    <w:name w:val="endnote text"/>
    <w:basedOn w:val="1631"/>
    <w:link w:val="167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78">
    <w:name w:val="Endnote Text Char"/>
    <w:basedOn w:val="1641"/>
    <w:link w:val="1677"/>
    <w:uiPriority w:val="99"/>
    <w:semiHidden/>
    <w:pPr>
      <w:pBdr/>
      <w:spacing/>
      <w:ind/>
    </w:pPr>
    <w:rPr>
      <w:sz w:val="20"/>
      <w:szCs w:val="20"/>
    </w:rPr>
  </w:style>
  <w:style w:type="character" w:styleId="1679">
    <w:name w:val="endnote reference"/>
    <w:basedOn w:val="1641"/>
    <w:uiPriority w:val="99"/>
    <w:semiHidden/>
    <w:unhideWhenUsed/>
    <w:pPr>
      <w:pBdr/>
      <w:spacing/>
      <w:ind/>
    </w:pPr>
    <w:rPr>
      <w:vertAlign w:val="superscript"/>
    </w:rPr>
  </w:style>
  <w:style w:type="character" w:styleId="1680">
    <w:name w:val="Hyperlink"/>
    <w:basedOn w:val="164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681">
    <w:name w:val="FollowedHyperlink"/>
    <w:basedOn w:val="164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682">
    <w:name w:val="toc 1"/>
    <w:basedOn w:val="1631"/>
    <w:next w:val="1631"/>
    <w:uiPriority w:val="39"/>
    <w:unhideWhenUsed/>
    <w:pPr>
      <w:pBdr/>
      <w:spacing w:after="100"/>
      <w:ind/>
    </w:pPr>
  </w:style>
  <w:style w:type="paragraph" w:styleId="1683">
    <w:name w:val="toc 2"/>
    <w:basedOn w:val="1631"/>
    <w:next w:val="1631"/>
    <w:uiPriority w:val="39"/>
    <w:unhideWhenUsed/>
    <w:pPr>
      <w:pBdr/>
      <w:spacing w:after="100"/>
      <w:ind w:left="220"/>
    </w:pPr>
  </w:style>
  <w:style w:type="paragraph" w:styleId="1684">
    <w:name w:val="toc 3"/>
    <w:basedOn w:val="1631"/>
    <w:next w:val="1631"/>
    <w:uiPriority w:val="39"/>
    <w:unhideWhenUsed/>
    <w:pPr>
      <w:pBdr/>
      <w:spacing w:after="100"/>
      <w:ind w:left="440"/>
    </w:pPr>
  </w:style>
  <w:style w:type="paragraph" w:styleId="1685">
    <w:name w:val="toc 4"/>
    <w:basedOn w:val="1631"/>
    <w:next w:val="1631"/>
    <w:uiPriority w:val="39"/>
    <w:unhideWhenUsed/>
    <w:pPr>
      <w:pBdr/>
      <w:spacing w:after="100"/>
      <w:ind w:left="660"/>
    </w:pPr>
  </w:style>
  <w:style w:type="paragraph" w:styleId="1686">
    <w:name w:val="toc 5"/>
    <w:basedOn w:val="1631"/>
    <w:next w:val="1631"/>
    <w:uiPriority w:val="39"/>
    <w:unhideWhenUsed/>
    <w:pPr>
      <w:pBdr/>
      <w:spacing w:after="100"/>
      <w:ind w:left="880"/>
    </w:pPr>
  </w:style>
  <w:style w:type="paragraph" w:styleId="1687">
    <w:name w:val="toc 6"/>
    <w:basedOn w:val="1631"/>
    <w:next w:val="1631"/>
    <w:uiPriority w:val="39"/>
    <w:unhideWhenUsed/>
    <w:pPr>
      <w:pBdr/>
      <w:spacing w:after="100"/>
      <w:ind w:left="1100"/>
    </w:pPr>
  </w:style>
  <w:style w:type="paragraph" w:styleId="1688">
    <w:name w:val="toc 7"/>
    <w:basedOn w:val="1631"/>
    <w:next w:val="1631"/>
    <w:uiPriority w:val="39"/>
    <w:unhideWhenUsed/>
    <w:pPr>
      <w:pBdr/>
      <w:spacing w:after="100"/>
      <w:ind w:left="1320"/>
    </w:pPr>
  </w:style>
  <w:style w:type="paragraph" w:styleId="1689">
    <w:name w:val="toc 8"/>
    <w:basedOn w:val="1631"/>
    <w:next w:val="1631"/>
    <w:uiPriority w:val="39"/>
    <w:unhideWhenUsed/>
    <w:pPr>
      <w:pBdr/>
      <w:spacing w:after="100"/>
      <w:ind w:left="1540"/>
    </w:pPr>
  </w:style>
  <w:style w:type="paragraph" w:styleId="1690">
    <w:name w:val="toc 9"/>
    <w:basedOn w:val="1631"/>
    <w:next w:val="1631"/>
    <w:uiPriority w:val="39"/>
    <w:unhideWhenUsed/>
    <w:pPr>
      <w:pBdr/>
      <w:spacing w:after="100"/>
      <w:ind w:left="1760"/>
    </w:pPr>
  </w:style>
  <w:style w:type="character" w:styleId="1691">
    <w:name w:val="Placeholder Text"/>
    <w:basedOn w:val="1641"/>
    <w:uiPriority w:val="99"/>
    <w:semiHidden/>
    <w:pPr>
      <w:pBdr/>
      <w:spacing/>
      <w:ind/>
    </w:pPr>
    <w:rPr>
      <w:color w:val="666666"/>
    </w:rPr>
  </w:style>
  <w:style w:type="paragraph" w:styleId="1692">
    <w:name w:val="TOC Heading"/>
    <w:uiPriority w:val="39"/>
    <w:unhideWhenUsed/>
    <w:pPr>
      <w:pBdr/>
      <w:spacing/>
      <w:ind/>
    </w:pPr>
  </w:style>
  <w:style w:type="paragraph" w:styleId="1693">
    <w:name w:val="table of figures"/>
    <w:basedOn w:val="1631"/>
    <w:next w:val="1631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34</cp:revision>
  <dcterms:modified xsi:type="dcterms:W3CDTF">2025-10-04T15:05:58Z</dcterms:modified>
</cp:coreProperties>
</file>