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E661F" w14:textId="77777777" w:rsidR="00573F8B" w:rsidRPr="00FA5025" w:rsidRDefault="00573F8B" w:rsidP="00573F8B">
      <w:pPr>
        <w:pStyle w:val="Heading1"/>
        <w:rPr>
          <w:rFonts w:ascii="Segoe UI" w:hAnsi="Segoe UI" w:cs="Segoe UI"/>
        </w:rPr>
      </w:pPr>
      <w:r w:rsidRPr="00FA5025">
        <w:rPr>
          <w:rFonts w:ascii="Segoe UI" w:hAnsi="Segoe UI" w:cs="Segoe UI"/>
        </w:rPr>
        <w:t>The Open Group Architecture Framework Phase (TOGAF)</w:t>
      </w:r>
    </w:p>
    <w:p w14:paraId="757096D7" w14:textId="77777777" w:rsidR="00573F8B" w:rsidRPr="00FA5025" w:rsidRDefault="00573F8B" w:rsidP="00573F8B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FA5025">
        <w:rPr>
          <w:rFonts w:ascii="Segoe UI" w:eastAsia="Times New Roman" w:hAnsi="Segoe UI" w:cs="Segoe UI"/>
          <w:color w:val="000000"/>
        </w:rPr>
        <w:t>Migration Planning</w:t>
      </w:r>
    </w:p>
    <w:p w14:paraId="7B579F4D" w14:textId="77777777" w:rsidR="00573F8B" w:rsidRPr="00FA5025" w:rsidRDefault="00573F8B" w:rsidP="00573F8B">
      <w:pPr>
        <w:pStyle w:val="ListParagraph"/>
        <w:spacing w:before="240" w:after="240" w:line="240" w:lineRule="auto"/>
        <w:ind w:left="1080" w:firstLine="360"/>
        <w:rPr>
          <w:rFonts w:ascii="Segoe UI" w:eastAsia="Times New Roman" w:hAnsi="Segoe UI" w:cs="Segoe UI"/>
          <w:color w:val="000000"/>
        </w:rPr>
      </w:pPr>
      <w:proofErr w:type="spellStart"/>
      <w:r w:rsidRPr="00FA5025">
        <w:rPr>
          <w:rFonts w:ascii="Segoe UI" w:eastAsia="Times New Roman" w:hAnsi="Segoe UI" w:cs="Segoe UI"/>
          <w:color w:val="000000"/>
        </w:rPr>
        <w:t>Fase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migration planning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menentukan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urutan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prioritas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implementasi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.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Fase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ini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akan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menghasilkan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daftar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prioritas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terperinci</w:t>
      </w:r>
      <w:proofErr w:type="spellEnd"/>
      <w:r w:rsidRPr="00FA5025">
        <w:rPr>
          <w:rFonts w:ascii="Segoe UI" w:eastAsia="Times New Roman" w:hAnsi="Segoe UI" w:cs="Segoe UI"/>
          <w:color w:val="000000"/>
        </w:rPr>
        <w:t>. Hal-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hal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harus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diperhatikan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saat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menentukan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urutan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prioritas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>:</w:t>
      </w:r>
    </w:p>
    <w:p w14:paraId="6B874E12" w14:textId="77777777" w:rsidR="00573F8B" w:rsidRPr="00FA5025" w:rsidRDefault="00573F8B" w:rsidP="00573F8B">
      <w:pPr>
        <w:numPr>
          <w:ilvl w:val="0"/>
          <w:numId w:val="2"/>
        </w:numPr>
        <w:spacing w:before="240" w:after="240" w:line="240" w:lineRule="auto"/>
        <w:ind w:left="1440"/>
        <w:textAlignment w:val="baseline"/>
        <w:rPr>
          <w:rFonts w:ascii="Segoe UI" w:eastAsia="Times New Roman" w:hAnsi="Segoe UI" w:cs="Segoe UI"/>
          <w:color w:val="000000"/>
        </w:rPr>
      </w:pPr>
      <w:proofErr w:type="spellStart"/>
      <w:r w:rsidRPr="00FA5025">
        <w:rPr>
          <w:rFonts w:ascii="Segoe UI" w:eastAsia="Times New Roman" w:hAnsi="Segoe UI" w:cs="Segoe UI"/>
          <w:color w:val="000000"/>
        </w:rPr>
        <w:t>Memperkirakan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kebutuhan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sumber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daya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tersedia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untuk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setiap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(predict availability resource)</w:t>
      </w:r>
    </w:p>
    <w:p w14:paraId="40CB078B" w14:textId="77777777" w:rsidR="00573F8B" w:rsidRPr="00FA5025" w:rsidRDefault="00573F8B" w:rsidP="00573F8B">
      <w:pPr>
        <w:numPr>
          <w:ilvl w:val="0"/>
          <w:numId w:val="3"/>
        </w:numPr>
        <w:spacing w:before="240" w:after="240" w:line="240" w:lineRule="auto"/>
        <w:ind w:left="1440"/>
        <w:textAlignment w:val="baseline"/>
        <w:rPr>
          <w:rFonts w:ascii="Segoe UI" w:eastAsia="Times New Roman" w:hAnsi="Segoe UI" w:cs="Segoe UI"/>
          <w:color w:val="000000"/>
        </w:rPr>
      </w:pPr>
      <w:proofErr w:type="spellStart"/>
      <w:r w:rsidRPr="00FA5025">
        <w:rPr>
          <w:rFonts w:ascii="Segoe UI" w:eastAsia="Times New Roman" w:hAnsi="Segoe UI" w:cs="Segoe UI"/>
          <w:color w:val="000000"/>
        </w:rPr>
        <w:t>Melakukan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analisis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biaya</w:t>
      </w:r>
      <w:proofErr w:type="spellEnd"/>
      <w:r w:rsidRPr="00FA5025">
        <w:rPr>
          <w:rFonts w:ascii="Segoe UI" w:eastAsia="Times New Roman" w:hAnsi="Segoe UI" w:cs="Segoe UI"/>
          <w:color w:val="000000"/>
        </w:rPr>
        <w:t>/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manfaat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setiap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untuk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mengidentifikasi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akan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memberikan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dampak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paling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besar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secara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proporsional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(Find </w:t>
      </w:r>
      <w:proofErr w:type="gramStart"/>
      <w:r w:rsidRPr="00FA5025">
        <w:rPr>
          <w:rFonts w:ascii="Segoe UI" w:eastAsia="Times New Roman" w:hAnsi="Segoe UI" w:cs="Segoe UI"/>
          <w:color w:val="000000"/>
        </w:rPr>
        <w:t>most biggest</w:t>
      </w:r>
      <w:proofErr w:type="gramEnd"/>
      <w:r w:rsidRPr="00FA5025">
        <w:rPr>
          <w:rFonts w:ascii="Segoe UI" w:eastAsia="Times New Roman" w:hAnsi="Segoe UI" w:cs="Segoe UI"/>
          <w:color w:val="000000"/>
        </w:rPr>
        <w:t xml:space="preserve"> project impact to cost and benefit)</w:t>
      </w:r>
    </w:p>
    <w:p w14:paraId="47ED34D7" w14:textId="77777777" w:rsidR="00573F8B" w:rsidRPr="00FA5025" w:rsidRDefault="00573F8B" w:rsidP="00573F8B">
      <w:pPr>
        <w:numPr>
          <w:ilvl w:val="0"/>
          <w:numId w:val="4"/>
        </w:numPr>
        <w:spacing w:before="240" w:after="240" w:line="240" w:lineRule="auto"/>
        <w:ind w:left="1440"/>
        <w:textAlignment w:val="baseline"/>
        <w:rPr>
          <w:rFonts w:ascii="Segoe UI" w:eastAsia="Times New Roman" w:hAnsi="Segoe UI" w:cs="Segoe UI"/>
          <w:color w:val="000000"/>
        </w:rPr>
      </w:pPr>
      <w:proofErr w:type="spellStart"/>
      <w:r w:rsidRPr="00FA5025">
        <w:rPr>
          <w:rFonts w:ascii="Segoe UI" w:eastAsia="Times New Roman" w:hAnsi="Segoe UI" w:cs="Segoe UI"/>
          <w:color w:val="000000"/>
        </w:rPr>
        <w:t>Melakukan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penilaian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risiko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untuk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setiap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untuk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mengidentifikasi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berisiko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tinggi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(risk evaluation). Proses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ini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diperlukan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karena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kita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perlu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megetahui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urutan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prioritas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agar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kita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bisa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mengerjakan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bagian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projek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lebih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penting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terlebih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dahulu</w:t>
      </w:r>
      <w:proofErr w:type="spellEnd"/>
      <w:r w:rsidRPr="00FA5025">
        <w:rPr>
          <w:rFonts w:ascii="Segoe UI" w:eastAsia="Times New Roman" w:hAnsi="Segoe UI" w:cs="Segoe UI"/>
          <w:color w:val="000000"/>
        </w:rPr>
        <w:t>.</w:t>
      </w:r>
    </w:p>
    <w:p w14:paraId="7210F1AC" w14:textId="77777777" w:rsidR="00573F8B" w:rsidRPr="00FA5025" w:rsidRDefault="00573F8B" w:rsidP="00573F8B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FA5025">
        <w:rPr>
          <w:rFonts w:ascii="Segoe UI" w:eastAsia="Times New Roman" w:hAnsi="Segoe UI" w:cs="Segoe UI"/>
          <w:color w:val="000000"/>
        </w:rPr>
        <w:t>Implementation Governance</w:t>
      </w:r>
    </w:p>
    <w:p w14:paraId="0F143DF6" w14:textId="77777777" w:rsidR="00573F8B" w:rsidRPr="00FA5025" w:rsidRDefault="00573F8B" w:rsidP="00573F8B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FA5025">
        <w:rPr>
          <w:rFonts w:ascii="Segoe UI" w:eastAsia="Times New Roman" w:hAnsi="Segoe UI" w:cs="Segoe UI"/>
          <w:color w:val="000000"/>
        </w:rPr>
        <w:t>Memastikan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kesesuaian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dengan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target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arsitektur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oleh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proyek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implementasi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(ensure architecture corresponding with project implementation)</w:t>
      </w:r>
    </w:p>
    <w:p w14:paraId="1699BE31" w14:textId="77777777" w:rsidR="00573F8B" w:rsidRPr="00FA5025" w:rsidRDefault="00573F8B" w:rsidP="00573F8B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FA5025">
        <w:rPr>
          <w:rFonts w:ascii="Segoe UI" w:eastAsia="Times New Roman" w:hAnsi="Segoe UI" w:cs="Segoe UI"/>
          <w:color w:val="000000"/>
        </w:rPr>
        <w:t>Melakukan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fungsi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tata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kelola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arsitektur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sesuai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untuk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solusi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dan </w:t>
      </w:r>
      <w:proofErr w:type="spellStart"/>
      <w:proofErr w:type="gramStart"/>
      <w:r w:rsidRPr="00FA5025">
        <w:rPr>
          <w:rFonts w:ascii="Segoe UI" w:eastAsia="Times New Roman" w:hAnsi="Segoe UI" w:cs="Segoe UI"/>
          <w:color w:val="000000"/>
        </w:rPr>
        <w:t>setiap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 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arsitektur</w:t>
      </w:r>
      <w:proofErr w:type="spellEnd"/>
      <w:proofErr w:type="gramEnd"/>
      <w:r w:rsidRPr="00FA5025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digerakkan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oleh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perubahan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permintaan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(Perform architectural governance functions)</w:t>
      </w:r>
    </w:p>
    <w:p w14:paraId="23221DA4" w14:textId="77777777" w:rsidR="00573F8B" w:rsidRPr="00FA5025" w:rsidRDefault="00573F8B" w:rsidP="00573F8B">
      <w:pPr>
        <w:pStyle w:val="ListParagraph"/>
        <w:spacing w:before="240" w:after="240" w:line="240" w:lineRule="auto"/>
        <w:ind w:left="1080"/>
        <w:rPr>
          <w:rFonts w:ascii="Segoe UI" w:eastAsia="Times New Roman" w:hAnsi="Segoe UI" w:cs="Segoe UI"/>
          <w:sz w:val="24"/>
          <w:szCs w:val="24"/>
        </w:rPr>
      </w:pPr>
    </w:p>
    <w:p w14:paraId="6ED7ED20" w14:textId="77777777" w:rsidR="00573F8B" w:rsidRPr="00FA5025" w:rsidRDefault="00573F8B" w:rsidP="00573F8B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FA5025">
        <w:rPr>
          <w:rFonts w:ascii="Segoe UI" w:eastAsia="Times New Roman" w:hAnsi="Segoe UI" w:cs="Segoe UI"/>
          <w:color w:val="000000"/>
        </w:rPr>
        <w:t>Architecture change management.</w:t>
      </w:r>
    </w:p>
    <w:p w14:paraId="6CB0C894" w14:textId="77777777" w:rsidR="00573F8B" w:rsidRPr="00FA5025" w:rsidRDefault="00573F8B" w:rsidP="00573F8B">
      <w:pPr>
        <w:numPr>
          <w:ilvl w:val="0"/>
          <w:numId w:val="5"/>
        </w:numPr>
        <w:spacing w:before="240"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Menetapkan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perubahan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arsitektur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manajemen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proses. </w:t>
      </w:r>
    </w:p>
    <w:p w14:paraId="550BBB98" w14:textId="77777777" w:rsidR="00573F8B" w:rsidRPr="00FA5025" w:rsidRDefault="00573F8B" w:rsidP="00573F8B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Memberikan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pemantauan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terus-menerus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terhadap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perubahan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dalam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teknologi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bisnis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dll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. </w:t>
      </w:r>
    </w:p>
    <w:p w14:paraId="3E288A5D" w14:textId="77777777" w:rsidR="00573F8B" w:rsidRPr="00FA5025" w:rsidRDefault="00573F8B" w:rsidP="00573F8B">
      <w:pPr>
        <w:numPr>
          <w:ilvl w:val="0"/>
          <w:numId w:val="5"/>
        </w:numPr>
        <w:spacing w:after="24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Menentukan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apakah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memulai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siklus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arsitektur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baru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membuat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perubahan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kerangka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kerja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.</w:t>
      </w:r>
      <w:r w:rsidRPr="00FA5025">
        <w:rPr>
          <w:rFonts w:ascii="Segoe UI" w:eastAsia="Times New Roman" w:hAnsi="Segoe UI" w:cs="Segoe UI"/>
          <w:color w:val="000000"/>
        </w:rPr>
        <w:t> </w:t>
      </w:r>
    </w:p>
    <w:p w14:paraId="3450EAF3" w14:textId="77777777" w:rsidR="00573F8B" w:rsidRPr="00FA5025" w:rsidRDefault="00573F8B" w:rsidP="00573F8B">
      <w:pPr>
        <w:spacing w:before="240" w:after="24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FA5025">
        <w:rPr>
          <w:rFonts w:ascii="Segoe UI" w:eastAsia="Times New Roman" w:hAnsi="Segoe UI" w:cs="Segoe UI"/>
          <w:color w:val="000000"/>
        </w:rPr>
        <w:t>Penggunaan</w:t>
      </w:r>
      <w:proofErr w:type="spellEnd"/>
      <w:r w:rsidRPr="00FA5025">
        <w:rPr>
          <w:rFonts w:ascii="Segoe UI" w:eastAsia="Times New Roman" w:hAnsi="Segoe UI" w:cs="Segoe UI"/>
          <w:color w:val="000000"/>
        </w:rPr>
        <w:t>:</w:t>
      </w:r>
    </w:p>
    <w:p w14:paraId="1F524BF7" w14:textId="77777777" w:rsidR="00573F8B" w:rsidRPr="00FA5025" w:rsidRDefault="00573F8B" w:rsidP="00573F8B">
      <w:pPr>
        <w:numPr>
          <w:ilvl w:val="0"/>
          <w:numId w:val="6"/>
        </w:numPr>
        <w:spacing w:before="240" w:after="0" w:line="240" w:lineRule="auto"/>
        <w:ind w:left="2160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Memantau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Perubahan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Teknologi</w:t>
      </w:r>
      <w:proofErr w:type="spellEnd"/>
    </w:p>
    <w:p w14:paraId="3338F47C" w14:textId="77777777" w:rsidR="00573F8B" w:rsidRPr="00FA5025" w:rsidRDefault="00573F8B" w:rsidP="00573F8B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Memantau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Perubahan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Bisnis</w:t>
      </w:r>
      <w:proofErr w:type="spellEnd"/>
    </w:p>
    <w:p w14:paraId="2B0803E7" w14:textId="77777777" w:rsidR="00573F8B" w:rsidRPr="00FA5025" w:rsidRDefault="00573F8B" w:rsidP="00573F8B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Menilai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Perubahan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Perkembangan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Posisi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Bertindak</w:t>
      </w:r>
      <w:proofErr w:type="spellEnd"/>
    </w:p>
    <w:p w14:paraId="6D8A7A00" w14:textId="77777777" w:rsidR="00573F8B" w:rsidRPr="00FA5025" w:rsidRDefault="00573F8B" w:rsidP="00573F8B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Mengatur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Rapat</w:t>
      </w:r>
      <w:proofErr w:type="spellEnd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Dewan </w:t>
      </w:r>
      <w:proofErr w:type="spellStart"/>
      <w:r w:rsidRPr="00FA5025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Arsitektur</w:t>
      </w:r>
      <w:proofErr w:type="spellEnd"/>
    </w:p>
    <w:p w14:paraId="74773DF8" w14:textId="77777777" w:rsidR="00573F8B" w:rsidRPr="00FA5025" w:rsidRDefault="00573F8B" w:rsidP="00573F8B">
      <w:pPr>
        <w:numPr>
          <w:ilvl w:val="0"/>
          <w:numId w:val="7"/>
        </w:numPr>
        <w:spacing w:after="24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FA5025">
        <w:rPr>
          <w:rFonts w:ascii="Segoe UI" w:eastAsia="Times New Roman" w:hAnsi="Segoe UI" w:cs="Segoe UI"/>
          <w:color w:val="000000"/>
        </w:rPr>
        <w:t xml:space="preserve">Proses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ini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penting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karena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pemantauan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membantu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kerangka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kerja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tetap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relevan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dengan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berbagai</w:t>
      </w:r>
      <w:proofErr w:type="spellEnd"/>
      <w:r w:rsidRPr="00FA5025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FA5025">
        <w:rPr>
          <w:rFonts w:ascii="Segoe UI" w:eastAsia="Times New Roman" w:hAnsi="Segoe UI" w:cs="Segoe UI"/>
          <w:color w:val="000000"/>
        </w:rPr>
        <w:t>perkembangan</w:t>
      </w:r>
      <w:proofErr w:type="spellEnd"/>
      <w:r w:rsidRPr="00FA5025">
        <w:rPr>
          <w:rFonts w:ascii="Segoe UI" w:eastAsia="Times New Roman" w:hAnsi="Segoe UI" w:cs="Segoe UI"/>
          <w:color w:val="000000"/>
        </w:rPr>
        <w:t>.</w:t>
      </w:r>
    </w:p>
    <w:p w14:paraId="660329E5" w14:textId="77777777" w:rsidR="00280A38" w:rsidRDefault="00280A38"/>
    <w:sectPr w:rsidR="00280A38" w:rsidSect="0035505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465E1"/>
    <w:multiLevelType w:val="multilevel"/>
    <w:tmpl w:val="543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3512"/>
    <w:multiLevelType w:val="multilevel"/>
    <w:tmpl w:val="2F8EE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5F38D8"/>
    <w:multiLevelType w:val="hybridMultilevel"/>
    <w:tmpl w:val="EA8EE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B4799"/>
    <w:multiLevelType w:val="multilevel"/>
    <w:tmpl w:val="EACC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73692"/>
    <w:multiLevelType w:val="multilevel"/>
    <w:tmpl w:val="9D1C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C2361"/>
    <w:multiLevelType w:val="multilevel"/>
    <w:tmpl w:val="EE50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F06C6"/>
    <w:multiLevelType w:val="hybridMultilevel"/>
    <w:tmpl w:val="68C02E34"/>
    <w:lvl w:ilvl="0" w:tplc="4F968E02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AA7F87"/>
    <w:multiLevelType w:val="multilevel"/>
    <w:tmpl w:val="492C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B79F7"/>
    <w:multiLevelType w:val="multilevel"/>
    <w:tmpl w:val="815E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B"/>
    <w:rsid w:val="000057B6"/>
    <w:rsid w:val="00280A38"/>
    <w:rsid w:val="0057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B9BD"/>
  <w15:chartTrackingRefBased/>
  <w15:docId w15:val="{D559C209-CEC6-4045-8F22-13648A68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8B"/>
  </w:style>
  <w:style w:type="paragraph" w:styleId="Heading1">
    <w:name w:val="heading 1"/>
    <w:basedOn w:val="Normal"/>
    <w:link w:val="Heading1Char"/>
    <w:uiPriority w:val="9"/>
    <w:qFormat/>
    <w:rsid w:val="00573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F8B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ListParagraph">
    <w:name w:val="List Paragraph"/>
    <w:basedOn w:val="Normal"/>
    <w:uiPriority w:val="34"/>
    <w:qFormat/>
    <w:rsid w:val="00573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</dc:creator>
  <cp:keywords/>
  <dc:description/>
  <cp:lastModifiedBy>Anne R</cp:lastModifiedBy>
  <cp:revision>1</cp:revision>
  <dcterms:created xsi:type="dcterms:W3CDTF">2022-12-29T06:45:00Z</dcterms:created>
  <dcterms:modified xsi:type="dcterms:W3CDTF">2022-12-29T06:46:00Z</dcterms:modified>
</cp:coreProperties>
</file>