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AR"/>
        <w:bidi w:val="1"/>
        <w:jc w:val="center"/>
      </w:pPr>
      <w:r>
        <w:t>منصة الذكاء التسويقي</w:t>
      </w:r>
    </w:p>
    <w:p>
      <w:pPr>
        <w:pStyle w:val="SubtitleAR"/>
        <w:bidi w:val="1"/>
        <w:jc w:val="center"/>
      </w:pPr>
      <w:r>
        <w:t>PRD شامل + خريطة الشاشات + المعمارية + قاعدة البيانات + خطة الإطلاق والربحية</w:t>
      </w:r>
    </w:p>
    <w:p>
      <w:r>
        <w:br/>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shd w:fill="243B53"/>
            <w:vAlign w:val="center"/>
          </w:tcPr>
          <w:p>
            <w:pPr>
              <w:bidi w:val="1"/>
              <w:jc w:val="center"/>
            </w:pPr>
            <w:r>
              <w:rPr>
                <w:b/>
                <w:color w:val="FFFFFF"/>
              </w:rPr>
              <w:t>البند</w:t>
            </w:r>
          </w:p>
        </w:tc>
        <w:tc>
          <w:tcPr>
            <w:tcW w:type="dxa" w:w="7776"/>
            <w:shd w:fill="243B53"/>
            <w:vAlign w:val="center"/>
          </w:tcPr>
          <w:p>
            <w:pPr>
              <w:bidi w:val="1"/>
              <w:jc w:val="center"/>
            </w:pPr>
            <w:r>
              <w:rPr>
                <w:b/>
                <w:color w:val="FFFFFF"/>
              </w:rPr>
              <w:t>القيمة</w:t>
            </w:r>
          </w:p>
        </w:tc>
      </w:tr>
      <w:tr>
        <w:trPr>
          <w:cantSplit/>
        </w:trPr>
        <w:tc>
          <w:tcPr>
            <w:tcW w:type="dxa" w:w="2448"/>
            <w:vAlign w:val="center"/>
          </w:tcPr>
          <w:p>
            <w:pPr>
              <w:bidi w:val="1"/>
              <w:jc w:val="right"/>
            </w:pPr>
            <w:r>
              <w:t>نوع الوثيقة</w:t>
            </w:r>
          </w:p>
        </w:tc>
        <w:tc>
          <w:tcPr>
            <w:tcW w:type="dxa" w:w="7776"/>
            <w:vAlign w:val="center"/>
          </w:tcPr>
          <w:p>
            <w:pPr>
              <w:bidi w:val="1"/>
              <w:jc w:val="right"/>
            </w:pPr>
            <w:r>
              <w:t>Product Requirements Document – النسخة التنفيذية النهائية</w:t>
            </w:r>
          </w:p>
        </w:tc>
      </w:tr>
      <w:tr>
        <w:trPr>
          <w:cantSplit/>
        </w:trPr>
        <w:tc>
          <w:tcPr>
            <w:tcW w:type="dxa" w:w="2448"/>
            <w:vAlign w:val="center"/>
            <w:shd w:fill="F2F6FA"/>
          </w:tcPr>
          <w:p>
            <w:pPr>
              <w:bidi w:val="1"/>
              <w:jc w:val="right"/>
            </w:pPr>
            <w:r>
              <w:t>نطاق المنتج</w:t>
            </w:r>
          </w:p>
        </w:tc>
        <w:tc>
          <w:tcPr>
            <w:tcW w:type="dxa" w:w="7776"/>
            <w:vAlign w:val="center"/>
            <w:shd w:fill="F2F6FA"/>
          </w:tcPr>
          <w:p>
            <w:pPr>
              <w:bidi w:val="1"/>
              <w:jc w:val="right"/>
            </w:pPr>
            <w:r>
              <w:t>موقع ويب متجاوب + PWA + تطبيق Flutter + لوحة إدارة</w:t>
            </w:r>
          </w:p>
        </w:tc>
      </w:tr>
      <w:tr>
        <w:trPr>
          <w:cantSplit/>
        </w:trPr>
        <w:tc>
          <w:tcPr>
            <w:tcW w:type="dxa" w:w="2448"/>
            <w:vAlign w:val="center"/>
          </w:tcPr>
          <w:p>
            <w:pPr>
              <w:bidi w:val="1"/>
              <w:jc w:val="right"/>
            </w:pPr>
            <w:r>
              <w:t>نموذج العمل</w:t>
            </w:r>
          </w:p>
        </w:tc>
        <w:tc>
          <w:tcPr>
            <w:tcW w:type="dxa" w:w="7776"/>
            <w:vAlign w:val="center"/>
          </w:tcPr>
          <w:p>
            <w:pPr>
              <w:bidi w:val="1"/>
              <w:jc w:val="right"/>
            </w:pPr>
            <w:r>
              <w:t>اشتراكات، أرصدة، White Label، رعاية وإعلانات، خدمات إضافية</w:t>
            </w:r>
          </w:p>
        </w:tc>
      </w:tr>
      <w:tr>
        <w:trPr>
          <w:cantSplit/>
        </w:trPr>
        <w:tc>
          <w:tcPr>
            <w:tcW w:type="dxa" w:w="2448"/>
            <w:vAlign w:val="center"/>
            <w:shd w:fill="F2F6FA"/>
          </w:tcPr>
          <w:p>
            <w:pPr>
              <w:bidi w:val="1"/>
              <w:jc w:val="right"/>
            </w:pPr>
            <w:r>
              <w:t>السوق الأولي</w:t>
            </w:r>
          </w:p>
        </w:tc>
        <w:tc>
          <w:tcPr>
            <w:tcW w:type="dxa" w:w="7776"/>
            <w:vAlign w:val="center"/>
            <w:shd w:fill="F2F6FA"/>
          </w:tcPr>
          <w:p>
            <w:pPr>
              <w:bidi w:val="1"/>
              <w:jc w:val="right"/>
            </w:pPr>
            <w:r>
              <w:t>السعودية والخليج ثم السوق العربي</w:t>
            </w:r>
          </w:p>
        </w:tc>
      </w:tr>
      <w:tr>
        <w:trPr>
          <w:cantSplit/>
        </w:trPr>
        <w:tc>
          <w:tcPr>
            <w:tcW w:type="dxa" w:w="2448"/>
            <w:vAlign w:val="center"/>
          </w:tcPr>
          <w:p>
            <w:pPr>
              <w:bidi w:val="1"/>
              <w:jc w:val="right"/>
            </w:pPr>
            <w:r>
              <w:t>اللغة</w:t>
            </w:r>
          </w:p>
        </w:tc>
        <w:tc>
          <w:tcPr>
            <w:tcW w:type="dxa" w:w="7776"/>
            <w:vAlign w:val="center"/>
          </w:tcPr>
          <w:p>
            <w:pPr>
              <w:bidi w:val="1"/>
              <w:jc w:val="right"/>
            </w:pPr>
            <w:r>
              <w:t>العربية أولاً مع جاهزية الإنجليزية</w:t>
            </w:r>
          </w:p>
        </w:tc>
      </w:tr>
      <w:tr>
        <w:trPr>
          <w:cantSplit/>
        </w:trPr>
        <w:tc>
          <w:tcPr>
            <w:tcW w:type="dxa" w:w="2448"/>
            <w:vAlign w:val="center"/>
            <w:shd w:fill="F2F6FA"/>
          </w:tcPr>
          <w:p>
            <w:pPr>
              <w:bidi w:val="1"/>
              <w:jc w:val="right"/>
            </w:pPr>
            <w:r>
              <w:t>المرجع الأولي</w:t>
            </w:r>
          </w:p>
        </w:tc>
        <w:tc>
          <w:tcPr>
            <w:tcW w:type="dxa" w:w="7776"/>
            <w:vAlign w:val="center"/>
            <w:shd w:fill="F2F6FA"/>
          </w:tcPr>
          <w:p>
            <w:pPr>
              <w:bidi w:val="1"/>
              <w:jc w:val="right"/>
            </w:pPr>
            <w:r>
              <w:t>Marketing Playbook Prompts – Notion</w:t>
            </w:r>
          </w:p>
        </w:tc>
      </w:tr>
      <w:tr>
        <w:trPr>
          <w:cantSplit/>
        </w:trPr>
        <w:tc>
          <w:tcPr>
            <w:tcW w:type="dxa" w:w="2448"/>
            <w:vAlign w:val="center"/>
          </w:tcPr>
          <w:p>
            <w:pPr>
              <w:bidi w:val="1"/>
              <w:jc w:val="right"/>
            </w:pPr>
            <w:r>
              <w:t>حالة الوثيقة</w:t>
            </w:r>
          </w:p>
        </w:tc>
        <w:tc>
          <w:tcPr>
            <w:tcW w:type="dxa" w:w="7776"/>
            <w:vAlign w:val="center"/>
          </w:tcPr>
          <w:p>
            <w:pPr>
              <w:bidi w:val="1"/>
              <w:jc w:val="right"/>
            </w:pPr>
            <w:r>
              <w:t>جاهزة للتقدير، التصميم، التقسيم إلى Sprints والتنفيذ</w:t>
            </w:r>
          </w:p>
        </w:tc>
      </w:tr>
    </w:tbl>
    <w:p/>
    <w:p>
      <w:pPr>
        <w:bidi w:val="1"/>
        <w:jc w:val="center"/>
      </w:pPr>
      <w:r>
        <w:rPr>
          <w:b/>
        </w:rPr>
        <w:t>إعداد: خالد وفريق المشروع</w:t>
      </w:r>
    </w:p>
    <w:p>
      <w:pPr>
        <w:bidi w:val="1"/>
        <w:jc w:val="center"/>
      </w:pPr>
      <w:r>
        <w:t>الإصدار 1.0 — يوليو 2026</w:t>
      </w:r>
    </w:p>
    <w:p>
      <w:r>
        <w:br w:type="page"/>
      </w:r>
    </w:p>
    <w:p>
      <w:pPr>
        <w:pStyle w:val="Heading1"/>
        <w:bidi w:val="1"/>
        <w:jc w:val="right"/>
      </w:pPr>
      <w:r>
        <w:rPr>
          <w:b/>
        </w:rPr>
        <w:t>1. الملخص التنفيذي</w:t>
      </w:r>
    </w:p>
    <w:p>
      <w:pPr>
        <w:bidi w:val="1"/>
        <w:jc w:val="right"/>
      </w:pPr>
      <w:r>
        <w:t>تهدف المنصة إلى تحويل مجموعة البرومبتات التسويقية الحالية إلى منتج SaaS عربي متكامل يساعد أصحاب المشاريع والمسوقين والوكالات على تشخيص الوضع التسويقي، إنشاء الاستراتيجيات، تحويل التوصيات إلى مهام، وقياس التنفيذ بمرور الوقت. مصدر القيمة ليس النص المولد وحده، بل الذاكرة المؤسسية للمشروع، الأدلة، المقارنات الزمنية، فرق العمل، والتكاملات.</w:t>
      </w:r>
    </w:p>
    <w:p>
      <w:pPr>
        <w:bidi w:val="1"/>
        <w:jc w:val="right"/>
      </w:pPr>
      <w:r>
        <w:t>القرار الأساسي: يتم إطلاق الموقع المتجاوب وPWA أولاً لإثبات الطلب والإيرادات، ثم تطبيق Flutter بعد تحقق مؤشرات التفعيل والتحويل والاحتفاظ.</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43B53"/>
            <w:vAlign w:val="center"/>
          </w:tcPr>
          <w:p>
            <w:pPr>
              <w:bidi w:val="1"/>
              <w:jc w:val="center"/>
            </w:pPr>
            <w:r>
              <w:rPr>
                <w:b/>
                <w:color w:val="FFFFFF"/>
              </w:rPr>
              <w:t>الهدف التجاري</w:t>
            </w:r>
          </w:p>
        </w:tc>
        <w:tc>
          <w:tcPr>
            <w:tcW w:type="dxa" w:w="5112"/>
            <w:shd w:fill="243B53"/>
            <w:vAlign w:val="center"/>
          </w:tcPr>
          <w:p>
            <w:pPr>
              <w:bidi w:val="1"/>
              <w:jc w:val="center"/>
            </w:pPr>
            <w:r>
              <w:rPr>
                <w:b/>
                <w:color w:val="FFFFFF"/>
              </w:rPr>
              <w:t>مؤشر النجاح الأولي</w:t>
            </w:r>
          </w:p>
        </w:tc>
      </w:tr>
      <w:tr>
        <w:trPr>
          <w:cantSplit/>
        </w:trPr>
        <w:tc>
          <w:tcPr>
            <w:tcW w:type="dxa" w:w="5112"/>
            <w:vAlign w:val="center"/>
          </w:tcPr>
          <w:p>
            <w:pPr>
              <w:bidi w:val="1"/>
              <w:jc w:val="right"/>
            </w:pPr>
            <w:r>
              <w:t>تحقيق إيراد متكرر</w:t>
            </w:r>
          </w:p>
        </w:tc>
        <w:tc>
          <w:tcPr>
            <w:tcW w:type="dxa" w:w="5112"/>
            <w:vAlign w:val="center"/>
          </w:tcPr>
          <w:p>
            <w:pPr>
              <w:bidi w:val="1"/>
              <w:jc w:val="right"/>
            </w:pPr>
            <w:r>
              <w:t>MRR متنامٍ من الاشتراكات وخطط الوكالات</w:t>
            </w:r>
          </w:p>
        </w:tc>
      </w:tr>
      <w:tr>
        <w:trPr>
          <w:cantSplit/>
        </w:trPr>
        <w:tc>
          <w:tcPr>
            <w:tcW w:type="dxa" w:w="5112"/>
            <w:vAlign w:val="center"/>
            <w:shd w:fill="F2F6FA"/>
          </w:tcPr>
          <w:p>
            <w:pPr>
              <w:bidi w:val="1"/>
              <w:jc w:val="right"/>
            </w:pPr>
            <w:r>
              <w:t>ضبط تكلفة الذكاء الاصطناعي</w:t>
            </w:r>
          </w:p>
        </w:tc>
        <w:tc>
          <w:tcPr>
            <w:tcW w:type="dxa" w:w="5112"/>
            <w:vAlign w:val="center"/>
            <w:shd w:fill="F2F6FA"/>
          </w:tcPr>
          <w:p>
            <w:pPr>
              <w:bidi w:val="1"/>
              <w:jc w:val="right"/>
            </w:pPr>
            <w:r>
              <w:t>تكلفة AI أقل من 20% من الإيراد المرتبط بالاستخدام</w:t>
            </w:r>
          </w:p>
        </w:tc>
      </w:tr>
      <w:tr>
        <w:trPr>
          <w:cantSplit/>
        </w:trPr>
        <w:tc>
          <w:tcPr>
            <w:tcW w:type="dxa" w:w="5112"/>
            <w:vAlign w:val="center"/>
          </w:tcPr>
          <w:p>
            <w:pPr>
              <w:bidi w:val="1"/>
              <w:jc w:val="right"/>
            </w:pPr>
            <w:r>
              <w:t>خلق عادة استخدام</w:t>
            </w:r>
          </w:p>
        </w:tc>
        <w:tc>
          <w:tcPr>
            <w:tcW w:type="dxa" w:w="5112"/>
            <w:vAlign w:val="center"/>
          </w:tcPr>
          <w:p>
            <w:pPr>
              <w:bidi w:val="1"/>
              <w:jc w:val="right"/>
            </w:pPr>
            <w:r>
              <w:t>مراجعة شهرية، مهام نشطة، وتقارير مقارنة</w:t>
            </w:r>
          </w:p>
        </w:tc>
      </w:tr>
      <w:tr>
        <w:trPr>
          <w:cantSplit/>
        </w:trPr>
        <w:tc>
          <w:tcPr>
            <w:tcW w:type="dxa" w:w="5112"/>
            <w:vAlign w:val="center"/>
            <w:shd w:fill="F2F6FA"/>
          </w:tcPr>
          <w:p>
            <w:pPr>
              <w:bidi w:val="1"/>
              <w:jc w:val="right"/>
            </w:pPr>
            <w:r>
              <w:t>رفع التحويل</w:t>
            </w:r>
          </w:p>
        </w:tc>
        <w:tc>
          <w:tcPr>
            <w:tcW w:type="dxa" w:w="5112"/>
            <w:vAlign w:val="center"/>
            <w:shd w:fill="F2F6FA"/>
          </w:tcPr>
          <w:p>
            <w:pPr>
              <w:bidi w:val="1"/>
              <w:jc w:val="right"/>
            </w:pPr>
            <w:r>
              <w:t>تحويل المجاني إلى مدفوع 3%–7% مبدئياً</w:t>
            </w:r>
          </w:p>
        </w:tc>
      </w:tr>
      <w:tr>
        <w:trPr>
          <w:cantSplit/>
        </w:trPr>
        <w:tc>
          <w:tcPr>
            <w:tcW w:type="dxa" w:w="5112"/>
            <w:vAlign w:val="center"/>
          </w:tcPr>
          <w:p>
            <w:pPr>
              <w:bidi w:val="1"/>
              <w:jc w:val="right"/>
            </w:pPr>
            <w:r>
              <w:t>خدمة الوكالات</w:t>
            </w:r>
          </w:p>
        </w:tc>
        <w:tc>
          <w:tcPr>
            <w:tcW w:type="dxa" w:w="5112"/>
            <w:vAlign w:val="center"/>
          </w:tcPr>
          <w:p>
            <w:pPr>
              <w:bidi w:val="1"/>
              <w:jc w:val="right"/>
            </w:pPr>
            <w:r>
              <w:t>White Label وبوابة عميل وعقود سنوية</w:t>
            </w:r>
          </w:p>
        </w:tc>
      </w:tr>
    </w:tbl>
    <w:p/>
    <w:p>
      <w:pPr>
        <w:pStyle w:val="Heading1"/>
        <w:bidi w:val="1"/>
        <w:jc w:val="right"/>
      </w:pPr>
      <w:r>
        <w:rPr>
          <w:b/>
        </w:rPr>
        <w:t>2. الرؤية، الرسالة والتموضع</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43B53"/>
            <w:vAlign w:val="center"/>
          </w:tcPr>
          <w:p>
            <w:pPr>
              <w:bidi w:val="1"/>
              <w:jc w:val="center"/>
            </w:pPr>
            <w:r>
              <w:rPr>
                <w:b/>
                <w:color w:val="FFFFFF"/>
              </w:rPr>
              <w:t>العنصر</w:t>
            </w:r>
          </w:p>
        </w:tc>
        <w:tc>
          <w:tcPr>
            <w:tcW w:type="dxa" w:w="5112"/>
            <w:shd w:fill="243B53"/>
            <w:vAlign w:val="center"/>
          </w:tcPr>
          <w:p>
            <w:pPr>
              <w:bidi w:val="1"/>
              <w:jc w:val="center"/>
            </w:pPr>
            <w:r>
              <w:rPr>
                <w:b/>
                <w:color w:val="FFFFFF"/>
              </w:rPr>
              <w:t>الصياغة</w:t>
            </w:r>
          </w:p>
        </w:tc>
      </w:tr>
      <w:tr>
        <w:trPr>
          <w:cantSplit/>
        </w:trPr>
        <w:tc>
          <w:tcPr>
            <w:tcW w:type="dxa" w:w="5112"/>
            <w:vAlign w:val="center"/>
          </w:tcPr>
          <w:p>
            <w:pPr>
              <w:bidi w:val="1"/>
              <w:jc w:val="right"/>
            </w:pPr>
            <w:r>
              <w:t>الرؤية</w:t>
            </w:r>
          </w:p>
        </w:tc>
        <w:tc>
          <w:tcPr>
            <w:tcW w:type="dxa" w:w="5112"/>
            <w:vAlign w:val="center"/>
          </w:tcPr>
          <w:p>
            <w:pPr>
              <w:bidi w:val="1"/>
              <w:jc w:val="right"/>
            </w:pPr>
            <w:r>
              <w:t>أن تصبح المنصة العربية الأكثر موثوقية لتحويل بيانات المشاريع إلى قرارات تسويقية قابلة للتنفيذ والقياس.</w:t>
            </w:r>
          </w:p>
        </w:tc>
      </w:tr>
      <w:tr>
        <w:trPr>
          <w:cantSplit/>
        </w:trPr>
        <w:tc>
          <w:tcPr>
            <w:tcW w:type="dxa" w:w="5112"/>
            <w:vAlign w:val="center"/>
            <w:shd w:fill="F2F6FA"/>
          </w:tcPr>
          <w:p>
            <w:pPr>
              <w:bidi w:val="1"/>
              <w:jc w:val="right"/>
            </w:pPr>
            <w:r>
              <w:t>الرسالة</w:t>
            </w:r>
          </w:p>
        </w:tc>
        <w:tc>
          <w:tcPr>
            <w:tcW w:type="dxa" w:w="5112"/>
            <w:vAlign w:val="center"/>
            <w:shd w:fill="F2F6FA"/>
          </w:tcPr>
          <w:p>
            <w:pPr>
              <w:bidi w:val="1"/>
              <w:jc w:val="right"/>
            </w:pPr>
            <w:r>
              <w:t>تمكين المشروع من فهم وضعه، ترتيب أولوياته، تنفيذ خطته، ومراجعة تقدمه دون الاعتماد على تقارير عامة أو وعود غير قابلة للقياس.</w:t>
            </w:r>
          </w:p>
        </w:tc>
      </w:tr>
      <w:tr>
        <w:trPr>
          <w:cantSplit/>
        </w:trPr>
        <w:tc>
          <w:tcPr>
            <w:tcW w:type="dxa" w:w="5112"/>
            <w:vAlign w:val="center"/>
          </w:tcPr>
          <w:p>
            <w:pPr>
              <w:bidi w:val="1"/>
              <w:jc w:val="right"/>
            </w:pPr>
            <w:r>
              <w:t>التموضع</w:t>
            </w:r>
          </w:p>
        </w:tc>
        <w:tc>
          <w:tcPr>
            <w:tcW w:type="dxa" w:w="5112"/>
            <w:vAlign w:val="center"/>
          </w:tcPr>
          <w:p>
            <w:pPr>
              <w:bidi w:val="1"/>
              <w:jc w:val="right"/>
            </w:pPr>
            <w:r>
              <w:t>نظام تشغيل تسويقي ذكي، وليس مكتبة برومبتات أو مولد محتوى فقط.</w:t>
            </w:r>
          </w:p>
        </w:tc>
      </w:tr>
      <w:tr>
        <w:trPr>
          <w:cantSplit/>
        </w:trPr>
        <w:tc>
          <w:tcPr>
            <w:tcW w:type="dxa" w:w="5112"/>
            <w:vAlign w:val="center"/>
            <w:shd w:fill="F2F6FA"/>
          </w:tcPr>
          <w:p>
            <w:pPr>
              <w:bidi w:val="1"/>
              <w:jc w:val="right"/>
            </w:pPr>
            <w:r>
              <w:t>الوعد</w:t>
            </w:r>
          </w:p>
        </w:tc>
        <w:tc>
          <w:tcPr>
            <w:tcW w:type="dxa" w:w="5112"/>
            <w:vAlign w:val="center"/>
            <w:shd w:fill="F2F6FA"/>
          </w:tcPr>
          <w:p>
            <w:pPr>
              <w:bidi w:val="1"/>
              <w:jc w:val="right"/>
            </w:pPr>
            <w:r>
              <w:t>من التشخيص إلى المهمة إلى النتيجة في مساحة عمل واحدة.</w:t>
            </w:r>
          </w:p>
        </w:tc>
      </w:tr>
    </w:tbl>
    <w:p/>
    <w:p>
      <w:pPr>
        <w:pStyle w:val="Heading1"/>
        <w:bidi w:val="1"/>
        <w:jc w:val="right"/>
      </w:pPr>
      <w:r>
        <w:rPr>
          <w:b/>
        </w:rPr>
        <w:t>3. نطاق المنتج</w:t>
      </w:r>
    </w:p>
    <w:p>
      <w:pPr>
        <w:pStyle w:val="Heading2"/>
        <w:bidi w:val="1"/>
        <w:jc w:val="right"/>
      </w:pPr>
      <w:r>
        <w:rPr>
          <w:b/>
        </w:rPr>
        <w:t>3.1 داخل النطاق في النسخة الأولى</w:t>
      </w:r>
    </w:p>
    <w:p>
      <w:pPr>
        <w:pStyle w:val="ListBullet"/>
        <w:bidi w:val="1"/>
        <w:jc w:val="right"/>
      </w:pPr>
      <w:r>
        <w:t>تسجيل المستخدم وإدارة الحساب والمساحة.</w:t>
      </w:r>
    </w:p>
    <w:p>
      <w:pPr>
        <w:pStyle w:val="ListBullet"/>
        <w:bidi w:val="1"/>
        <w:jc w:val="right"/>
      </w:pPr>
      <w:r>
        <w:t>إنشاء مشروع وملف مشروع موحد.</w:t>
      </w:r>
    </w:p>
    <w:p>
      <w:pPr>
        <w:pStyle w:val="ListBullet"/>
        <w:bidi w:val="1"/>
        <w:jc w:val="right"/>
      </w:pPr>
      <w:r>
        <w:t>أربع أدوات أساسية: التدقيق الشامل، الاستراتيجية التسويقية، استراتيجية المحتوى، تدقيق الإعلانات.</w:t>
      </w:r>
    </w:p>
    <w:p>
      <w:pPr>
        <w:pStyle w:val="ListBullet"/>
        <w:bidi w:val="1"/>
        <w:jc w:val="right"/>
      </w:pPr>
      <w:r>
        <w:t>رفع الملفات والروابط والبيانات اليدوية.</w:t>
      </w:r>
    </w:p>
    <w:p>
      <w:pPr>
        <w:pStyle w:val="ListBullet"/>
        <w:bidi w:val="1"/>
        <w:jc w:val="right"/>
      </w:pPr>
      <w:r>
        <w:t>إنشاء تقرير منظم قابل للحفظ والمشاركة والتصدير PDF.</w:t>
      </w:r>
    </w:p>
    <w:p>
      <w:pPr>
        <w:pStyle w:val="ListBullet"/>
        <w:bidi w:val="1"/>
        <w:jc w:val="right"/>
      </w:pPr>
      <w:r>
        <w:t>تحويل التوصيات إلى مهام ومؤشرات أداء.</w:t>
      </w:r>
    </w:p>
    <w:p>
      <w:pPr>
        <w:pStyle w:val="ListBullet"/>
        <w:bidi w:val="1"/>
        <w:jc w:val="right"/>
      </w:pPr>
      <w:r>
        <w:t>الاشتراكات والأرصدة والدفع والكوبونات.</w:t>
      </w:r>
    </w:p>
    <w:p>
      <w:pPr>
        <w:pStyle w:val="ListBullet"/>
        <w:bidi w:val="1"/>
        <w:jc w:val="right"/>
      </w:pPr>
      <w:r>
        <w:t>خطة مجانية بإعلانات محدودة.</w:t>
      </w:r>
    </w:p>
    <w:p>
      <w:pPr>
        <w:pStyle w:val="ListBullet"/>
        <w:bidi w:val="1"/>
        <w:jc w:val="right"/>
      </w:pPr>
      <w:r>
        <w:t>لوحة إدارة الأدوات والبرومبتات والإصدارات.</w:t>
      </w:r>
    </w:p>
    <w:p>
      <w:pPr>
        <w:pStyle w:val="ListBullet"/>
        <w:bidi w:val="1"/>
        <w:jc w:val="right"/>
      </w:pPr>
      <w:r>
        <w:t>PWA وإشعارات أساسية.</w:t>
      </w:r>
    </w:p>
    <w:p>
      <w:pPr>
        <w:pStyle w:val="Heading2"/>
        <w:bidi w:val="1"/>
        <w:jc w:val="right"/>
      </w:pPr>
      <w:r>
        <w:rPr>
          <w:b/>
        </w:rPr>
        <w:t>3.2 خارج النطاق في النسخة الأولى</w:t>
      </w:r>
    </w:p>
    <w:p>
      <w:pPr>
        <w:pStyle w:val="ListBullet"/>
        <w:bidi w:val="1"/>
        <w:jc w:val="right"/>
      </w:pPr>
      <w:r>
        <w:t>Marketplace لمقدمي الخدمات.</w:t>
      </w:r>
    </w:p>
    <w:p>
      <w:pPr>
        <w:pStyle w:val="ListBullet"/>
        <w:bidi w:val="1"/>
        <w:jc w:val="right"/>
      </w:pPr>
      <w:r>
        <w:t>فحص اختراق آلي نشط.</w:t>
      </w:r>
    </w:p>
    <w:p>
      <w:pPr>
        <w:pStyle w:val="ListBullet"/>
        <w:bidi w:val="1"/>
        <w:jc w:val="right"/>
      </w:pPr>
      <w:r>
        <w:t>تكامل مباشر كامل مع جميع منصات الإعلانات.</w:t>
      </w:r>
    </w:p>
    <w:p>
      <w:pPr>
        <w:pStyle w:val="ListBullet"/>
        <w:bidi w:val="1"/>
        <w:jc w:val="right"/>
      </w:pPr>
      <w:r>
        <w:t>White Label كامل ونطاقات العملاء.</w:t>
      </w:r>
    </w:p>
    <w:p>
      <w:pPr>
        <w:pStyle w:val="ListBullet"/>
        <w:bidi w:val="1"/>
        <w:jc w:val="right"/>
      </w:pPr>
      <w:r>
        <w:t>تطبيق Flutter أصلي.</w:t>
      </w:r>
    </w:p>
    <w:p>
      <w:pPr>
        <w:pStyle w:val="ListBullet"/>
        <w:bidi w:val="1"/>
        <w:jc w:val="right"/>
      </w:pPr>
      <w:r>
        <w:t>إنشاء PPTX بصري متقدم.</w:t>
      </w:r>
    </w:p>
    <w:p>
      <w:pPr>
        <w:pStyle w:val="ListBullet"/>
        <w:bidi w:val="1"/>
        <w:jc w:val="right"/>
      </w:pPr>
      <w:r>
        <w:t>تقارير تنبؤية مالية متقدمة.</w:t>
      </w:r>
    </w:p>
    <w:p>
      <w:pPr>
        <w:pStyle w:val="Heading1"/>
        <w:bidi w:val="1"/>
        <w:jc w:val="right"/>
      </w:pPr>
      <w:r>
        <w:rPr>
          <w:b/>
        </w:rPr>
        <w:t>4. شخصيات المستخدمين</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243B53"/>
            <w:vAlign w:val="center"/>
          </w:tcPr>
          <w:p>
            <w:pPr>
              <w:bidi w:val="1"/>
              <w:jc w:val="center"/>
            </w:pPr>
            <w:r>
              <w:rPr>
                <w:b/>
                <w:color w:val="FFFFFF"/>
              </w:rPr>
              <w:t>الشخصية</w:t>
            </w:r>
          </w:p>
        </w:tc>
        <w:tc>
          <w:tcPr>
            <w:tcW w:type="dxa" w:w="2556"/>
            <w:shd w:fill="243B53"/>
            <w:vAlign w:val="center"/>
          </w:tcPr>
          <w:p>
            <w:pPr>
              <w:bidi w:val="1"/>
              <w:jc w:val="center"/>
            </w:pPr>
            <w:r>
              <w:rPr>
                <w:b/>
                <w:color w:val="FFFFFF"/>
              </w:rPr>
              <w:t>الهدف</w:t>
            </w:r>
          </w:p>
        </w:tc>
        <w:tc>
          <w:tcPr>
            <w:tcW w:type="dxa" w:w="2556"/>
            <w:shd w:fill="243B53"/>
            <w:vAlign w:val="center"/>
          </w:tcPr>
          <w:p>
            <w:pPr>
              <w:bidi w:val="1"/>
              <w:jc w:val="center"/>
            </w:pPr>
            <w:r>
              <w:rPr>
                <w:b/>
                <w:color w:val="FFFFFF"/>
              </w:rPr>
              <w:t>الألم</w:t>
            </w:r>
          </w:p>
        </w:tc>
        <w:tc>
          <w:tcPr>
            <w:tcW w:type="dxa" w:w="2556"/>
            <w:shd w:fill="243B53"/>
            <w:vAlign w:val="center"/>
          </w:tcPr>
          <w:p>
            <w:pPr>
              <w:bidi w:val="1"/>
              <w:jc w:val="center"/>
            </w:pPr>
            <w:r>
              <w:rPr>
                <w:b/>
                <w:color w:val="FFFFFF"/>
              </w:rPr>
              <w:t>القيمة المطلوبة</w:t>
            </w:r>
          </w:p>
        </w:tc>
      </w:tr>
      <w:tr>
        <w:trPr>
          <w:cantSplit/>
        </w:trPr>
        <w:tc>
          <w:tcPr>
            <w:tcW w:type="dxa" w:w="2556"/>
            <w:vAlign w:val="center"/>
          </w:tcPr>
          <w:p>
            <w:pPr>
              <w:bidi w:val="1"/>
              <w:jc w:val="right"/>
            </w:pPr>
            <w:r>
              <w:t>صاحب مشروع صغير</w:t>
            </w:r>
          </w:p>
        </w:tc>
        <w:tc>
          <w:tcPr>
            <w:tcW w:type="dxa" w:w="2556"/>
            <w:vAlign w:val="center"/>
          </w:tcPr>
          <w:p>
            <w:pPr>
              <w:bidi w:val="1"/>
              <w:jc w:val="right"/>
            </w:pPr>
            <w:r>
              <w:t>يريد معرفة سبب ضعف المبيعات وخطة واضحة</w:t>
            </w:r>
          </w:p>
        </w:tc>
        <w:tc>
          <w:tcPr>
            <w:tcW w:type="dxa" w:w="2556"/>
            <w:vAlign w:val="center"/>
          </w:tcPr>
          <w:p>
            <w:pPr>
              <w:bidi w:val="1"/>
              <w:jc w:val="right"/>
            </w:pPr>
            <w:r>
              <w:t>اللغة المعقدة، عدم الثقة بالوكالات، قلة البيانات</w:t>
            </w:r>
          </w:p>
        </w:tc>
        <w:tc>
          <w:tcPr>
            <w:tcW w:type="dxa" w:w="2556"/>
            <w:vAlign w:val="center"/>
          </w:tcPr>
          <w:p>
            <w:pPr>
              <w:bidi w:val="1"/>
              <w:jc w:val="right"/>
            </w:pPr>
            <w:r>
              <w:t>تقرير بسيط، أولويات، مهام</w:t>
            </w:r>
          </w:p>
        </w:tc>
      </w:tr>
      <w:tr>
        <w:trPr>
          <w:cantSplit/>
        </w:trPr>
        <w:tc>
          <w:tcPr>
            <w:tcW w:type="dxa" w:w="2556"/>
            <w:vAlign w:val="center"/>
            <w:shd w:fill="F2F6FA"/>
          </w:tcPr>
          <w:p>
            <w:pPr>
              <w:bidi w:val="1"/>
              <w:jc w:val="right"/>
            </w:pPr>
            <w:r>
              <w:t>مسوق مستقل</w:t>
            </w:r>
          </w:p>
        </w:tc>
        <w:tc>
          <w:tcPr>
            <w:tcW w:type="dxa" w:w="2556"/>
            <w:vAlign w:val="center"/>
            <w:shd w:fill="F2F6FA"/>
          </w:tcPr>
          <w:p>
            <w:pPr>
              <w:bidi w:val="1"/>
              <w:jc w:val="right"/>
            </w:pPr>
            <w:r>
              <w:t>يحتاج تقارير وخطط للعملاء بسرعة</w:t>
            </w:r>
          </w:p>
        </w:tc>
        <w:tc>
          <w:tcPr>
            <w:tcW w:type="dxa" w:w="2556"/>
            <w:vAlign w:val="center"/>
            <w:shd w:fill="F2F6FA"/>
          </w:tcPr>
          <w:p>
            <w:pPr>
              <w:bidi w:val="1"/>
              <w:jc w:val="right"/>
            </w:pPr>
            <w:r>
              <w:t>تكرار العمل، صعوبة توحيد المخرجات</w:t>
            </w:r>
          </w:p>
        </w:tc>
        <w:tc>
          <w:tcPr>
            <w:tcW w:type="dxa" w:w="2556"/>
            <w:vAlign w:val="center"/>
            <w:shd w:fill="F2F6FA"/>
          </w:tcPr>
          <w:p>
            <w:pPr>
              <w:bidi w:val="1"/>
              <w:jc w:val="right"/>
            </w:pPr>
            <w:r>
              <w:t>قوالب، تصدير، عدة مشاريع</w:t>
            </w:r>
          </w:p>
        </w:tc>
      </w:tr>
      <w:tr>
        <w:trPr>
          <w:cantSplit/>
        </w:trPr>
        <w:tc>
          <w:tcPr>
            <w:tcW w:type="dxa" w:w="2556"/>
            <w:vAlign w:val="center"/>
          </w:tcPr>
          <w:p>
            <w:pPr>
              <w:bidi w:val="1"/>
              <w:jc w:val="right"/>
            </w:pPr>
            <w:r>
              <w:t>وكالة تسويق</w:t>
            </w:r>
          </w:p>
        </w:tc>
        <w:tc>
          <w:tcPr>
            <w:tcW w:type="dxa" w:w="2556"/>
            <w:vAlign w:val="center"/>
          </w:tcPr>
          <w:p>
            <w:pPr>
              <w:bidi w:val="1"/>
              <w:jc w:val="right"/>
            </w:pPr>
            <w:r>
              <w:t>تدير عدة عملاء وتريد White Label</w:t>
            </w:r>
          </w:p>
        </w:tc>
        <w:tc>
          <w:tcPr>
            <w:tcW w:type="dxa" w:w="2556"/>
            <w:vAlign w:val="center"/>
          </w:tcPr>
          <w:p>
            <w:pPr>
              <w:bidi w:val="1"/>
              <w:jc w:val="right"/>
            </w:pPr>
            <w:r>
              <w:t>تشتت البيانات، تكلفة التقارير، الموافقات</w:t>
            </w:r>
          </w:p>
        </w:tc>
        <w:tc>
          <w:tcPr>
            <w:tcW w:type="dxa" w:w="2556"/>
            <w:vAlign w:val="center"/>
          </w:tcPr>
          <w:p>
            <w:pPr>
              <w:bidi w:val="1"/>
              <w:jc w:val="right"/>
            </w:pPr>
            <w:r>
              <w:t>مساحات عمل، بوابة عميل، هوية الوكالة</w:t>
            </w:r>
          </w:p>
        </w:tc>
      </w:tr>
      <w:tr>
        <w:trPr>
          <w:cantSplit/>
        </w:trPr>
        <w:tc>
          <w:tcPr>
            <w:tcW w:type="dxa" w:w="2556"/>
            <w:vAlign w:val="center"/>
            <w:shd w:fill="F2F6FA"/>
          </w:tcPr>
          <w:p>
            <w:pPr>
              <w:bidi w:val="1"/>
              <w:jc w:val="right"/>
            </w:pPr>
            <w:r>
              <w:t>مدير تسويق</w:t>
            </w:r>
          </w:p>
        </w:tc>
        <w:tc>
          <w:tcPr>
            <w:tcW w:type="dxa" w:w="2556"/>
            <w:vAlign w:val="center"/>
            <w:shd w:fill="F2F6FA"/>
          </w:tcPr>
          <w:p>
            <w:pPr>
              <w:bidi w:val="1"/>
              <w:jc w:val="right"/>
            </w:pPr>
            <w:r>
              <w:t>يحتاج ربط الخطة بالنتائج</w:t>
            </w:r>
          </w:p>
        </w:tc>
        <w:tc>
          <w:tcPr>
            <w:tcW w:type="dxa" w:w="2556"/>
            <w:vAlign w:val="center"/>
            <w:shd w:fill="F2F6FA"/>
          </w:tcPr>
          <w:p>
            <w:pPr>
              <w:bidi w:val="1"/>
              <w:jc w:val="right"/>
            </w:pPr>
            <w:r>
              <w:t>صعوبة المتابعة وتبرير الميزانية</w:t>
            </w:r>
          </w:p>
        </w:tc>
        <w:tc>
          <w:tcPr>
            <w:tcW w:type="dxa" w:w="2556"/>
            <w:vAlign w:val="center"/>
            <w:shd w:fill="F2F6FA"/>
          </w:tcPr>
          <w:p>
            <w:pPr>
              <w:bidi w:val="1"/>
              <w:jc w:val="right"/>
            </w:pPr>
            <w:r>
              <w:t>KPIs، Roadmap، تقارير تنفيذية</w:t>
            </w:r>
          </w:p>
        </w:tc>
      </w:tr>
      <w:tr>
        <w:trPr>
          <w:cantSplit/>
        </w:trPr>
        <w:tc>
          <w:tcPr>
            <w:tcW w:type="dxa" w:w="2556"/>
            <w:vAlign w:val="center"/>
          </w:tcPr>
          <w:p>
            <w:pPr>
              <w:bidi w:val="1"/>
              <w:jc w:val="right"/>
            </w:pPr>
            <w:r>
              <w:t>عضو فريق</w:t>
            </w:r>
          </w:p>
        </w:tc>
        <w:tc>
          <w:tcPr>
            <w:tcW w:type="dxa" w:w="2556"/>
            <w:vAlign w:val="center"/>
          </w:tcPr>
          <w:p>
            <w:pPr>
              <w:bidi w:val="1"/>
              <w:jc w:val="right"/>
            </w:pPr>
            <w:r>
              <w:t>ينفذ مهام محددة</w:t>
            </w:r>
          </w:p>
        </w:tc>
        <w:tc>
          <w:tcPr>
            <w:tcW w:type="dxa" w:w="2556"/>
            <w:vAlign w:val="center"/>
          </w:tcPr>
          <w:p>
            <w:pPr>
              <w:bidi w:val="1"/>
              <w:jc w:val="right"/>
            </w:pPr>
            <w:r>
              <w:t>عدم وضوح الأولوية والمسؤولية</w:t>
            </w:r>
          </w:p>
        </w:tc>
        <w:tc>
          <w:tcPr>
            <w:tcW w:type="dxa" w:w="2556"/>
            <w:vAlign w:val="center"/>
          </w:tcPr>
          <w:p>
            <w:pPr>
              <w:bidi w:val="1"/>
              <w:jc w:val="right"/>
            </w:pPr>
            <w:r>
              <w:t>مهام، إشعارات، تعليقات</w:t>
            </w:r>
          </w:p>
        </w:tc>
      </w:tr>
      <w:tr>
        <w:trPr>
          <w:cantSplit/>
        </w:trPr>
        <w:tc>
          <w:tcPr>
            <w:tcW w:type="dxa" w:w="2556"/>
            <w:vAlign w:val="center"/>
            <w:shd w:fill="F2F6FA"/>
          </w:tcPr>
          <w:p>
            <w:pPr>
              <w:bidi w:val="1"/>
              <w:jc w:val="right"/>
            </w:pPr>
            <w:r>
              <w:t>مدير المنصة</w:t>
            </w:r>
          </w:p>
        </w:tc>
        <w:tc>
          <w:tcPr>
            <w:tcW w:type="dxa" w:w="2556"/>
            <w:vAlign w:val="center"/>
            <w:shd w:fill="F2F6FA"/>
          </w:tcPr>
          <w:p>
            <w:pPr>
              <w:bidi w:val="1"/>
              <w:jc w:val="right"/>
            </w:pPr>
            <w:r>
              <w:t>يدير المحتوى والتكلفة والإيرادات</w:t>
            </w:r>
          </w:p>
        </w:tc>
        <w:tc>
          <w:tcPr>
            <w:tcW w:type="dxa" w:w="2556"/>
            <w:vAlign w:val="center"/>
            <w:shd w:fill="F2F6FA"/>
          </w:tcPr>
          <w:p>
            <w:pPr>
              <w:bidi w:val="1"/>
              <w:jc w:val="right"/>
            </w:pPr>
            <w:r>
              <w:t>عدم ضبط النماذج والاستخدام</w:t>
            </w:r>
          </w:p>
        </w:tc>
        <w:tc>
          <w:tcPr>
            <w:tcW w:type="dxa" w:w="2556"/>
            <w:vAlign w:val="center"/>
            <w:shd w:fill="F2F6FA"/>
          </w:tcPr>
          <w:p>
            <w:pPr>
              <w:bidi w:val="1"/>
              <w:jc w:val="right"/>
            </w:pPr>
            <w:r>
              <w:t>لوحة إدارة وتحليلات وسجلات</w:t>
            </w:r>
          </w:p>
        </w:tc>
      </w:tr>
    </w:tbl>
    <w:p/>
    <w:p>
      <w:pPr>
        <w:pStyle w:val="Heading1"/>
        <w:bidi w:val="1"/>
        <w:jc w:val="right"/>
      </w:pPr>
      <w:r>
        <w:rPr>
          <w:b/>
        </w:rPr>
        <w:t>5. نموذج العمل وتحقيق الإيرادات</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243B53"/>
            <w:vAlign w:val="center"/>
          </w:tcPr>
          <w:p>
            <w:pPr>
              <w:bidi w:val="1"/>
              <w:jc w:val="center"/>
            </w:pPr>
            <w:r>
              <w:rPr>
                <w:b/>
                <w:color w:val="FFFFFF"/>
              </w:rPr>
              <w:t>القناة</w:t>
            </w:r>
          </w:p>
        </w:tc>
        <w:tc>
          <w:tcPr>
            <w:tcW w:type="dxa" w:w="2556"/>
            <w:shd w:fill="243B53"/>
            <w:vAlign w:val="center"/>
          </w:tcPr>
          <w:p>
            <w:pPr>
              <w:bidi w:val="1"/>
              <w:jc w:val="center"/>
            </w:pPr>
            <w:r>
              <w:rPr>
                <w:b/>
                <w:color w:val="FFFFFF"/>
              </w:rPr>
              <w:t>المنتج</w:t>
            </w:r>
          </w:p>
        </w:tc>
        <w:tc>
          <w:tcPr>
            <w:tcW w:type="dxa" w:w="2556"/>
            <w:shd w:fill="243B53"/>
            <w:vAlign w:val="center"/>
          </w:tcPr>
          <w:p>
            <w:pPr>
              <w:bidi w:val="1"/>
              <w:jc w:val="center"/>
            </w:pPr>
            <w:r>
              <w:rPr>
                <w:b/>
                <w:color w:val="FFFFFF"/>
              </w:rPr>
              <w:t>المستفيد</w:t>
            </w:r>
          </w:p>
        </w:tc>
        <w:tc>
          <w:tcPr>
            <w:tcW w:type="dxa" w:w="2556"/>
            <w:shd w:fill="243B53"/>
            <w:vAlign w:val="center"/>
          </w:tcPr>
          <w:p>
            <w:pPr>
              <w:bidi w:val="1"/>
              <w:jc w:val="center"/>
            </w:pPr>
            <w:r>
              <w:rPr>
                <w:b/>
                <w:color w:val="FFFFFF"/>
              </w:rPr>
              <w:t>موعد الإطلاق</w:t>
            </w:r>
          </w:p>
        </w:tc>
      </w:tr>
      <w:tr>
        <w:trPr>
          <w:cantSplit/>
        </w:trPr>
        <w:tc>
          <w:tcPr>
            <w:tcW w:type="dxa" w:w="2556"/>
            <w:vAlign w:val="center"/>
          </w:tcPr>
          <w:p>
            <w:pPr>
              <w:bidi w:val="1"/>
              <w:jc w:val="right"/>
            </w:pPr>
            <w:r>
              <w:t>اشتراك فردي</w:t>
            </w:r>
          </w:p>
        </w:tc>
        <w:tc>
          <w:tcPr>
            <w:tcW w:type="dxa" w:w="2556"/>
            <w:vAlign w:val="center"/>
          </w:tcPr>
          <w:p>
            <w:pPr>
              <w:bidi w:val="1"/>
              <w:jc w:val="right"/>
            </w:pPr>
            <w:r>
              <w:t>مشاريع وتقارير وأرصدة</w:t>
            </w:r>
          </w:p>
        </w:tc>
        <w:tc>
          <w:tcPr>
            <w:tcW w:type="dxa" w:w="2556"/>
            <w:vAlign w:val="center"/>
          </w:tcPr>
          <w:p>
            <w:pPr>
              <w:bidi w:val="1"/>
              <w:jc w:val="right"/>
            </w:pPr>
            <w:r>
              <w:t>أصحاب المشاريع والمسوقون</w:t>
            </w:r>
          </w:p>
        </w:tc>
        <w:tc>
          <w:tcPr>
            <w:tcW w:type="dxa" w:w="2556"/>
            <w:vAlign w:val="center"/>
          </w:tcPr>
          <w:p>
            <w:pPr>
              <w:bidi w:val="1"/>
              <w:jc w:val="right"/>
            </w:pPr>
            <w:r>
              <w:t>MVP</w:t>
            </w:r>
          </w:p>
        </w:tc>
      </w:tr>
      <w:tr>
        <w:trPr>
          <w:cantSplit/>
        </w:trPr>
        <w:tc>
          <w:tcPr>
            <w:tcW w:type="dxa" w:w="2556"/>
            <w:vAlign w:val="center"/>
            <w:shd w:fill="F2F6FA"/>
          </w:tcPr>
          <w:p>
            <w:pPr>
              <w:bidi w:val="1"/>
              <w:jc w:val="right"/>
            </w:pPr>
            <w:r>
              <w:t>اشتراك احترافي</w:t>
            </w:r>
          </w:p>
        </w:tc>
        <w:tc>
          <w:tcPr>
            <w:tcW w:type="dxa" w:w="2556"/>
            <w:vAlign w:val="center"/>
            <w:shd w:fill="F2F6FA"/>
          </w:tcPr>
          <w:p>
            <w:pPr>
              <w:bidi w:val="1"/>
              <w:jc w:val="right"/>
            </w:pPr>
            <w:r>
              <w:t>تقارير متقدمة ومقارنات وتصدير</w:t>
            </w:r>
          </w:p>
        </w:tc>
        <w:tc>
          <w:tcPr>
            <w:tcW w:type="dxa" w:w="2556"/>
            <w:vAlign w:val="center"/>
            <w:shd w:fill="F2F6FA"/>
          </w:tcPr>
          <w:p>
            <w:pPr>
              <w:bidi w:val="1"/>
              <w:jc w:val="right"/>
            </w:pPr>
            <w:r>
              <w:t>المحترفون</w:t>
            </w:r>
          </w:p>
        </w:tc>
        <w:tc>
          <w:tcPr>
            <w:tcW w:type="dxa" w:w="2556"/>
            <w:vAlign w:val="center"/>
            <w:shd w:fill="F2F6FA"/>
          </w:tcPr>
          <w:p>
            <w:pPr>
              <w:bidi w:val="1"/>
              <w:jc w:val="right"/>
            </w:pPr>
            <w:r>
              <w:t>MVP</w:t>
            </w:r>
          </w:p>
        </w:tc>
      </w:tr>
      <w:tr>
        <w:trPr>
          <w:cantSplit/>
        </w:trPr>
        <w:tc>
          <w:tcPr>
            <w:tcW w:type="dxa" w:w="2556"/>
            <w:vAlign w:val="center"/>
          </w:tcPr>
          <w:p>
            <w:pPr>
              <w:bidi w:val="1"/>
              <w:jc w:val="right"/>
            </w:pPr>
            <w:r>
              <w:t>خطط فرق</w:t>
            </w:r>
          </w:p>
        </w:tc>
        <w:tc>
          <w:tcPr>
            <w:tcW w:type="dxa" w:w="2556"/>
            <w:vAlign w:val="center"/>
          </w:tcPr>
          <w:p>
            <w:pPr>
              <w:bidi w:val="1"/>
              <w:jc w:val="right"/>
            </w:pPr>
            <w:r>
              <w:t>أعضاء وصلاحيات ومؤشرات</w:t>
            </w:r>
          </w:p>
        </w:tc>
        <w:tc>
          <w:tcPr>
            <w:tcW w:type="dxa" w:w="2556"/>
            <w:vAlign w:val="center"/>
          </w:tcPr>
          <w:p>
            <w:pPr>
              <w:bidi w:val="1"/>
              <w:jc w:val="right"/>
            </w:pPr>
            <w:r>
              <w:t>الشركات</w:t>
            </w:r>
          </w:p>
        </w:tc>
        <w:tc>
          <w:tcPr>
            <w:tcW w:type="dxa" w:w="2556"/>
            <w:vAlign w:val="center"/>
          </w:tcPr>
          <w:p>
            <w:pPr>
              <w:bidi w:val="1"/>
              <w:jc w:val="right"/>
            </w:pPr>
            <w:r>
              <w:t>مرحلة 2</w:t>
            </w:r>
          </w:p>
        </w:tc>
      </w:tr>
      <w:tr>
        <w:trPr>
          <w:cantSplit/>
        </w:trPr>
        <w:tc>
          <w:tcPr>
            <w:tcW w:type="dxa" w:w="2556"/>
            <w:vAlign w:val="center"/>
            <w:shd w:fill="F2F6FA"/>
          </w:tcPr>
          <w:p>
            <w:pPr>
              <w:bidi w:val="1"/>
              <w:jc w:val="right"/>
            </w:pPr>
            <w:r>
              <w:t>وكالات وWhite Label</w:t>
            </w:r>
          </w:p>
        </w:tc>
        <w:tc>
          <w:tcPr>
            <w:tcW w:type="dxa" w:w="2556"/>
            <w:vAlign w:val="center"/>
            <w:shd w:fill="F2F6FA"/>
          </w:tcPr>
          <w:p>
            <w:pPr>
              <w:bidi w:val="1"/>
              <w:jc w:val="right"/>
            </w:pPr>
            <w:r>
              <w:t>عملاء متعددون وهوية مخصصة</w:t>
            </w:r>
          </w:p>
        </w:tc>
        <w:tc>
          <w:tcPr>
            <w:tcW w:type="dxa" w:w="2556"/>
            <w:vAlign w:val="center"/>
            <w:shd w:fill="F2F6FA"/>
          </w:tcPr>
          <w:p>
            <w:pPr>
              <w:bidi w:val="1"/>
              <w:jc w:val="right"/>
            </w:pPr>
            <w:r>
              <w:t>الوكالات</w:t>
            </w:r>
          </w:p>
        </w:tc>
        <w:tc>
          <w:tcPr>
            <w:tcW w:type="dxa" w:w="2556"/>
            <w:vAlign w:val="center"/>
            <w:shd w:fill="F2F6FA"/>
          </w:tcPr>
          <w:p>
            <w:pPr>
              <w:bidi w:val="1"/>
              <w:jc w:val="right"/>
            </w:pPr>
            <w:r>
              <w:t>مرحلة 3</w:t>
            </w:r>
          </w:p>
        </w:tc>
      </w:tr>
      <w:tr>
        <w:trPr>
          <w:cantSplit/>
        </w:trPr>
        <w:tc>
          <w:tcPr>
            <w:tcW w:type="dxa" w:w="2556"/>
            <w:vAlign w:val="center"/>
          </w:tcPr>
          <w:p>
            <w:pPr>
              <w:bidi w:val="1"/>
              <w:jc w:val="right"/>
            </w:pPr>
            <w:r>
              <w:t>حزم أرصدة</w:t>
            </w:r>
          </w:p>
        </w:tc>
        <w:tc>
          <w:tcPr>
            <w:tcW w:type="dxa" w:w="2556"/>
            <w:vAlign w:val="center"/>
          </w:tcPr>
          <w:p>
            <w:pPr>
              <w:bidi w:val="1"/>
              <w:jc w:val="right"/>
            </w:pPr>
            <w:r>
              <w:t>استخدام إضافي</w:t>
            </w:r>
          </w:p>
        </w:tc>
        <w:tc>
          <w:tcPr>
            <w:tcW w:type="dxa" w:w="2556"/>
            <w:vAlign w:val="center"/>
          </w:tcPr>
          <w:p>
            <w:pPr>
              <w:bidi w:val="1"/>
              <w:jc w:val="right"/>
            </w:pPr>
            <w:r>
              <w:t>كل الخطط</w:t>
            </w:r>
          </w:p>
        </w:tc>
        <w:tc>
          <w:tcPr>
            <w:tcW w:type="dxa" w:w="2556"/>
            <w:vAlign w:val="center"/>
          </w:tcPr>
          <w:p>
            <w:pPr>
              <w:bidi w:val="1"/>
              <w:jc w:val="right"/>
            </w:pPr>
            <w:r>
              <w:t>MVP</w:t>
            </w:r>
          </w:p>
        </w:tc>
      </w:tr>
      <w:tr>
        <w:trPr>
          <w:cantSplit/>
        </w:trPr>
        <w:tc>
          <w:tcPr>
            <w:tcW w:type="dxa" w:w="2556"/>
            <w:vAlign w:val="center"/>
            <w:shd w:fill="F2F6FA"/>
          </w:tcPr>
          <w:p>
            <w:pPr>
              <w:bidi w:val="1"/>
              <w:jc w:val="right"/>
            </w:pPr>
            <w:r>
              <w:t>إعلانات</w:t>
            </w:r>
          </w:p>
        </w:tc>
        <w:tc>
          <w:tcPr>
            <w:tcW w:type="dxa" w:w="2556"/>
            <w:vAlign w:val="center"/>
            <w:shd w:fill="F2F6FA"/>
          </w:tcPr>
          <w:p>
            <w:pPr>
              <w:bidi w:val="1"/>
              <w:jc w:val="right"/>
            </w:pPr>
            <w:r>
              <w:t>مساحات للمستخدم المجاني ومركز المعرفة</w:t>
            </w:r>
          </w:p>
        </w:tc>
        <w:tc>
          <w:tcPr>
            <w:tcW w:type="dxa" w:w="2556"/>
            <w:vAlign w:val="center"/>
            <w:shd w:fill="F2F6FA"/>
          </w:tcPr>
          <w:p>
            <w:pPr>
              <w:bidi w:val="1"/>
              <w:jc w:val="right"/>
            </w:pPr>
            <w:r>
              <w:t>المعلنون</w:t>
            </w:r>
          </w:p>
        </w:tc>
        <w:tc>
          <w:tcPr>
            <w:tcW w:type="dxa" w:w="2556"/>
            <w:vAlign w:val="center"/>
            <w:shd w:fill="F2F6FA"/>
          </w:tcPr>
          <w:p>
            <w:pPr>
              <w:bidi w:val="1"/>
              <w:jc w:val="right"/>
            </w:pPr>
            <w:r>
              <w:t>مرحلة 2</w:t>
            </w:r>
          </w:p>
        </w:tc>
      </w:tr>
      <w:tr>
        <w:trPr>
          <w:cantSplit/>
        </w:trPr>
        <w:tc>
          <w:tcPr>
            <w:tcW w:type="dxa" w:w="2556"/>
            <w:vAlign w:val="center"/>
          </w:tcPr>
          <w:p>
            <w:pPr>
              <w:bidi w:val="1"/>
              <w:jc w:val="right"/>
            </w:pPr>
            <w:r>
              <w:t>رعاية مباشرة</w:t>
            </w:r>
          </w:p>
        </w:tc>
        <w:tc>
          <w:tcPr>
            <w:tcW w:type="dxa" w:w="2556"/>
            <w:vAlign w:val="center"/>
          </w:tcPr>
          <w:p>
            <w:pPr>
              <w:bidi w:val="1"/>
              <w:jc w:val="right"/>
            </w:pPr>
            <w:r>
              <w:t>أداة أو تقرير قطاعي برعاية</w:t>
            </w:r>
          </w:p>
        </w:tc>
        <w:tc>
          <w:tcPr>
            <w:tcW w:type="dxa" w:w="2556"/>
            <w:vAlign w:val="center"/>
          </w:tcPr>
          <w:p>
            <w:pPr>
              <w:bidi w:val="1"/>
              <w:jc w:val="right"/>
            </w:pPr>
            <w:r>
              <w:t>شركات MarTech</w:t>
            </w:r>
          </w:p>
        </w:tc>
        <w:tc>
          <w:tcPr>
            <w:tcW w:type="dxa" w:w="2556"/>
            <w:vAlign w:val="center"/>
          </w:tcPr>
          <w:p>
            <w:pPr>
              <w:bidi w:val="1"/>
              <w:jc w:val="right"/>
            </w:pPr>
            <w:r>
              <w:t>مرحلة 2</w:t>
            </w:r>
          </w:p>
        </w:tc>
      </w:tr>
      <w:tr>
        <w:trPr>
          <w:cantSplit/>
        </w:trPr>
        <w:tc>
          <w:tcPr>
            <w:tcW w:type="dxa" w:w="2556"/>
            <w:vAlign w:val="center"/>
            <w:shd w:fill="F2F6FA"/>
          </w:tcPr>
          <w:p>
            <w:pPr>
              <w:bidi w:val="1"/>
              <w:jc w:val="right"/>
            </w:pPr>
            <w:r>
              <w:t>مراجعة بشرية</w:t>
            </w:r>
          </w:p>
        </w:tc>
        <w:tc>
          <w:tcPr>
            <w:tcW w:type="dxa" w:w="2556"/>
            <w:vAlign w:val="center"/>
            <w:shd w:fill="F2F6FA"/>
          </w:tcPr>
          <w:p>
            <w:pPr>
              <w:bidi w:val="1"/>
              <w:jc w:val="right"/>
            </w:pPr>
            <w:r>
              <w:t>جلسة أو مراجعة تقرير</w:t>
            </w:r>
          </w:p>
        </w:tc>
        <w:tc>
          <w:tcPr>
            <w:tcW w:type="dxa" w:w="2556"/>
            <w:vAlign w:val="center"/>
            <w:shd w:fill="F2F6FA"/>
          </w:tcPr>
          <w:p>
            <w:pPr>
              <w:bidi w:val="1"/>
              <w:jc w:val="right"/>
            </w:pPr>
            <w:r>
              <w:t>المستخدمون</w:t>
            </w:r>
          </w:p>
        </w:tc>
        <w:tc>
          <w:tcPr>
            <w:tcW w:type="dxa" w:w="2556"/>
            <w:vAlign w:val="center"/>
            <w:shd w:fill="F2F6FA"/>
          </w:tcPr>
          <w:p>
            <w:pPr>
              <w:bidi w:val="1"/>
              <w:jc w:val="right"/>
            </w:pPr>
            <w:r>
              <w:t>مرحلة 2</w:t>
            </w:r>
          </w:p>
        </w:tc>
      </w:tr>
      <w:tr>
        <w:trPr>
          <w:cantSplit/>
        </w:trPr>
        <w:tc>
          <w:tcPr>
            <w:tcW w:type="dxa" w:w="2556"/>
            <w:vAlign w:val="center"/>
          </w:tcPr>
          <w:p>
            <w:pPr>
              <w:bidi w:val="1"/>
              <w:jc w:val="right"/>
            </w:pPr>
            <w:r>
              <w:t>Marketplace</w:t>
            </w:r>
          </w:p>
        </w:tc>
        <w:tc>
          <w:tcPr>
            <w:tcW w:type="dxa" w:w="2556"/>
            <w:vAlign w:val="center"/>
          </w:tcPr>
          <w:p>
            <w:pPr>
              <w:bidi w:val="1"/>
              <w:jc w:val="right"/>
            </w:pPr>
            <w:r>
              <w:t>عملاء محتملون وظهور مميز</w:t>
            </w:r>
          </w:p>
        </w:tc>
        <w:tc>
          <w:tcPr>
            <w:tcW w:type="dxa" w:w="2556"/>
            <w:vAlign w:val="center"/>
          </w:tcPr>
          <w:p>
            <w:pPr>
              <w:bidi w:val="1"/>
              <w:jc w:val="right"/>
            </w:pPr>
            <w:r>
              <w:t>مقدمو الخدمات</w:t>
            </w:r>
          </w:p>
        </w:tc>
        <w:tc>
          <w:tcPr>
            <w:tcW w:type="dxa" w:w="2556"/>
            <w:vAlign w:val="center"/>
          </w:tcPr>
          <w:p>
            <w:pPr>
              <w:bidi w:val="1"/>
              <w:jc w:val="right"/>
            </w:pPr>
            <w:r>
              <w:t>مرحلة 4</w:t>
            </w:r>
          </w:p>
        </w:tc>
      </w:tr>
    </w:tbl>
    <w:p/>
    <w:p>
      <w:pPr>
        <w:pStyle w:val="Heading2"/>
        <w:bidi w:val="1"/>
        <w:jc w:val="right"/>
      </w:pPr>
      <w:r>
        <w:rPr>
          <w:b/>
        </w:rPr>
        <w:t>5.1 باقات مقترحة</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shd w:fill="243B53"/>
            <w:vAlign w:val="center"/>
          </w:tcPr>
          <w:p>
            <w:pPr>
              <w:bidi w:val="1"/>
              <w:jc w:val="center"/>
            </w:pPr>
            <w:r>
              <w:rPr>
                <w:b/>
                <w:color w:val="FFFFFF"/>
              </w:rPr>
              <w:t>الخطة</w:t>
            </w:r>
          </w:p>
        </w:tc>
        <w:tc>
          <w:tcPr>
            <w:tcW w:type="dxa" w:w="2045"/>
            <w:shd w:fill="243B53"/>
            <w:vAlign w:val="center"/>
          </w:tcPr>
          <w:p>
            <w:pPr>
              <w:bidi w:val="1"/>
              <w:jc w:val="center"/>
            </w:pPr>
            <w:r>
              <w:rPr>
                <w:b/>
                <w:color w:val="FFFFFF"/>
              </w:rPr>
              <w:t>السعر الشهري المقترح</w:t>
            </w:r>
          </w:p>
        </w:tc>
        <w:tc>
          <w:tcPr>
            <w:tcW w:type="dxa" w:w="2045"/>
            <w:shd w:fill="243B53"/>
            <w:vAlign w:val="center"/>
          </w:tcPr>
          <w:p>
            <w:pPr>
              <w:bidi w:val="1"/>
              <w:jc w:val="center"/>
            </w:pPr>
            <w:r>
              <w:rPr>
                <w:b/>
                <w:color w:val="FFFFFF"/>
              </w:rPr>
              <w:t>المشاريع</w:t>
            </w:r>
          </w:p>
        </w:tc>
        <w:tc>
          <w:tcPr>
            <w:tcW w:type="dxa" w:w="2045"/>
            <w:shd w:fill="243B53"/>
            <w:vAlign w:val="center"/>
          </w:tcPr>
          <w:p>
            <w:pPr>
              <w:bidi w:val="1"/>
              <w:jc w:val="center"/>
            </w:pPr>
            <w:r>
              <w:rPr>
                <w:b/>
                <w:color w:val="FFFFFF"/>
              </w:rPr>
              <w:t>الأرصدة</w:t>
            </w:r>
          </w:p>
        </w:tc>
        <w:tc>
          <w:tcPr>
            <w:tcW w:type="dxa" w:w="2045"/>
            <w:shd w:fill="243B53"/>
            <w:vAlign w:val="center"/>
          </w:tcPr>
          <w:p>
            <w:pPr>
              <w:bidi w:val="1"/>
              <w:jc w:val="center"/>
            </w:pPr>
            <w:r>
              <w:rPr>
                <w:b/>
                <w:color w:val="FFFFFF"/>
              </w:rPr>
              <w:t>الخصائص المحورية</w:t>
            </w:r>
          </w:p>
        </w:tc>
      </w:tr>
      <w:tr>
        <w:trPr>
          <w:cantSplit/>
        </w:trPr>
        <w:tc>
          <w:tcPr>
            <w:tcW w:type="dxa" w:w="2045"/>
            <w:vAlign w:val="center"/>
          </w:tcPr>
          <w:p>
            <w:pPr>
              <w:bidi w:val="1"/>
              <w:jc w:val="right"/>
            </w:pPr>
            <w:r>
              <w:t>مجانية</w:t>
            </w:r>
          </w:p>
        </w:tc>
        <w:tc>
          <w:tcPr>
            <w:tcW w:type="dxa" w:w="2045"/>
            <w:vAlign w:val="center"/>
          </w:tcPr>
          <w:p>
            <w:pPr>
              <w:bidi w:val="1"/>
              <w:jc w:val="right"/>
            </w:pPr>
            <w:r>
              <w:t>0</w:t>
            </w:r>
          </w:p>
        </w:tc>
        <w:tc>
          <w:tcPr>
            <w:tcW w:type="dxa" w:w="2045"/>
            <w:vAlign w:val="center"/>
          </w:tcPr>
          <w:p>
            <w:pPr>
              <w:bidi w:val="1"/>
              <w:jc w:val="right"/>
            </w:pPr>
            <w:r>
              <w:t>1</w:t>
            </w:r>
          </w:p>
        </w:tc>
        <w:tc>
          <w:tcPr>
            <w:tcW w:type="dxa" w:w="2045"/>
            <w:vAlign w:val="center"/>
          </w:tcPr>
          <w:p>
            <w:pPr>
              <w:bidi w:val="1"/>
              <w:jc w:val="right"/>
            </w:pPr>
            <w:r>
              <w:t>5</w:t>
            </w:r>
          </w:p>
        </w:tc>
        <w:tc>
          <w:tcPr>
            <w:tcW w:type="dxa" w:w="2045"/>
            <w:vAlign w:val="center"/>
          </w:tcPr>
          <w:p>
            <w:pPr>
              <w:bidi w:val="1"/>
              <w:jc w:val="right"/>
            </w:pPr>
            <w:r>
              <w:t>تقرير مختصر، إعلانات، علامة المنصة</w:t>
            </w:r>
          </w:p>
        </w:tc>
      </w:tr>
      <w:tr>
        <w:trPr>
          <w:cantSplit/>
        </w:trPr>
        <w:tc>
          <w:tcPr>
            <w:tcW w:type="dxa" w:w="2045"/>
            <w:vAlign w:val="center"/>
            <w:shd w:fill="F2F6FA"/>
          </w:tcPr>
          <w:p>
            <w:pPr>
              <w:bidi w:val="1"/>
              <w:jc w:val="right"/>
            </w:pPr>
            <w:r>
              <w:t>فردية</w:t>
            </w:r>
          </w:p>
        </w:tc>
        <w:tc>
          <w:tcPr>
            <w:tcW w:type="dxa" w:w="2045"/>
            <w:vAlign w:val="center"/>
            <w:shd w:fill="F2F6FA"/>
          </w:tcPr>
          <w:p>
            <w:pPr>
              <w:bidi w:val="1"/>
              <w:jc w:val="right"/>
            </w:pPr>
            <w:r>
              <w:t>49 ريال</w:t>
            </w:r>
          </w:p>
        </w:tc>
        <w:tc>
          <w:tcPr>
            <w:tcW w:type="dxa" w:w="2045"/>
            <w:vAlign w:val="center"/>
            <w:shd w:fill="F2F6FA"/>
          </w:tcPr>
          <w:p>
            <w:pPr>
              <w:bidi w:val="1"/>
              <w:jc w:val="right"/>
            </w:pPr>
            <w:r>
              <w:t>3</w:t>
            </w:r>
          </w:p>
        </w:tc>
        <w:tc>
          <w:tcPr>
            <w:tcW w:type="dxa" w:w="2045"/>
            <w:vAlign w:val="center"/>
            <w:shd w:fill="F2F6FA"/>
          </w:tcPr>
          <w:p>
            <w:pPr>
              <w:bidi w:val="1"/>
              <w:jc w:val="right"/>
            </w:pPr>
            <w:r>
              <w:t>40</w:t>
            </w:r>
          </w:p>
        </w:tc>
        <w:tc>
          <w:tcPr>
            <w:tcW w:type="dxa" w:w="2045"/>
            <w:vAlign w:val="center"/>
            <w:shd w:fill="F2F6FA"/>
          </w:tcPr>
          <w:p>
            <w:pPr>
              <w:bidi w:val="1"/>
              <w:jc w:val="right"/>
            </w:pPr>
            <w:r>
              <w:t>جميع الأدوات الأساسية، PDF، دون إعلانات</w:t>
            </w:r>
          </w:p>
        </w:tc>
      </w:tr>
      <w:tr>
        <w:trPr>
          <w:cantSplit/>
        </w:trPr>
        <w:tc>
          <w:tcPr>
            <w:tcW w:type="dxa" w:w="2045"/>
            <w:vAlign w:val="center"/>
          </w:tcPr>
          <w:p>
            <w:pPr>
              <w:bidi w:val="1"/>
              <w:jc w:val="right"/>
            </w:pPr>
            <w:r>
              <w:t>احترافية</w:t>
            </w:r>
          </w:p>
        </w:tc>
        <w:tc>
          <w:tcPr>
            <w:tcW w:type="dxa" w:w="2045"/>
            <w:vAlign w:val="center"/>
          </w:tcPr>
          <w:p>
            <w:pPr>
              <w:bidi w:val="1"/>
              <w:jc w:val="right"/>
            </w:pPr>
            <w:r>
              <w:t>129 ريال</w:t>
            </w:r>
          </w:p>
        </w:tc>
        <w:tc>
          <w:tcPr>
            <w:tcW w:type="dxa" w:w="2045"/>
            <w:vAlign w:val="center"/>
          </w:tcPr>
          <w:p>
            <w:pPr>
              <w:bidi w:val="1"/>
              <w:jc w:val="right"/>
            </w:pPr>
            <w:r>
              <w:t>10</w:t>
            </w:r>
          </w:p>
        </w:tc>
        <w:tc>
          <w:tcPr>
            <w:tcW w:type="dxa" w:w="2045"/>
            <w:vAlign w:val="center"/>
          </w:tcPr>
          <w:p>
            <w:pPr>
              <w:bidi w:val="1"/>
              <w:jc w:val="right"/>
            </w:pPr>
            <w:r>
              <w:t>150</w:t>
            </w:r>
          </w:p>
        </w:tc>
        <w:tc>
          <w:tcPr>
            <w:tcW w:type="dxa" w:w="2045"/>
            <w:vAlign w:val="center"/>
          </w:tcPr>
          <w:p>
            <w:pPr>
              <w:bidi w:val="1"/>
              <w:jc w:val="right"/>
            </w:pPr>
            <w:r>
              <w:t>تقارير متقدمة، مقارنة، PowerPoint لاحقاً</w:t>
            </w:r>
          </w:p>
        </w:tc>
      </w:tr>
      <w:tr>
        <w:trPr>
          <w:cantSplit/>
        </w:trPr>
        <w:tc>
          <w:tcPr>
            <w:tcW w:type="dxa" w:w="2045"/>
            <w:vAlign w:val="center"/>
            <w:shd w:fill="F2F6FA"/>
          </w:tcPr>
          <w:p>
            <w:pPr>
              <w:bidi w:val="1"/>
              <w:jc w:val="right"/>
            </w:pPr>
            <w:r>
              <w:t>فرق</w:t>
            </w:r>
          </w:p>
        </w:tc>
        <w:tc>
          <w:tcPr>
            <w:tcW w:type="dxa" w:w="2045"/>
            <w:vAlign w:val="center"/>
            <w:shd w:fill="F2F6FA"/>
          </w:tcPr>
          <w:p>
            <w:pPr>
              <w:bidi w:val="1"/>
              <w:jc w:val="right"/>
            </w:pPr>
            <w:r>
              <w:t>299 ريال</w:t>
            </w:r>
          </w:p>
        </w:tc>
        <w:tc>
          <w:tcPr>
            <w:tcW w:type="dxa" w:w="2045"/>
            <w:vAlign w:val="center"/>
            <w:shd w:fill="F2F6FA"/>
          </w:tcPr>
          <w:p>
            <w:pPr>
              <w:bidi w:val="1"/>
              <w:jc w:val="right"/>
            </w:pPr>
            <w:r>
              <w:t>20</w:t>
            </w:r>
          </w:p>
        </w:tc>
        <w:tc>
          <w:tcPr>
            <w:tcW w:type="dxa" w:w="2045"/>
            <w:vAlign w:val="center"/>
            <w:shd w:fill="F2F6FA"/>
          </w:tcPr>
          <w:p>
            <w:pPr>
              <w:bidi w:val="1"/>
              <w:jc w:val="right"/>
            </w:pPr>
            <w:r>
              <w:t>500</w:t>
            </w:r>
          </w:p>
        </w:tc>
        <w:tc>
          <w:tcPr>
            <w:tcW w:type="dxa" w:w="2045"/>
            <w:vAlign w:val="center"/>
            <w:shd w:fill="F2F6FA"/>
          </w:tcPr>
          <w:p>
            <w:pPr>
              <w:bidi w:val="1"/>
              <w:jc w:val="right"/>
            </w:pPr>
            <w:r>
              <w:t>5 أعضاء، صلاحيات، مؤشرات مشتركة</w:t>
            </w:r>
          </w:p>
        </w:tc>
      </w:tr>
      <w:tr>
        <w:trPr>
          <w:cantSplit/>
        </w:trPr>
        <w:tc>
          <w:tcPr>
            <w:tcW w:type="dxa" w:w="2045"/>
            <w:vAlign w:val="center"/>
          </w:tcPr>
          <w:p>
            <w:pPr>
              <w:bidi w:val="1"/>
              <w:jc w:val="right"/>
            </w:pPr>
            <w:r>
              <w:t>وكالات</w:t>
            </w:r>
          </w:p>
        </w:tc>
        <w:tc>
          <w:tcPr>
            <w:tcW w:type="dxa" w:w="2045"/>
            <w:vAlign w:val="center"/>
          </w:tcPr>
          <w:p>
            <w:pPr>
              <w:bidi w:val="1"/>
              <w:jc w:val="right"/>
            </w:pPr>
            <w:r>
              <w:t>599 ريال</w:t>
            </w:r>
          </w:p>
        </w:tc>
        <w:tc>
          <w:tcPr>
            <w:tcW w:type="dxa" w:w="2045"/>
            <w:vAlign w:val="center"/>
          </w:tcPr>
          <w:p>
            <w:pPr>
              <w:bidi w:val="1"/>
              <w:jc w:val="right"/>
            </w:pPr>
            <w:r>
              <w:t>50</w:t>
            </w:r>
          </w:p>
        </w:tc>
        <w:tc>
          <w:tcPr>
            <w:tcW w:type="dxa" w:w="2045"/>
            <w:vAlign w:val="center"/>
          </w:tcPr>
          <w:p>
            <w:pPr>
              <w:bidi w:val="1"/>
              <w:jc w:val="right"/>
            </w:pPr>
            <w:r>
              <w:t>1200</w:t>
            </w:r>
          </w:p>
        </w:tc>
        <w:tc>
          <w:tcPr>
            <w:tcW w:type="dxa" w:w="2045"/>
            <w:vAlign w:val="center"/>
          </w:tcPr>
          <w:p>
            <w:pPr>
              <w:bidi w:val="1"/>
              <w:jc w:val="right"/>
            </w:pPr>
            <w:r>
              <w:t>15 مستخدماً، White Label، بوابة عميل</w:t>
            </w:r>
          </w:p>
        </w:tc>
      </w:tr>
      <w:tr>
        <w:trPr>
          <w:cantSplit/>
        </w:trPr>
        <w:tc>
          <w:tcPr>
            <w:tcW w:type="dxa" w:w="2045"/>
            <w:vAlign w:val="center"/>
            <w:shd w:fill="F2F6FA"/>
          </w:tcPr>
          <w:p>
            <w:pPr>
              <w:bidi w:val="1"/>
              <w:jc w:val="right"/>
            </w:pPr>
            <w:r>
              <w:t>مؤسسية</w:t>
            </w:r>
          </w:p>
        </w:tc>
        <w:tc>
          <w:tcPr>
            <w:tcW w:type="dxa" w:w="2045"/>
            <w:vAlign w:val="center"/>
            <w:shd w:fill="F2F6FA"/>
          </w:tcPr>
          <w:p>
            <w:pPr>
              <w:bidi w:val="1"/>
              <w:jc w:val="right"/>
            </w:pPr>
            <w:r>
              <w:t>حسب العقد</w:t>
            </w:r>
          </w:p>
        </w:tc>
        <w:tc>
          <w:tcPr>
            <w:tcW w:type="dxa" w:w="2045"/>
            <w:vAlign w:val="center"/>
            <w:shd w:fill="F2F6FA"/>
          </w:tcPr>
          <w:p>
            <w:pPr>
              <w:bidi w:val="1"/>
              <w:jc w:val="right"/>
            </w:pPr>
            <w:r>
              <w:t>مخصص</w:t>
            </w:r>
          </w:p>
        </w:tc>
        <w:tc>
          <w:tcPr>
            <w:tcW w:type="dxa" w:w="2045"/>
            <w:vAlign w:val="center"/>
            <w:shd w:fill="F2F6FA"/>
          </w:tcPr>
          <w:p>
            <w:pPr>
              <w:bidi w:val="1"/>
              <w:jc w:val="right"/>
            </w:pPr>
            <w:r>
              <w:t>مخصص</w:t>
            </w:r>
          </w:p>
        </w:tc>
        <w:tc>
          <w:tcPr>
            <w:tcW w:type="dxa" w:w="2045"/>
            <w:vAlign w:val="center"/>
            <w:shd w:fill="F2F6FA"/>
          </w:tcPr>
          <w:p>
            <w:pPr>
              <w:bidi w:val="1"/>
              <w:jc w:val="right"/>
            </w:pPr>
            <w:r>
              <w:t>SSO، API، تكاملات، SLA</w:t>
            </w:r>
          </w:p>
        </w:tc>
      </w:tr>
    </w:tbl>
    <w:p/>
    <w:p>
      <w:pPr>
        <w:pStyle w:val="Heading1"/>
        <w:bidi w:val="1"/>
        <w:jc w:val="right"/>
      </w:pPr>
      <w:r>
        <w:rPr>
          <w:b/>
        </w:rPr>
        <w:t>6. خريطة رحلة المستخدم</w:t>
      </w:r>
    </w:p>
    <w:p>
      <w:pPr>
        <w:pStyle w:val="ListNumber"/>
        <w:bidi w:val="1"/>
        <w:jc w:val="right"/>
      </w:pPr>
      <w:r>
        <w:t>الوصول من محرك البحث أو إعلان أو إحالة.</w:t>
      </w:r>
    </w:p>
    <w:p>
      <w:pPr>
        <w:pStyle w:val="ListNumber"/>
        <w:bidi w:val="1"/>
        <w:jc w:val="right"/>
      </w:pPr>
      <w:r>
        <w:t>اختيار مشكلة أو نتيجة بدلاً من اختيار مصطلح تقني.</w:t>
      </w:r>
    </w:p>
    <w:p>
      <w:pPr>
        <w:pStyle w:val="ListNumber"/>
        <w:bidi w:val="1"/>
        <w:jc w:val="right"/>
      </w:pPr>
      <w:r>
        <w:t>إنشاء حساب أو بدء تدقيق مجاني مختصر.</w:t>
      </w:r>
    </w:p>
    <w:p>
      <w:pPr>
        <w:pStyle w:val="ListNumber"/>
        <w:bidi w:val="1"/>
        <w:jc w:val="right"/>
      </w:pPr>
      <w:r>
        <w:t>إنشاء المشروع وإكمال ملفه الأساسي.</w:t>
      </w:r>
    </w:p>
    <w:p>
      <w:pPr>
        <w:pStyle w:val="ListNumber"/>
        <w:bidi w:val="1"/>
        <w:jc w:val="right"/>
      </w:pPr>
      <w:r>
        <w:t>اختيار الأداة المناسبة أو قبول توصية النظام.</w:t>
      </w:r>
    </w:p>
    <w:p>
      <w:pPr>
        <w:pStyle w:val="ListNumber"/>
        <w:bidi w:val="1"/>
        <w:jc w:val="right"/>
      </w:pPr>
      <w:r>
        <w:t>الإجابة على نموذج مرحلي ورفع الأدلة.</w:t>
      </w:r>
    </w:p>
    <w:p>
      <w:pPr>
        <w:pStyle w:val="ListNumber"/>
        <w:bidi w:val="1"/>
        <w:jc w:val="right"/>
      </w:pPr>
      <w:r>
        <w:t>مراجعة البيانات الناقصة والافتراضات.</w:t>
      </w:r>
    </w:p>
    <w:p>
      <w:pPr>
        <w:pStyle w:val="ListNumber"/>
        <w:bidi w:val="1"/>
        <w:jc w:val="right"/>
      </w:pPr>
      <w:r>
        <w:t>إنشاء التقرير ومشاهدة الملخص والدرجة والنتائج.</w:t>
      </w:r>
    </w:p>
    <w:p>
      <w:pPr>
        <w:pStyle w:val="ListNumber"/>
        <w:bidi w:val="1"/>
        <w:jc w:val="right"/>
      </w:pPr>
      <w:r>
        <w:t>تحويل التوصيات إلى مهام وخارطة طريق.</w:t>
      </w:r>
    </w:p>
    <w:p>
      <w:pPr>
        <w:pStyle w:val="ListNumber"/>
        <w:bidi w:val="1"/>
        <w:jc w:val="right"/>
      </w:pPr>
      <w:r>
        <w:t>تحديث المؤشرات والعودة للمراجعة الدورية.</w:t>
      </w:r>
    </w:p>
    <w:p>
      <w:pPr>
        <w:pStyle w:val="ListNumber"/>
        <w:bidi w:val="1"/>
        <w:jc w:val="right"/>
      </w:pPr>
      <w:r>
        <w:t>الترقية عند الحاجة إلى مزيد من الأدوات أو المشاريع أو التصدير.</w:t>
      </w:r>
    </w:p>
    <w:p>
      <w:pPr>
        <w:pStyle w:val="Heading1"/>
        <w:bidi w:val="1"/>
        <w:jc w:val="right"/>
      </w:pPr>
      <w:r>
        <w:rPr>
          <w:b/>
        </w:rPr>
        <w:t>7. خريطة الموقع العامة</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243B53"/>
            <w:vAlign w:val="center"/>
          </w:tcPr>
          <w:p>
            <w:pPr>
              <w:bidi w:val="1"/>
              <w:jc w:val="center"/>
            </w:pPr>
            <w:r>
              <w:rPr>
                <w:b/>
                <w:color w:val="FFFFFF"/>
              </w:rPr>
              <w:t>المسار</w:t>
            </w:r>
          </w:p>
        </w:tc>
        <w:tc>
          <w:tcPr>
            <w:tcW w:type="dxa" w:w="3408"/>
            <w:shd w:fill="243B53"/>
            <w:vAlign w:val="center"/>
          </w:tcPr>
          <w:p>
            <w:pPr>
              <w:bidi w:val="1"/>
              <w:jc w:val="center"/>
            </w:pPr>
            <w:r>
              <w:rPr>
                <w:b/>
                <w:color w:val="FFFFFF"/>
              </w:rPr>
              <w:t>الصفحة</w:t>
            </w:r>
          </w:p>
        </w:tc>
        <w:tc>
          <w:tcPr>
            <w:tcW w:type="dxa" w:w="3408"/>
            <w:shd w:fill="243B53"/>
            <w:vAlign w:val="center"/>
          </w:tcPr>
          <w:p>
            <w:pPr>
              <w:bidi w:val="1"/>
              <w:jc w:val="center"/>
            </w:pPr>
            <w:r>
              <w:rPr>
                <w:b/>
                <w:color w:val="FFFFFF"/>
              </w:rPr>
              <w:t>الغرض</w:t>
            </w:r>
          </w:p>
        </w:tc>
      </w:tr>
      <w:tr>
        <w:trPr>
          <w:cantSplit/>
        </w:trPr>
        <w:tc>
          <w:tcPr>
            <w:tcW w:type="dxa" w:w="3408"/>
            <w:vAlign w:val="center"/>
          </w:tcPr>
          <w:p>
            <w:pPr>
              <w:bidi w:val="1"/>
              <w:jc w:val="right"/>
            </w:pPr>
            <w:r>
              <w:t>/</w:t>
            </w:r>
          </w:p>
        </w:tc>
        <w:tc>
          <w:tcPr>
            <w:tcW w:type="dxa" w:w="3408"/>
            <w:vAlign w:val="center"/>
          </w:tcPr>
          <w:p>
            <w:pPr>
              <w:bidi w:val="1"/>
              <w:jc w:val="right"/>
            </w:pPr>
            <w:r>
              <w:t>الرئيسية</w:t>
            </w:r>
          </w:p>
        </w:tc>
        <w:tc>
          <w:tcPr>
            <w:tcW w:type="dxa" w:w="3408"/>
            <w:vAlign w:val="center"/>
          </w:tcPr>
          <w:p>
            <w:pPr>
              <w:bidi w:val="1"/>
              <w:jc w:val="right"/>
            </w:pPr>
            <w:r>
              <w:t>التعريف بالقيمة وتحويل الزائر إلى التدقيق المجاني</w:t>
            </w:r>
          </w:p>
        </w:tc>
      </w:tr>
      <w:tr>
        <w:trPr>
          <w:cantSplit/>
        </w:trPr>
        <w:tc>
          <w:tcPr>
            <w:tcW w:type="dxa" w:w="3408"/>
            <w:vAlign w:val="center"/>
            <w:shd w:fill="F2F6FA"/>
          </w:tcPr>
          <w:p>
            <w:pPr>
              <w:bidi w:val="1"/>
              <w:jc w:val="right"/>
            </w:pPr>
            <w:r>
              <w:t>/tools</w:t>
            </w:r>
          </w:p>
        </w:tc>
        <w:tc>
          <w:tcPr>
            <w:tcW w:type="dxa" w:w="3408"/>
            <w:vAlign w:val="center"/>
            <w:shd w:fill="F2F6FA"/>
          </w:tcPr>
          <w:p>
            <w:pPr>
              <w:bidi w:val="1"/>
              <w:jc w:val="right"/>
            </w:pPr>
            <w:r>
              <w:t>الأدوات</w:t>
            </w:r>
          </w:p>
        </w:tc>
        <w:tc>
          <w:tcPr>
            <w:tcW w:type="dxa" w:w="3408"/>
            <w:vAlign w:val="center"/>
            <w:shd w:fill="F2F6FA"/>
          </w:tcPr>
          <w:p>
            <w:pPr>
              <w:bidi w:val="1"/>
              <w:jc w:val="right"/>
            </w:pPr>
            <w:r>
              <w:t>استعراض الأدوات حسب المشكلة والهدف</w:t>
            </w:r>
          </w:p>
        </w:tc>
      </w:tr>
      <w:tr>
        <w:trPr>
          <w:cantSplit/>
        </w:trPr>
        <w:tc>
          <w:tcPr>
            <w:tcW w:type="dxa" w:w="3408"/>
            <w:vAlign w:val="center"/>
          </w:tcPr>
          <w:p>
            <w:pPr>
              <w:bidi w:val="1"/>
              <w:jc w:val="right"/>
            </w:pPr>
            <w:r>
              <w:t>/solutions</w:t>
            </w:r>
          </w:p>
        </w:tc>
        <w:tc>
          <w:tcPr>
            <w:tcW w:type="dxa" w:w="3408"/>
            <w:vAlign w:val="center"/>
          </w:tcPr>
          <w:p>
            <w:pPr>
              <w:bidi w:val="1"/>
              <w:jc w:val="right"/>
            </w:pPr>
            <w:r>
              <w:t>الحلول</w:t>
            </w:r>
          </w:p>
        </w:tc>
        <w:tc>
          <w:tcPr>
            <w:tcW w:type="dxa" w:w="3408"/>
            <w:vAlign w:val="center"/>
          </w:tcPr>
          <w:p>
            <w:pPr>
              <w:bidi w:val="1"/>
              <w:jc w:val="right"/>
            </w:pPr>
            <w:r>
              <w:t>صفحات حسب القطاع ونوع المستخدم</w:t>
            </w:r>
          </w:p>
        </w:tc>
      </w:tr>
      <w:tr>
        <w:trPr>
          <w:cantSplit/>
        </w:trPr>
        <w:tc>
          <w:tcPr>
            <w:tcW w:type="dxa" w:w="3408"/>
            <w:vAlign w:val="center"/>
            <w:shd w:fill="F2F6FA"/>
          </w:tcPr>
          <w:p>
            <w:pPr>
              <w:bidi w:val="1"/>
              <w:jc w:val="right"/>
            </w:pPr>
            <w:r>
              <w:t>/templates</w:t>
            </w:r>
          </w:p>
        </w:tc>
        <w:tc>
          <w:tcPr>
            <w:tcW w:type="dxa" w:w="3408"/>
            <w:vAlign w:val="center"/>
            <w:shd w:fill="F2F6FA"/>
          </w:tcPr>
          <w:p>
            <w:pPr>
              <w:bidi w:val="1"/>
              <w:jc w:val="right"/>
            </w:pPr>
            <w:r>
              <w:t>القوالب المجانية</w:t>
            </w:r>
          </w:p>
        </w:tc>
        <w:tc>
          <w:tcPr>
            <w:tcW w:type="dxa" w:w="3408"/>
            <w:vAlign w:val="center"/>
            <w:shd w:fill="F2F6FA"/>
          </w:tcPr>
          <w:p>
            <w:pPr>
              <w:bidi w:val="1"/>
              <w:jc w:val="right"/>
            </w:pPr>
            <w:r>
              <w:t>جذب عضوي وتحويل للتسجيل</w:t>
            </w:r>
          </w:p>
        </w:tc>
      </w:tr>
      <w:tr>
        <w:trPr>
          <w:cantSplit/>
        </w:trPr>
        <w:tc>
          <w:tcPr>
            <w:tcW w:type="dxa" w:w="3408"/>
            <w:vAlign w:val="center"/>
          </w:tcPr>
          <w:p>
            <w:pPr>
              <w:bidi w:val="1"/>
              <w:jc w:val="right"/>
            </w:pPr>
            <w:r>
              <w:t>/resources</w:t>
            </w:r>
          </w:p>
        </w:tc>
        <w:tc>
          <w:tcPr>
            <w:tcW w:type="dxa" w:w="3408"/>
            <w:vAlign w:val="center"/>
          </w:tcPr>
          <w:p>
            <w:pPr>
              <w:bidi w:val="1"/>
              <w:jc w:val="right"/>
            </w:pPr>
            <w:r>
              <w:t>مركز المعرفة</w:t>
            </w:r>
          </w:p>
        </w:tc>
        <w:tc>
          <w:tcPr>
            <w:tcW w:type="dxa" w:w="3408"/>
            <w:vAlign w:val="center"/>
          </w:tcPr>
          <w:p>
            <w:pPr>
              <w:bidi w:val="1"/>
              <w:jc w:val="right"/>
            </w:pPr>
            <w:r>
              <w:t>SEO، أدلة، حاسبات، دراسات حالة</w:t>
            </w:r>
          </w:p>
        </w:tc>
      </w:tr>
      <w:tr>
        <w:trPr>
          <w:cantSplit/>
        </w:trPr>
        <w:tc>
          <w:tcPr>
            <w:tcW w:type="dxa" w:w="3408"/>
            <w:vAlign w:val="center"/>
            <w:shd w:fill="F2F6FA"/>
          </w:tcPr>
          <w:p>
            <w:pPr>
              <w:bidi w:val="1"/>
              <w:jc w:val="right"/>
            </w:pPr>
            <w:r>
              <w:t>/reports/examples</w:t>
            </w:r>
          </w:p>
        </w:tc>
        <w:tc>
          <w:tcPr>
            <w:tcW w:type="dxa" w:w="3408"/>
            <w:vAlign w:val="center"/>
            <w:shd w:fill="F2F6FA"/>
          </w:tcPr>
          <w:p>
            <w:pPr>
              <w:bidi w:val="1"/>
              <w:jc w:val="right"/>
            </w:pPr>
            <w:r>
              <w:t>نماذج التقارير</w:t>
            </w:r>
          </w:p>
        </w:tc>
        <w:tc>
          <w:tcPr>
            <w:tcW w:type="dxa" w:w="3408"/>
            <w:vAlign w:val="center"/>
            <w:shd w:fill="F2F6FA"/>
          </w:tcPr>
          <w:p>
            <w:pPr>
              <w:bidi w:val="1"/>
              <w:jc w:val="right"/>
            </w:pPr>
            <w:r>
              <w:t>إثبات جودة المخرجات</w:t>
            </w:r>
          </w:p>
        </w:tc>
      </w:tr>
      <w:tr>
        <w:trPr>
          <w:cantSplit/>
        </w:trPr>
        <w:tc>
          <w:tcPr>
            <w:tcW w:type="dxa" w:w="3408"/>
            <w:vAlign w:val="center"/>
          </w:tcPr>
          <w:p>
            <w:pPr>
              <w:bidi w:val="1"/>
              <w:jc w:val="right"/>
            </w:pPr>
            <w:r>
              <w:t>/pricing</w:t>
            </w:r>
          </w:p>
        </w:tc>
        <w:tc>
          <w:tcPr>
            <w:tcW w:type="dxa" w:w="3408"/>
            <w:vAlign w:val="center"/>
          </w:tcPr>
          <w:p>
            <w:pPr>
              <w:bidi w:val="1"/>
              <w:jc w:val="right"/>
            </w:pPr>
            <w:r>
              <w:t>الأسعار</w:t>
            </w:r>
          </w:p>
        </w:tc>
        <w:tc>
          <w:tcPr>
            <w:tcW w:type="dxa" w:w="3408"/>
            <w:vAlign w:val="center"/>
          </w:tcPr>
          <w:p>
            <w:pPr>
              <w:bidi w:val="1"/>
              <w:jc w:val="right"/>
            </w:pPr>
            <w:r>
              <w:t>مقارنة الخطط والدفع</w:t>
            </w:r>
          </w:p>
        </w:tc>
      </w:tr>
      <w:tr>
        <w:trPr>
          <w:cantSplit/>
        </w:trPr>
        <w:tc>
          <w:tcPr>
            <w:tcW w:type="dxa" w:w="3408"/>
            <w:vAlign w:val="center"/>
            <w:shd w:fill="F2F6FA"/>
          </w:tcPr>
          <w:p>
            <w:pPr>
              <w:bidi w:val="1"/>
              <w:jc w:val="right"/>
            </w:pPr>
            <w:r>
              <w:t>/partners</w:t>
            </w:r>
          </w:p>
        </w:tc>
        <w:tc>
          <w:tcPr>
            <w:tcW w:type="dxa" w:w="3408"/>
            <w:vAlign w:val="center"/>
            <w:shd w:fill="F2F6FA"/>
          </w:tcPr>
          <w:p>
            <w:pPr>
              <w:bidi w:val="1"/>
              <w:jc w:val="right"/>
            </w:pPr>
            <w:r>
              <w:t>الشركاء والرعاية</w:t>
            </w:r>
          </w:p>
        </w:tc>
        <w:tc>
          <w:tcPr>
            <w:tcW w:type="dxa" w:w="3408"/>
            <w:vAlign w:val="center"/>
            <w:shd w:fill="F2F6FA"/>
          </w:tcPr>
          <w:p>
            <w:pPr>
              <w:bidi w:val="1"/>
              <w:jc w:val="right"/>
            </w:pPr>
            <w:r>
              <w:t>العروض التجارية والرعاة</w:t>
            </w:r>
          </w:p>
        </w:tc>
      </w:tr>
      <w:tr>
        <w:trPr>
          <w:cantSplit/>
        </w:trPr>
        <w:tc>
          <w:tcPr>
            <w:tcW w:type="dxa" w:w="3408"/>
            <w:vAlign w:val="center"/>
          </w:tcPr>
          <w:p>
            <w:pPr>
              <w:bidi w:val="1"/>
              <w:jc w:val="right"/>
            </w:pPr>
            <w:r>
              <w:t>/login</w:t>
            </w:r>
          </w:p>
        </w:tc>
        <w:tc>
          <w:tcPr>
            <w:tcW w:type="dxa" w:w="3408"/>
            <w:vAlign w:val="center"/>
          </w:tcPr>
          <w:p>
            <w:pPr>
              <w:bidi w:val="1"/>
              <w:jc w:val="right"/>
            </w:pPr>
            <w:r>
              <w:t>تسجيل الدخول</w:t>
            </w:r>
          </w:p>
        </w:tc>
        <w:tc>
          <w:tcPr>
            <w:tcW w:type="dxa" w:w="3408"/>
            <w:vAlign w:val="center"/>
          </w:tcPr>
          <w:p>
            <w:pPr>
              <w:bidi w:val="1"/>
              <w:jc w:val="right"/>
            </w:pPr>
            <w:r>
              <w:t>الوصول للحساب</w:t>
            </w:r>
          </w:p>
        </w:tc>
      </w:tr>
      <w:tr>
        <w:trPr>
          <w:cantSplit/>
        </w:trPr>
        <w:tc>
          <w:tcPr>
            <w:tcW w:type="dxa" w:w="3408"/>
            <w:vAlign w:val="center"/>
            <w:shd w:fill="F2F6FA"/>
          </w:tcPr>
          <w:p>
            <w:pPr>
              <w:bidi w:val="1"/>
              <w:jc w:val="right"/>
            </w:pPr>
            <w:r>
              <w:t>/register</w:t>
            </w:r>
          </w:p>
        </w:tc>
        <w:tc>
          <w:tcPr>
            <w:tcW w:type="dxa" w:w="3408"/>
            <w:vAlign w:val="center"/>
            <w:shd w:fill="F2F6FA"/>
          </w:tcPr>
          <w:p>
            <w:pPr>
              <w:bidi w:val="1"/>
              <w:jc w:val="right"/>
            </w:pPr>
            <w:r>
              <w:t>إنشاء حساب</w:t>
            </w:r>
          </w:p>
        </w:tc>
        <w:tc>
          <w:tcPr>
            <w:tcW w:type="dxa" w:w="3408"/>
            <w:vAlign w:val="center"/>
            <w:shd w:fill="F2F6FA"/>
          </w:tcPr>
          <w:p>
            <w:pPr>
              <w:bidi w:val="1"/>
              <w:jc w:val="right"/>
            </w:pPr>
            <w:r>
              <w:t>التسجيل</w:t>
            </w:r>
          </w:p>
        </w:tc>
      </w:tr>
    </w:tbl>
    <w:p/>
    <w:p>
      <w:pPr>
        <w:pStyle w:val="Heading1"/>
        <w:bidi w:val="1"/>
        <w:jc w:val="right"/>
      </w:pPr>
      <w:r>
        <w:rPr>
          <w:b/>
        </w:rPr>
        <w:t>8. خريطة شاشات لوحة المستخدم</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243B53"/>
            <w:vAlign w:val="center"/>
          </w:tcPr>
          <w:p>
            <w:pPr>
              <w:bidi w:val="1"/>
              <w:jc w:val="center"/>
            </w:pPr>
            <w:r>
              <w:rPr>
                <w:b/>
                <w:color w:val="FFFFFF"/>
              </w:rPr>
              <w:t>المعرف</w:t>
            </w:r>
          </w:p>
        </w:tc>
        <w:tc>
          <w:tcPr>
            <w:tcW w:type="dxa" w:w="3408"/>
            <w:shd w:fill="243B53"/>
            <w:vAlign w:val="center"/>
          </w:tcPr>
          <w:p>
            <w:pPr>
              <w:bidi w:val="1"/>
              <w:jc w:val="center"/>
            </w:pPr>
            <w:r>
              <w:rPr>
                <w:b/>
                <w:color w:val="FFFFFF"/>
              </w:rPr>
              <w:t>الشاشة</w:t>
            </w:r>
          </w:p>
        </w:tc>
        <w:tc>
          <w:tcPr>
            <w:tcW w:type="dxa" w:w="3408"/>
            <w:shd w:fill="243B53"/>
            <w:vAlign w:val="center"/>
          </w:tcPr>
          <w:p>
            <w:pPr>
              <w:bidi w:val="1"/>
              <w:jc w:val="center"/>
            </w:pPr>
            <w:r>
              <w:rPr>
                <w:b/>
                <w:color w:val="FFFFFF"/>
              </w:rPr>
              <w:t>الوظيفة</w:t>
            </w:r>
          </w:p>
        </w:tc>
      </w:tr>
      <w:tr>
        <w:trPr>
          <w:cantSplit/>
        </w:trPr>
        <w:tc>
          <w:tcPr>
            <w:tcW w:type="dxa" w:w="3408"/>
            <w:vAlign w:val="center"/>
          </w:tcPr>
          <w:p>
            <w:pPr>
              <w:bidi w:val="1"/>
              <w:jc w:val="right"/>
            </w:pPr>
            <w:r>
              <w:t>D-001</w:t>
            </w:r>
          </w:p>
        </w:tc>
        <w:tc>
          <w:tcPr>
            <w:tcW w:type="dxa" w:w="3408"/>
            <w:vAlign w:val="center"/>
          </w:tcPr>
          <w:p>
            <w:pPr>
              <w:bidi w:val="1"/>
              <w:jc w:val="right"/>
            </w:pPr>
            <w:r>
              <w:t>لوحة التحكم</w:t>
            </w:r>
          </w:p>
        </w:tc>
        <w:tc>
          <w:tcPr>
            <w:tcW w:type="dxa" w:w="3408"/>
            <w:vAlign w:val="center"/>
          </w:tcPr>
          <w:p>
            <w:pPr>
              <w:bidi w:val="1"/>
              <w:jc w:val="right"/>
            </w:pPr>
            <w:r>
              <w:t>ملخص المشاريع، الاستخدام، التنبيهات، الأداة التالية</w:t>
            </w:r>
          </w:p>
        </w:tc>
      </w:tr>
      <w:tr>
        <w:trPr>
          <w:cantSplit/>
        </w:trPr>
        <w:tc>
          <w:tcPr>
            <w:tcW w:type="dxa" w:w="3408"/>
            <w:vAlign w:val="center"/>
            <w:shd w:fill="F2F6FA"/>
          </w:tcPr>
          <w:p>
            <w:pPr>
              <w:bidi w:val="1"/>
              <w:jc w:val="right"/>
            </w:pPr>
            <w:r>
              <w:t>P-001</w:t>
            </w:r>
          </w:p>
        </w:tc>
        <w:tc>
          <w:tcPr>
            <w:tcW w:type="dxa" w:w="3408"/>
            <w:vAlign w:val="center"/>
            <w:shd w:fill="F2F6FA"/>
          </w:tcPr>
          <w:p>
            <w:pPr>
              <w:bidi w:val="1"/>
              <w:jc w:val="right"/>
            </w:pPr>
            <w:r>
              <w:t>قائمة المشاريع</w:t>
            </w:r>
          </w:p>
        </w:tc>
        <w:tc>
          <w:tcPr>
            <w:tcW w:type="dxa" w:w="3408"/>
            <w:vAlign w:val="center"/>
            <w:shd w:fill="F2F6FA"/>
          </w:tcPr>
          <w:p>
            <w:pPr>
              <w:bidi w:val="1"/>
              <w:jc w:val="right"/>
            </w:pPr>
            <w:r>
              <w:t>بحث، تصفية، إنشاء مشروع</w:t>
            </w:r>
          </w:p>
        </w:tc>
      </w:tr>
      <w:tr>
        <w:trPr>
          <w:cantSplit/>
        </w:trPr>
        <w:tc>
          <w:tcPr>
            <w:tcW w:type="dxa" w:w="3408"/>
            <w:vAlign w:val="center"/>
          </w:tcPr>
          <w:p>
            <w:pPr>
              <w:bidi w:val="1"/>
              <w:jc w:val="right"/>
            </w:pPr>
            <w:r>
              <w:t>P-002</w:t>
            </w:r>
          </w:p>
        </w:tc>
        <w:tc>
          <w:tcPr>
            <w:tcW w:type="dxa" w:w="3408"/>
            <w:vAlign w:val="center"/>
          </w:tcPr>
          <w:p>
            <w:pPr>
              <w:bidi w:val="1"/>
              <w:jc w:val="right"/>
            </w:pPr>
            <w:r>
              <w:t>معالج إنشاء مشروع</w:t>
            </w:r>
          </w:p>
        </w:tc>
        <w:tc>
          <w:tcPr>
            <w:tcW w:type="dxa" w:w="3408"/>
            <w:vAlign w:val="center"/>
          </w:tcPr>
          <w:p>
            <w:pPr>
              <w:bidi w:val="1"/>
              <w:jc w:val="right"/>
            </w:pPr>
            <w:r>
              <w:t>الهوية، المجال، السوق، المنتجات، الأهداف</w:t>
            </w:r>
          </w:p>
        </w:tc>
      </w:tr>
      <w:tr>
        <w:trPr>
          <w:cantSplit/>
        </w:trPr>
        <w:tc>
          <w:tcPr>
            <w:tcW w:type="dxa" w:w="3408"/>
            <w:vAlign w:val="center"/>
            <w:shd w:fill="F2F6FA"/>
          </w:tcPr>
          <w:p>
            <w:pPr>
              <w:bidi w:val="1"/>
              <w:jc w:val="right"/>
            </w:pPr>
            <w:r>
              <w:t>P-003</w:t>
            </w:r>
          </w:p>
        </w:tc>
        <w:tc>
          <w:tcPr>
            <w:tcW w:type="dxa" w:w="3408"/>
            <w:vAlign w:val="center"/>
            <w:shd w:fill="F2F6FA"/>
          </w:tcPr>
          <w:p>
            <w:pPr>
              <w:bidi w:val="1"/>
              <w:jc w:val="right"/>
            </w:pPr>
            <w:r>
              <w:t>نظرة عامة على المشروع</w:t>
            </w:r>
          </w:p>
        </w:tc>
        <w:tc>
          <w:tcPr>
            <w:tcW w:type="dxa" w:w="3408"/>
            <w:vAlign w:val="center"/>
            <w:shd w:fill="F2F6FA"/>
          </w:tcPr>
          <w:p>
            <w:pPr>
              <w:bidi w:val="1"/>
              <w:jc w:val="right"/>
            </w:pPr>
            <w:r>
              <w:t>الدرجة، آخر تقرير، المهام، KPIs</w:t>
            </w:r>
          </w:p>
        </w:tc>
      </w:tr>
      <w:tr>
        <w:trPr>
          <w:cantSplit/>
        </w:trPr>
        <w:tc>
          <w:tcPr>
            <w:tcW w:type="dxa" w:w="3408"/>
            <w:vAlign w:val="center"/>
          </w:tcPr>
          <w:p>
            <w:pPr>
              <w:bidi w:val="1"/>
              <w:jc w:val="right"/>
            </w:pPr>
            <w:r>
              <w:t>P-004</w:t>
            </w:r>
          </w:p>
        </w:tc>
        <w:tc>
          <w:tcPr>
            <w:tcW w:type="dxa" w:w="3408"/>
            <w:vAlign w:val="center"/>
          </w:tcPr>
          <w:p>
            <w:pPr>
              <w:bidi w:val="1"/>
              <w:jc w:val="right"/>
            </w:pPr>
            <w:r>
              <w:t>ملف المشروع</w:t>
            </w:r>
          </w:p>
        </w:tc>
        <w:tc>
          <w:tcPr>
            <w:tcW w:type="dxa" w:w="3408"/>
            <w:vAlign w:val="center"/>
          </w:tcPr>
          <w:p>
            <w:pPr>
              <w:bidi w:val="1"/>
              <w:jc w:val="right"/>
            </w:pPr>
            <w:r>
              <w:t>تحرير البيانات الموحدة</w:t>
            </w:r>
          </w:p>
        </w:tc>
      </w:tr>
      <w:tr>
        <w:trPr>
          <w:cantSplit/>
        </w:trPr>
        <w:tc>
          <w:tcPr>
            <w:tcW w:type="dxa" w:w="3408"/>
            <w:vAlign w:val="center"/>
            <w:shd w:fill="F2F6FA"/>
          </w:tcPr>
          <w:p>
            <w:pPr>
              <w:bidi w:val="1"/>
              <w:jc w:val="right"/>
            </w:pPr>
            <w:r>
              <w:t>P-005</w:t>
            </w:r>
          </w:p>
        </w:tc>
        <w:tc>
          <w:tcPr>
            <w:tcW w:type="dxa" w:w="3408"/>
            <w:vAlign w:val="center"/>
            <w:shd w:fill="F2F6FA"/>
          </w:tcPr>
          <w:p>
            <w:pPr>
              <w:bidi w:val="1"/>
              <w:jc w:val="right"/>
            </w:pPr>
            <w:r>
              <w:t>المنافسون</w:t>
            </w:r>
          </w:p>
        </w:tc>
        <w:tc>
          <w:tcPr>
            <w:tcW w:type="dxa" w:w="3408"/>
            <w:vAlign w:val="center"/>
            <w:shd w:fill="F2F6FA"/>
          </w:tcPr>
          <w:p>
            <w:pPr>
              <w:bidi w:val="1"/>
              <w:jc w:val="right"/>
            </w:pPr>
            <w:r>
              <w:t>المنافسون والروابط والملاحظات</w:t>
            </w:r>
          </w:p>
        </w:tc>
      </w:tr>
      <w:tr>
        <w:trPr>
          <w:cantSplit/>
        </w:trPr>
        <w:tc>
          <w:tcPr>
            <w:tcW w:type="dxa" w:w="3408"/>
            <w:vAlign w:val="center"/>
          </w:tcPr>
          <w:p>
            <w:pPr>
              <w:bidi w:val="1"/>
              <w:jc w:val="right"/>
            </w:pPr>
            <w:r>
              <w:t>T-001</w:t>
            </w:r>
          </w:p>
        </w:tc>
        <w:tc>
          <w:tcPr>
            <w:tcW w:type="dxa" w:w="3408"/>
            <w:vAlign w:val="center"/>
          </w:tcPr>
          <w:p>
            <w:pPr>
              <w:bidi w:val="1"/>
              <w:jc w:val="right"/>
            </w:pPr>
            <w:r>
              <w:t>دليل الأدوات</w:t>
            </w:r>
          </w:p>
        </w:tc>
        <w:tc>
          <w:tcPr>
            <w:tcW w:type="dxa" w:w="3408"/>
            <w:vAlign w:val="center"/>
          </w:tcPr>
          <w:p>
            <w:pPr>
              <w:bidi w:val="1"/>
              <w:jc w:val="right"/>
            </w:pPr>
            <w:r>
              <w:t>أدوات حسب الهدف والمرحلة</w:t>
            </w:r>
          </w:p>
        </w:tc>
      </w:tr>
      <w:tr>
        <w:trPr>
          <w:cantSplit/>
        </w:trPr>
        <w:tc>
          <w:tcPr>
            <w:tcW w:type="dxa" w:w="3408"/>
            <w:vAlign w:val="center"/>
            <w:shd w:fill="F2F6FA"/>
          </w:tcPr>
          <w:p>
            <w:pPr>
              <w:bidi w:val="1"/>
              <w:jc w:val="right"/>
            </w:pPr>
            <w:r>
              <w:t>T-002</w:t>
            </w:r>
          </w:p>
        </w:tc>
        <w:tc>
          <w:tcPr>
            <w:tcW w:type="dxa" w:w="3408"/>
            <w:vAlign w:val="center"/>
            <w:shd w:fill="F2F6FA"/>
          </w:tcPr>
          <w:p>
            <w:pPr>
              <w:bidi w:val="1"/>
              <w:jc w:val="right"/>
            </w:pPr>
            <w:r>
              <w:t>تفاصيل الأداة</w:t>
            </w:r>
          </w:p>
        </w:tc>
        <w:tc>
          <w:tcPr>
            <w:tcW w:type="dxa" w:w="3408"/>
            <w:vAlign w:val="center"/>
            <w:shd w:fill="F2F6FA"/>
          </w:tcPr>
          <w:p>
            <w:pPr>
              <w:bidi w:val="1"/>
              <w:jc w:val="right"/>
            </w:pPr>
            <w:r>
              <w:t>القيمة، المدخلات، المخرجات، التكلفة</w:t>
            </w:r>
          </w:p>
        </w:tc>
      </w:tr>
      <w:tr>
        <w:trPr>
          <w:cantSplit/>
        </w:trPr>
        <w:tc>
          <w:tcPr>
            <w:tcW w:type="dxa" w:w="3408"/>
            <w:vAlign w:val="center"/>
          </w:tcPr>
          <w:p>
            <w:pPr>
              <w:bidi w:val="1"/>
              <w:jc w:val="right"/>
            </w:pPr>
            <w:r>
              <w:t>R-001</w:t>
            </w:r>
          </w:p>
        </w:tc>
        <w:tc>
          <w:tcPr>
            <w:tcW w:type="dxa" w:w="3408"/>
            <w:vAlign w:val="center"/>
          </w:tcPr>
          <w:p>
            <w:pPr>
              <w:bidi w:val="1"/>
              <w:jc w:val="right"/>
            </w:pPr>
            <w:r>
              <w:t>معالج تشغيل الأداة</w:t>
            </w:r>
          </w:p>
        </w:tc>
        <w:tc>
          <w:tcPr>
            <w:tcW w:type="dxa" w:w="3408"/>
            <w:vAlign w:val="center"/>
          </w:tcPr>
          <w:p>
            <w:pPr>
              <w:bidi w:val="1"/>
              <w:jc w:val="right"/>
            </w:pPr>
            <w:r>
              <w:t>أسئلة مرحلية ورفع ملفات</w:t>
            </w:r>
          </w:p>
        </w:tc>
      </w:tr>
      <w:tr>
        <w:trPr>
          <w:cantSplit/>
        </w:trPr>
        <w:tc>
          <w:tcPr>
            <w:tcW w:type="dxa" w:w="3408"/>
            <w:vAlign w:val="center"/>
            <w:shd w:fill="F2F6FA"/>
          </w:tcPr>
          <w:p>
            <w:pPr>
              <w:bidi w:val="1"/>
              <w:jc w:val="right"/>
            </w:pPr>
            <w:r>
              <w:t>R-002</w:t>
            </w:r>
          </w:p>
        </w:tc>
        <w:tc>
          <w:tcPr>
            <w:tcW w:type="dxa" w:w="3408"/>
            <w:vAlign w:val="center"/>
            <w:shd w:fill="F2F6FA"/>
          </w:tcPr>
          <w:p>
            <w:pPr>
              <w:bidi w:val="1"/>
              <w:jc w:val="right"/>
            </w:pPr>
            <w:r>
              <w:t>مراجعة قبل التشغيل</w:t>
            </w:r>
          </w:p>
        </w:tc>
        <w:tc>
          <w:tcPr>
            <w:tcW w:type="dxa" w:w="3408"/>
            <w:vAlign w:val="center"/>
            <w:shd w:fill="F2F6FA"/>
          </w:tcPr>
          <w:p>
            <w:pPr>
              <w:bidi w:val="1"/>
              <w:jc w:val="right"/>
            </w:pPr>
            <w:r>
              <w:t>اكتمال البيانات والرصيد والافتراضات</w:t>
            </w:r>
          </w:p>
        </w:tc>
      </w:tr>
      <w:tr>
        <w:trPr>
          <w:cantSplit/>
        </w:trPr>
        <w:tc>
          <w:tcPr>
            <w:tcW w:type="dxa" w:w="3408"/>
            <w:vAlign w:val="center"/>
          </w:tcPr>
          <w:p>
            <w:pPr>
              <w:bidi w:val="1"/>
              <w:jc w:val="right"/>
            </w:pPr>
            <w:r>
              <w:t>R-003</w:t>
            </w:r>
          </w:p>
        </w:tc>
        <w:tc>
          <w:tcPr>
            <w:tcW w:type="dxa" w:w="3408"/>
            <w:vAlign w:val="center"/>
          </w:tcPr>
          <w:p>
            <w:pPr>
              <w:bidi w:val="1"/>
              <w:jc w:val="right"/>
            </w:pPr>
            <w:r>
              <w:t>حالة الإنشاء</w:t>
            </w:r>
          </w:p>
        </w:tc>
        <w:tc>
          <w:tcPr>
            <w:tcW w:type="dxa" w:w="3408"/>
            <w:vAlign w:val="center"/>
          </w:tcPr>
          <w:p>
            <w:pPr>
              <w:bidi w:val="1"/>
              <w:jc w:val="right"/>
            </w:pPr>
            <w:r>
              <w:t>مراحل التنفيذ والتقدم والأخطاء</w:t>
            </w:r>
          </w:p>
        </w:tc>
      </w:tr>
      <w:tr>
        <w:trPr>
          <w:cantSplit/>
        </w:trPr>
        <w:tc>
          <w:tcPr>
            <w:tcW w:type="dxa" w:w="3408"/>
            <w:vAlign w:val="center"/>
            <w:shd w:fill="F2F6FA"/>
          </w:tcPr>
          <w:p>
            <w:pPr>
              <w:bidi w:val="1"/>
              <w:jc w:val="right"/>
            </w:pPr>
            <w:r>
              <w:t>REP-001</w:t>
            </w:r>
          </w:p>
        </w:tc>
        <w:tc>
          <w:tcPr>
            <w:tcW w:type="dxa" w:w="3408"/>
            <w:vAlign w:val="center"/>
            <w:shd w:fill="F2F6FA"/>
          </w:tcPr>
          <w:p>
            <w:pPr>
              <w:bidi w:val="1"/>
              <w:jc w:val="right"/>
            </w:pPr>
            <w:r>
              <w:t>قائمة التقارير</w:t>
            </w:r>
          </w:p>
        </w:tc>
        <w:tc>
          <w:tcPr>
            <w:tcW w:type="dxa" w:w="3408"/>
            <w:vAlign w:val="center"/>
            <w:shd w:fill="F2F6FA"/>
          </w:tcPr>
          <w:p>
            <w:pPr>
              <w:bidi w:val="1"/>
              <w:jc w:val="right"/>
            </w:pPr>
            <w:r>
              <w:t>بحث، تصفية، مقارنة، تصدير</w:t>
            </w:r>
          </w:p>
        </w:tc>
      </w:tr>
      <w:tr>
        <w:trPr>
          <w:cantSplit/>
        </w:trPr>
        <w:tc>
          <w:tcPr>
            <w:tcW w:type="dxa" w:w="3408"/>
            <w:vAlign w:val="center"/>
          </w:tcPr>
          <w:p>
            <w:pPr>
              <w:bidi w:val="1"/>
              <w:jc w:val="right"/>
            </w:pPr>
            <w:r>
              <w:t>REP-002</w:t>
            </w:r>
          </w:p>
        </w:tc>
        <w:tc>
          <w:tcPr>
            <w:tcW w:type="dxa" w:w="3408"/>
            <w:vAlign w:val="center"/>
          </w:tcPr>
          <w:p>
            <w:pPr>
              <w:bidi w:val="1"/>
              <w:jc w:val="right"/>
            </w:pPr>
            <w:r>
              <w:t>عارض التقرير</w:t>
            </w:r>
          </w:p>
        </w:tc>
        <w:tc>
          <w:tcPr>
            <w:tcW w:type="dxa" w:w="3408"/>
            <w:vAlign w:val="center"/>
          </w:tcPr>
          <w:p>
            <w:pPr>
              <w:bidi w:val="1"/>
              <w:jc w:val="right"/>
            </w:pPr>
            <w:r>
              <w:t>ملخص، أقسام، أدلة، توصيات</w:t>
            </w:r>
          </w:p>
        </w:tc>
      </w:tr>
      <w:tr>
        <w:trPr>
          <w:cantSplit/>
        </w:trPr>
        <w:tc>
          <w:tcPr>
            <w:tcW w:type="dxa" w:w="3408"/>
            <w:vAlign w:val="center"/>
            <w:shd w:fill="F2F6FA"/>
          </w:tcPr>
          <w:p>
            <w:pPr>
              <w:bidi w:val="1"/>
              <w:jc w:val="right"/>
            </w:pPr>
            <w:r>
              <w:t>REP-003</w:t>
            </w:r>
          </w:p>
        </w:tc>
        <w:tc>
          <w:tcPr>
            <w:tcW w:type="dxa" w:w="3408"/>
            <w:vAlign w:val="center"/>
            <w:shd w:fill="F2F6FA"/>
          </w:tcPr>
          <w:p>
            <w:pPr>
              <w:bidi w:val="1"/>
              <w:jc w:val="right"/>
            </w:pPr>
            <w:r>
              <w:t>مقارنة التقارير</w:t>
            </w:r>
          </w:p>
        </w:tc>
        <w:tc>
          <w:tcPr>
            <w:tcW w:type="dxa" w:w="3408"/>
            <w:vAlign w:val="center"/>
            <w:shd w:fill="F2F6FA"/>
          </w:tcPr>
          <w:p>
            <w:pPr>
              <w:bidi w:val="1"/>
              <w:jc w:val="right"/>
            </w:pPr>
            <w:r>
              <w:t>تحسن وتراجع وتغيرات</w:t>
            </w:r>
          </w:p>
        </w:tc>
      </w:tr>
      <w:tr>
        <w:trPr>
          <w:cantSplit/>
        </w:trPr>
        <w:tc>
          <w:tcPr>
            <w:tcW w:type="dxa" w:w="3408"/>
            <w:vAlign w:val="center"/>
          </w:tcPr>
          <w:p>
            <w:pPr>
              <w:bidi w:val="1"/>
              <w:jc w:val="right"/>
            </w:pPr>
            <w:r>
              <w:t>ACT-001</w:t>
            </w:r>
          </w:p>
        </w:tc>
        <w:tc>
          <w:tcPr>
            <w:tcW w:type="dxa" w:w="3408"/>
            <w:vAlign w:val="center"/>
          </w:tcPr>
          <w:p>
            <w:pPr>
              <w:bidi w:val="1"/>
              <w:jc w:val="right"/>
            </w:pPr>
            <w:r>
              <w:t>خارطة الطريق</w:t>
            </w:r>
          </w:p>
        </w:tc>
        <w:tc>
          <w:tcPr>
            <w:tcW w:type="dxa" w:w="3408"/>
            <w:vAlign w:val="center"/>
          </w:tcPr>
          <w:p>
            <w:pPr>
              <w:bidi w:val="1"/>
              <w:jc w:val="right"/>
            </w:pPr>
            <w:r>
              <w:t>7/30/60/90 يوم</w:t>
            </w:r>
          </w:p>
        </w:tc>
      </w:tr>
      <w:tr>
        <w:trPr>
          <w:cantSplit/>
        </w:trPr>
        <w:tc>
          <w:tcPr>
            <w:tcW w:type="dxa" w:w="3408"/>
            <w:vAlign w:val="center"/>
            <w:shd w:fill="F2F6FA"/>
          </w:tcPr>
          <w:p>
            <w:pPr>
              <w:bidi w:val="1"/>
              <w:jc w:val="right"/>
            </w:pPr>
            <w:r>
              <w:t>ACT-002</w:t>
            </w:r>
          </w:p>
        </w:tc>
        <w:tc>
          <w:tcPr>
            <w:tcW w:type="dxa" w:w="3408"/>
            <w:vAlign w:val="center"/>
            <w:shd w:fill="F2F6FA"/>
          </w:tcPr>
          <w:p>
            <w:pPr>
              <w:bidi w:val="1"/>
              <w:jc w:val="right"/>
            </w:pPr>
            <w:r>
              <w:t>لوحة المهام</w:t>
            </w:r>
          </w:p>
        </w:tc>
        <w:tc>
          <w:tcPr>
            <w:tcW w:type="dxa" w:w="3408"/>
            <w:vAlign w:val="center"/>
            <w:shd w:fill="F2F6FA"/>
          </w:tcPr>
          <w:p>
            <w:pPr>
              <w:bidi w:val="1"/>
              <w:jc w:val="right"/>
            </w:pPr>
            <w:r>
              <w:t>قائمة أو Kanban</w:t>
            </w:r>
          </w:p>
        </w:tc>
      </w:tr>
      <w:tr>
        <w:trPr>
          <w:cantSplit/>
        </w:trPr>
        <w:tc>
          <w:tcPr>
            <w:tcW w:type="dxa" w:w="3408"/>
            <w:vAlign w:val="center"/>
          </w:tcPr>
          <w:p>
            <w:pPr>
              <w:bidi w:val="1"/>
              <w:jc w:val="right"/>
            </w:pPr>
            <w:r>
              <w:t>ACT-003</w:t>
            </w:r>
          </w:p>
        </w:tc>
        <w:tc>
          <w:tcPr>
            <w:tcW w:type="dxa" w:w="3408"/>
            <w:vAlign w:val="center"/>
          </w:tcPr>
          <w:p>
            <w:pPr>
              <w:bidi w:val="1"/>
              <w:jc w:val="right"/>
            </w:pPr>
            <w:r>
              <w:t>تفاصيل المهمة</w:t>
            </w:r>
          </w:p>
        </w:tc>
        <w:tc>
          <w:tcPr>
            <w:tcW w:type="dxa" w:w="3408"/>
            <w:vAlign w:val="center"/>
          </w:tcPr>
          <w:p>
            <w:pPr>
              <w:bidi w:val="1"/>
              <w:jc w:val="right"/>
            </w:pPr>
            <w:r>
              <w:t>المسؤول، الموعد، الأدلة، KPI</w:t>
            </w:r>
          </w:p>
        </w:tc>
      </w:tr>
      <w:tr>
        <w:trPr>
          <w:cantSplit/>
        </w:trPr>
        <w:tc>
          <w:tcPr>
            <w:tcW w:type="dxa" w:w="3408"/>
            <w:vAlign w:val="center"/>
            <w:shd w:fill="F2F6FA"/>
          </w:tcPr>
          <w:p>
            <w:pPr>
              <w:bidi w:val="1"/>
              <w:jc w:val="right"/>
            </w:pPr>
            <w:r>
              <w:t>KPI-001</w:t>
            </w:r>
          </w:p>
        </w:tc>
        <w:tc>
          <w:tcPr>
            <w:tcW w:type="dxa" w:w="3408"/>
            <w:vAlign w:val="center"/>
            <w:shd w:fill="F2F6FA"/>
          </w:tcPr>
          <w:p>
            <w:pPr>
              <w:bidi w:val="1"/>
              <w:jc w:val="right"/>
            </w:pPr>
            <w:r>
              <w:t>لوحة المؤشرات</w:t>
            </w:r>
          </w:p>
        </w:tc>
        <w:tc>
          <w:tcPr>
            <w:tcW w:type="dxa" w:w="3408"/>
            <w:vAlign w:val="center"/>
            <w:shd w:fill="F2F6FA"/>
          </w:tcPr>
          <w:p>
            <w:pPr>
              <w:bidi w:val="1"/>
              <w:jc w:val="right"/>
            </w:pPr>
            <w:r>
              <w:t>القيمة الحالية والمستهدفة والاتجاه</w:t>
            </w:r>
          </w:p>
        </w:tc>
      </w:tr>
      <w:tr>
        <w:trPr>
          <w:cantSplit/>
        </w:trPr>
        <w:tc>
          <w:tcPr>
            <w:tcW w:type="dxa" w:w="3408"/>
            <w:vAlign w:val="center"/>
          </w:tcPr>
          <w:p>
            <w:pPr>
              <w:bidi w:val="1"/>
              <w:jc w:val="right"/>
            </w:pPr>
            <w:r>
              <w:t>BILL-001</w:t>
            </w:r>
          </w:p>
        </w:tc>
        <w:tc>
          <w:tcPr>
            <w:tcW w:type="dxa" w:w="3408"/>
            <w:vAlign w:val="center"/>
          </w:tcPr>
          <w:p>
            <w:pPr>
              <w:bidi w:val="1"/>
              <w:jc w:val="right"/>
            </w:pPr>
            <w:r>
              <w:t>الاشتراك والاستخدام</w:t>
            </w:r>
          </w:p>
        </w:tc>
        <w:tc>
          <w:tcPr>
            <w:tcW w:type="dxa" w:w="3408"/>
            <w:vAlign w:val="center"/>
          </w:tcPr>
          <w:p>
            <w:pPr>
              <w:bidi w:val="1"/>
              <w:jc w:val="right"/>
            </w:pPr>
            <w:r>
              <w:t>الخطة، الرصيد، الفواتير</w:t>
            </w:r>
          </w:p>
        </w:tc>
      </w:tr>
      <w:tr>
        <w:trPr>
          <w:cantSplit/>
        </w:trPr>
        <w:tc>
          <w:tcPr>
            <w:tcW w:type="dxa" w:w="3408"/>
            <w:vAlign w:val="center"/>
            <w:shd w:fill="F2F6FA"/>
          </w:tcPr>
          <w:p>
            <w:pPr>
              <w:bidi w:val="1"/>
              <w:jc w:val="right"/>
            </w:pPr>
            <w:r>
              <w:t>TEAM-001</w:t>
            </w:r>
          </w:p>
        </w:tc>
        <w:tc>
          <w:tcPr>
            <w:tcW w:type="dxa" w:w="3408"/>
            <w:vAlign w:val="center"/>
            <w:shd w:fill="F2F6FA"/>
          </w:tcPr>
          <w:p>
            <w:pPr>
              <w:bidi w:val="1"/>
              <w:jc w:val="right"/>
            </w:pPr>
            <w:r>
              <w:t>الفريق والصلاحيات</w:t>
            </w:r>
          </w:p>
        </w:tc>
        <w:tc>
          <w:tcPr>
            <w:tcW w:type="dxa" w:w="3408"/>
            <w:vAlign w:val="center"/>
            <w:shd w:fill="F2F6FA"/>
          </w:tcPr>
          <w:p>
            <w:pPr>
              <w:bidi w:val="1"/>
              <w:jc w:val="right"/>
            </w:pPr>
            <w:r>
              <w:t>دعوات وأدوار</w:t>
            </w:r>
          </w:p>
        </w:tc>
      </w:tr>
      <w:tr>
        <w:trPr>
          <w:cantSplit/>
        </w:trPr>
        <w:tc>
          <w:tcPr>
            <w:tcW w:type="dxa" w:w="3408"/>
            <w:vAlign w:val="center"/>
          </w:tcPr>
          <w:p>
            <w:pPr>
              <w:bidi w:val="1"/>
              <w:jc w:val="right"/>
            </w:pPr>
            <w:r>
              <w:t>SET-001</w:t>
            </w:r>
          </w:p>
        </w:tc>
        <w:tc>
          <w:tcPr>
            <w:tcW w:type="dxa" w:w="3408"/>
            <w:vAlign w:val="center"/>
          </w:tcPr>
          <w:p>
            <w:pPr>
              <w:bidi w:val="1"/>
              <w:jc w:val="right"/>
            </w:pPr>
            <w:r>
              <w:t>الإعدادات</w:t>
            </w:r>
          </w:p>
        </w:tc>
        <w:tc>
          <w:tcPr>
            <w:tcW w:type="dxa" w:w="3408"/>
            <w:vAlign w:val="center"/>
          </w:tcPr>
          <w:p>
            <w:pPr>
              <w:bidi w:val="1"/>
              <w:jc w:val="right"/>
            </w:pPr>
            <w:r>
              <w:t>الحساب، الإشعارات، الخصوصية</w:t>
            </w:r>
          </w:p>
        </w:tc>
      </w:tr>
    </w:tbl>
    <w:p/>
    <w:p>
      <w:pPr>
        <w:pStyle w:val="Heading1"/>
        <w:bidi w:val="1"/>
        <w:jc w:val="right"/>
      </w:pPr>
      <w:r>
        <w:rPr>
          <w:b/>
        </w:rPr>
        <w:t>9. خريطة شاشات التطبيق</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243B53"/>
            <w:vAlign w:val="center"/>
          </w:tcPr>
          <w:p>
            <w:pPr>
              <w:bidi w:val="1"/>
              <w:jc w:val="center"/>
            </w:pPr>
            <w:r>
              <w:rPr>
                <w:b/>
                <w:color w:val="FFFFFF"/>
              </w:rPr>
              <w:t>المعرف</w:t>
            </w:r>
          </w:p>
        </w:tc>
        <w:tc>
          <w:tcPr>
            <w:tcW w:type="dxa" w:w="3408"/>
            <w:shd w:fill="243B53"/>
            <w:vAlign w:val="center"/>
          </w:tcPr>
          <w:p>
            <w:pPr>
              <w:bidi w:val="1"/>
              <w:jc w:val="center"/>
            </w:pPr>
            <w:r>
              <w:rPr>
                <w:b/>
                <w:color w:val="FFFFFF"/>
              </w:rPr>
              <w:t>الشاشة</w:t>
            </w:r>
          </w:p>
        </w:tc>
        <w:tc>
          <w:tcPr>
            <w:tcW w:type="dxa" w:w="3408"/>
            <w:shd w:fill="243B53"/>
            <w:vAlign w:val="center"/>
          </w:tcPr>
          <w:p>
            <w:pPr>
              <w:bidi w:val="1"/>
              <w:jc w:val="center"/>
            </w:pPr>
            <w:r>
              <w:rPr>
                <w:b/>
                <w:color w:val="FFFFFF"/>
              </w:rPr>
              <w:t>ملاحظات</w:t>
            </w:r>
          </w:p>
        </w:tc>
      </w:tr>
      <w:tr>
        <w:trPr>
          <w:cantSplit/>
        </w:trPr>
        <w:tc>
          <w:tcPr>
            <w:tcW w:type="dxa" w:w="3408"/>
            <w:vAlign w:val="center"/>
          </w:tcPr>
          <w:p>
            <w:pPr>
              <w:bidi w:val="1"/>
              <w:jc w:val="right"/>
            </w:pPr>
            <w:r>
              <w:t>M-001</w:t>
            </w:r>
          </w:p>
        </w:tc>
        <w:tc>
          <w:tcPr>
            <w:tcW w:type="dxa" w:w="3408"/>
            <w:vAlign w:val="center"/>
          </w:tcPr>
          <w:p>
            <w:pPr>
              <w:bidi w:val="1"/>
              <w:jc w:val="right"/>
            </w:pPr>
            <w:r>
              <w:t>Onboarding</w:t>
            </w:r>
          </w:p>
        </w:tc>
        <w:tc>
          <w:tcPr>
            <w:tcW w:type="dxa" w:w="3408"/>
            <w:vAlign w:val="center"/>
          </w:tcPr>
          <w:p>
            <w:pPr>
              <w:bidi w:val="1"/>
              <w:jc w:val="right"/>
            </w:pPr>
            <w:r>
              <w:t>3 شاشات قيمة + تخطي</w:t>
            </w:r>
          </w:p>
        </w:tc>
      </w:tr>
      <w:tr>
        <w:trPr>
          <w:cantSplit/>
        </w:trPr>
        <w:tc>
          <w:tcPr>
            <w:tcW w:type="dxa" w:w="3408"/>
            <w:vAlign w:val="center"/>
            <w:shd w:fill="F2F6FA"/>
          </w:tcPr>
          <w:p>
            <w:pPr>
              <w:bidi w:val="1"/>
              <w:jc w:val="right"/>
            </w:pPr>
            <w:r>
              <w:t>M-002</w:t>
            </w:r>
          </w:p>
        </w:tc>
        <w:tc>
          <w:tcPr>
            <w:tcW w:type="dxa" w:w="3408"/>
            <w:vAlign w:val="center"/>
            <w:shd w:fill="F2F6FA"/>
          </w:tcPr>
          <w:p>
            <w:pPr>
              <w:bidi w:val="1"/>
              <w:jc w:val="right"/>
            </w:pPr>
            <w:r>
              <w:t>الرئيسية</w:t>
            </w:r>
          </w:p>
        </w:tc>
        <w:tc>
          <w:tcPr>
            <w:tcW w:type="dxa" w:w="3408"/>
            <w:vAlign w:val="center"/>
            <w:shd w:fill="F2F6FA"/>
          </w:tcPr>
          <w:p>
            <w:pPr>
              <w:bidi w:val="1"/>
              <w:jc w:val="right"/>
            </w:pPr>
            <w:r>
              <w:t>ملخص سريع وبطاقة المهمة الحالية</w:t>
            </w:r>
          </w:p>
        </w:tc>
      </w:tr>
      <w:tr>
        <w:trPr>
          <w:cantSplit/>
        </w:trPr>
        <w:tc>
          <w:tcPr>
            <w:tcW w:type="dxa" w:w="3408"/>
            <w:vAlign w:val="center"/>
          </w:tcPr>
          <w:p>
            <w:pPr>
              <w:bidi w:val="1"/>
              <w:jc w:val="right"/>
            </w:pPr>
            <w:r>
              <w:t>M-003</w:t>
            </w:r>
          </w:p>
        </w:tc>
        <w:tc>
          <w:tcPr>
            <w:tcW w:type="dxa" w:w="3408"/>
            <w:vAlign w:val="center"/>
          </w:tcPr>
          <w:p>
            <w:pPr>
              <w:bidi w:val="1"/>
              <w:jc w:val="right"/>
            </w:pPr>
            <w:r>
              <w:t>المشاريع</w:t>
            </w:r>
          </w:p>
        </w:tc>
        <w:tc>
          <w:tcPr>
            <w:tcW w:type="dxa" w:w="3408"/>
            <w:vAlign w:val="center"/>
          </w:tcPr>
          <w:p>
            <w:pPr>
              <w:bidi w:val="1"/>
              <w:jc w:val="right"/>
            </w:pPr>
            <w:r>
              <w:t>استعراض وتبديل المشروع</w:t>
            </w:r>
          </w:p>
        </w:tc>
      </w:tr>
      <w:tr>
        <w:trPr>
          <w:cantSplit/>
        </w:trPr>
        <w:tc>
          <w:tcPr>
            <w:tcW w:type="dxa" w:w="3408"/>
            <w:vAlign w:val="center"/>
            <w:shd w:fill="F2F6FA"/>
          </w:tcPr>
          <w:p>
            <w:pPr>
              <w:bidi w:val="1"/>
              <w:jc w:val="right"/>
            </w:pPr>
            <w:r>
              <w:t>M-004</w:t>
            </w:r>
          </w:p>
        </w:tc>
        <w:tc>
          <w:tcPr>
            <w:tcW w:type="dxa" w:w="3408"/>
            <w:vAlign w:val="center"/>
            <w:shd w:fill="F2F6FA"/>
          </w:tcPr>
          <w:p>
            <w:pPr>
              <w:bidi w:val="1"/>
              <w:jc w:val="right"/>
            </w:pPr>
            <w:r>
              <w:t>تشغيل أداة سريعة</w:t>
            </w:r>
          </w:p>
        </w:tc>
        <w:tc>
          <w:tcPr>
            <w:tcW w:type="dxa" w:w="3408"/>
            <w:vAlign w:val="center"/>
            <w:shd w:fill="F2F6FA"/>
          </w:tcPr>
          <w:p>
            <w:pPr>
              <w:bidi w:val="1"/>
              <w:jc w:val="right"/>
            </w:pPr>
            <w:r>
              <w:t>نماذج قصيرة وصوت وصور</w:t>
            </w:r>
          </w:p>
        </w:tc>
      </w:tr>
      <w:tr>
        <w:trPr>
          <w:cantSplit/>
        </w:trPr>
        <w:tc>
          <w:tcPr>
            <w:tcW w:type="dxa" w:w="3408"/>
            <w:vAlign w:val="center"/>
          </w:tcPr>
          <w:p>
            <w:pPr>
              <w:bidi w:val="1"/>
              <w:jc w:val="right"/>
            </w:pPr>
            <w:r>
              <w:t>M-005</w:t>
            </w:r>
          </w:p>
        </w:tc>
        <w:tc>
          <w:tcPr>
            <w:tcW w:type="dxa" w:w="3408"/>
            <w:vAlign w:val="center"/>
          </w:tcPr>
          <w:p>
            <w:pPr>
              <w:bidi w:val="1"/>
              <w:jc w:val="right"/>
            </w:pPr>
            <w:r>
              <w:t>التقارير</w:t>
            </w:r>
          </w:p>
        </w:tc>
        <w:tc>
          <w:tcPr>
            <w:tcW w:type="dxa" w:w="3408"/>
            <w:vAlign w:val="center"/>
          </w:tcPr>
          <w:p>
            <w:pPr>
              <w:bidi w:val="1"/>
              <w:jc w:val="right"/>
            </w:pPr>
            <w:r>
              <w:t>قراءة وحفظ ومشاركة</w:t>
            </w:r>
          </w:p>
        </w:tc>
      </w:tr>
      <w:tr>
        <w:trPr>
          <w:cantSplit/>
        </w:trPr>
        <w:tc>
          <w:tcPr>
            <w:tcW w:type="dxa" w:w="3408"/>
            <w:vAlign w:val="center"/>
            <w:shd w:fill="F2F6FA"/>
          </w:tcPr>
          <w:p>
            <w:pPr>
              <w:bidi w:val="1"/>
              <w:jc w:val="right"/>
            </w:pPr>
            <w:r>
              <w:t>M-006</w:t>
            </w:r>
          </w:p>
        </w:tc>
        <w:tc>
          <w:tcPr>
            <w:tcW w:type="dxa" w:w="3408"/>
            <w:vAlign w:val="center"/>
            <w:shd w:fill="F2F6FA"/>
          </w:tcPr>
          <w:p>
            <w:pPr>
              <w:bidi w:val="1"/>
              <w:jc w:val="right"/>
            </w:pPr>
            <w:r>
              <w:t>المهام</w:t>
            </w:r>
          </w:p>
        </w:tc>
        <w:tc>
          <w:tcPr>
            <w:tcW w:type="dxa" w:w="3408"/>
            <w:vAlign w:val="center"/>
            <w:shd w:fill="F2F6FA"/>
          </w:tcPr>
          <w:p>
            <w:pPr>
              <w:bidi w:val="1"/>
              <w:jc w:val="right"/>
            </w:pPr>
            <w:r>
              <w:t>تحديث الحالة والتعليقات</w:t>
            </w:r>
          </w:p>
        </w:tc>
      </w:tr>
      <w:tr>
        <w:trPr>
          <w:cantSplit/>
        </w:trPr>
        <w:tc>
          <w:tcPr>
            <w:tcW w:type="dxa" w:w="3408"/>
            <w:vAlign w:val="center"/>
          </w:tcPr>
          <w:p>
            <w:pPr>
              <w:bidi w:val="1"/>
              <w:jc w:val="right"/>
            </w:pPr>
            <w:r>
              <w:t>M-007</w:t>
            </w:r>
          </w:p>
        </w:tc>
        <w:tc>
          <w:tcPr>
            <w:tcW w:type="dxa" w:w="3408"/>
            <w:vAlign w:val="center"/>
          </w:tcPr>
          <w:p>
            <w:pPr>
              <w:bidi w:val="1"/>
              <w:jc w:val="right"/>
            </w:pPr>
            <w:r>
              <w:t>المؤشرات</w:t>
            </w:r>
          </w:p>
        </w:tc>
        <w:tc>
          <w:tcPr>
            <w:tcW w:type="dxa" w:w="3408"/>
            <w:vAlign w:val="center"/>
          </w:tcPr>
          <w:p>
            <w:pPr>
              <w:bidi w:val="1"/>
              <w:jc w:val="right"/>
            </w:pPr>
            <w:r>
              <w:t>إدخال قيمة ومشاهدة الاتجاه</w:t>
            </w:r>
          </w:p>
        </w:tc>
      </w:tr>
      <w:tr>
        <w:trPr>
          <w:cantSplit/>
        </w:trPr>
        <w:tc>
          <w:tcPr>
            <w:tcW w:type="dxa" w:w="3408"/>
            <w:vAlign w:val="center"/>
            <w:shd w:fill="F2F6FA"/>
          </w:tcPr>
          <w:p>
            <w:pPr>
              <w:bidi w:val="1"/>
              <w:jc w:val="right"/>
            </w:pPr>
            <w:r>
              <w:t>M-008</w:t>
            </w:r>
          </w:p>
        </w:tc>
        <w:tc>
          <w:tcPr>
            <w:tcW w:type="dxa" w:w="3408"/>
            <w:vAlign w:val="center"/>
            <w:shd w:fill="F2F6FA"/>
          </w:tcPr>
          <w:p>
            <w:pPr>
              <w:bidi w:val="1"/>
              <w:jc w:val="right"/>
            </w:pPr>
            <w:r>
              <w:t>الإشعارات</w:t>
            </w:r>
          </w:p>
        </w:tc>
        <w:tc>
          <w:tcPr>
            <w:tcW w:type="dxa" w:w="3408"/>
            <w:vAlign w:val="center"/>
            <w:shd w:fill="F2F6FA"/>
          </w:tcPr>
          <w:p>
            <w:pPr>
              <w:bidi w:val="1"/>
              <w:jc w:val="right"/>
            </w:pPr>
            <w:r>
              <w:t>تقرير جاهز، موعد، KPI متراجع</w:t>
            </w:r>
          </w:p>
        </w:tc>
      </w:tr>
      <w:tr>
        <w:trPr>
          <w:cantSplit/>
        </w:trPr>
        <w:tc>
          <w:tcPr>
            <w:tcW w:type="dxa" w:w="3408"/>
            <w:vAlign w:val="center"/>
          </w:tcPr>
          <w:p>
            <w:pPr>
              <w:bidi w:val="1"/>
              <w:jc w:val="right"/>
            </w:pPr>
            <w:r>
              <w:t>M-009</w:t>
            </w:r>
          </w:p>
        </w:tc>
        <w:tc>
          <w:tcPr>
            <w:tcW w:type="dxa" w:w="3408"/>
            <w:vAlign w:val="center"/>
          </w:tcPr>
          <w:p>
            <w:pPr>
              <w:bidi w:val="1"/>
              <w:jc w:val="right"/>
            </w:pPr>
            <w:r>
              <w:t>المساعد</w:t>
            </w:r>
          </w:p>
        </w:tc>
        <w:tc>
          <w:tcPr>
            <w:tcW w:type="dxa" w:w="3408"/>
            <w:vAlign w:val="center"/>
          </w:tcPr>
          <w:p>
            <w:pPr>
              <w:bidi w:val="1"/>
              <w:jc w:val="right"/>
            </w:pPr>
            <w:r>
              <w:t>دردشة داخل سياق المشروع</w:t>
            </w:r>
          </w:p>
        </w:tc>
      </w:tr>
      <w:tr>
        <w:trPr>
          <w:cantSplit/>
        </w:trPr>
        <w:tc>
          <w:tcPr>
            <w:tcW w:type="dxa" w:w="3408"/>
            <w:vAlign w:val="center"/>
            <w:shd w:fill="F2F6FA"/>
          </w:tcPr>
          <w:p>
            <w:pPr>
              <w:bidi w:val="1"/>
              <w:jc w:val="right"/>
            </w:pPr>
            <w:r>
              <w:t>M-010</w:t>
            </w:r>
          </w:p>
        </w:tc>
        <w:tc>
          <w:tcPr>
            <w:tcW w:type="dxa" w:w="3408"/>
            <w:vAlign w:val="center"/>
            <w:shd w:fill="F2F6FA"/>
          </w:tcPr>
          <w:p>
            <w:pPr>
              <w:bidi w:val="1"/>
              <w:jc w:val="right"/>
            </w:pPr>
            <w:r>
              <w:t>الاشتراك</w:t>
            </w:r>
          </w:p>
        </w:tc>
        <w:tc>
          <w:tcPr>
            <w:tcW w:type="dxa" w:w="3408"/>
            <w:vAlign w:val="center"/>
            <w:shd w:fill="F2F6FA"/>
          </w:tcPr>
          <w:p>
            <w:pPr>
              <w:bidi w:val="1"/>
              <w:jc w:val="right"/>
            </w:pPr>
            <w:r>
              <w:t>الاستحقاقات واستعادة المشتريات</w:t>
            </w:r>
          </w:p>
        </w:tc>
      </w:tr>
    </w:tbl>
    <w:p/>
    <w:p>
      <w:pPr>
        <w:pStyle w:val="Heading1"/>
        <w:bidi w:val="1"/>
        <w:jc w:val="right"/>
      </w:pPr>
      <w:r>
        <w:rPr>
          <w:b/>
        </w:rPr>
        <w:t>10. المتطلبات الوظيفية</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cantSplit/>
        </w:trPr>
        <w:tc>
          <w:tcPr>
            <w:tcW w:type="dxa" w:w="1704"/>
            <w:shd w:fill="243B53"/>
            <w:vAlign w:val="center"/>
          </w:tcPr>
          <w:p>
            <w:pPr>
              <w:bidi w:val="1"/>
              <w:jc w:val="center"/>
            </w:pPr>
            <w:r>
              <w:rPr>
                <w:b/>
                <w:color w:val="FFFFFF"/>
              </w:rPr>
              <w:t>المعرف</w:t>
            </w:r>
          </w:p>
        </w:tc>
        <w:tc>
          <w:tcPr>
            <w:tcW w:type="dxa" w:w="1704"/>
            <w:shd w:fill="243B53"/>
            <w:vAlign w:val="center"/>
          </w:tcPr>
          <w:p>
            <w:pPr>
              <w:bidi w:val="1"/>
              <w:jc w:val="center"/>
            </w:pPr>
            <w:r>
              <w:rPr>
                <w:b/>
                <w:color w:val="FFFFFF"/>
              </w:rPr>
              <w:t>الوحدة</w:t>
            </w:r>
          </w:p>
        </w:tc>
        <w:tc>
          <w:tcPr>
            <w:tcW w:type="dxa" w:w="1704"/>
            <w:shd w:fill="243B53"/>
            <w:vAlign w:val="center"/>
          </w:tcPr>
          <w:p>
            <w:pPr>
              <w:bidi w:val="1"/>
              <w:jc w:val="center"/>
            </w:pPr>
            <w:r>
              <w:rPr>
                <w:b/>
                <w:color w:val="FFFFFF"/>
              </w:rPr>
              <w:t>المتطلب</w:t>
            </w:r>
          </w:p>
        </w:tc>
        <w:tc>
          <w:tcPr>
            <w:tcW w:type="dxa" w:w="1704"/>
            <w:shd w:fill="243B53"/>
            <w:vAlign w:val="center"/>
          </w:tcPr>
          <w:p>
            <w:pPr>
              <w:bidi w:val="1"/>
              <w:jc w:val="center"/>
            </w:pPr>
            <w:r>
              <w:rPr>
                <w:b/>
                <w:color w:val="FFFFFF"/>
              </w:rPr>
              <w:t>الوصف</w:t>
            </w:r>
          </w:p>
        </w:tc>
        <w:tc>
          <w:tcPr>
            <w:tcW w:type="dxa" w:w="1704"/>
            <w:shd w:fill="243B53"/>
            <w:vAlign w:val="center"/>
          </w:tcPr>
          <w:p>
            <w:pPr>
              <w:bidi w:val="1"/>
              <w:jc w:val="center"/>
            </w:pPr>
            <w:r>
              <w:rPr>
                <w:b/>
                <w:color w:val="FFFFFF"/>
              </w:rPr>
              <w:t>الأولوية</w:t>
            </w:r>
          </w:p>
        </w:tc>
        <w:tc>
          <w:tcPr>
            <w:tcW w:type="dxa" w:w="1704"/>
            <w:shd w:fill="243B53"/>
            <w:vAlign w:val="center"/>
          </w:tcPr>
          <w:p>
            <w:pPr>
              <w:bidi w:val="1"/>
              <w:jc w:val="center"/>
            </w:pPr>
            <w:r>
              <w:rPr>
                <w:b/>
                <w:color w:val="FFFFFF"/>
              </w:rPr>
              <w:t>معيار القبول</w:t>
            </w:r>
          </w:p>
        </w:tc>
      </w:tr>
      <w:tr>
        <w:trPr>
          <w:cantSplit/>
        </w:trPr>
        <w:tc>
          <w:tcPr>
            <w:tcW w:type="dxa" w:w="1704"/>
            <w:vAlign w:val="center"/>
          </w:tcPr>
          <w:p>
            <w:pPr>
              <w:bidi w:val="1"/>
              <w:jc w:val="right"/>
            </w:pPr>
            <w:r>
              <w:t>FR-AUTH-01</w:t>
            </w:r>
          </w:p>
        </w:tc>
        <w:tc>
          <w:tcPr>
            <w:tcW w:type="dxa" w:w="1704"/>
            <w:vAlign w:val="center"/>
          </w:tcPr>
          <w:p>
            <w:pPr>
              <w:bidi w:val="1"/>
              <w:jc w:val="right"/>
            </w:pPr>
            <w:r>
              <w:t>الحساب</w:t>
            </w:r>
          </w:p>
        </w:tc>
        <w:tc>
          <w:tcPr>
            <w:tcW w:type="dxa" w:w="1704"/>
            <w:vAlign w:val="center"/>
          </w:tcPr>
          <w:p>
            <w:pPr>
              <w:bidi w:val="1"/>
              <w:jc w:val="right"/>
            </w:pPr>
            <w:r>
              <w:t>التسجيل والدخول</w:t>
            </w:r>
          </w:p>
        </w:tc>
        <w:tc>
          <w:tcPr>
            <w:tcW w:type="dxa" w:w="1704"/>
            <w:vAlign w:val="center"/>
          </w:tcPr>
          <w:p>
            <w:pPr>
              <w:bidi w:val="1"/>
              <w:jc w:val="right"/>
            </w:pPr>
            <w:r>
              <w:t>البريد، Google/Apple لاحقاً، تأكيد البريد، استعادة كلمة المرور</w:t>
            </w:r>
          </w:p>
        </w:tc>
        <w:tc>
          <w:tcPr>
            <w:tcW w:type="dxa" w:w="1704"/>
            <w:vAlign w:val="center"/>
          </w:tcPr>
          <w:p>
            <w:pPr>
              <w:bidi w:val="1"/>
              <w:jc w:val="right"/>
            </w:pPr>
            <w:r>
              <w:t>Must</w:t>
            </w:r>
          </w:p>
        </w:tc>
        <w:tc>
          <w:tcPr>
            <w:tcW w:type="dxa" w:w="1704"/>
            <w:vAlign w:val="center"/>
          </w:tcPr>
          <w:p>
            <w:pPr>
              <w:bidi w:val="1"/>
              <w:jc w:val="right"/>
            </w:pPr>
            <w:r>
              <w:t>يمكن للمستخدم إنشاء حساب وتسجيل الدخول والخروج بأمان.</w:t>
            </w:r>
          </w:p>
        </w:tc>
      </w:tr>
      <w:tr>
        <w:trPr>
          <w:cantSplit/>
        </w:trPr>
        <w:tc>
          <w:tcPr>
            <w:tcW w:type="dxa" w:w="1704"/>
            <w:vAlign w:val="center"/>
            <w:shd w:fill="F2F6FA"/>
          </w:tcPr>
          <w:p>
            <w:pPr>
              <w:bidi w:val="1"/>
              <w:jc w:val="right"/>
            </w:pPr>
            <w:r>
              <w:t>FR-WS-01</w:t>
            </w:r>
          </w:p>
        </w:tc>
        <w:tc>
          <w:tcPr>
            <w:tcW w:type="dxa" w:w="1704"/>
            <w:vAlign w:val="center"/>
            <w:shd w:fill="F2F6FA"/>
          </w:tcPr>
          <w:p>
            <w:pPr>
              <w:bidi w:val="1"/>
              <w:jc w:val="right"/>
            </w:pPr>
            <w:r>
              <w:t>المساحات</w:t>
            </w:r>
          </w:p>
        </w:tc>
        <w:tc>
          <w:tcPr>
            <w:tcW w:type="dxa" w:w="1704"/>
            <w:vAlign w:val="center"/>
            <w:shd w:fill="F2F6FA"/>
          </w:tcPr>
          <w:p>
            <w:pPr>
              <w:bidi w:val="1"/>
              <w:jc w:val="right"/>
            </w:pPr>
            <w:r>
              <w:t>مساحة افتراضية</w:t>
            </w:r>
          </w:p>
        </w:tc>
        <w:tc>
          <w:tcPr>
            <w:tcW w:type="dxa" w:w="1704"/>
            <w:vAlign w:val="center"/>
            <w:shd w:fill="F2F6FA"/>
          </w:tcPr>
          <w:p>
            <w:pPr>
              <w:bidi w:val="1"/>
              <w:jc w:val="right"/>
            </w:pPr>
            <w:r>
              <w:t>إنشاء Workspace شخصي تلقائياً وربط المشاريع به</w:t>
            </w:r>
          </w:p>
        </w:tc>
        <w:tc>
          <w:tcPr>
            <w:tcW w:type="dxa" w:w="1704"/>
            <w:vAlign w:val="center"/>
            <w:shd w:fill="F2F6FA"/>
          </w:tcPr>
          <w:p>
            <w:pPr>
              <w:bidi w:val="1"/>
              <w:jc w:val="right"/>
            </w:pPr>
            <w:r>
              <w:t>Must</w:t>
            </w:r>
          </w:p>
        </w:tc>
        <w:tc>
          <w:tcPr>
            <w:tcW w:type="dxa" w:w="1704"/>
            <w:vAlign w:val="center"/>
            <w:shd w:fill="F2F6FA"/>
          </w:tcPr>
          <w:p>
            <w:pPr>
              <w:bidi w:val="1"/>
              <w:jc w:val="right"/>
            </w:pPr>
            <w:r>
              <w:t>يظهر للمستخدم Workspace واحدة بعد التسجيل.</w:t>
            </w:r>
          </w:p>
        </w:tc>
      </w:tr>
      <w:tr>
        <w:trPr>
          <w:cantSplit/>
        </w:trPr>
        <w:tc>
          <w:tcPr>
            <w:tcW w:type="dxa" w:w="1704"/>
            <w:vAlign w:val="center"/>
          </w:tcPr>
          <w:p>
            <w:pPr>
              <w:bidi w:val="1"/>
              <w:jc w:val="right"/>
            </w:pPr>
            <w:r>
              <w:t>FR-PROJ-01</w:t>
            </w:r>
          </w:p>
        </w:tc>
        <w:tc>
          <w:tcPr>
            <w:tcW w:type="dxa" w:w="1704"/>
            <w:vAlign w:val="center"/>
          </w:tcPr>
          <w:p>
            <w:pPr>
              <w:bidi w:val="1"/>
              <w:jc w:val="right"/>
            </w:pPr>
            <w:r>
              <w:t>المشاريع</w:t>
            </w:r>
          </w:p>
        </w:tc>
        <w:tc>
          <w:tcPr>
            <w:tcW w:type="dxa" w:w="1704"/>
            <w:vAlign w:val="center"/>
          </w:tcPr>
          <w:p>
            <w:pPr>
              <w:bidi w:val="1"/>
              <w:jc w:val="right"/>
            </w:pPr>
            <w:r>
              <w:t>إنشاء مشروع</w:t>
            </w:r>
          </w:p>
        </w:tc>
        <w:tc>
          <w:tcPr>
            <w:tcW w:type="dxa" w:w="1704"/>
            <w:vAlign w:val="center"/>
          </w:tcPr>
          <w:p>
            <w:pPr>
              <w:bidi w:val="1"/>
              <w:jc w:val="right"/>
            </w:pPr>
            <w:r>
              <w:t>معالج متعدد الخطوات مع حفظ تلقائي</w:t>
            </w:r>
          </w:p>
        </w:tc>
        <w:tc>
          <w:tcPr>
            <w:tcW w:type="dxa" w:w="1704"/>
            <w:vAlign w:val="center"/>
          </w:tcPr>
          <w:p>
            <w:pPr>
              <w:bidi w:val="1"/>
              <w:jc w:val="right"/>
            </w:pPr>
            <w:r>
              <w:t>Must</w:t>
            </w:r>
          </w:p>
        </w:tc>
        <w:tc>
          <w:tcPr>
            <w:tcW w:type="dxa" w:w="1704"/>
            <w:vAlign w:val="center"/>
          </w:tcPr>
          <w:p>
            <w:pPr>
              <w:bidi w:val="1"/>
              <w:jc w:val="right"/>
            </w:pPr>
            <w:r>
              <w:t>يمكن الخروج والعودة دون فقد البيانات.</w:t>
            </w:r>
          </w:p>
        </w:tc>
      </w:tr>
      <w:tr>
        <w:trPr>
          <w:cantSplit/>
        </w:trPr>
        <w:tc>
          <w:tcPr>
            <w:tcW w:type="dxa" w:w="1704"/>
            <w:vAlign w:val="center"/>
            <w:shd w:fill="F2F6FA"/>
          </w:tcPr>
          <w:p>
            <w:pPr>
              <w:bidi w:val="1"/>
              <w:jc w:val="right"/>
            </w:pPr>
            <w:r>
              <w:t>FR-PROJ-02</w:t>
            </w:r>
          </w:p>
        </w:tc>
        <w:tc>
          <w:tcPr>
            <w:tcW w:type="dxa" w:w="1704"/>
            <w:vAlign w:val="center"/>
            <w:shd w:fill="F2F6FA"/>
          </w:tcPr>
          <w:p>
            <w:pPr>
              <w:bidi w:val="1"/>
              <w:jc w:val="right"/>
            </w:pPr>
            <w:r>
              <w:t>المشاريع</w:t>
            </w:r>
          </w:p>
        </w:tc>
        <w:tc>
          <w:tcPr>
            <w:tcW w:type="dxa" w:w="1704"/>
            <w:vAlign w:val="center"/>
            <w:shd w:fill="F2F6FA"/>
          </w:tcPr>
          <w:p>
            <w:pPr>
              <w:bidi w:val="1"/>
              <w:jc w:val="right"/>
            </w:pPr>
            <w:r>
              <w:t>ملف موحد</w:t>
            </w:r>
          </w:p>
        </w:tc>
        <w:tc>
          <w:tcPr>
            <w:tcW w:type="dxa" w:w="1704"/>
            <w:vAlign w:val="center"/>
            <w:shd w:fill="F2F6FA"/>
          </w:tcPr>
          <w:p>
            <w:pPr>
              <w:bidi w:val="1"/>
              <w:jc w:val="right"/>
            </w:pPr>
            <w:r>
              <w:t>هوية، سوق، جمهور، عروض، قنوات، أهداف، مؤشرات</w:t>
            </w:r>
          </w:p>
        </w:tc>
        <w:tc>
          <w:tcPr>
            <w:tcW w:type="dxa" w:w="1704"/>
            <w:vAlign w:val="center"/>
            <w:shd w:fill="F2F6FA"/>
          </w:tcPr>
          <w:p>
            <w:pPr>
              <w:bidi w:val="1"/>
              <w:jc w:val="right"/>
            </w:pPr>
            <w:r>
              <w:t>Must</w:t>
            </w:r>
          </w:p>
        </w:tc>
        <w:tc>
          <w:tcPr>
            <w:tcW w:type="dxa" w:w="1704"/>
            <w:vAlign w:val="center"/>
            <w:shd w:fill="F2F6FA"/>
          </w:tcPr>
          <w:p>
            <w:pPr>
              <w:bidi w:val="1"/>
              <w:jc w:val="right"/>
            </w:pPr>
            <w:r>
              <w:t>تعيد الأدوات استخدام البيانات دون تكرار السؤال.</w:t>
            </w:r>
          </w:p>
        </w:tc>
      </w:tr>
      <w:tr>
        <w:trPr>
          <w:cantSplit/>
        </w:trPr>
        <w:tc>
          <w:tcPr>
            <w:tcW w:type="dxa" w:w="1704"/>
            <w:vAlign w:val="center"/>
          </w:tcPr>
          <w:p>
            <w:pPr>
              <w:bidi w:val="1"/>
              <w:jc w:val="right"/>
            </w:pPr>
            <w:r>
              <w:t>FR-TOOL-01</w:t>
            </w:r>
          </w:p>
        </w:tc>
        <w:tc>
          <w:tcPr>
            <w:tcW w:type="dxa" w:w="1704"/>
            <w:vAlign w:val="center"/>
          </w:tcPr>
          <w:p>
            <w:pPr>
              <w:bidi w:val="1"/>
              <w:jc w:val="right"/>
            </w:pPr>
            <w:r>
              <w:t>الأدوات</w:t>
            </w:r>
          </w:p>
        </w:tc>
        <w:tc>
          <w:tcPr>
            <w:tcW w:type="dxa" w:w="1704"/>
            <w:vAlign w:val="center"/>
          </w:tcPr>
          <w:p>
            <w:pPr>
              <w:bidi w:val="1"/>
              <w:jc w:val="right"/>
            </w:pPr>
            <w:r>
              <w:t>كتالوج الأدوات</w:t>
            </w:r>
          </w:p>
        </w:tc>
        <w:tc>
          <w:tcPr>
            <w:tcW w:type="dxa" w:w="1704"/>
            <w:vAlign w:val="center"/>
          </w:tcPr>
          <w:p>
            <w:pPr>
              <w:bidi w:val="1"/>
              <w:jc w:val="right"/>
            </w:pPr>
            <w:r>
              <w:t>إدارة الأدوات والتصنيفات والحالة والرصيد</w:t>
            </w:r>
          </w:p>
        </w:tc>
        <w:tc>
          <w:tcPr>
            <w:tcW w:type="dxa" w:w="1704"/>
            <w:vAlign w:val="center"/>
          </w:tcPr>
          <w:p>
            <w:pPr>
              <w:bidi w:val="1"/>
              <w:jc w:val="right"/>
            </w:pPr>
            <w:r>
              <w:t>Must</w:t>
            </w:r>
          </w:p>
        </w:tc>
        <w:tc>
          <w:tcPr>
            <w:tcW w:type="dxa" w:w="1704"/>
            <w:vAlign w:val="center"/>
          </w:tcPr>
          <w:p>
            <w:pPr>
              <w:bidi w:val="1"/>
              <w:jc w:val="right"/>
            </w:pPr>
            <w:r>
              <w:t>تعرض فقط الأدوات المنشورة والمتاحة للخطة.</w:t>
            </w:r>
          </w:p>
        </w:tc>
      </w:tr>
      <w:tr>
        <w:trPr>
          <w:cantSplit/>
        </w:trPr>
        <w:tc>
          <w:tcPr>
            <w:tcW w:type="dxa" w:w="1704"/>
            <w:vAlign w:val="center"/>
            <w:shd w:fill="F2F6FA"/>
          </w:tcPr>
          <w:p>
            <w:pPr>
              <w:bidi w:val="1"/>
              <w:jc w:val="right"/>
            </w:pPr>
            <w:r>
              <w:t>FR-RUN-01</w:t>
            </w:r>
          </w:p>
        </w:tc>
        <w:tc>
          <w:tcPr>
            <w:tcW w:type="dxa" w:w="1704"/>
            <w:vAlign w:val="center"/>
            <w:shd w:fill="F2F6FA"/>
          </w:tcPr>
          <w:p>
            <w:pPr>
              <w:bidi w:val="1"/>
              <w:jc w:val="right"/>
            </w:pPr>
            <w:r>
              <w:t>التشغيل</w:t>
            </w:r>
          </w:p>
        </w:tc>
        <w:tc>
          <w:tcPr>
            <w:tcW w:type="dxa" w:w="1704"/>
            <w:vAlign w:val="center"/>
            <w:shd w:fill="F2F6FA"/>
          </w:tcPr>
          <w:p>
            <w:pPr>
              <w:bidi w:val="1"/>
              <w:jc w:val="right"/>
            </w:pPr>
            <w:r>
              <w:t>معالج ديناميكي</w:t>
            </w:r>
          </w:p>
        </w:tc>
        <w:tc>
          <w:tcPr>
            <w:tcW w:type="dxa" w:w="1704"/>
            <w:vAlign w:val="center"/>
            <w:shd w:fill="F2F6FA"/>
          </w:tcPr>
          <w:p>
            <w:pPr>
              <w:bidi w:val="1"/>
              <w:jc w:val="right"/>
            </w:pPr>
            <w:r>
              <w:t>حقول مبنية من قاعدة البيانات مع شروط ظهور</w:t>
            </w:r>
          </w:p>
        </w:tc>
        <w:tc>
          <w:tcPr>
            <w:tcW w:type="dxa" w:w="1704"/>
            <w:vAlign w:val="center"/>
            <w:shd w:fill="F2F6FA"/>
          </w:tcPr>
          <w:p>
            <w:pPr>
              <w:bidi w:val="1"/>
              <w:jc w:val="right"/>
            </w:pPr>
            <w:r>
              <w:t>Must</w:t>
            </w:r>
          </w:p>
        </w:tc>
        <w:tc>
          <w:tcPr>
            <w:tcW w:type="dxa" w:w="1704"/>
            <w:vAlign w:val="center"/>
            <w:shd w:fill="F2F6FA"/>
          </w:tcPr>
          <w:p>
            <w:pPr>
              <w:bidi w:val="1"/>
              <w:jc w:val="right"/>
            </w:pPr>
            <w:r>
              <w:t>يمكن تعديل الحقول من لوحة الإدارة دون نشر كود.</w:t>
            </w:r>
          </w:p>
        </w:tc>
      </w:tr>
      <w:tr>
        <w:trPr>
          <w:cantSplit/>
        </w:trPr>
        <w:tc>
          <w:tcPr>
            <w:tcW w:type="dxa" w:w="1704"/>
            <w:vAlign w:val="center"/>
          </w:tcPr>
          <w:p>
            <w:pPr>
              <w:bidi w:val="1"/>
              <w:jc w:val="right"/>
            </w:pPr>
            <w:r>
              <w:t>FR-FILE-01</w:t>
            </w:r>
          </w:p>
        </w:tc>
        <w:tc>
          <w:tcPr>
            <w:tcW w:type="dxa" w:w="1704"/>
            <w:vAlign w:val="center"/>
          </w:tcPr>
          <w:p>
            <w:pPr>
              <w:bidi w:val="1"/>
              <w:jc w:val="right"/>
            </w:pPr>
            <w:r>
              <w:t>الملفات</w:t>
            </w:r>
          </w:p>
        </w:tc>
        <w:tc>
          <w:tcPr>
            <w:tcW w:type="dxa" w:w="1704"/>
            <w:vAlign w:val="center"/>
          </w:tcPr>
          <w:p>
            <w:pPr>
              <w:bidi w:val="1"/>
              <w:jc w:val="right"/>
            </w:pPr>
            <w:r>
              <w:t>رفع الأدلة</w:t>
            </w:r>
          </w:p>
        </w:tc>
        <w:tc>
          <w:tcPr>
            <w:tcW w:type="dxa" w:w="1704"/>
            <w:vAlign w:val="center"/>
          </w:tcPr>
          <w:p>
            <w:pPr>
              <w:bidi w:val="1"/>
              <w:jc w:val="right"/>
            </w:pPr>
            <w:r>
              <w:t>PDF, DOCX, XLSX, CSV, صور وروابط</w:t>
            </w:r>
          </w:p>
        </w:tc>
        <w:tc>
          <w:tcPr>
            <w:tcW w:type="dxa" w:w="1704"/>
            <w:vAlign w:val="center"/>
          </w:tcPr>
          <w:p>
            <w:pPr>
              <w:bidi w:val="1"/>
              <w:jc w:val="right"/>
            </w:pPr>
            <w:r>
              <w:t>Must</w:t>
            </w:r>
          </w:p>
        </w:tc>
        <w:tc>
          <w:tcPr>
            <w:tcW w:type="dxa" w:w="1704"/>
            <w:vAlign w:val="center"/>
          </w:tcPr>
          <w:p>
            <w:pPr>
              <w:bidi w:val="1"/>
              <w:jc w:val="right"/>
            </w:pPr>
            <w:r>
              <w:t>رفض الأنواع والأحجام غير المسموحة برسالة واضحة.</w:t>
            </w:r>
          </w:p>
        </w:tc>
      </w:tr>
      <w:tr>
        <w:trPr>
          <w:cantSplit/>
        </w:trPr>
        <w:tc>
          <w:tcPr>
            <w:tcW w:type="dxa" w:w="1704"/>
            <w:vAlign w:val="center"/>
            <w:shd w:fill="F2F6FA"/>
          </w:tcPr>
          <w:p>
            <w:pPr>
              <w:bidi w:val="1"/>
              <w:jc w:val="right"/>
            </w:pPr>
            <w:r>
              <w:t>FR-AI-01</w:t>
            </w:r>
          </w:p>
        </w:tc>
        <w:tc>
          <w:tcPr>
            <w:tcW w:type="dxa" w:w="1704"/>
            <w:vAlign w:val="center"/>
            <w:shd w:fill="F2F6FA"/>
          </w:tcPr>
          <w:p>
            <w:pPr>
              <w:bidi w:val="1"/>
              <w:jc w:val="right"/>
            </w:pPr>
            <w:r>
              <w:t>الذكاء الاصطناعي</w:t>
            </w:r>
          </w:p>
        </w:tc>
        <w:tc>
          <w:tcPr>
            <w:tcW w:type="dxa" w:w="1704"/>
            <w:vAlign w:val="center"/>
            <w:shd w:fill="F2F6FA"/>
          </w:tcPr>
          <w:p>
            <w:pPr>
              <w:bidi w:val="1"/>
              <w:jc w:val="right"/>
            </w:pPr>
            <w:r>
              <w:t>تشغيل منظم</w:t>
            </w:r>
          </w:p>
        </w:tc>
        <w:tc>
          <w:tcPr>
            <w:tcW w:type="dxa" w:w="1704"/>
            <w:vAlign w:val="center"/>
            <w:shd w:fill="F2F6FA"/>
          </w:tcPr>
          <w:p>
            <w:pPr>
              <w:bidi w:val="1"/>
              <w:jc w:val="right"/>
            </w:pPr>
            <w:r>
              <w:t>خط أنابيب متعدد المراحل ومخرجات JSON</w:t>
            </w:r>
          </w:p>
        </w:tc>
        <w:tc>
          <w:tcPr>
            <w:tcW w:type="dxa" w:w="1704"/>
            <w:vAlign w:val="center"/>
            <w:shd w:fill="F2F6FA"/>
          </w:tcPr>
          <w:p>
            <w:pPr>
              <w:bidi w:val="1"/>
              <w:jc w:val="right"/>
            </w:pPr>
            <w:r>
              <w:t>Must</w:t>
            </w:r>
          </w:p>
        </w:tc>
        <w:tc>
          <w:tcPr>
            <w:tcW w:type="dxa" w:w="1704"/>
            <w:vAlign w:val="center"/>
            <w:shd w:fill="F2F6FA"/>
          </w:tcPr>
          <w:p>
            <w:pPr>
              <w:bidi w:val="1"/>
              <w:jc w:val="right"/>
            </w:pPr>
            <w:r>
              <w:t>يُحفظ كل قسم ويمكن إعادة تشغيل قسم منفرد.</w:t>
            </w:r>
          </w:p>
        </w:tc>
      </w:tr>
      <w:tr>
        <w:trPr>
          <w:cantSplit/>
        </w:trPr>
        <w:tc>
          <w:tcPr>
            <w:tcW w:type="dxa" w:w="1704"/>
            <w:vAlign w:val="center"/>
          </w:tcPr>
          <w:p>
            <w:pPr>
              <w:bidi w:val="1"/>
              <w:jc w:val="right"/>
            </w:pPr>
            <w:r>
              <w:t>FR-AI-02</w:t>
            </w:r>
          </w:p>
        </w:tc>
        <w:tc>
          <w:tcPr>
            <w:tcW w:type="dxa" w:w="1704"/>
            <w:vAlign w:val="center"/>
          </w:tcPr>
          <w:p>
            <w:pPr>
              <w:bidi w:val="1"/>
              <w:jc w:val="right"/>
            </w:pPr>
            <w:r>
              <w:t>الذكاء الاصطناعي</w:t>
            </w:r>
          </w:p>
        </w:tc>
        <w:tc>
          <w:tcPr>
            <w:tcW w:type="dxa" w:w="1704"/>
            <w:vAlign w:val="center"/>
          </w:tcPr>
          <w:p>
            <w:pPr>
              <w:bidi w:val="1"/>
              <w:jc w:val="right"/>
            </w:pPr>
            <w:r>
              <w:t>سجل التكلفة</w:t>
            </w:r>
          </w:p>
        </w:tc>
        <w:tc>
          <w:tcPr>
            <w:tcW w:type="dxa" w:w="1704"/>
            <w:vAlign w:val="center"/>
          </w:tcPr>
          <w:p>
            <w:pPr>
              <w:bidi w:val="1"/>
              <w:jc w:val="right"/>
            </w:pPr>
            <w:r>
              <w:t>تسجيل النموذج والتوكنات والتكلفة والزمن</w:t>
            </w:r>
          </w:p>
        </w:tc>
        <w:tc>
          <w:tcPr>
            <w:tcW w:type="dxa" w:w="1704"/>
            <w:vAlign w:val="center"/>
          </w:tcPr>
          <w:p>
            <w:pPr>
              <w:bidi w:val="1"/>
              <w:jc w:val="right"/>
            </w:pPr>
            <w:r>
              <w:t>Must</w:t>
            </w:r>
          </w:p>
        </w:tc>
        <w:tc>
          <w:tcPr>
            <w:tcW w:type="dxa" w:w="1704"/>
            <w:vAlign w:val="center"/>
          </w:tcPr>
          <w:p>
            <w:pPr>
              <w:bidi w:val="1"/>
              <w:jc w:val="right"/>
            </w:pPr>
            <w:r>
              <w:t>تظهر التكلفة للإدارة لكل Run وأداة.</w:t>
            </w:r>
          </w:p>
        </w:tc>
      </w:tr>
      <w:tr>
        <w:trPr>
          <w:cantSplit/>
        </w:trPr>
        <w:tc>
          <w:tcPr>
            <w:tcW w:type="dxa" w:w="1704"/>
            <w:vAlign w:val="center"/>
            <w:shd w:fill="F2F6FA"/>
          </w:tcPr>
          <w:p>
            <w:pPr>
              <w:bidi w:val="1"/>
              <w:jc w:val="right"/>
            </w:pPr>
            <w:r>
              <w:t>FR-REP-01</w:t>
            </w:r>
          </w:p>
        </w:tc>
        <w:tc>
          <w:tcPr>
            <w:tcW w:type="dxa" w:w="1704"/>
            <w:vAlign w:val="center"/>
            <w:shd w:fill="F2F6FA"/>
          </w:tcPr>
          <w:p>
            <w:pPr>
              <w:bidi w:val="1"/>
              <w:jc w:val="right"/>
            </w:pPr>
            <w:r>
              <w:t>التقارير</w:t>
            </w:r>
          </w:p>
        </w:tc>
        <w:tc>
          <w:tcPr>
            <w:tcW w:type="dxa" w:w="1704"/>
            <w:vAlign w:val="center"/>
            <w:shd w:fill="F2F6FA"/>
          </w:tcPr>
          <w:p>
            <w:pPr>
              <w:bidi w:val="1"/>
              <w:jc w:val="right"/>
            </w:pPr>
            <w:r>
              <w:t>عارض التقرير</w:t>
            </w:r>
          </w:p>
        </w:tc>
        <w:tc>
          <w:tcPr>
            <w:tcW w:type="dxa" w:w="1704"/>
            <w:vAlign w:val="center"/>
            <w:shd w:fill="F2F6FA"/>
          </w:tcPr>
          <w:p>
            <w:pPr>
              <w:bidi w:val="1"/>
              <w:jc w:val="right"/>
            </w:pPr>
            <w:r>
              <w:t>أقسام، درجات، أدلة، افتراضات، توصيات</w:t>
            </w:r>
          </w:p>
        </w:tc>
        <w:tc>
          <w:tcPr>
            <w:tcW w:type="dxa" w:w="1704"/>
            <w:vAlign w:val="center"/>
            <w:shd w:fill="F2F6FA"/>
          </w:tcPr>
          <w:p>
            <w:pPr>
              <w:bidi w:val="1"/>
              <w:jc w:val="right"/>
            </w:pPr>
            <w:r>
              <w:t>Must</w:t>
            </w:r>
          </w:p>
        </w:tc>
        <w:tc>
          <w:tcPr>
            <w:tcW w:type="dxa" w:w="1704"/>
            <w:vAlign w:val="center"/>
            <w:shd w:fill="F2F6FA"/>
          </w:tcPr>
          <w:p>
            <w:pPr>
              <w:bidi w:val="1"/>
              <w:jc w:val="right"/>
            </w:pPr>
            <w:r>
              <w:t>يمكن التنقل بين الأقسام وتعديل عنوان التقرير.</w:t>
            </w:r>
          </w:p>
        </w:tc>
      </w:tr>
      <w:tr>
        <w:trPr>
          <w:cantSplit/>
        </w:trPr>
        <w:tc>
          <w:tcPr>
            <w:tcW w:type="dxa" w:w="1704"/>
            <w:vAlign w:val="center"/>
          </w:tcPr>
          <w:p>
            <w:pPr>
              <w:bidi w:val="1"/>
              <w:jc w:val="right"/>
            </w:pPr>
            <w:r>
              <w:t>FR-REP-02</w:t>
            </w:r>
          </w:p>
        </w:tc>
        <w:tc>
          <w:tcPr>
            <w:tcW w:type="dxa" w:w="1704"/>
            <w:vAlign w:val="center"/>
          </w:tcPr>
          <w:p>
            <w:pPr>
              <w:bidi w:val="1"/>
              <w:jc w:val="right"/>
            </w:pPr>
            <w:r>
              <w:t>التقارير</w:t>
            </w:r>
          </w:p>
        </w:tc>
        <w:tc>
          <w:tcPr>
            <w:tcW w:type="dxa" w:w="1704"/>
            <w:vAlign w:val="center"/>
          </w:tcPr>
          <w:p>
            <w:pPr>
              <w:bidi w:val="1"/>
              <w:jc w:val="right"/>
            </w:pPr>
            <w:r>
              <w:t>التصدير</w:t>
            </w:r>
          </w:p>
        </w:tc>
        <w:tc>
          <w:tcPr>
            <w:tcW w:type="dxa" w:w="1704"/>
            <w:vAlign w:val="center"/>
          </w:tcPr>
          <w:p>
            <w:pPr>
              <w:bidi w:val="1"/>
              <w:jc w:val="right"/>
            </w:pPr>
            <w:r>
              <w:t>PDF في MVP وWord/PPTX لاحقاً</w:t>
            </w:r>
          </w:p>
        </w:tc>
        <w:tc>
          <w:tcPr>
            <w:tcW w:type="dxa" w:w="1704"/>
            <w:vAlign w:val="center"/>
          </w:tcPr>
          <w:p>
            <w:pPr>
              <w:bidi w:val="1"/>
              <w:jc w:val="right"/>
            </w:pPr>
            <w:r>
              <w:t>Must</w:t>
            </w:r>
          </w:p>
        </w:tc>
        <w:tc>
          <w:tcPr>
            <w:tcW w:type="dxa" w:w="1704"/>
            <w:vAlign w:val="center"/>
          </w:tcPr>
          <w:p>
            <w:pPr>
              <w:bidi w:val="1"/>
              <w:jc w:val="right"/>
            </w:pPr>
            <w:r>
              <w:t>ينتج PDF عربي سليم دون قص أو تشوه.</w:t>
            </w:r>
          </w:p>
        </w:tc>
      </w:tr>
      <w:tr>
        <w:trPr>
          <w:cantSplit/>
        </w:trPr>
        <w:tc>
          <w:tcPr>
            <w:tcW w:type="dxa" w:w="1704"/>
            <w:vAlign w:val="center"/>
            <w:shd w:fill="F2F6FA"/>
          </w:tcPr>
          <w:p>
            <w:pPr>
              <w:bidi w:val="1"/>
              <w:jc w:val="right"/>
            </w:pPr>
            <w:r>
              <w:t>FR-TASK-01</w:t>
            </w:r>
          </w:p>
        </w:tc>
        <w:tc>
          <w:tcPr>
            <w:tcW w:type="dxa" w:w="1704"/>
            <w:vAlign w:val="center"/>
            <w:shd w:fill="F2F6FA"/>
          </w:tcPr>
          <w:p>
            <w:pPr>
              <w:bidi w:val="1"/>
              <w:jc w:val="right"/>
            </w:pPr>
            <w:r>
              <w:t>التنفيذ</w:t>
            </w:r>
          </w:p>
        </w:tc>
        <w:tc>
          <w:tcPr>
            <w:tcW w:type="dxa" w:w="1704"/>
            <w:vAlign w:val="center"/>
            <w:shd w:fill="F2F6FA"/>
          </w:tcPr>
          <w:p>
            <w:pPr>
              <w:bidi w:val="1"/>
              <w:jc w:val="right"/>
            </w:pPr>
            <w:r>
              <w:t>تحويل توصية إلى مهمة</w:t>
            </w:r>
          </w:p>
        </w:tc>
        <w:tc>
          <w:tcPr>
            <w:tcW w:type="dxa" w:w="1704"/>
            <w:vAlign w:val="center"/>
            <w:shd w:fill="F2F6FA"/>
          </w:tcPr>
          <w:p>
            <w:pPr>
              <w:bidi w:val="1"/>
              <w:jc w:val="right"/>
            </w:pPr>
            <w:r>
              <w:t>إنشاء مهمة مع أولوية وتأثير وجهد وKPI</w:t>
            </w:r>
          </w:p>
        </w:tc>
        <w:tc>
          <w:tcPr>
            <w:tcW w:type="dxa" w:w="1704"/>
            <w:vAlign w:val="center"/>
            <w:shd w:fill="F2F6FA"/>
          </w:tcPr>
          <w:p>
            <w:pPr>
              <w:bidi w:val="1"/>
              <w:jc w:val="right"/>
            </w:pPr>
            <w:r>
              <w:t>Must</w:t>
            </w:r>
          </w:p>
        </w:tc>
        <w:tc>
          <w:tcPr>
            <w:tcW w:type="dxa" w:w="1704"/>
            <w:vAlign w:val="center"/>
            <w:shd w:fill="F2F6FA"/>
          </w:tcPr>
          <w:p>
            <w:pPr>
              <w:bidi w:val="1"/>
              <w:jc w:val="right"/>
            </w:pPr>
            <w:r>
              <w:t>تنتقل بيانات التوصية تلقائياً للمهمة.</w:t>
            </w:r>
          </w:p>
        </w:tc>
      </w:tr>
      <w:tr>
        <w:trPr>
          <w:cantSplit/>
        </w:trPr>
        <w:tc>
          <w:tcPr>
            <w:tcW w:type="dxa" w:w="1704"/>
            <w:vAlign w:val="center"/>
          </w:tcPr>
          <w:p>
            <w:pPr>
              <w:bidi w:val="1"/>
              <w:jc w:val="right"/>
            </w:pPr>
            <w:r>
              <w:t>FR-KPI-01</w:t>
            </w:r>
          </w:p>
        </w:tc>
        <w:tc>
          <w:tcPr>
            <w:tcW w:type="dxa" w:w="1704"/>
            <w:vAlign w:val="center"/>
          </w:tcPr>
          <w:p>
            <w:pPr>
              <w:bidi w:val="1"/>
              <w:jc w:val="right"/>
            </w:pPr>
            <w:r>
              <w:t>المؤشرات</w:t>
            </w:r>
          </w:p>
        </w:tc>
        <w:tc>
          <w:tcPr>
            <w:tcW w:type="dxa" w:w="1704"/>
            <w:vAlign w:val="center"/>
          </w:tcPr>
          <w:p>
            <w:pPr>
              <w:bidi w:val="1"/>
              <w:jc w:val="right"/>
            </w:pPr>
            <w:r>
              <w:t>تعريف ومتابعة KPI</w:t>
            </w:r>
          </w:p>
        </w:tc>
        <w:tc>
          <w:tcPr>
            <w:tcW w:type="dxa" w:w="1704"/>
            <w:vAlign w:val="center"/>
          </w:tcPr>
          <w:p>
            <w:pPr>
              <w:bidi w:val="1"/>
              <w:jc w:val="right"/>
            </w:pPr>
            <w:r>
              <w:t>قيمة أساس، هدف، دورية، إدخالات تاريخية</w:t>
            </w:r>
          </w:p>
        </w:tc>
        <w:tc>
          <w:tcPr>
            <w:tcW w:type="dxa" w:w="1704"/>
            <w:vAlign w:val="center"/>
          </w:tcPr>
          <w:p>
            <w:pPr>
              <w:bidi w:val="1"/>
              <w:jc w:val="right"/>
            </w:pPr>
            <w:r>
              <w:t>Should</w:t>
            </w:r>
          </w:p>
        </w:tc>
        <w:tc>
          <w:tcPr>
            <w:tcW w:type="dxa" w:w="1704"/>
            <w:vAlign w:val="center"/>
          </w:tcPr>
          <w:p>
            <w:pPr>
              <w:bidi w:val="1"/>
              <w:jc w:val="right"/>
            </w:pPr>
            <w:r>
              <w:t>يظهر اتجاه المؤشر ونسبة تحقيق الهدف.</w:t>
            </w:r>
          </w:p>
        </w:tc>
      </w:tr>
      <w:tr>
        <w:trPr>
          <w:cantSplit/>
        </w:trPr>
        <w:tc>
          <w:tcPr>
            <w:tcW w:type="dxa" w:w="1704"/>
            <w:vAlign w:val="center"/>
            <w:shd w:fill="F2F6FA"/>
          </w:tcPr>
          <w:p>
            <w:pPr>
              <w:bidi w:val="1"/>
              <w:jc w:val="right"/>
            </w:pPr>
            <w:r>
              <w:t>FR-BILL-01</w:t>
            </w:r>
          </w:p>
        </w:tc>
        <w:tc>
          <w:tcPr>
            <w:tcW w:type="dxa" w:w="1704"/>
            <w:vAlign w:val="center"/>
            <w:shd w:fill="F2F6FA"/>
          </w:tcPr>
          <w:p>
            <w:pPr>
              <w:bidi w:val="1"/>
              <w:jc w:val="right"/>
            </w:pPr>
            <w:r>
              <w:t>الفوترة</w:t>
            </w:r>
          </w:p>
        </w:tc>
        <w:tc>
          <w:tcPr>
            <w:tcW w:type="dxa" w:w="1704"/>
            <w:vAlign w:val="center"/>
            <w:shd w:fill="F2F6FA"/>
          </w:tcPr>
          <w:p>
            <w:pPr>
              <w:bidi w:val="1"/>
              <w:jc w:val="right"/>
            </w:pPr>
            <w:r>
              <w:t>الخطط والاشتراكات</w:t>
            </w:r>
          </w:p>
        </w:tc>
        <w:tc>
          <w:tcPr>
            <w:tcW w:type="dxa" w:w="1704"/>
            <w:vAlign w:val="center"/>
            <w:shd w:fill="F2F6FA"/>
          </w:tcPr>
          <w:p>
            <w:pPr>
              <w:bidi w:val="1"/>
              <w:jc w:val="right"/>
            </w:pPr>
            <w:r>
              <w:t>اشتراك شهري/سنوي وحالات الدفع</w:t>
            </w:r>
          </w:p>
        </w:tc>
        <w:tc>
          <w:tcPr>
            <w:tcW w:type="dxa" w:w="1704"/>
            <w:vAlign w:val="center"/>
            <w:shd w:fill="F2F6FA"/>
          </w:tcPr>
          <w:p>
            <w:pPr>
              <w:bidi w:val="1"/>
              <w:jc w:val="right"/>
            </w:pPr>
            <w:r>
              <w:t>Must</w:t>
            </w:r>
          </w:p>
        </w:tc>
        <w:tc>
          <w:tcPr>
            <w:tcW w:type="dxa" w:w="1704"/>
            <w:vAlign w:val="center"/>
            <w:shd w:fill="F2F6FA"/>
          </w:tcPr>
          <w:p>
            <w:pPr>
              <w:bidi w:val="1"/>
              <w:jc w:val="right"/>
            </w:pPr>
            <w:r>
              <w:t>تُحدث الاستحقاقات بعد Webhook موثوق.</w:t>
            </w:r>
          </w:p>
        </w:tc>
      </w:tr>
      <w:tr>
        <w:trPr>
          <w:cantSplit/>
        </w:trPr>
        <w:tc>
          <w:tcPr>
            <w:tcW w:type="dxa" w:w="1704"/>
            <w:vAlign w:val="center"/>
          </w:tcPr>
          <w:p>
            <w:pPr>
              <w:bidi w:val="1"/>
              <w:jc w:val="right"/>
            </w:pPr>
            <w:r>
              <w:t>FR-CREDIT-01</w:t>
            </w:r>
          </w:p>
        </w:tc>
        <w:tc>
          <w:tcPr>
            <w:tcW w:type="dxa" w:w="1704"/>
            <w:vAlign w:val="center"/>
          </w:tcPr>
          <w:p>
            <w:pPr>
              <w:bidi w:val="1"/>
              <w:jc w:val="right"/>
            </w:pPr>
            <w:r>
              <w:t>الأرصدة</w:t>
            </w:r>
          </w:p>
        </w:tc>
        <w:tc>
          <w:tcPr>
            <w:tcW w:type="dxa" w:w="1704"/>
            <w:vAlign w:val="center"/>
          </w:tcPr>
          <w:p>
            <w:pPr>
              <w:bidi w:val="1"/>
              <w:jc w:val="right"/>
            </w:pPr>
            <w:r>
              <w:t>محفظة أرصدة</w:t>
            </w:r>
          </w:p>
        </w:tc>
        <w:tc>
          <w:tcPr>
            <w:tcW w:type="dxa" w:w="1704"/>
            <w:vAlign w:val="center"/>
          </w:tcPr>
          <w:p>
            <w:pPr>
              <w:bidi w:val="1"/>
              <w:jc w:val="right"/>
            </w:pPr>
            <w:r>
              <w:t>خصم وحجز واسترداد عند فشل التشغيل</w:t>
            </w:r>
          </w:p>
        </w:tc>
        <w:tc>
          <w:tcPr>
            <w:tcW w:type="dxa" w:w="1704"/>
            <w:vAlign w:val="center"/>
          </w:tcPr>
          <w:p>
            <w:pPr>
              <w:bidi w:val="1"/>
              <w:jc w:val="right"/>
            </w:pPr>
            <w:r>
              <w:t>Must</w:t>
            </w:r>
          </w:p>
        </w:tc>
        <w:tc>
          <w:tcPr>
            <w:tcW w:type="dxa" w:w="1704"/>
            <w:vAlign w:val="center"/>
          </w:tcPr>
          <w:p>
            <w:pPr>
              <w:bidi w:val="1"/>
              <w:jc w:val="right"/>
            </w:pPr>
            <w:r>
              <w:t>لا يُخصم الرصيد نهائياً إذا فشل Run تقنياً.</w:t>
            </w:r>
          </w:p>
        </w:tc>
      </w:tr>
      <w:tr>
        <w:trPr>
          <w:cantSplit/>
        </w:trPr>
        <w:tc>
          <w:tcPr>
            <w:tcW w:type="dxa" w:w="1704"/>
            <w:vAlign w:val="center"/>
            <w:shd w:fill="F2F6FA"/>
          </w:tcPr>
          <w:p>
            <w:pPr>
              <w:bidi w:val="1"/>
              <w:jc w:val="right"/>
            </w:pPr>
            <w:r>
              <w:t>FR-ADS-01</w:t>
            </w:r>
          </w:p>
        </w:tc>
        <w:tc>
          <w:tcPr>
            <w:tcW w:type="dxa" w:w="1704"/>
            <w:vAlign w:val="center"/>
            <w:shd w:fill="F2F6FA"/>
          </w:tcPr>
          <w:p>
            <w:pPr>
              <w:bidi w:val="1"/>
              <w:jc w:val="right"/>
            </w:pPr>
            <w:r>
              <w:t>الإعلانات</w:t>
            </w:r>
          </w:p>
        </w:tc>
        <w:tc>
          <w:tcPr>
            <w:tcW w:type="dxa" w:w="1704"/>
            <w:vAlign w:val="center"/>
            <w:shd w:fill="F2F6FA"/>
          </w:tcPr>
          <w:p>
            <w:pPr>
              <w:bidi w:val="1"/>
              <w:jc w:val="right"/>
            </w:pPr>
            <w:r>
              <w:t>مساحات إعلانية</w:t>
            </w:r>
          </w:p>
        </w:tc>
        <w:tc>
          <w:tcPr>
            <w:tcW w:type="dxa" w:w="1704"/>
            <w:vAlign w:val="center"/>
            <w:shd w:fill="F2F6FA"/>
          </w:tcPr>
          <w:p>
            <w:pPr>
              <w:bidi w:val="1"/>
              <w:jc w:val="right"/>
            </w:pPr>
            <w:r>
              <w:t>إعلانات للمجاني فقط مع قياس الظهور والنقر</w:t>
            </w:r>
          </w:p>
        </w:tc>
        <w:tc>
          <w:tcPr>
            <w:tcW w:type="dxa" w:w="1704"/>
            <w:vAlign w:val="center"/>
            <w:shd w:fill="F2F6FA"/>
          </w:tcPr>
          <w:p>
            <w:pPr>
              <w:bidi w:val="1"/>
              <w:jc w:val="right"/>
            </w:pPr>
            <w:r>
              <w:t>Should</w:t>
            </w:r>
          </w:p>
        </w:tc>
        <w:tc>
          <w:tcPr>
            <w:tcW w:type="dxa" w:w="1704"/>
            <w:vAlign w:val="center"/>
            <w:shd w:fill="F2F6FA"/>
          </w:tcPr>
          <w:p>
            <w:pPr>
              <w:bidi w:val="1"/>
              <w:jc w:val="right"/>
            </w:pPr>
            <w:r>
              <w:t>لا تظهر في التقرير أو أثناء إدخال البيانات.</w:t>
            </w:r>
          </w:p>
        </w:tc>
      </w:tr>
      <w:tr>
        <w:trPr>
          <w:cantSplit/>
        </w:trPr>
        <w:tc>
          <w:tcPr>
            <w:tcW w:type="dxa" w:w="1704"/>
            <w:vAlign w:val="center"/>
          </w:tcPr>
          <w:p>
            <w:pPr>
              <w:bidi w:val="1"/>
              <w:jc w:val="right"/>
            </w:pPr>
            <w:r>
              <w:t>FR-REF-01</w:t>
            </w:r>
          </w:p>
        </w:tc>
        <w:tc>
          <w:tcPr>
            <w:tcW w:type="dxa" w:w="1704"/>
            <w:vAlign w:val="center"/>
          </w:tcPr>
          <w:p>
            <w:pPr>
              <w:bidi w:val="1"/>
              <w:jc w:val="right"/>
            </w:pPr>
            <w:r>
              <w:t>الإحالات</w:t>
            </w:r>
          </w:p>
        </w:tc>
        <w:tc>
          <w:tcPr>
            <w:tcW w:type="dxa" w:w="1704"/>
            <w:vAlign w:val="center"/>
          </w:tcPr>
          <w:p>
            <w:pPr>
              <w:bidi w:val="1"/>
              <w:jc w:val="right"/>
            </w:pPr>
            <w:r>
              <w:t>برنامج الإحالة</w:t>
            </w:r>
          </w:p>
        </w:tc>
        <w:tc>
          <w:tcPr>
            <w:tcW w:type="dxa" w:w="1704"/>
            <w:vAlign w:val="center"/>
          </w:tcPr>
          <w:p>
            <w:pPr>
              <w:bidi w:val="1"/>
              <w:jc w:val="right"/>
            </w:pPr>
            <w:r>
              <w:t>رمز دعوة ومكافأة بعد تفعيل الشرط</w:t>
            </w:r>
          </w:p>
        </w:tc>
        <w:tc>
          <w:tcPr>
            <w:tcW w:type="dxa" w:w="1704"/>
            <w:vAlign w:val="center"/>
          </w:tcPr>
          <w:p>
            <w:pPr>
              <w:bidi w:val="1"/>
              <w:jc w:val="right"/>
            </w:pPr>
            <w:r>
              <w:t>Should</w:t>
            </w:r>
          </w:p>
        </w:tc>
        <w:tc>
          <w:tcPr>
            <w:tcW w:type="dxa" w:w="1704"/>
            <w:vAlign w:val="center"/>
          </w:tcPr>
          <w:p>
            <w:pPr>
              <w:bidi w:val="1"/>
              <w:jc w:val="right"/>
            </w:pPr>
            <w:r>
              <w:t>تمنع المكافآت الذاتية والتكرار الاحتيالي.</w:t>
            </w:r>
          </w:p>
        </w:tc>
      </w:tr>
      <w:tr>
        <w:trPr>
          <w:cantSplit/>
        </w:trPr>
        <w:tc>
          <w:tcPr>
            <w:tcW w:type="dxa" w:w="1704"/>
            <w:vAlign w:val="center"/>
            <w:shd w:fill="F2F6FA"/>
          </w:tcPr>
          <w:p>
            <w:pPr>
              <w:bidi w:val="1"/>
              <w:jc w:val="right"/>
            </w:pPr>
            <w:r>
              <w:t>FR-TEAM-01</w:t>
            </w:r>
          </w:p>
        </w:tc>
        <w:tc>
          <w:tcPr>
            <w:tcW w:type="dxa" w:w="1704"/>
            <w:vAlign w:val="center"/>
            <w:shd w:fill="F2F6FA"/>
          </w:tcPr>
          <w:p>
            <w:pPr>
              <w:bidi w:val="1"/>
              <w:jc w:val="right"/>
            </w:pPr>
            <w:r>
              <w:t>الفرق</w:t>
            </w:r>
          </w:p>
        </w:tc>
        <w:tc>
          <w:tcPr>
            <w:tcW w:type="dxa" w:w="1704"/>
            <w:vAlign w:val="center"/>
            <w:shd w:fill="F2F6FA"/>
          </w:tcPr>
          <w:p>
            <w:pPr>
              <w:bidi w:val="1"/>
              <w:jc w:val="right"/>
            </w:pPr>
            <w:r>
              <w:t>دعوات وأدوار</w:t>
            </w:r>
          </w:p>
        </w:tc>
        <w:tc>
          <w:tcPr>
            <w:tcW w:type="dxa" w:w="1704"/>
            <w:vAlign w:val="center"/>
            <w:shd w:fill="F2F6FA"/>
          </w:tcPr>
          <w:p>
            <w:pPr>
              <w:bidi w:val="1"/>
              <w:jc w:val="right"/>
            </w:pPr>
            <w:r>
              <w:t>Owner/Admin/Member/Viewer/Client</w:t>
            </w:r>
          </w:p>
        </w:tc>
        <w:tc>
          <w:tcPr>
            <w:tcW w:type="dxa" w:w="1704"/>
            <w:vAlign w:val="center"/>
            <w:shd w:fill="F2F6FA"/>
          </w:tcPr>
          <w:p>
            <w:pPr>
              <w:bidi w:val="1"/>
              <w:jc w:val="right"/>
            </w:pPr>
            <w:r>
              <w:t>Should</w:t>
            </w:r>
          </w:p>
        </w:tc>
        <w:tc>
          <w:tcPr>
            <w:tcW w:type="dxa" w:w="1704"/>
            <w:vAlign w:val="center"/>
            <w:shd w:fill="F2F6FA"/>
          </w:tcPr>
          <w:p>
            <w:pPr>
              <w:bidi w:val="1"/>
              <w:jc w:val="right"/>
            </w:pPr>
            <w:r>
              <w:t>تُطبق الصلاحيات على المشروع والتقرير والمهام.</w:t>
            </w:r>
          </w:p>
        </w:tc>
      </w:tr>
      <w:tr>
        <w:trPr>
          <w:cantSplit/>
        </w:trPr>
        <w:tc>
          <w:tcPr>
            <w:tcW w:type="dxa" w:w="1704"/>
            <w:vAlign w:val="center"/>
          </w:tcPr>
          <w:p>
            <w:pPr>
              <w:bidi w:val="1"/>
              <w:jc w:val="right"/>
            </w:pPr>
            <w:r>
              <w:t>FR-NOTIF-01</w:t>
            </w:r>
          </w:p>
        </w:tc>
        <w:tc>
          <w:tcPr>
            <w:tcW w:type="dxa" w:w="1704"/>
            <w:vAlign w:val="center"/>
          </w:tcPr>
          <w:p>
            <w:pPr>
              <w:bidi w:val="1"/>
              <w:jc w:val="right"/>
            </w:pPr>
            <w:r>
              <w:t>الإشعارات</w:t>
            </w:r>
          </w:p>
        </w:tc>
        <w:tc>
          <w:tcPr>
            <w:tcW w:type="dxa" w:w="1704"/>
            <w:vAlign w:val="center"/>
          </w:tcPr>
          <w:p>
            <w:pPr>
              <w:bidi w:val="1"/>
              <w:jc w:val="right"/>
            </w:pPr>
            <w:r>
              <w:t>إشعارات داخلية وبريدية</w:t>
            </w:r>
          </w:p>
        </w:tc>
        <w:tc>
          <w:tcPr>
            <w:tcW w:type="dxa" w:w="1704"/>
            <w:vAlign w:val="center"/>
          </w:tcPr>
          <w:p>
            <w:pPr>
              <w:bidi w:val="1"/>
              <w:jc w:val="right"/>
            </w:pPr>
            <w:r>
              <w:t>تقرير جاهز، رصيد منخفض، مهمة متأخرة</w:t>
            </w:r>
          </w:p>
        </w:tc>
        <w:tc>
          <w:tcPr>
            <w:tcW w:type="dxa" w:w="1704"/>
            <w:vAlign w:val="center"/>
          </w:tcPr>
          <w:p>
            <w:pPr>
              <w:bidi w:val="1"/>
              <w:jc w:val="right"/>
            </w:pPr>
            <w:r>
              <w:t>Should</w:t>
            </w:r>
          </w:p>
        </w:tc>
        <w:tc>
          <w:tcPr>
            <w:tcW w:type="dxa" w:w="1704"/>
            <w:vAlign w:val="center"/>
          </w:tcPr>
          <w:p>
            <w:pPr>
              <w:bidi w:val="1"/>
              <w:jc w:val="right"/>
            </w:pPr>
            <w:r>
              <w:t>يمكن للمستخدم تعطيل أنواع الإشعارات.</w:t>
            </w:r>
          </w:p>
        </w:tc>
      </w:tr>
      <w:tr>
        <w:trPr>
          <w:cantSplit/>
        </w:trPr>
        <w:tc>
          <w:tcPr>
            <w:tcW w:type="dxa" w:w="1704"/>
            <w:vAlign w:val="center"/>
            <w:shd w:fill="F2F6FA"/>
          </w:tcPr>
          <w:p>
            <w:pPr>
              <w:bidi w:val="1"/>
              <w:jc w:val="right"/>
            </w:pPr>
            <w:r>
              <w:t>FR-ADMIN-01</w:t>
            </w:r>
          </w:p>
        </w:tc>
        <w:tc>
          <w:tcPr>
            <w:tcW w:type="dxa" w:w="1704"/>
            <w:vAlign w:val="center"/>
            <w:shd w:fill="F2F6FA"/>
          </w:tcPr>
          <w:p>
            <w:pPr>
              <w:bidi w:val="1"/>
              <w:jc w:val="right"/>
            </w:pPr>
            <w:r>
              <w:t>الإدارة</w:t>
            </w:r>
          </w:p>
        </w:tc>
        <w:tc>
          <w:tcPr>
            <w:tcW w:type="dxa" w:w="1704"/>
            <w:vAlign w:val="center"/>
            <w:shd w:fill="F2F6FA"/>
          </w:tcPr>
          <w:p>
            <w:pPr>
              <w:bidi w:val="1"/>
              <w:jc w:val="right"/>
            </w:pPr>
            <w:r>
              <w:t>إدارة البرومبتات</w:t>
            </w:r>
          </w:p>
        </w:tc>
        <w:tc>
          <w:tcPr>
            <w:tcW w:type="dxa" w:w="1704"/>
            <w:vAlign w:val="center"/>
            <w:shd w:fill="F2F6FA"/>
          </w:tcPr>
          <w:p>
            <w:pPr>
              <w:bidi w:val="1"/>
              <w:jc w:val="right"/>
            </w:pPr>
            <w:r>
              <w:t>نسخ، إصدار، اختبار، نشر، Rollback</w:t>
            </w:r>
          </w:p>
        </w:tc>
        <w:tc>
          <w:tcPr>
            <w:tcW w:type="dxa" w:w="1704"/>
            <w:vAlign w:val="center"/>
            <w:shd w:fill="F2F6FA"/>
          </w:tcPr>
          <w:p>
            <w:pPr>
              <w:bidi w:val="1"/>
              <w:jc w:val="right"/>
            </w:pPr>
            <w:r>
              <w:t>Must</w:t>
            </w:r>
          </w:p>
        </w:tc>
        <w:tc>
          <w:tcPr>
            <w:tcW w:type="dxa" w:w="1704"/>
            <w:vAlign w:val="center"/>
            <w:shd w:fill="F2F6FA"/>
          </w:tcPr>
          <w:p>
            <w:pPr>
              <w:bidi w:val="1"/>
              <w:jc w:val="right"/>
            </w:pPr>
            <w:r>
              <w:t>لا يؤثر تعديل مسودة على Runs الحالية.</w:t>
            </w:r>
          </w:p>
        </w:tc>
      </w:tr>
      <w:tr>
        <w:trPr>
          <w:cantSplit/>
        </w:trPr>
        <w:tc>
          <w:tcPr>
            <w:tcW w:type="dxa" w:w="1704"/>
            <w:vAlign w:val="center"/>
          </w:tcPr>
          <w:p>
            <w:pPr>
              <w:bidi w:val="1"/>
              <w:jc w:val="right"/>
            </w:pPr>
            <w:r>
              <w:t>FR-ADMIN-02</w:t>
            </w:r>
          </w:p>
        </w:tc>
        <w:tc>
          <w:tcPr>
            <w:tcW w:type="dxa" w:w="1704"/>
            <w:vAlign w:val="center"/>
          </w:tcPr>
          <w:p>
            <w:pPr>
              <w:bidi w:val="1"/>
              <w:jc w:val="right"/>
            </w:pPr>
            <w:r>
              <w:t>الإدارة</w:t>
            </w:r>
          </w:p>
        </w:tc>
        <w:tc>
          <w:tcPr>
            <w:tcW w:type="dxa" w:w="1704"/>
            <w:vAlign w:val="center"/>
          </w:tcPr>
          <w:p>
            <w:pPr>
              <w:bidi w:val="1"/>
              <w:jc w:val="right"/>
            </w:pPr>
            <w:r>
              <w:t>مراقبة الاستخدام</w:t>
            </w:r>
          </w:p>
        </w:tc>
        <w:tc>
          <w:tcPr>
            <w:tcW w:type="dxa" w:w="1704"/>
            <w:vAlign w:val="center"/>
          </w:tcPr>
          <w:p>
            <w:pPr>
              <w:bidi w:val="1"/>
              <w:jc w:val="right"/>
            </w:pPr>
            <w:r>
              <w:t>تكلفة، أخطاء، زمن، تحويل، إيرادات</w:t>
            </w:r>
          </w:p>
        </w:tc>
        <w:tc>
          <w:tcPr>
            <w:tcW w:type="dxa" w:w="1704"/>
            <w:vAlign w:val="center"/>
          </w:tcPr>
          <w:p>
            <w:pPr>
              <w:bidi w:val="1"/>
              <w:jc w:val="right"/>
            </w:pPr>
            <w:r>
              <w:t>Must</w:t>
            </w:r>
          </w:p>
        </w:tc>
        <w:tc>
          <w:tcPr>
            <w:tcW w:type="dxa" w:w="1704"/>
            <w:vAlign w:val="center"/>
          </w:tcPr>
          <w:p>
            <w:pPr>
              <w:bidi w:val="1"/>
              <w:jc w:val="right"/>
            </w:pPr>
            <w:r>
              <w:t>لوحة قابلة للتصفية حسب التاريخ والخطة والأداة.</w:t>
            </w:r>
          </w:p>
        </w:tc>
      </w:tr>
    </w:tbl>
    <w:p/>
    <w:p>
      <w:pPr>
        <w:pStyle w:val="Heading1"/>
        <w:bidi w:val="1"/>
        <w:jc w:val="right"/>
      </w:pPr>
      <w:r>
        <w:rPr>
          <w:b/>
        </w:rPr>
        <w:t>11. قواعد العمل الأساسية</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43B53"/>
            <w:vAlign w:val="center"/>
          </w:tcPr>
          <w:p>
            <w:pPr>
              <w:bidi w:val="1"/>
              <w:jc w:val="center"/>
            </w:pPr>
            <w:r>
              <w:rPr>
                <w:b/>
                <w:color w:val="FFFFFF"/>
              </w:rPr>
              <w:t>المعرف</w:t>
            </w:r>
          </w:p>
        </w:tc>
        <w:tc>
          <w:tcPr>
            <w:tcW w:type="dxa" w:w="5112"/>
            <w:shd w:fill="243B53"/>
            <w:vAlign w:val="center"/>
          </w:tcPr>
          <w:p>
            <w:pPr>
              <w:bidi w:val="1"/>
              <w:jc w:val="center"/>
            </w:pPr>
            <w:r>
              <w:rPr>
                <w:b/>
                <w:color w:val="FFFFFF"/>
              </w:rPr>
              <w:t>القاعدة</w:t>
            </w:r>
          </w:p>
        </w:tc>
      </w:tr>
      <w:tr>
        <w:trPr>
          <w:cantSplit/>
        </w:trPr>
        <w:tc>
          <w:tcPr>
            <w:tcW w:type="dxa" w:w="5112"/>
            <w:vAlign w:val="center"/>
          </w:tcPr>
          <w:p>
            <w:pPr>
              <w:bidi w:val="1"/>
              <w:jc w:val="right"/>
            </w:pPr>
            <w:r>
              <w:t>BR-001</w:t>
            </w:r>
          </w:p>
        </w:tc>
        <w:tc>
          <w:tcPr>
            <w:tcW w:type="dxa" w:w="5112"/>
            <w:vAlign w:val="center"/>
          </w:tcPr>
          <w:p>
            <w:pPr>
              <w:bidi w:val="1"/>
              <w:jc w:val="right"/>
            </w:pPr>
            <w:r>
              <w:t>كل مشروع يتبع Workspace واحدة في MVP.</w:t>
            </w:r>
          </w:p>
        </w:tc>
      </w:tr>
      <w:tr>
        <w:trPr>
          <w:cantSplit/>
        </w:trPr>
        <w:tc>
          <w:tcPr>
            <w:tcW w:type="dxa" w:w="5112"/>
            <w:vAlign w:val="center"/>
            <w:shd w:fill="F2F6FA"/>
          </w:tcPr>
          <w:p>
            <w:pPr>
              <w:bidi w:val="1"/>
              <w:jc w:val="right"/>
            </w:pPr>
            <w:r>
              <w:t>BR-002</w:t>
            </w:r>
          </w:p>
        </w:tc>
        <w:tc>
          <w:tcPr>
            <w:tcW w:type="dxa" w:w="5112"/>
            <w:vAlign w:val="center"/>
            <w:shd w:fill="F2F6FA"/>
          </w:tcPr>
          <w:p>
            <w:pPr>
              <w:bidi w:val="1"/>
              <w:jc w:val="right"/>
            </w:pPr>
            <w:r>
              <w:t>المستخدم المجاني يمتلك مشروعاً نشطاً واحداً فقط.</w:t>
            </w:r>
          </w:p>
        </w:tc>
      </w:tr>
      <w:tr>
        <w:trPr>
          <w:cantSplit/>
        </w:trPr>
        <w:tc>
          <w:tcPr>
            <w:tcW w:type="dxa" w:w="5112"/>
            <w:vAlign w:val="center"/>
          </w:tcPr>
          <w:p>
            <w:pPr>
              <w:bidi w:val="1"/>
              <w:jc w:val="right"/>
            </w:pPr>
            <w:r>
              <w:t>BR-003</w:t>
            </w:r>
          </w:p>
        </w:tc>
        <w:tc>
          <w:tcPr>
            <w:tcW w:type="dxa" w:w="5112"/>
            <w:vAlign w:val="center"/>
          </w:tcPr>
          <w:p>
            <w:pPr>
              <w:bidi w:val="1"/>
              <w:jc w:val="right"/>
            </w:pPr>
            <w:r>
              <w:t>الأداة تحدد عدد الأرصدة حسب إصدارها المنشور.</w:t>
            </w:r>
          </w:p>
        </w:tc>
      </w:tr>
      <w:tr>
        <w:trPr>
          <w:cantSplit/>
        </w:trPr>
        <w:tc>
          <w:tcPr>
            <w:tcW w:type="dxa" w:w="5112"/>
            <w:vAlign w:val="center"/>
            <w:shd w:fill="F2F6FA"/>
          </w:tcPr>
          <w:p>
            <w:pPr>
              <w:bidi w:val="1"/>
              <w:jc w:val="right"/>
            </w:pPr>
            <w:r>
              <w:t>BR-004</w:t>
            </w:r>
          </w:p>
        </w:tc>
        <w:tc>
          <w:tcPr>
            <w:tcW w:type="dxa" w:w="5112"/>
            <w:vAlign w:val="center"/>
            <w:shd w:fill="F2F6FA"/>
          </w:tcPr>
          <w:p>
            <w:pPr>
              <w:bidi w:val="1"/>
              <w:jc w:val="right"/>
            </w:pPr>
            <w:r>
              <w:t>يتم حجز الرصيد عند بدء Run وخصمه عند النجاح.</w:t>
            </w:r>
          </w:p>
        </w:tc>
      </w:tr>
      <w:tr>
        <w:trPr>
          <w:cantSplit/>
        </w:trPr>
        <w:tc>
          <w:tcPr>
            <w:tcW w:type="dxa" w:w="5112"/>
            <w:vAlign w:val="center"/>
          </w:tcPr>
          <w:p>
            <w:pPr>
              <w:bidi w:val="1"/>
              <w:jc w:val="right"/>
            </w:pPr>
            <w:r>
              <w:t>BR-005</w:t>
            </w:r>
          </w:p>
        </w:tc>
        <w:tc>
          <w:tcPr>
            <w:tcW w:type="dxa" w:w="5112"/>
            <w:vAlign w:val="center"/>
          </w:tcPr>
          <w:p>
            <w:pPr>
              <w:bidi w:val="1"/>
              <w:jc w:val="right"/>
            </w:pPr>
            <w:r>
              <w:t>التقرير يحتفظ بإصدار الأداة والنموذج وسياق المشروع وقت الإنشاء.</w:t>
            </w:r>
          </w:p>
        </w:tc>
      </w:tr>
      <w:tr>
        <w:trPr>
          <w:cantSplit/>
        </w:trPr>
        <w:tc>
          <w:tcPr>
            <w:tcW w:type="dxa" w:w="5112"/>
            <w:vAlign w:val="center"/>
            <w:shd w:fill="F2F6FA"/>
          </w:tcPr>
          <w:p>
            <w:pPr>
              <w:bidi w:val="1"/>
              <w:jc w:val="right"/>
            </w:pPr>
            <w:r>
              <w:t>BR-006</w:t>
            </w:r>
          </w:p>
        </w:tc>
        <w:tc>
          <w:tcPr>
            <w:tcW w:type="dxa" w:w="5112"/>
            <w:vAlign w:val="center"/>
            <w:shd w:fill="F2F6FA"/>
          </w:tcPr>
          <w:p>
            <w:pPr>
              <w:bidi w:val="1"/>
              <w:jc w:val="right"/>
            </w:pPr>
            <w:r>
              <w:t>تعديل ملف المشروع لا يغير التقارير السابقة.</w:t>
            </w:r>
          </w:p>
        </w:tc>
      </w:tr>
      <w:tr>
        <w:trPr>
          <w:cantSplit/>
        </w:trPr>
        <w:tc>
          <w:tcPr>
            <w:tcW w:type="dxa" w:w="5112"/>
            <w:vAlign w:val="center"/>
          </w:tcPr>
          <w:p>
            <w:pPr>
              <w:bidi w:val="1"/>
              <w:jc w:val="right"/>
            </w:pPr>
            <w:r>
              <w:t>BR-007</w:t>
            </w:r>
          </w:p>
        </w:tc>
        <w:tc>
          <w:tcPr>
            <w:tcW w:type="dxa" w:w="5112"/>
            <w:vAlign w:val="center"/>
          </w:tcPr>
          <w:p>
            <w:pPr>
              <w:bidi w:val="1"/>
              <w:jc w:val="right"/>
            </w:pPr>
            <w:r>
              <w:t>كل نتيجة غير مدعومة بدليل تُصنف افتراضاً.</w:t>
            </w:r>
          </w:p>
        </w:tc>
      </w:tr>
      <w:tr>
        <w:trPr>
          <w:cantSplit/>
        </w:trPr>
        <w:tc>
          <w:tcPr>
            <w:tcW w:type="dxa" w:w="5112"/>
            <w:vAlign w:val="center"/>
            <w:shd w:fill="F2F6FA"/>
          </w:tcPr>
          <w:p>
            <w:pPr>
              <w:bidi w:val="1"/>
              <w:jc w:val="right"/>
            </w:pPr>
            <w:r>
              <w:t>BR-008</w:t>
            </w:r>
          </w:p>
        </w:tc>
        <w:tc>
          <w:tcPr>
            <w:tcW w:type="dxa" w:w="5112"/>
            <w:vAlign w:val="center"/>
            <w:shd w:fill="F2F6FA"/>
          </w:tcPr>
          <w:p>
            <w:pPr>
              <w:bidi w:val="1"/>
              <w:jc w:val="right"/>
            </w:pPr>
            <w:r>
              <w:t>لا تُعرض إعلانات للخطط المدفوعة.</w:t>
            </w:r>
          </w:p>
        </w:tc>
      </w:tr>
      <w:tr>
        <w:trPr>
          <w:cantSplit/>
        </w:trPr>
        <w:tc>
          <w:tcPr>
            <w:tcW w:type="dxa" w:w="5112"/>
            <w:vAlign w:val="center"/>
          </w:tcPr>
          <w:p>
            <w:pPr>
              <w:bidi w:val="1"/>
              <w:jc w:val="right"/>
            </w:pPr>
            <w:r>
              <w:t>BR-009</w:t>
            </w:r>
          </w:p>
        </w:tc>
        <w:tc>
          <w:tcPr>
            <w:tcW w:type="dxa" w:w="5112"/>
            <w:vAlign w:val="center"/>
          </w:tcPr>
          <w:p>
            <w:pPr>
              <w:bidi w:val="1"/>
              <w:jc w:val="right"/>
            </w:pPr>
            <w:r>
              <w:t>لا يستطيع العميل Viewer تعديل التقرير أو بيانات المشروع.</w:t>
            </w:r>
          </w:p>
        </w:tc>
      </w:tr>
      <w:tr>
        <w:trPr>
          <w:cantSplit/>
        </w:trPr>
        <w:tc>
          <w:tcPr>
            <w:tcW w:type="dxa" w:w="5112"/>
            <w:vAlign w:val="center"/>
            <w:shd w:fill="F2F6FA"/>
          </w:tcPr>
          <w:p>
            <w:pPr>
              <w:bidi w:val="1"/>
              <w:jc w:val="right"/>
            </w:pPr>
            <w:r>
              <w:t>BR-010</w:t>
            </w:r>
          </w:p>
        </w:tc>
        <w:tc>
          <w:tcPr>
            <w:tcW w:type="dxa" w:w="5112"/>
            <w:vAlign w:val="center"/>
            <w:shd w:fill="F2F6FA"/>
          </w:tcPr>
          <w:p>
            <w:pPr>
              <w:bidi w:val="1"/>
              <w:jc w:val="right"/>
            </w:pPr>
            <w:r>
              <w:t>حذف الحساب يمر بفترة استرداد ثم حذف/إخفاء بيانات وفق السياسة.</w:t>
            </w:r>
          </w:p>
        </w:tc>
      </w:tr>
      <w:tr>
        <w:trPr>
          <w:cantSplit/>
        </w:trPr>
        <w:tc>
          <w:tcPr>
            <w:tcW w:type="dxa" w:w="5112"/>
            <w:vAlign w:val="center"/>
          </w:tcPr>
          <w:p>
            <w:pPr>
              <w:bidi w:val="1"/>
              <w:jc w:val="right"/>
            </w:pPr>
            <w:r>
              <w:t>BR-011</w:t>
            </w:r>
          </w:p>
        </w:tc>
        <w:tc>
          <w:tcPr>
            <w:tcW w:type="dxa" w:w="5112"/>
            <w:vAlign w:val="center"/>
          </w:tcPr>
          <w:p>
            <w:pPr>
              <w:bidi w:val="1"/>
              <w:jc w:val="right"/>
            </w:pPr>
            <w:r>
              <w:t>التشغيل الفاشل تقنياً لا يستهلك رصيداً نهائياً.</w:t>
            </w:r>
          </w:p>
        </w:tc>
      </w:tr>
      <w:tr>
        <w:trPr>
          <w:cantSplit/>
        </w:trPr>
        <w:tc>
          <w:tcPr>
            <w:tcW w:type="dxa" w:w="5112"/>
            <w:vAlign w:val="center"/>
            <w:shd w:fill="F2F6FA"/>
          </w:tcPr>
          <w:p>
            <w:pPr>
              <w:bidi w:val="1"/>
              <w:jc w:val="right"/>
            </w:pPr>
            <w:r>
              <w:t>BR-012</w:t>
            </w:r>
          </w:p>
        </w:tc>
        <w:tc>
          <w:tcPr>
            <w:tcW w:type="dxa" w:w="5112"/>
            <w:vAlign w:val="center"/>
            <w:shd w:fill="F2F6FA"/>
          </w:tcPr>
          <w:p>
            <w:pPr>
              <w:bidi w:val="1"/>
              <w:jc w:val="right"/>
            </w:pPr>
            <w:r>
              <w:t>كل Prompt Version غير قابل للتعديل بعد استخدامه؛ يُنشأ إصدار جديد.</w:t>
            </w:r>
          </w:p>
        </w:tc>
      </w:tr>
    </w:tbl>
    <w:p/>
    <w:p>
      <w:pPr>
        <w:pStyle w:val="Heading1"/>
        <w:bidi w:val="1"/>
        <w:jc w:val="right"/>
      </w:pPr>
      <w:r>
        <w:rPr>
          <w:b/>
        </w:rPr>
        <w:t>12. الأدوار والصلاحيات</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shd w:fill="243B53"/>
            <w:vAlign w:val="center"/>
          </w:tcPr>
          <w:p>
            <w:pPr>
              <w:bidi w:val="1"/>
              <w:jc w:val="center"/>
            </w:pPr>
            <w:r>
              <w:rPr>
                <w:b/>
                <w:color w:val="FFFFFF"/>
              </w:rPr>
              <w:t>الوظيفة</w:t>
            </w:r>
          </w:p>
        </w:tc>
        <w:tc>
          <w:tcPr>
            <w:tcW w:type="dxa" w:w="2045"/>
            <w:shd w:fill="243B53"/>
            <w:vAlign w:val="center"/>
          </w:tcPr>
          <w:p>
            <w:pPr>
              <w:bidi w:val="1"/>
              <w:jc w:val="center"/>
            </w:pPr>
            <w:r>
              <w:rPr>
                <w:b/>
                <w:color w:val="FFFFFF"/>
              </w:rPr>
              <w:t>Owner</w:t>
            </w:r>
          </w:p>
        </w:tc>
        <w:tc>
          <w:tcPr>
            <w:tcW w:type="dxa" w:w="2045"/>
            <w:shd w:fill="243B53"/>
            <w:vAlign w:val="center"/>
          </w:tcPr>
          <w:p>
            <w:pPr>
              <w:bidi w:val="1"/>
              <w:jc w:val="center"/>
            </w:pPr>
            <w:r>
              <w:rPr>
                <w:b/>
                <w:color w:val="FFFFFF"/>
              </w:rPr>
              <w:t>Admin</w:t>
            </w:r>
          </w:p>
        </w:tc>
        <w:tc>
          <w:tcPr>
            <w:tcW w:type="dxa" w:w="2045"/>
            <w:shd w:fill="243B53"/>
            <w:vAlign w:val="center"/>
          </w:tcPr>
          <w:p>
            <w:pPr>
              <w:bidi w:val="1"/>
              <w:jc w:val="center"/>
            </w:pPr>
            <w:r>
              <w:rPr>
                <w:b/>
                <w:color w:val="FFFFFF"/>
              </w:rPr>
              <w:t>Member</w:t>
            </w:r>
          </w:p>
        </w:tc>
        <w:tc>
          <w:tcPr>
            <w:tcW w:type="dxa" w:w="2045"/>
            <w:shd w:fill="243B53"/>
            <w:vAlign w:val="center"/>
          </w:tcPr>
          <w:p>
            <w:pPr>
              <w:bidi w:val="1"/>
              <w:jc w:val="center"/>
            </w:pPr>
            <w:r>
              <w:rPr>
                <w:b/>
                <w:color w:val="FFFFFF"/>
              </w:rPr>
              <w:t>Viewer/Client</w:t>
            </w:r>
          </w:p>
        </w:tc>
      </w:tr>
      <w:tr>
        <w:trPr>
          <w:cantSplit/>
        </w:trPr>
        <w:tc>
          <w:tcPr>
            <w:tcW w:type="dxa" w:w="2045"/>
            <w:vAlign w:val="center"/>
          </w:tcPr>
          <w:p>
            <w:pPr>
              <w:bidi w:val="1"/>
              <w:jc w:val="right"/>
            </w:pPr>
            <w:r>
              <w:t>إدارة الاشتراك</w:t>
            </w:r>
          </w:p>
        </w:tc>
        <w:tc>
          <w:tcPr>
            <w:tcW w:type="dxa" w:w="2045"/>
            <w:vAlign w:val="center"/>
          </w:tcPr>
          <w:p>
            <w:pPr>
              <w:bidi w:val="1"/>
              <w:jc w:val="right"/>
            </w:pPr>
            <w:r>
              <w:t>نعم</w:t>
            </w:r>
          </w:p>
        </w:tc>
        <w:tc>
          <w:tcPr>
            <w:tcW w:type="dxa" w:w="2045"/>
            <w:vAlign w:val="center"/>
          </w:tcPr>
          <w:p>
            <w:pPr>
              <w:bidi w:val="1"/>
              <w:jc w:val="right"/>
            </w:pPr>
            <w:r>
              <w:t>لا</w:t>
            </w:r>
          </w:p>
        </w:tc>
        <w:tc>
          <w:tcPr>
            <w:tcW w:type="dxa" w:w="2045"/>
            <w:vAlign w:val="center"/>
          </w:tcPr>
          <w:p>
            <w:pPr>
              <w:bidi w:val="1"/>
              <w:jc w:val="right"/>
            </w:pPr>
            <w:r>
              <w:t>لا</w:t>
            </w:r>
          </w:p>
        </w:tc>
        <w:tc>
          <w:tcPr>
            <w:tcW w:type="dxa" w:w="2045"/>
            <w:vAlign w:val="center"/>
          </w:tcPr>
          <w:p>
            <w:pPr>
              <w:bidi w:val="1"/>
              <w:jc w:val="right"/>
            </w:pPr>
            <w:r>
              <w:t>لا</w:t>
            </w:r>
          </w:p>
        </w:tc>
      </w:tr>
      <w:tr>
        <w:trPr>
          <w:cantSplit/>
        </w:trPr>
        <w:tc>
          <w:tcPr>
            <w:tcW w:type="dxa" w:w="2045"/>
            <w:vAlign w:val="center"/>
            <w:shd w:fill="F2F6FA"/>
          </w:tcPr>
          <w:p>
            <w:pPr>
              <w:bidi w:val="1"/>
              <w:jc w:val="right"/>
            </w:pPr>
            <w:r>
              <w:t>إدارة الأعضاء</w:t>
            </w:r>
          </w:p>
        </w:tc>
        <w:tc>
          <w:tcPr>
            <w:tcW w:type="dxa" w:w="2045"/>
            <w:vAlign w:val="center"/>
            <w:shd w:fill="F2F6FA"/>
          </w:tcPr>
          <w:p>
            <w:pPr>
              <w:bidi w:val="1"/>
              <w:jc w:val="right"/>
            </w:pPr>
            <w:r>
              <w:t>نعم</w:t>
            </w:r>
          </w:p>
        </w:tc>
        <w:tc>
          <w:tcPr>
            <w:tcW w:type="dxa" w:w="2045"/>
            <w:vAlign w:val="center"/>
            <w:shd w:fill="F2F6FA"/>
          </w:tcPr>
          <w:p>
            <w:pPr>
              <w:bidi w:val="1"/>
              <w:jc w:val="right"/>
            </w:pPr>
            <w:r>
              <w:t>نعم</w:t>
            </w:r>
          </w:p>
        </w:tc>
        <w:tc>
          <w:tcPr>
            <w:tcW w:type="dxa" w:w="2045"/>
            <w:vAlign w:val="center"/>
            <w:shd w:fill="F2F6FA"/>
          </w:tcPr>
          <w:p>
            <w:pPr>
              <w:bidi w:val="1"/>
              <w:jc w:val="right"/>
            </w:pPr>
            <w:r>
              <w:t>لا</w:t>
            </w:r>
          </w:p>
        </w:tc>
        <w:tc>
          <w:tcPr>
            <w:tcW w:type="dxa" w:w="2045"/>
            <w:vAlign w:val="center"/>
            <w:shd w:fill="F2F6FA"/>
          </w:tcPr>
          <w:p>
            <w:pPr>
              <w:bidi w:val="1"/>
              <w:jc w:val="right"/>
            </w:pPr>
            <w:r>
              <w:t>لا</w:t>
            </w:r>
          </w:p>
        </w:tc>
      </w:tr>
      <w:tr>
        <w:trPr>
          <w:cantSplit/>
        </w:trPr>
        <w:tc>
          <w:tcPr>
            <w:tcW w:type="dxa" w:w="2045"/>
            <w:vAlign w:val="center"/>
          </w:tcPr>
          <w:p>
            <w:pPr>
              <w:bidi w:val="1"/>
              <w:jc w:val="right"/>
            </w:pPr>
            <w:r>
              <w:t>إنشاء مشروع</w:t>
            </w:r>
          </w:p>
        </w:tc>
        <w:tc>
          <w:tcPr>
            <w:tcW w:type="dxa" w:w="2045"/>
            <w:vAlign w:val="center"/>
          </w:tcPr>
          <w:p>
            <w:pPr>
              <w:bidi w:val="1"/>
              <w:jc w:val="right"/>
            </w:pPr>
            <w:r>
              <w:t>نعم</w:t>
            </w:r>
          </w:p>
        </w:tc>
        <w:tc>
          <w:tcPr>
            <w:tcW w:type="dxa" w:w="2045"/>
            <w:vAlign w:val="center"/>
          </w:tcPr>
          <w:p>
            <w:pPr>
              <w:bidi w:val="1"/>
              <w:jc w:val="right"/>
            </w:pPr>
            <w:r>
              <w:t>نعم</w:t>
            </w:r>
          </w:p>
        </w:tc>
        <w:tc>
          <w:tcPr>
            <w:tcW w:type="dxa" w:w="2045"/>
            <w:vAlign w:val="center"/>
          </w:tcPr>
          <w:p>
            <w:pPr>
              <w:bidi w:val="1"/>
              <w:jc w:val="right"/>
            </w:pPr>
            <w:r>
              <w:t>حسب الخطة</w:t>
            </w:r>
          </w:p>
        </w:tc>
        <w:tc>
          <w:tcPr>
            <w:tcW w:type="dxa" w:w="2045"/>
            <w:vAlign w:val="center"/>
          </w:tcPr>
          <w:p>
            <w:pPr>
              <w:bidi w:val="1"/>
              <w:jc w:val="right"/>
            </w:pPr>
            <w:r>
              <w:t>لا</w:t>
            </w:r>
          </w:p>
        </w:tc>
      </w:tr>
      <w:tr>
        <w:trPr>
          <w:cantSplit/>
        </w:trPr>
        <w:tc>
          <w:tcPr>
            <w:tcW w:type="dxa" w:w="2045"/>
            <w:vAlign w:val="center"/>
            <w:shd w:fill="F2F6FA"/>
          </w:tcPr>
          <w:p>
            <w:pPr>
              <w:bidi w:val="1"/>
              <w:jc w:val="right"/>
            </w:pPr>
            <w:r>
              <w:t>تعديل ملف المشروع</w:t>
            </w:r>
          </w:p>
        </w:tc>
        <w:tc>
          <w:tcPr>
            <w:tcW w:type="dxa" w:w="2045"/>
            <w:vAlign w:val="center"/>
            <w:shd w:fill="F2F6FA"/>
          </w:tcPr>
          <w:p>
            <w:pPr>
              <w:bidi w:val="1"/>
              <w:jc w:val="right"/>
            </w:pPr>
            <w:r>
              <w:t>نعم</w:t>
            </w:r>
          </w:p>
        </w:tc>
        <w:tc>
          <w:tcPr>
            <w:tcW w:type="dxa" w:w="2045"/>
            <w:vAlign w:val="center"/>
            <w:shd w:fill="F2F6FA"/>
          </w:tcPr>
          <w:p>
            <w:pPr>
              <w:bidi w:val="1"/>
              <w:jc w:val="right"/>
            </w:pPr>
            <w:r>
              <w:t>نعم</w:t>
            </w:r>
          </w:p>
        </w:tc>
        <w:tc>
          <w:tcPr>
            <w:tcW w:type="dxa" w:w="2045"/>
            <w:vAlign w:val="center"/>
            <w:shd w:fill="F2F6FA"/>
          </w:tcPr>
          <w:p>
            <w:pPr>
              <w:bidi w:val="1"/>
              <w:jc w:val="right"/>
            </w:pPr>
            <w:r>
              <w:t>نعم</w:t>
            </w:r>
          </w:p>
        </w:tc>
        <w:tc>
          <w:tcPr>
            <w:tcW w:type="dxa" w:w="2045"/>
            <w:vAlign w:val="center"/>
            <w:shd w:fill="F2F6FA"/>
          </w:tcPr>
          <w:p>
            <w:pPr>
              <w:bidi w:val="1"/>
              <w:jc w:val="right"/>
            </w:pPr>
            <w:r>
              <w:t>لا</w:t>
            </w:r>
          </w:p>
        </w:tc>
      </w:tr>
      <w:tr>
        <w:trPr>
          <w:cantSplit/>
        </w:trPr>
        <w:tc>
          <w:tcPr>
            <w:tcW w:type="dxa" w:w="2045"/>
            <w:vAlign w:val="center"/>
          </w:tcPr>
          <w:p>
            <w:pPr>
              <w:bidi w:val="1"/>
              <w:jc w:val="right"/>
            </w:pPr>
            <w:r>
              <w:t>تشغيل الأدوات</w:t>
            </w:r>
          </w:p>
        </w:tc>
        <w:tc>
          <w:tcPr>
            <w:tcW w:type="dxa" w:w="2045"/>
            <w:vAlign w:val="center"/>
          </w:tcPr>
          <w:p>
            <w:pPr>
              <w:bidi w:val="1"/>
              <w:jc w:val="right"/>
            </w:pPr>
            <w:r>
              <w:t>نعم</w:t>
            </w:r>
          </w:p>
        </w:tc>
        <w:tc>
          <w:tcPr>
            <w:tcW w:type="dxa" w:w="2045"/>
            <w:vAlign w:val="center"/>
          </w:tcPr>
          <w:p>
            <w:pPr>
              <w:bidi w:val="1"/>
              <w:jc w:val="right"/>
            </w:pPr>
            <w:r>
              <w:t>نعم</w:t>
            </w:r>
          </w:p>
        </w:tc>
        <w:tc>
          <w:tcPr>
            <w:tcW w:type="dxa" w:w="2045"/>
            <w:vAlign w:val="center"/>
          </w:tcPr>
          <w:p>
            <w:pPr>
              <w:bidi w:val="1"/>
              <w:jc w:val="right"/>
            </w:pPr>
            <w:r>
              <w:t>نعم</w:t>
            </w:r>
          </w:p>
        </w:tc>
        <w:tc>
          <w:tcPr>
            <w:tcW w:type="dxa" w:w="2045"/>
            <w:vAlign w:val="center"/>
          </w:tcPr>
          <w:p>
            <w:pPr>
              <w:bidi w:val="1"/>
              <w:jc w:val="right"/>
            </w:pPr>
            <w:r>
              <w:t>لا</w:t>
            </w:r>
          </w:p>
        </w:tc>
      </w:tr>
      <w:tr>
        <w:trPr>
          <w:cantSplit/>
        </w:trPr>
        <w:tc>
          <w:tcPr>
            <w:tcW w:type="dxa" w:w="2045"/>
            <w:vAlign w:val="center"/>
            <w:shd w:fill="F2F6FA"/>
          </w:tcPr>
          <w:p>
            <w:pPr>
              <w:bidi w:val="1"/>
              <w:jc w:val="right"/>
            </w:pPr>
            <w:r>
              <w:t>مشاهدة التقارير</w:t>
            </w:r>
          </w:p>
        </w:tc>
        <w:tc>
          <w:tcPr>
            <w:tcW w:type="dxa" w:w="2045"/>
            <w:vAlign w:val="center"/>
            <w:shd w:fill="F2F6FA"/>
          </w:tcPr>
          <w:p>
            <w:pPr>
              <w:bidi w:val="1"/>
              <w:jc w:val="right"/>
            </w:pPr>
            <w:r>
              <w:t>نعم</w:t>
            </w:r>
          </w:p>
        </w:tc>
        <w:tc>
          <w:tcPr>
            <w:tcW w:type="dxa" w:w="2045"/>
            <w:vAlign w:val="center"/>
            <w:shd w:fill="F2F6FA"/>
          </w:tcPr>
          <w:p>
            <w:pPr>
              <w:bidi w:val="1"/>
              <w:jc w:val="right"/>
            </w:pPr>
            <w:r>
              <w:t>نعم</w:t>
            </w:r>
          </w:p>
        </w:tc>
        <w:tc>
          <w:tcPr>
            <w:tcW w:type="dxa" w:w="2045"/>
            <w:vAlign w:val="center"/>
            <w:shd w:fill="F2F6FA"/>
          </w:tcPr>
          <w:p>
            <w:pPr>
              <w:bidi w:val="1"/>
              <w:jc w:val="right"/>
            </w:pPr>
            <w:r>
              <w:t>نعم</w:t>
            </w:r>
          </w:p>
        </w:tc>
        <w:tc>
          <w:tcPr>
            <w:tcW w:type="dxa" w:w="2045"/>
            <w:vAlign w:val="center"/>
            <w:shd w:fill="F2F6FA"/>
          </w:tcPr>
          <w:p>
            <w:pPr>
              <w:bidi w:val="1"/>
              <w:jc w:val="right"/>
            </w:pPr>
            <w:r>
              <w:t>نعم</w:t>
            </w:r>
          </w:p>
        </w:tc>
      </w:tr>
      <w:tr>
        <w:trPr>
          <w:cantSplit/>
        </w:trPr>
        <w:tc>
          <w:tcPr>
            <w:tcW w:type="dxa" w:w="2045"/>
            <w:vAlign w:val="center"/>
          </w:tcPr>
          <w:p>
            <w:pPr>
              <w:bidi w:val="1"/>
              <w:jc w:val="right"/>
            </w:pPr>
            <w:r>
              <w:t>تعديل التقرير</w:t>
            </w:r>
          </w:p>
        </w:tc>
        <w:tc>
          <w:tcPr>
            <w:tcW w:type="dxa" w:w="2045"/>
            <w:vAlign w:val="center"/>
          </w:tcPr>
          <w:p>
            <w:pPr>
              <w:bidi w:val="1"/>
              <w:jc w:val="right"/>
            </w:pPr>
            <w:r>
              <w:t>نعم</w:t>
            </w:r>
          </w:p>
        </w:tc>
        <w:tc>
          <w:tcPr>
            <w:tcW w:type="dxa" w:w="2045"/>
            <w:vAlign w:val="center"/>
          </w:tcPr>
          <w:p>
            <w:pPr>
              <w:bidi w:val="1"/>
              <w:jc w:val="right"/>
            </w:pPr>
            <w:r>
              <w:t>نعم</w:t>
            </w:r>
          </w:p>
        </w:tc>
        <w:tc>
          <w:tcPr>
            <w:tcW w:type="dxa" w:w="2045"/>
            <w:vAlign w:val="center"/>
          </w:tcPr>
          <w:p>
            <w:pPr>
              <w:bidi w:val="1"/>
              <w:jc w:val="right"/>
            </w:pPr>
            <w:r>
              <w:t>نعم</w:t>
            </w:r>
          </w:p>
        </w:tc>
        <w:tc>
          <w:tcPr>
            <w:tcW w:type="dxa" w:w="2045"/>
            <w:vAlign w:val="center"/>
          </w:tcPr>
          <w:p>
            <w:pPr>
              <w:bidi w:val="1"/>
              <w:jc w:val="right"/>
            </w:pPr>
            <w:r>
              <w:t>لا</w:t>
            </w:r>
          </w:p>
        </w:tc>
      </w:tr>
      <w:tr>
        <w:trPr>
          <w:cantSplit/>
        </w:trPr>
        <w:tc>
          <w:tcPr>
            <w:tcW w:type="dxa" w:w="2045"/>
            <w:vAlign w:val="center"/>
            <w:shd w:fill="F2F6FA"/>
          </w:tcPr>
          <w:p>
            <w:pPr>
              <w:bidi w:val="1"/>
              <w:jc w:val="right"/>
            </w:pPr>
            <w:r>
              <w:t>إدارة المهام</w:t>
            </w:r>
          </w:p>
        </w:tc>
        <w:tc>
          <w:tcPr>
            <w:tcW w:type="dxa" w:w="2045"/>
            <w:vAlign w:val="center"/>
            <w:shd w:fill="F2F6FA"/>
          </w:tcPr>
          <w:p>
            <w:pPr>
              <w:bidi w:val="1"/>
              <w:jc w:val="right"/>
            </w:pPr>
            <w:r>
              <w:t>نعم</w:t>
            </w:r>
          </w:p>
        </w:tc>
        <w:tc>
          <w:tcPr>
            <w:tcW w:type="dxa" w:w="2045"/>
            <w:vAlign w:val="center"/>
            <w:shd w:fill="F2F6FA"/>
          </w:tcPr>
          <w:p>
            <w:pPr>
              <w:bidi w:val="1"/>
              <w:jc w:val="right"/>
            </w:pPr>
            <w:r>
              <w:t>نعم</w:t>
            </w:r>
          </w:p>
        </w:tc>
        <w:tc>
          <w:tcPr>
            <w:tcW w:type="dxa" w:w="2045"/>
            <w:vAlign w:val="center"/>
            <w:shd w:fill="F2F6FA"/>
          </w:tcPr>
          <w:p>
            <w:pPr>
              <w:bidi w:val="1"/>
              <w:jc w:val="right"/>
            </w:pPr>
            <w:r>
              <w:t>نعم</w:t>
            </w:r>
          </w:p>
        </w:tc>
        <w:tc>
          <w:tcPr>
            <w:tcW w:type="dxa" w:w="2045"/>
            <w:vAlign w:val="center"/>
            <w:shd w:fill="F2F6FA"/>
          </w:tcPr>
          <w:p>
            <w:pPr>
              <w:bidi w:val="1"/>
              <w:jc w:val="right"/>
            </w:pPr>
            <w:r>
              <w:t>مشاهدة/تعليق اختياري</w:t>
            </w:r>
          </w:p>
        </w:tc>
      </w:tr>
      <w:tr>
        <w:trPr>
          <w:cantSplit/>
        </w:trPr>
        <w:tc>
          <w:tcPr>
            <w:tcW w:type="dxa" w:w="2045"/>
            <w:vAlign w:val="center"/>
          </w:tcPr>
          <w:p>
            <w:pPr>
              <w:bidi w:val="1"/>
              <w:jc w:val="right"/>
            </w:pPr>
            <w:r>
              <w:t>حذف المشروع</w:t>
            </w:r>
          </w:p>
        </w:tc>
        <w:tc>
          <w:tcPr>
            <w:tcW w:type="dxa" w:w="2045"/>
            <w:vAlign w:val="center"/>
          </w:tcPr>
          <w:p>
            <w:pPr>
              <w:bidi w:val="1"/>
              <w:jc w:val="right"/>
            </w:pPr>
            <w:r>
              <w:t>نعم</w:t>
            </w:r>
          </w:p>
        </w:tc>
        <w:tc>
          <w:tcPr>
            <w:tcW w:type="dxa" w:w="2045"/>
            <w:vAlign w:val="center"/>
          </w:tcPr>
          <w:p>
            <w:pPr>
              <w:bidi w:val="1"/>
              <w:jc w:val="right"/>
            </w:pPr>
            <w:r>
              <w:t>نعم</w:t>
            </w:r>
          </w:p>
        </w:tc>
        <w:tc>
          <w:tcPr>
            <w:tcW w:type="dxa" w:w="2045"/>
            <w:vAlign w:val="center"/>
          </w:tcPr>
          <w:p>
            <w:pPr>
              <w:bidi w:val="1"/>
              <w:jc w:val="right"/>
            </w:pPr>
            <w:r>
              <w:t>لا</w:t>
            </w:r>
          </w:p>
        </w:tc>
        <w:tc>
          <w:tcPr>
            <w:tcW w:type="dxa" w:w="2045"/>
            <w:vAlign w:val="center"/>
          </w:tcPr>
          <w:p>
            <w:pPr>
              <w:bidi w:val="1"/>
              <w:jc w:val="right"/>
            </w:pPr>
            <w:r>
              <w:t>لا</w:t>
            </w:r>
          </w:p>
        </w:tc>
      </w:tr>
    </w:tbl>
    <w:p/>
    <w:p>
      <w:pPr>
        <w:pStyle w:val="Heading1"/>
        <w:bidi w:val="1"/>
        <w:jc w:val="right"/>
      </w:pPr>
      <w:r>
        <w:rPr>
          <w:b/>
        </w:rPr>
        <w:t>13. نموذج البيانات</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243B53"/>
            <w:vAlign w:val="center"/>
          </w:tcPr>
          <w:p>
            <w:pPr>
              <w:bidi w:val="1"/>
              <w:jc w:val="center"/>
            </w:pPr>
            <w:r>
              <w:rPr>
                <w:b/>
                <w:color w:val="FFFFFF"/>
              </w:rPr>
              <w:t>الجدول</w:t>
            </w:r>
          </w:p>
        </w:tc>
        <w:tc>
          <w:tcPr>
            <w:tcW w:type="dxa" w:w="3408"/>
            <w:shd w:fill="243B53"/>
            <w:vAlign w:val="center"/>
          </w:tcPr>
          <w:p>
            <w:pPr>
              <w:bidi w:val="1"/>
              <w:jc w:val="center"/>
            </w:pPr>
            <w:r>
              <w:rPr>
                <w:b/>
                <w:color w:val="FFFFFF"/>
              </w:rPr>
              <w:t>الغرض</w:t>
            </w:r>
          </w:p>
        </w:tc>
        <w:tc>
          <w:tcPr>
            <w:tcW w:type="dxa" w:w="3408"/>
            <w:shd w:fill="243B53"/>
            <w:vAlign w:val="center"/>
          </w:tcPr>
          <w:p>
            <w:pPr>
              <w:bidi w:val="1"/>
              <w:jc w:val="center"/>
            </w:pPr>
            <w:r>
              <w:rPr>
                <w:b/>
                <w:color w:val="FFFFFF"/>
              </w:rPr>
              <w:t>حقول رئيسية</w:t>
            </w:r>
          </w:p>
        </w:tc>
      </w:tr>
      <w:tr>
        <w:trPr>
          <w:cantSplit/>
        </w:trPr>
        <w:tc>
          <w:tcPr>
            <w:tcW w:type="dxa" w:w="3408"/>
            <w:vAlign w:val="center"/>
          </w:tcPr>
          <w:p>
            <w:pPr>
              <w:bidi w:val="1"/>
              <w:jc w:val="right"/>
            </w:pPr>
            <w:r>
              <w:t>users</w:t>
            </w:r>
          </w:p>
        </w:tc>
        <w:tc>
          <w:tcPr>
            <w:tcW w:type="dxa" w:w="3408"/>
            <w:vAlign w:val="center"/>
          </w:tcPr>
          <w:p>
            <w:pPr>
              <w:bidi w:val="1"/>
              <w:jc w:val="right"/>
            </w:pPr>
            <w:r>
              <w:t>الحسابات</w:t>
            </w:r>
          </w:p>
        </w:tc>
        <w:tc>
          <w:tcPr>
            <w:tcW w:type="dxa" w:w="3408"/>
            <w:vAlign w:val="center"/>
          </w:tcPr>
          <w:p>
            <w:pPr>
              <w:bidi w:val="1"/>
              <w:jc w:val="right"/>
            </w:pPr>
            <w:r>
              <w:t>id, name, email, password, locale, timezone, status</w:t>
            </w:r>
          </w:p>
        </w:tc>
      </w:tr>
      <w:tr>
        <w:trPr>
          <w:cantSplit/>
        </w:trPr>
        <w:tc>
          <w:tcPr>
            <w:tcW w:type="dxa" w:w="3408"/>
            <w:vAlign w:val="center"/>
            <w:shd w:fill="F2F6FA"/>
          </w:tcPr>
          <w:p>
            <w:pPr>
              <w:bidi w:val="1"/>
              <w:jc w:val="right"/>
            </w:pPr>
            <w:r>
              <w:t>workspaces</w:t>
            </w:r>
          </w:p>
        </w:tc>
        <w:tc>
          <w:tcPr>
            <w:tcW w:type="dxa" w:w="3408"/>
            <w:vAlign w:val="center"/>
            <w:shd w:fill="F2F6FA"/>
          </w:tcPr>
          <w:p>
            <w:pPr>
              <w:bidi w:val="1"/>
              <w:jc w:val="right"/>
            </w:pPr>
            <w:r>
              <w:t>مساحات العمل</w:t>
            </w:r>
          </w:p>
        </w:tc>
        <w:tc>
          <w:tcPr>
            <w:tcW w:type="dxa" w:w="3408"/>
            <w:vAlign w:val="center"/>
            <w:shd w:fill="F2F6FA"/>
          </w:tcPr>
          <w:p>
            <w:pPr>
              <w:bidi w:val="1"/>
              <w:jc w:val="right"/>
            </w:pPr>
            <w:r>
              <w:t>id, owner_id, name, type, plan_id</w:t>
            </w:r>
          </w:p>
        </w:tc>
      </w:tr>
      <w:tr>
        <w:trPr>
          <w:cantSplit/>
        </w:trPr>
        <w:tc>
          <w:tcPr>
            <w:tcW w:type="dxa" w:w="3408"/>
            <w:vAlign w:val="center"/>
          </w:tcPr>
          <w:p>
            <w:pPr>
              <w:bidi w:val="1"/>
              <w:jc w:val="right"/>
            </w:pPr>
            <w:r>
              <w:t>workspace_members</w:t>
            </w:r>
          </w:p>
        </w:tc>
        <w:tc>
          <w:tcPr>
            <w:tcW w:type="dxa" w:w="3408"/>
            <w:vAlign w:val="center"/>
          </w:tcPr>
          <w:p>
            <w:pPr>
              <w:bidi w:val="1"/>
              <w:jc w:val="right"/>
            </w:pPr>
            <w:r>
              <w:t>الأعضاء</w:t>
            </w:r>
          </w:p>
        </w:tc>
        <w:tc>
          <w:tcPr>
            <w:tcW w:type="dxa" w:w="3408"/>
            <w:vAlign w:val="center"/>
          </w:tcPr>
          <w:p>
            <w:pPr>
              <w:bidi w:val="1"/>
              <w:jc w:val="right"/>
            </w:pPr>
            <w:r>
              <w:t>workspace_id, user_id, role, status</w:t>
            </w:r>
          </w:p>
        </w:tc>
      </w:tr>
      <w:tr>
        <w:trPr>
          <w:cantSplit/>
        </w:trPr>
        <w:tc>
          <w:tcPr>
            <w:tcW w:type="dxa" w:w="3408"/>
            <w:vAlign w:val="center"/>
            <w:shd w:fill="F2F6FA"/>
          </w:tcPr>
          <w:p>
            <w:pPr>
              <w:bidi w:val="1"/>
              <w:jc w:val="right"/>
            </w:pPr>
            <w:r>
              <w:t>projects</w:t>
            </w:r>
          </w:p>
        </w:tc>
        <w:tc>
          <w:tcPr>
            <w:tcW w:type="dxa" w:w="3408"/>
            <w:vAlign w:val="center"/>
            <w:shd w:fill="F2F6FA"/>
          </w:tcPr>
          <w:p>
            <w:pPr>
              <w:bidi w:val="1"/>
              <w:jc w:val="right"/>
            </w:pPr>
            <w:r>
              <w:t>المشاريع</w:t>
            </w:r>
          </w:p>
        </w:tc>
        <w:tc>
          <w:tcPr>
            <w:tcW w:type="dxa" w:w="3408"/>
            <w:vAlign w:val="center"/>
            <w:shd w:fill="F2F6FA"/>
          </w:tcPr>
          <w:p>
            <w:pPr>
              <w:bidi w:val="1"/>
              <w:jc w:val="right"/>
            </w:pPr>
            <w:r>
              <w:t>workspace_id, name, slug, industry_id, stage, status</w:t>
            </w:r>
          </w:p>
        </w:tc>
      </w:tr>
      <w:tr>
        <w:trPr>
          <w:cantSplit/>
        </w:trPr>
        <w:tc>
          <w:tcPr>
            <w:tcW w:type="dxa" w:w="3408"/>
            <w:vAlign w:val="center"/>
          </w:tcPr>
          <w:p>
            <w:pPr>
              <w:bidi w:val="1"/>
              <w:jc w:val="right"/>
            </w:pPr>
            <w:r>
              <w:t>project_profiles</w:t>
            </w:r>
          </w:p>
        </w:tc>
        <w:tc>
          <w:tcPr>
            <w:tcW w:type="dxa" w:w="3408"/>
            <w:vAlign w:val="center"/>
          </w:tcPr>
          <w:p>
            <w:pPr>
              <w:bidi w:val="1"/>
              <w:jc w:val="right"/>
            </w:pPr>
            <w:r>
              <w:t>ملف المشروع</w:t>
            </w:r>
          </w:p>
        </w:tc>
        <w:tc>
          <w:tcPr>
            <w:tcW w:type="dxa" w:w="3408"/>
            <w:vAlign w:val="center"/>
          </w:tcPr>
          <w:p>
            <w:pPr>
              <w:bidi w:val="1"/>
              <w:jc w:val="right"/>
            </w:pPr>
            <w:r>
              <w:t>project_id, business_model, description, geography, budget</w:t>
            </w:r>
          </w:p>
        </w:tc>
      </w:tr>
      <w:tr>
        <w:trPr>
          <w:cantSplit/>
        </w:trPr>
        <w:tc>
          <w:tcPr>
            <w:tcW w:type="dxa" w:w="3408"/>
            <w:vAlign w:val="center"/>
            <w:shd w:fill="F2F6FA"/>
          </w:tcPr>
          <w:p>
            <w:pPr>
              <w:bidi w:val="1"/>
              <w:jc w:val="right"/>
            </w:pPr>
            <w:r>
              <w:t>products</w:t>
            </w:r>
          </w:p>
        </w:tc>
        <w:tc>
          <w:tcPr>
            <w:tcW w:type="dxa" w:w="3408"/>
            <w:vAlign w:val="center"/>
            <w:shd w:fill="F2F6FA"/>
          </w:tcPr>
          <w:p>
            <w:pPr>
              <w:bidi w:val="1"/>
              <w:jc w:val="right"/>
            </w:pPr>
            <w:r>
              <w:t>المنتجات والخدمات</w:t>
            </w:r>
          </w:p>
        </w:tc>
        <w:tc>
          <w:tcPr>
            <w:tcW w:type="dxa" w:w="3408"/>
            <w:vAlign w:val="center"/>
            <w:shd w:fill="F2F6FA"/>
          </w:tcPr>
          <w:p>
            <w:pPr>
              <w:bidi w:val="1"/>
              <w:jc w:val="right"/>
            </w:pPr>
            <w:r>
              <w:t>project_id, type, name, price, margin, value_proposition</w:t>
            </w:r>
          </w:p>
        </w:tc>
      </w:tr>
      <w:tr>
        <w:trPr>
          <w:cantSplit/>
        </w:trPr>
        <w:tc>
          <w:tcPr>
            <w:tcW w:type="dxa" w:w="3408"/>
            <w:vAlign w:val="center"/>
          </w:tcPr>
          <w:p>
            <w:pPr>
              <w:bidi w:val="1"/>
              <w:jc w:val="right"/>
            </w:pPr>
            <w:r>
              <w:t>audiences</w:t>
            </w:r>
          </w:p>
        </w:tc>
        <w:tc>
          <w:tcPr>
            <w:tcW w:type="dxa" w:w="3408"/>
            <w:vAlign w:val="center"/>
          </w:tcPr>
          <w:p>
            <w:pPr>
              <w:bidi w:val="1"/>
              <w:jc w:val="right"/>
            </w:pPr>
            <w:r>
              <w:t>شرائح الجمهور</w:t>
            </w:r>
          </w:p>
        </w:tc>
        <w:tc>
          <w:tcPr>
            <w:tcW w:type="dxa" w:w="3408"/>
            <w:vAlign w:val="center"/>
          </w:tcPr>
          <w:p>
            <w:pPr>
              <w:bidi w:val="1"/>
              <w:jc w:val="right"/>
            </w:pPr>
            <w:r>
              <w:t>project_id, name, pains, gains, behaviors</w:t>
            </w:r>
          </w:p>
        </w:tc>
      </w:tr>
      <w:tr>
        <w:trPr>
          <w:cantSplit/>
        </w:trPr>
        <w:tc>
          <w:tcPr>
            <w:tcW w:type="dxa" w:w="3408"/>
            <w:vAlign w:val="center"/>
            <w:shd w:fill="F2F6FA"/>
          </w:tcPr>
          <w:p>
            <w:pPr>
              <w:bidi w:val="1"/>
              <w:jc w:val="right"/>
            </w:pPr>
            <w:r>
              <w:t>competitors</w:t>
            </w:r>
          </w:p>
        </w:tc>
        <w:tc>
          <w:tcPr>
            <w:tcW w:type="dxa" w:w="3408"/>
            <w:vAlign w:val="center"/>
            <w:shd w:fill="F2F6FA"/>
          </w:tcPr>
          <w:p>
            <w:pPr>
              <w:bidi w:val="1"/>
              <w:jc w:val="right"/>
            </w:pPr>
            <w:r>
              <w:t>المنافسون</w:t>
            </w:r>
          </w:p>
        </w:tc>
        <w:tc>
          <w:tcPr>
            <w:tcW w:type="dxa" w:w="3408"/>
            <w:vAlign w:val="center"/>
            <w:shd w:fill="F2F6FA"/>
          </w:tcPr>
          <w:p>
            <w:pPr>
              <w:bidi w:val="1"/>
              <w:jc w:val="right"/>
            </w:pPr>
            <w:r>
              <w:t>project_id, name, url, strengths, weaknesses</w:t>
            </w:r>
          </w:p>
        </w:tc>
      </w:tr>
      <w:tr>
        <w:trPr>
          <w:cantSplit/>
        </w:trPr>
        <w:tc>
          <w:tcPr>
            <w:tcW w:type="dxa" w:w="3408"/>
            <w:vAlign w:val="center"/>
          </w:tcPr>
          <w:p>
            <w:pPr>
              <w:bidi w:val="1"/>
              <w:jc w:val="right"/>
            </w:pPr>
            <w:r>
              <w:t>goals</w:t>
            </w:r>
          </w:p>
        </w:tc>
        <w:tc>
          <w:tcPr>
            <w:tcW w:type="dxa" w:w="3408"/>
            <w:vAlign w:val="center"/>
          </w:tcPr>
          <w:p>
            <w:pPr>
              <w:bidi w:val="1"/>
              <w:jc w:val="right"/>
            </w:pPr>
            <w:r>
              <w:t>الأهداف</w:t>
            </w:r>
          </w:p>
        </w:tc>
        <w:tc>
          <w:tcPr>
            <w:tcW w:type="dxa" w:w="3408"/>
            <w:vAlign w:val="center"/>
          </w:tcPr>
          <w:p>
            <w:pPr>
              <w:bidi w:val="1"/>
              <w:jc w:val="right"/>
            </w:pPr>
            <w:r>
              <w:t>project_id, metric_id, baseline, target, due_date</w:t>
            </w:r>
          </w:p>
        </w:tc>
      </w:tr>
      <w:tr>
        <w:trPr>
          <w:cantSplit/>
        </w:trPr>
        <w:tc>
          <w:tcPr>
            <w:tcW w:type="dxa" w:w="3408"/>
            <w:vAlign w:val="center"/>
            <w:shd w:fill="F2F6FA"/>
          </w:tcPr>
          <w:p>
            <w:pPr>
              <w:bidi w:val="1"/>
              <w:jc w:val="right"/>
            </w:pPr>
            <w:r>
              <w:t>channels</w:t>
            </w:r>
          </w:p>
        </w:tc>
        <w:tc>
          <w:tcPr>
            <w:tcW w:type="dxa" w:w="3408"/>
            <w:vAlign w:val="center"/>
            <w:shd w:fill="F2F6FA"/>
          </w:tcPr>
          <w:p>
            <w:pPr>
              <w:bidi w:val="1"/>
              <w:jc w:val="right"/>
            </w:pPr>
            <w:r>
              <w:t>القنوات</w:t>
            </w:r>
          </w:p>
        </w:tc>
        <w:tc>
          <w:tcPr>
            <w:tcW w:type="dxa" w:w="3408"/>
            <w:vAlign w:val="center"/>
            <w:shd w:fill="F2F6FA"/>
          </w:tcPr>
          <w:p>
            <w:pPr>
              <w:bidi w:val="1"/>
              <w:jc w:val="right"/>
            </w:pPr>
            <w:r>
              <w:t>project_id, type, url, status, spend</w:t>
            </w:r>
          </w:p>
        </w:tc>
      </w:tr>
      <w:tr>
        <w:trPr>
          <w:cantSplit/>
        </w:trPr>
        <w:tc>
          <w:tcPr>
            <w:tcW w:type="dxa" w:w="3408"/>
            <w:vAlign w:val="center"/>
          </w:tcPr>
          <w:p>
            <w:pPr>
              <w:bidi w:val="1"/>
              <w:jc w:val="right"/>
            </w:pPr>
            <w:r>
              <w:t>tools</w:t>
            </w:r>
          </w:p>
        </w:tc>
        <w:tc>
          <w:tcPr>
            <w:tcW w:type="dxa" w:w="3408"/>
            <w:vAlign w:val="center"/>
          </w:tcPr>
          <w:p>
            <w:pPr>
              <w:bidi w:val="1"/>
              <w:jc w:val="right"/>
            </w:pPr>
            <w:r>
              <w:t>الأدوات</w:t>
            </w:r>
          </w:p>
        </w:tc>
        <w:tc>
          <w:tcPr>
            <w:tcW w:type="dxa" w:w="3408"/>
            <w:vAlign w:val="center"/>
          </w:tcPr>
          <w:p>
            <w:pPr>
              <w:bidi w:val="1"/>
              <w:jc w:val="right"/>
            </w:pPr>
            <w:r>
              <w:t>category_id, key, name, status, current_version_id</w:t>
            </w:r>
          </w:p>
        </w:tc>
      </w:tr>
      <w:tr>
        <w:trPr>
          <w:cantSplit/>
        </w:trPr>
        <w:tc>
          <w:tcPr>
            <w:tcW w:type="dxa" w:w="3408"/>
            <w:vAlign w:val="center"/>
            <w:shd w:fill="F2F6FA"/>
          </w:tcPr>
          <w:p>
            <w:pPr>
              <w:bidi w:val="1"/>
              <w:jc w:val="right"/>
            </w:pPr>
            <w:r>
              <w:t>tool_versions</w:t>
            </w:r>
          </w:p>
        </w:tc>
        <w:tc>
          <w:tcPr>
            <w:tcW w:type="dxa" w:w="3408"/>
            <w:vAlign w:val="center"/>
            <w:shd w:fill="F2F6FA"/>
          </w:tcPr>
          <w:p>
            <w:pPr>
              <w:bidi w:val="1"/>
              <w:jc w:val="right"/>
            </w:pPr>
            <w:r>
              <w:t>إصدارات الأدوات</w:t>
            </w:r>
          </w:p>
        </w:tc>
        <w:tc>
          <w:tcPr>
            <w:tcW w:type="dxa" w:w="3408"/>
            <w:vAlign w:val="center"/>
            <w:shd w:fill="F2F6FA"/>
          </w:tcPr>
          <w:p>
            <w:pPr>
              <w:bidi w:val="1"/>
              <w:jc w:val="right"/>
            </w:pPr>
            <w:r>
              <w:t>tool_id, version, credit_cost, input_schema, output_schema</w:t>
            </w:r>
          </w:p>
        </w:tc>
      </w:tr>
      <w:tr>
        <w:trPr>
          <w:cantSplit/>
        </w:trPr>
        <w:tc>
          <w:tcPr>
            <w:tcW w:type="dxa" w:w="3408"/>
            <w:vAlign w:val="center"/>
          </w:tcPr>
          <w:p>
            <w:pPr>
              <w:bidi w:val="1"/>
              <w:jc w:val="right"/>
            </w:pPr>
            <w:r>
              <w:t>tool_fields</w:t>
            </w:r>
          </w:p>
        </w:tc>
        <w:tc>
          <w:tcPr>
            <w:tcW w:type="dxa" w:w="3408"/>
            <w:vAlign w:val="center"/>
          </w:tcPr>
          <w:p>
            <w:pPr>
              <w:bidi w:val="1"/>
              <w:jc w:val="right"/>
            </w:pPr>
            <w:r>
              <w:t>حقول الأدوات</w:t>
            </w:r>
          </w:p>
        </w:tc>
        <w:tc>
          <w:tcPr>
            <w:tcW w:type="dxa" w:w="3408"/>
            <w:vAlign w:val="center"/>
          </w:tcPr>
          <w:p>
            <w:pPr>
              <w:bidi w:val="1"/>
              <w:jc w:val="right"/>
            </w:pPr>
            <w:r>
              <w:t>tool_version_id, key, type, validation, sort_order</w:t>
            </w:r>
          </w:p>
        </w:tc>
      </w:tr>
      <w:tr>
        <w:trPr>
          <w:cantSplit/>
        </w:trPr>
        <w:tc>
          <w:tcPr>
            <w:tcW w:type="dxa" w:w="3408"/>
            <w:vAlign w:val="center"/>
            <w:shd w:fill="F2F6FA"/>
          </w:tcPr>
          <w:p>
            <w:pPr>
              <w:bidi w:val="1"/>
              <w:jc w:val="right"/>
            </w:pPr>
            <w:r>
              <w:t>prompt_versions</w:t>
            </w:r>
          </w:p>
        </w:tc>
        <w:tc>
          <w:tcPr>
            <w:tcW w:type="dxa" w:w="3408"/>
            <w:vAlign w:val="center"/>
            <w:shd w:fill="F2F6FA"/>
          </w:tcPr>
          <w:p>
            <w:pPr>
              <w:bidi w:val="1"/>
              <w:jc w:val="right"/>
            </w:pPr>
            <w:r>
              <w:t>البرومبتات</w:t>
            </w:r>
          </w:p>
        </w:tc>
        <w:tc>
          <w:tcPr>
            <w:tcW w:type="dxa" w:w="3408"/>
            <w:vAlign w:val="center"/>
            <w:shd w:fill="F2F6FA"/>
          </w:tcPr>
          <w:p>
            <w:pPr>
              <w:bidi w:val="1"/>
              <w:jc w:val="right"/>
            </w:pPr>
            <w:r>
              <w:t>tool_version_id, stage, provider, model, content, status</w:t>
            </w:r>
          </w:p>
        </w:tc>
      </w:tr>
      <w:tr>
        <w:trPr>
          <w:cantSplit/>
        </w:trPr>
        <w:tc>
          <w:tcPr>
            <w:tcW w:type="dxa" w:w="3408"/>
            <w:vAlign w:val="center"/>
          </w:tcPr>
          <w:p>
            <w:pPr>
              <w:bidi w:val="1"/>
              <w:jc w:val="right"/>
            </w:pPr>
            <w:r>
              <w:t>tool_runs</w:t>
            </w:r>
          </w:p>
        </w:tc>
        <w:tc>
          <w:tcPr>
            <w:tcW w:type="dxa" w:w="3408"/>
            <w:vAlign w:val="center"/>
          </w:tcPr>
          <w:p>
            <w:pPr>
              <w:bidi w:val="1"/>
              <w:jc w:val="right"/>
            </w:pPr>
            <w:r>
              <w:t>عمليات التشغيل</w:t>
            </w:r>
          </w:p>
        </w:tc>
        <w:tc>
          <w:tcPr>
            <w:tcW w:type="dxa" w:w="3408"/>
            <w:vAlign w:val="center"/>
          </w:tcPr>
          <w:p>
            <w:pPr>
              <w:bidi w:val="1"/>
              <w:jc w:val="right"/>
            </w:pPr>
            <w:r>
              <w:t>project_id, tool_version_id, status, cost, confidence</w:t>
            </w:r>
          </w:p>
        </w:tc>
      </w:tr>
      <w:tr>
        <w:trPr>
          <w:cantSplit/>
        </w:trPr>
        <w:tc>
          <w:tcPr>
            <w:tcW w:type="dxa" w:w="3408"/>
            <w:vAlign w:val="center"/>
            <w:shd w:fill="F2F6FA"/>
          </w:tcPr>
          <w:p>
            <w:pPr>
              <w:bidi w:val="1"/>
              <w:jc w:val="right"/>
            </w:pPr>
            <w:r>
              <w:t>tool_run_answers</w:t>
            </w:r>
          </w:p>
        </w:tc>
        <w:tc>
          <w:tcPr>
            <w:tcW w:type="dxa" w:w="3408"/>
            <w:vAlign w:val="center"/>
            <w:shd w:fill="F2F6FA"/>
          </w:tcPr>
          <w:p>
            <w:pPr>
              <w:bidi w:val="1"/>
              <w:jc w:val="right"/>
            </w:pPr>
            <w:r>
              <w:t>الإجابات</w:t>
            </w:r>
          </w:p>
        </w:tc>
        <w:tc>
          <w:tcPr>
            <w:tcW w:type="dxa" w:w="3408"/>
            <w:vAlign w:val="center"/>
            <w:shd w:fill="F2F6FA"/>
          </w:tcPr>
          <w:p>
            <w:pPr>
              <w:bidi w:val="1"/>
              <w:jc w:val="right"/>
            </w:pPr>
            <w:r>
              <w:t>run_id, field_key, value_json</w:t>
            </w:r>
          </w:p>
        </w:tc>
      </w:tr>
      <w:tr>
        <w:trPr>
          <w:cantSplit/>
        </w:trPr>
        <w:tc>
          <w:tcPr>
            <w:tcW w:type="dxa" w:w="3408"/>
            <w:vAlign w:val="center"/>
          </w:tcPr>
          <w:p>
            <w:pPr>
              <w:bidi w:val="1"/>
              <w:jc w:val="right"/>
            </w:pPr>
            <w:r>
              <w:t>tool_run_files</w:t>
            </w:r>
          </w:p>
        </w:tc>
        <w:tc>
          <w:tcPr>
            <w:tcW w:type="dxa" w:w="3408"/>
            <w:vAlign w:val="center"/>
          </w:tcPr>
          <w:p>
            <w:pPr>
              <w:bidi w:val="1"/>
              <w:jc w:val="right"/>
            </w:pPr>
            <w:r>
              <w:t>المرفقات</w:t>
            </w:r>
          </w:p>
        </w:tc>
        <w:tc>
          <w:tcPr>
            <w:tcW w:type="dxa" w:w="3408"/>
            <w:vAlign w:val="center"/>
          </w:tcPr>
          <w:p>
            <w:pPr>
              <w:bidi w:val="1"/>
              <w:jc w:val="right"/>
            </w:pPr>
            <w:r>
              <w:t>run_id, file_id, extraction_status</w:t>
            </w:r>
          </w:p>
        </w:tc>
      </w:tr>
      <w:tr>
        <w:trPr>
          <w:cantSplit/>
        </w:trPr>
        <w:tc>
          <w:tcPr>
            <w:tcW w:type="dxa" w:w="3408"/>
            <w:vAlign w:val="center"/>
            <w:shd w:fill="F2F6FA"/>
          </w:tcPr>
          <w:p>
            <w:pPr>
              <w:bidi w:val="1"/>
              <w:jc w:val="right"/>
            </w:pPr>
            <w:r>
              <w:t>reports</w:t>
            </w:r>
          </w:p>
        </w:tc>
        <w:tc>
          <w:tcPr>
            <w:tcW w:type="dxa" w:w="3408"/>
            <w:vAlign w:val="center"/>
            <w:shd w:fill="F2F6FA"/>
          </w:tcPr>
          <w:p>
            <w:pPr>
              <w:bidi w:val="1"/>
              <w:jc w:val="right"/>
            </w:pPr>
            <w:r>
              <w:t>التقارير</w:t>
            </w:r>
          </w:p>
        </w:tc>
        <w:tc>
          <w:tcPr>
            <w:tcW w:type="dxa" w:w="3408"/>
            <w:vAlign w:val="center"/>
            <w:shd w:fill="F2F6FA"/>
          </w:tcPr>
          <w:p>
            <w:pPr>
              <w:bidi w:val="1"/>
              <w:jc w:val="right"/>
            </w:pPr>
            <w:r>
              <w:t>run_id, project_id, title, status, score</w:t>
            </w:r>
          </w:p>
        </w:tc>
      </w:tr>
      <w:tr>
        <w:trPr>
          <w:cantSplit/>
        </w:trPr>
        <w:tc>
          <w:tcPr>
            <w:tcW w:type="dxa" w:w="3408"/>
            <w:vAlign w:val="center"/>
          </w:tcPr>
          <w:p>
            <w:pPr>
              <w:bidi w:val="1"/>
              <w:jc w:val="right"/>
            </w:pPr>
            <w:r>
              <w:t>report_sections</w:t>
            </w:r>
          </w:p>
        </w:tc>
        <w:tc>
          <w:tcPr>
            <w:tcW w:type="dxa" w:w="3408"/>
            <w:vAlign w:val="center"/>
          </w:tcPr>
          <w:p>
            <w:pPr>
              <w:bidi w:val="1"/>
              <w:jc w:val="right"/>
            </w:pPr>
            <w:r>
              <w:t>أقسام التقرير</w:t>
            </w:r>
          </w:p>
        </w:tc>
        <w:tc>
          <w:tcPr>
            <w:tcW w:type="dxa" w:w="3408"/>
            <w:vAlign w:val="center"/>
          </w:tcPr>
          <w:p>
            <w:pPr>
              <w:bidi w:val="1"/>
              <w:jc w:val="right"/>
            </w:pPr>
            <w:r>
              <w:t>report_id, key, title, content_json, sort_order</w:t>
            </w:r>
          </w:p>
        </w:tc>
      </w:tr>
      <w:tr>
        <w:trPr>
          <w:cantSplit/>
        </w:trPr>
        <w:tc>
          <w:tcPr>
            <w:tcW w:type="dxa" w:w="3408"/>
            <w:vAlign w:val="center"/>
            <w:shd w:fill="F2F6FA"/>
          </w:tcPr>
          <w:p>
            <w:pPr>
              <w:bidi w:val="1"/>
              <w:jc w:val="right"/>
            </w:pPr>
            <w:r>
              <w:t>findings</w:t>
            </w:r>
          </w:p>
        </w:tc>
        <w:tc>
          <w:tcPr>
            <w:tcW w:type="dxa" w:w="3408"/>
            <w:vAlign w:val="center"/>
            <w:shd w:fill="F2F6FA"/>
          </w:tcPr>
          <w:p>
            <w:pPr>
              <w:bidi w:val="1"/>
              <w:jc w:val="right"/>
            </w:pPr>
            <w:r>
              <w:t>النتائج</w:t>
            </w:r>
          </w:p>
        </w:tc>
        <w:tc>
          <w:tcPr>
            <w:tcW w:type="dxa" w:w="3408"/>
            <w:vAlign w:val="center"/>
            <w:shd w:fill="F2F6FA"/>
          </w:tcPr>
          <w:p>
            <w:pPr>
              <w:bidi w:val="1"/>
              <w:jc w:val="right"/>
            </w:pPr>
            <w:r>
              <w:t>report_id, category, severity, evidence, confidence</w:t>
            </w:r>
          </w:p>
        </w:tc>
      </w:tr>
      <w:tr>
        <w:trPr>
          <w:cantSplit/>
        </w:trPr>
        <w:tc>
          <w:tcPr>
            <w:tcW w:type="dxa" w:w="3408"/>
            <w:vAlign w:val="center"/>
          </w:tcPr>
          <w:p>
            <w:pPr>
              <w:bidi w:val="1"/>
              <w:jc w:val="right"/>
            </w:pPr>
            <w:r>
              <w:t>recommendations</w:t>
            </w:r>
          </w:p>
        </w:tc>
        <w:tc>
          <w:tcPr>
            <w:tcW w:type="dxa" w:w="3408"/>
            <w:vAlign w:val="center"/>
          </w:tcPr>
          <w:p>
            <w:pPr>
              <w:bidi w:val="1"/>
              <w:jc w:val="right"/>
            </w:pPr>
            <w:r>
              <w:t>التوصيات</w:t>
            </w:r>
          </w:p>
        </w:tc>
        <w:tc>
          <w:tcPr>
            <w:tcW w:type="dxa" w:w="3408"/>
            <w:vAlign w:val="center"/>
          </w:tcPr>
          <w:p>
            <w:pPr>
              <w:bidi w:val="1"/>
              <w:jc w:val="right"/>
            </w:pPr>
            <w:r>
              <w:t>finding_id, title, impact, effort, priority</w:t>
            </w:r>
          </w:p>
        </w:tc>
      </w:tr>
      <w:tr>
        <w:trPr>
          <w:cantSplit/>
        </w:trPr>
        <w:tc>
          <w:tcPr>
            <w:tcW w:type="dxa" w:w="3408"/>
            <w:vAlign w:val="center"/>
            <w:shd w:fill="F2F6FA"/>
          </w:tcPr>
          <w:p>
            <w:pPr>
              <w:bidi w:val="1"/>
              <w:jc w:val="right"/>
            </w:pPr>
            <w:r>
              <w:t>tasks</w:t>
            </w:r>
          </w:p>
        </w:tc>
        <w:tc>
          <w:tcPr>
            <w:tcW w:type="dxa" w:w="3408"/>
            <w:vAlign w:val="center"/>
            <w:shd w:fill="F2F6FA"/>
          </w:tcPr>
          <w:p>
            <w:pPr>
              <w:bidi w:val="1"/>
              <w:jc w:val="right"/>
            </w:pPr>
            <w:r>
              <w:t>المهام</w:t>
            </w:r>
          </w:p>
        </w:tc>
        <w:tc>
          <w:tcPr>
            <w:tcW w:type="dxa" w:w="3408"/>
            <w:vAlign w:val="center"/>
            <w:shd w:fill="F2F6FA"/>
          </w:tcPr>
          <w:p>
            <w:pPr>
              <w:bidi w:val="1"/>
              <w:jc w:val="right"/>
            </w:pPr>
            <w:r>
              <w:t>project_id, recommendation_id, owner_id, status, due_date</w:t>
            </w:r>
          </w:p>
        </w:tc>
      </w:tr>
      <w:tr>
        <w:trPr>
          <w:cantSplit/>
        </w:trPr>
        <w:tc>
          <w:tcPr>
            <w:tcW w:type="dxa" w:w="3408"/>
            <w:vAlign w:val="center"/>
          </w:tcPr>
          <w:p>
            <w:pPr>
              <w:bidi w:val="1"/>
              <w:jc w:val="right"/>
            </w:pPr>
            <w:r>
              <w:t>kpis</w:t>
            </w:r>
          </w:p>
        </w:tc>
        <w:tc>
          <w:tcPr>
            <w:tcW w:type="dxa" w:w="3408"/>
            <w:vAlign w:val="center"/>
          </w:tcPr>
          <w:p>
            <w:pPr>
              <w:bidi w:val="1"/>
              <w:jc w:val="right"/>
            </w:pPr>
            <w:r>
              <w:t>المؤشرات</w:t>
            </w:r>
          </w:p>
        </w:tc>
        <w:tc>
          <w:tcPr>
            <w:tcW w:type="dxa" w:w="3408"/>
            <w:vAlign w:val="center"/>
          </w:tcPr>
          <w:p>
            <w:pPr>
              <w:bidi w:val="1"/>
              <w:jc w:val="right"/>
            </w:pPr>
            <w:r>
              <w:t>project_id, name, unit, baseline, target, frequency</w:t>
            </w:r>
          </w:p>
        </w:tc>
      </w:tr>
      <w:tr>
        <w:trPr>
          <w:cantSplit/>
        </w:trPr>
        <w:tc>
          <w:tcPr>
            <w:tcW w:type="dxa" w:w="3408"/>
            <w:vAlign w:val="center"/>
            <w:shd w:fill="F2F6FA"/>
          </w:tcPr>
          <w:p>
            <w:pPr>
              <w:bidi w:val="1"/>
              <w:jc w:val="right"/>
            </w:pPr>
            <w:r>
              <w:t>kpi_entries</w:t>
            </w:r>
          </w:p>
        </w:tc>
        <w:tc>
          <w:tcPr>
            <w:tcW w:type="dxa" w:w="3408"/>
            <w:vAlign w:val="center"/>
            <w:shd w:fill="F2F6FA"/>
          </w:tcPr>
          <w:p>
            <w:pPr>
              <w:bidi w:val="1"/>
              <w:jc w:val="right"/>
            </w:pPr>
            <w:r>
              <w:t>قراءات المؤشر</w:t>
            </w:r>
          </w:p>
        </w:tc>
        <w:tc>
          <w:tcPr>
            <w:tcW w:type="dxa" w:w="3408"/>
            <w:vAlign w:val="center"/>
            <w:shd w:fill="F2F6FA"/>
          </w:tcPr>
          <w:p>
            <w:pPr>
              <w:bidi w:val="1"/>
              <w:jc w:val="right"/>
            </w:pPr>
            <w:r>
              <w:t>kpi_id, value, recorded_at, source</w:t>
            </w:r>
          </w:p>
        </w:tc>
      </w:tr>
      <w:tr>
        <w:trPr>
          <w:cantSplit/>
        </w:trPr>
        <w:tc>
          <w:tcPr>
            <w:tcW w:type="dxa" w:w="3408"/>
            <w:vAlign w:val="center"/>
          </w:tcPr>
          <w:p>
            <w:pPr>
              <w:bidi w:val="1"/>
              <w:jc w:val="right"/>
            </w:pPr>
            <w:r>
              <w:t>plans</w:t>
            </w:r>
          </w:p>
        </w:tc>
        <w:tc>
          <w:tcPr>
            <w:tcW w:type="dxa" w:w="3408"/>
            <w:vAlign w:val="center"/>
          </w:tcPr>
          <w:p>
            <w:pPr>
              <w:bidi w:val="1"/>
              <w:jc w:val="right"/>
            </w:pPr>
            <w:r>
              <w:t>الخطط</w:t>
            </w:r>
          </w:p>
        </w:tc>
        <w:tc>
          <w:tcPr>
            <w:tcW w:type="dxa" w:w="3408"/>
            <w:vAlign w:val="center"/>
          </w:tcPr>
          <w:p>
            <w:pPr>
              <w:bidi w:val="1"/>
              <w:jc w:val="right"/>
            </w:pPr>
            <w:r>
              <w:t>name, interval, price, entitlements_json</w:t>
            </w:r>
          </w:p>
        </w:tc>
      </w:tr>
      <w:tr>
        <w:trPr>
          <w:cantSplit/>
        </w:trPr>
        <w:tc>
          <w:tcPr>
            <w:tcW w:type="dxa" w:w="3408"/>
            <w:vAlign w:val="center"/>
            <w:shd w:fill="F2F6FA"/>
          </w:tcPr>
          <w:p>
            <w:pPr>
              <w:bidi w:val="1"/>
              <w:jc w:val="right"/>
            </w:pPr>
            <w:r>
              <w:t>subscriptions</w:t>
            </w:r>
          </w:p>
        </w:tc>
        <w:tc>
          <w:tcPr>
            <w:tcW w:type="dxa" w:w="3408"/>
            <w:vAlign w:val="center"/>
            <w:shd w:fill="F2F6FA"/>
          </w:tcPr>
          <w:p>
            <w:pPr>
              <w:bidi w:val="1"/>
              <w:jc w:val="right"/>
            </w:pPr>
            <w:r>
              <w:t>الاشتراكات</w:t>
            </w:r>
          </w:p>
        </w:tc>
        <w:tc>
          <w:tcPr>
            <w:tcW w:type="dxa" w:w="3408"/>
            <w:vAlign w:val="center"/>
            <w:shd w:fill="F2F6FA"/>
          </w:tcPr>
          <w:p>
            <w:pPr>
              <w:bidi w:val="1"/>
              <w:jc w:val="right"/>
            </w:pPr>
            <w:r>
              <w:t>workspace_id, plan_id, provider, status, renews_at</w:t>
            </w:r>
          </w:p>
        </w:tc>
      </w:tr>
      <w:tr>
        <w:trPr>
          <w:cantSplit/>
        </w:trPr>
        <w:tc>
          <w:tcPr>
            <w:tcW w:type="dxa" w:w="3408"/>
            <w:vAlign w:val="center"/>
          </w:tcPr>
          <w:p>
            <w:pPr>
              <w:bidi w:val="1"/>
              <w:jc w:val="right"/>
            </w:pPr>
            <w:r>
              <w:t>credit_wallets</w:t>
            </w:r>
          </w:p>
        </w:tc>
        <w:tc>
          <w:tcPr>
            <w:tcW w:type="dxa" w:w="3408"/>
            <w:vAlign w:val="center"/>
          </w:tcPr>
          <w:p>
            <w:pPr>
              <w:bidi w:val="1"/>
              <w:jc w:val="right"/>
            </w:pPr>
            <w:r>
              <w:t>محفظة الرصيد</w:t>
            </w:r>
          </w:p>
        </w:tc>
        <w:tc>
          <w:tcPr>
            <w:tcW w:type="dxa" w:w="3408"/>
            <w:vAlign w:val="center"/>
          </w:tcPr>
          <w:p>
            <w:pPr>
              <w:bidi w:val="1"/>
              <w:jc w:val="right"/>
            </w:pPr>
            <w:r>
              <w:t>workspace_id, balance</w:t>
            </w:r>
          </w:p>
        </w:tc>
      </w:tr>
      <w:tr>
        <w:trPr>
          <w:cantSplit/>
        </w:trPr>
        <w:tc>
          <w:tcPr>
            <w:tcW w:type="dxa" w:w="3408"/>
            <w:vAlign w:val="center"/>
            <w:shd w:fill="F2F6FA"/>
          </w:tcPr>
          <w:p>
            <w:pPr>
              <w:bidi w:val="1"/>
              <w:jc w:val="right"/>
            </w:pPr>
            <w:r>
              <w:t>credit_transactions</w:t>
            </w:r>
          </w:p>
        </w:tc>
        <w:tc>
          <w:tcPr>
            <w:tcW w:type="dxa" w:w="3408"/>
            <w:vAlign w:val="center"/>
            <w:shd w:fill="F2F6FA"/>
          </w:tcPr>
          <w:p>
            <w:pPr>
              <w:bidi w:val="1"/>
              <w:jc w:val="right"/>
            </w:pPr>
            <w:r>
              <w:t>حركات الرصيد</w:t>
            </w:r>
          </w:p>
        </w:tc>
        <w:tc>
          <w:tcPr>
            <w:tcW w:type="dxa" w:w="3408"/>
            <w:vAlign w:val="center"/>
            <w:shd w:fill="F2F6FA"/>
          </w:tcPr>
          <w:p>
            <w:pPr>
              <w:bidi w:val="1"/>
              <w:jc w:val="right"/>
            </w:pPr>
            <w:r>
              <w:t>wallet_id, type, amount, run_id, reason</w:t>
            </w:r>
          </w:p>
        </w:tc>
      </w:tr>
      <w:tr>
        <w:trPr>
          <w:cantSplit/>
        </w:trPr>
        <w:tc>
          <w:tcPr>
            <w:tcW w:type="dxa" w:w="3408"/>
            <w:vAlign w:val="center"/>
          </w:tcPr>
          <w:p>
            <w:pPr>
              <w:bidi w:val="1"/>
              <w:jc w:val="right"/>
            </w:pPr>
            <w:r>
              <w:t>ai_usage_records</w:t>
            </w:r>
          </w:p>
        </w:tc>
        <w:tc>
          <w:tcPr>
            <w:tcW w:type="dxa" w:w="3408"/>
            <w:vAlign w:val="center"/>
          </w:tcPr>
          <w:p>
            <w:pPr>
              <w:bidi w:val="1"/>
              <w:jc w:val="right"/>
            </w:pPr>
            <w:r>
              <w:t>استخدام AI</w:t>
            </w:r>
          </w:p>
        </w:tc>
        <w:tc>
          <w:tcPr>
            <w:tcW w:type="dxa" w:w="3408"/>
            <w:vAlign w:val="center"/>
          </w:tcPr>
          <w:p>
            <w:pPr>
              <w:bidi w:val="1"/>
              <w:jc w:val="right"/>
            </w:pPr>
            <w:r>
              <w:t>run_id, provider, model, input_tokens, output_tokens, cost</w:t>
            </w:r>
          </w:p>
        </w:tc>
      </w:tr>
      <w:tr>
        <w:trPr>
          <w:cantSplit/>
        </w:trPr>
        <w:tc>
          <w:tcPr>
            <w:tcW w:type="dxa" w:w="3408"/>
            <w:vAlign w:val="center"/>
            <w:shd w:fill="F2F6FA"/>
          </w:tcPr>
          <w:p>
            <w:pPr>
              <w:bidi w:val="1"/>
              <w:jc w:val="right"/>
            </w:pPr>
            <w:r>
              <w:t>ad_campaigns</w:t>
            </w:r>
          </w:p>
        </w:tc>
        <w:tc>
          <w:tcPr>
            <w:tcW w:type="dxa" w:w="3408"/>
            <w:vAlign w:val="center"/>
            <w:shd w:fill="F2F6FA"/>
          </w:tcPr>
          <w:p>
            <w:pPr>
              <w:bidi w:val="1"/>
              <w:jc w:val="right"/>
            </w:pPr>
            <w:r>
              <w:t>الحملات الإعلانية</w:t>
            </w:r>
          </w:p>
        </w:tc>
        <w:tc>
          <w:tcPr>
            <w:tcW w:type="dxa" w:w="3408"/>
            <w:vAlign w:val="center"/>
            <w:shd w:fill="F2F6FA"/>
          </w:tcPr>
          <w:p>
            <w:pPr>
              <w:bidi w:val="1"/>
              <w:jc w:val="right"/>
            </w:pPr>
            <w:r>
              <w:t>advertiser_id, slot_id, budget, start_at, end_at</w:t>
            </w:r>
          </w:p>
        </w:tc>
      </w:tr>
      <w:tr>
        <w:trPr>
          <w:cantSplit/>
        </w:trPr>
        <w:tc>
          <w:tcPr>
            <w:tcW w:type="dxa" w:w="3408"/>
            <w:vAlign w:val="center"/>
          </w:tcPr>
          <w:p>
            <w:pPr>
              <w:bidi w:val="1"/>
              <w:jc w:val="right"/>
            </w:pPr>
            <w:r>
              <w:t>audit_logs</w:t>
            </w:r>
          </w:p>
        </w:tc>
        <w:tc>
          <w:tcPr>
            <w:tcW w:type="dxa" w:w="3408"/>
            <w:vAlign w:val="center"/>
          </w:tcPr>
          <w:p>
            <w:pPr>
              <w:bidi w:val="1"/>
              <w:jc w:val="right"/>
            </w:pPr>
            <w:r>
              <w:t>السجل</w:t>
            </w:r>
          </w:p>
        </w:tc>
        <w:tc>
          <w:tcPr>
            <w:tcW w:type="dxa" w:w="3408"/>
            <w:vAlign w:val="center"/>
          </w:tcPr>
          <w:p>
            <w:pPr>
              <w:bidi w:val="1"/>
              <w:jc w:val="right"/>
            </w:pPr>
            <w:r>
              <w:t>workspace_id, actor_id, action, subject_type, subject_id</w:t>
            </w:r>
          </w:p>
        </w:tc>
      </w:tr>
    </w:tbl>
    <w:p/>
    <w:p>
      <w:pPr>
        <w:pStyle w:val="Heading1"/>
        <w:bidi w:val="1"/>
        <w:jc w:val="right"/>
      </w:pPr>
      <w:r>
        <w:rPr>
          <w:b/>
        </w:rPr>
        <w:t>14. العلاقات الرئيسية</w:t>
      </w:r>
    </w:p>
    <w:p>
      <w:pPr>
        <w:pStyle w:val="ListBullet"/>
        <w:bidi w:val="1"/>
        <w:jc w:val="right"/>
      </w:pPr>
      <w:r>
        <w:t>Workspace 1—N Projects و1—N Members.</w:t>
      </w:r>
    </w:p>
    <w:p>
      <w:pPr>
        <w:pStyle w:val="ListBullet"/>
        <w:bidi w:val="1"/>
        <w:jc w:val="right"/>
      </w:pPr>
      <w:r>
        <w:t>Project 1—1 ProjectProfile و1—N Products/Audiences/Competitors/Goals/Channels.</w:t>
      </w:r>
    </w:p>
    <w:p>
      <w:pPr>
        <w:pStyle w:val="ListBullet"/>
        <w:bidi w:val="1"/>
        <w:jc w:val="right"/>
      </w:pPr>
      <w:r>
        <w:t>Tool 1—N ToolVersions، وكل إصدار 1—N Fields وPromptVersions.</w:t>
      </w:r>
    </w:p>
    <w:p>
      <w:pPr>
        <w:pStyle w:val="ListBullet"/>
        <w:bidi w:val="1"/>
        <w:jc w:val="right"/>
      </w:pPr>
      <w:r>
        <w:t>ToolRun يرتبط بإصدار ثابت وبمشروع وAnswers وFiles.</w:t>
      </w:r>
    </w:p>
    <w:p>
      <w:pPr>
        <w:pStyle w:val="ListBullet"/>
        <w:bidi w:val="1"/>
        <w:jc w:val="right"/>
      </w:pPr>
      <w:r>
        <w:t>ToolRun 1—1 Report، والتقرير 1—N Sections/Findings.</w:t>
      </w:r>
    </w:p>
    <w:p>
      <w:pPr>
        <w:pStyle w:val="ListBullet"/>
        <w:bidi w:val="1"/>
        <w:jc w:val="right"/>
      </w:pPr>
      <w:r>
        <w:t>Finding 1—N Recommendations، والتوصية قد تنشئ Task.</w:t>
      </w:r>
    </w:p>
    <w:p>
      <w:pPr>
        <w:pStyle w:val="ListBullet"/>
        <w:bidi w:val="1"/>
        <w:jc w:val="right"/>
      </w:pPr>
      <w:r>
        <w:t>Workspace 1—1 CreditWallet و1—N Subscriptions تاريخياً.</w:t>
      </w:r>
    </w:p>
    <w:p>
      <w:pPr>
        <w:pStyle w:val="Heading1"/>
        <w:bidi w:val="1"/>
        <w:jc w:val="right"/>
      </w:pPr>
      <w:r>
        <w:rPr>
          <w:b/>
        </w:rPr>
        <w:t>15. واجهات API المقترحة</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243B53"/>
            <w:vAlign w:val="center"/>
          </w:tcPr>
          <w:p>
            <w:pPr>
              <w:bidi w:val="1"/>
              <w:jc w:val="center"/>
            </w:pPr>
            <w:r>
              <w:rPr>
                <w:b/>
                <w:color w:val="FFFFFF"/>
              </w:rPr>
              <w:t>الطريقة</w:t>
            </w:r>
          </w:p>
        </w:tc>
        <w:tc>
          <w:tcPr>
            <w:tcW w:type="dxa" w:w="3408"/>
            <w:shd w:fill="243B53"/>
            <w:vAlign w:val="center"/>
          </w:tcPr>
          <w:p>
            <w:pPr>
              <w:bidi w:val="1"/>
              <w:jc w:val="center"/>
            </w:pPr>
            <w:r>
              <w:rPr>
                <w:b/>
                <w:color w:val="FFFFFF"/>
              </w:rPr>
              <w:t>المسار</w:t>
            </w:r>
          </w:p>
        </w:tc>
        <w:tc>
          <w:tcPr>
            <w:tcW w:type="dxa" w:w="3408"/>
            <w:shd w:fill="243B53"/>
            <w:vAlign w:val="center"/>
          </w:tcPr>
          <w:p>
            <w:pPr>
              <w:bidi w:val="1"/>
              <w:jc w:val="center"/>
            </w:pPr>
            <w:r>
              <w:rPr>
                <w:b/>
                <w:color w:val="FFFFFF"/>
              </w:rPr>
              <w:t>الوظيفة</w:t>
            </w:r>
          </w:p>
        </w:tc>
      </w:tr>
      <w:tr>
        <w:trPr>
          <w:cantSplit/>
        </w:trPr>
        <w:tc>
          <w:tcPr>
            <w:tcW w:type="dxa" w:w="3408"/>
            <w:vAlign w:val="center"/>
          </w:tcPr>
          <w:p>
            <w:pPr>
              <w:bidi w:val="1"/>
              <w:jc w:val="right"/>
            </w:pPr>
            <w:r>
              <w:t>POST</w:t>
            </w:r>
          </w:p>
        </w:tc>
        <w:tc>
          <w:tcPr>
            <w:tcW w:type="dxa" w:w="3408"/>
            <w:vAlign w:val="center"/>
          </w:tcPr>
          <w:p>
            <w:pPr>
              <w:bidi w:val="1"/>
              <w:jc w:val="right"/>
            </w:pPr>
            <w:r>
              <w:t>/api/v1/auth/register</w:t>
            </w:r>
          </w:p>
        </w:tc>
        <w:tc>
          <w:tcPr>
            <w:tcW w:type="dxa" w:w="3408"/>
            <w:vAlign w:val="center"/>
          </w:tcPr>
          <w:p>
            <w:pPr>
              <w:bidi w:val="1"/>
              <w:jc w:val="right"/>
            </w:pPr>
            <w:r>
              <w:t>إنشاء حساب</w:t>
            </w:r>
          </w:p>
        </w:tc>
      </w:tr>
      <w:tr>
        <w:trPr>
          <w:cantSplit/>
        </w:trPr>
        <w:tc>
          <w:tcPr>
            <w:tcW w:type="dxa" w:w="3408"/>
            <w:vAlign w:val="center"/>
            <w:shd w:fill="F2F6FA"/>
          </w:tcPr>
          <w:p>
            <w:pPr>
              <w:bidi w:val="1"/>
              <w:jc w:val="right"/>
            </w:pPr>
            <w:r>
              <w:t>POST</w:t>
            </w:r>
          </w:p>
        </w:tc>
        <w:tc>
          <w:tcPr>
            <w:tcW w:type="dxa" w:w="3408"/>
            <w:vAlign w:val="center"/>
            <w:shd w:fill="F2F6FA"/>
          </w:tcPr>
          <w:p>
            <w:pPr>
              <w:bidi w:val="1"/>
              <w:jc w:val="right"/>
            </w:pPr>
            <w:r>
              <w:t>/api/v1/auth/login</w:t>
            </w:r>
          </w:p>
        </w:tc>
        <w:tc>
          <w:tcPr>
            <w:tcW w:type="dxa" w:w="3408"/>
            <w:vAlign w:val="center"/>
            <w:shd w:fill="F2F6FA"/>
          </w:tcPr>
          <w:p>
            <w:pPr>
              <w:bidi w:val="1"/>
              <w:jc w:val="right"/>
            </w:pPr>
            <w:r>
              <w:t>تسجيل الدخول</w:t>
            </w:r>
          </w:p>
        </w:tc>
      </w:tr>
      <w:tr>
        <w:trPr>
          <w:cantSplit/>
        </w:trPr>
        <w:tc>
          <w:tcPr>
            <w:tcW w:type="dxa" w:w="3408"/>
            <w:vAlign w:val="center"/>
          </w:tcPr>
          <w:p>
            <w:pPr>
              <w:bidi w:val="1"/>
              <w:jc w:val="right"/>
            </w:pPr>
            <w:r>
              <w:t>GET</w:t>
            </w:r>
          </w:p>
        </w:tc>
        <w:tc>
          <w:tcPr>
            <w:tcW w:type="dxa" w:w="3408"/>
            <w:vAlign w:val="center"/>
          </w:tcPr>
          <w:p>
            <w:pPr>
              <w:bidi w:val="1"/>
              <w:jc w:val="right"/>
            </w:pPr>
            <w:r>
              <w:t>/api/v1/projects</w:t>
            </w:r>
          </w:p>
        </w:tc>
        <w:tc>
          <w:tcPr>
            <w:tcW w:type="dxa" w:w="3408"/>
            <w:vAlign w:val="center"/>
          </w:tcPr>
          <w:p>
            <w:pPr>
              <w:bidi w:val="1"/>
              <w:jc w:val="right"/>
            </w:pPr>
            <w:r>
              <w:t>قائمة المشاريع</w:t>
            </w:r>
          </w:p>
        </w:tc>
      </w:tr>
      <w:tr>
        <w:trPr>
          <w:cantSplit/>
        </w:trPr>
        <w:tc>
          <w:tcPr>
            <w:tcW w:type="dxa" w:w="3408"/>
            <w:vAlign w:val="center"/>
            <w:shd w:fill="F2F6FA"/>
          </w:tcPr>
          <w:p>
            <w:pPr>
              <w:bidi w:val="1"/>
              <w:jc w:val="right"/>
            </w:pPr>
            <w:r>
              <w:t>POST</w:t>
            </w:r>
          </w:p>
        </w:tc>
        <w:tc>
          <w:tcPr>
            <w:tcW w:type="dxa" w:w="3408"/>
            <w:vAlign w:val="center"/>
            <w:shd w:fill="F2F6FA"/>
          </w:tcPr>
          <w:p>
            <w:pPr>
              <w:bidi w:val="1"/>
              <w:jc w:val="right"/>
            </w:pPr>
            <w:r>
              <w:t>/api/v1/projects</w:t>
            </w:r>
          </w:p>
        </w:tc>
        <w:tc>
          <w:tcPr>
            <w:tcW w:type="dxa" w:w="3408"/>
            <w:vAlign w:val="center"/>
            <w:shd w:fill="F2F6FA"/>
          </w:tcPr>
          <w:p>
            <w:pPr>
              <w:bidi w:val="1"/>
              <w:jc w:val="right"/>
            </w:pPr>
            <w:r>
              <w:t>إنشاء مشروع</w:t>
            </w:r>
          </w:p>
        </w:tc>
      </w:tr>
      <w:tr>
        <w:trPr>
          <w:cantSplit/>
        </w:trPr>
        <w:tc>
          <w:tcPr>
            <w:tcW w:type="dxa" w:w="3408"/>
            <w:vAlign w:val="center"/>
          </w:tcPr>
          <w:p>
            <w:pPr>
              <w:bidi w:val="1"/>
              <w:jc w:val="right"/>
            </w:pPr>
            <w:r>
              <w:t>GET</w:t>
            </w:r>
          </w:p>
        </w:tc>
        <w:tc>
          <w:tcPr>
            <w:tcW w:type="dxa" w:w="3408"/>
            <w:vAlign w:val="center"/>
          </w:tcPr>
          <w:p>
            <w:pPr>
              <w:bidi w:val="1"/>
              <w:jc w:val="right"/>
            </w:pPr>
            <w:r>
              <w:t>/api/v1/projects/{id}</w:t>
            </w:r>
          </w:p>
        </w:tc>
        <w:tc>
          <w:tcPr>
            <w:tcW w:type="dxa" w:w="3408"/>
            <w:vAlign w:val="center"/>
          </w:tcPr>
          <w:p>
            <w:pPr>
              <w:bidi w:val="1"/>
              <w:jc w:val="right"/>
            </w:pPr>
            <w:r>
              <w:t>تفاصيل المشروع</w:t>
            </w:r>
          </w:p>
        </w:tc>
      </w:tr>
      <w:tr>
        <w:trPr>
          <w:cantSplit/>
        </w:trPr>
        <w:tc>
          <w:tcPr>
            <w:tcW w:type="dxa" w:w="3408"/>
            <w:vAlign w:val="center"/>
            <w:shd w:fill="F2F6FA"/>
          </w:tcPr>
          <w:p>
            <w:pPr>
              <w:bidi w:val="1"/>
              <w:jc w:val="right"/>
            </w:pPr>
            <w:r>
              <w:t>PATCH</w:t>
            </w:r>
          </w:p>
        </w:tc>
        <w:tc>
          <w:tcPr>
            <w:tcW w:type="dxa" w:w="3408"/>
            <w:vAlign w:val="center"/>
            <w:shd w:fill="F2F6FA"/>
          </w:tcPr>
          <w:p>
            <w:pPr>
              <w:bidi w:val="1"/>
              <w:jc w:val="right"/>
            </w:pPr>
            <w:r>
              <w:t>/api/v1/projects/{id}/profile</w:t>
            </w:r>
          </w:p>
        </w:tc>
        <w:tc>
          <w:tcPr>
            <w:tcW w:type="dxa" w:w="3408"/>
            <w:vAlign w:val="center"/>
            <w:shd w:fill="F2F6FA"/>
          </w:tcPr>
          <w:p>
            <w:pPr>
              <w:bidi w:val="1"/>
              <w:jc w:val="right"/>
            </w:pPr>
            <w:r>
              <w:t>تحديث الملف</w:t>
            </w:r>
          </w:p>
        </w:tc>
      </w:tr>
      <w:tr>
        <w:trPr>
          <w:cantSplit/>
        </w:trPr>
        <w:tc>
          <w:tcPr>
            <w:tcW w:type="dxa" w:w="3408"/>
            <w:vAlign w:val="center"/>
          </w:tcPr>
          <w:p>
            <w:pPr>
              <w:bidi w:val="1"/>
              <w:jc w:val="right"/>
            </w:pPr>
            <w:r>
              <w:t>GET</w:t>
            </w:r>
          </w:p>
        </w:tc>
        <w:tc>
          <w:tcPr>
            <w:tcW w:type="dxa" w:w="3408"/>
            <w:vAlign w:val="center"/>
          </w:tcPr>
          <w:p>
            <w:pPr>
              <w:bidi w:val="1"/>
              <w:jc w:val="right"/>
            </w:pPr>
            <w:r>
              <w:t>/api/v1/tools</w:t>
            </w:r>
          </w:p>
        </w:tc>
        <w:tc>
          <w:tcPr>
            <w:tcW w:type="dxa" w:w="3408"/>
            <w:vAlign w:val="center"/>
          </w:tcPr>
          <w:p>
            <w:pPr>
              <w:bidi w:val="1"/>
              <w:jc w:val="right"/>
            </w:pPr>
            <w:r>
              <w:t>قائمة الأدوات المتاحة</w:t>
            </w:r>
          </w:p>
        </w:tc>
      </w:tr>
      <w:tr>
        <w:trPr>
          <w:cantSplit/>
        </w:trPr>
        <w:tc>
          <w:tcPr>
            <w:tcW w:type="dxa" w:w="3408"/>
            <w:vAlign w:val="center"/>
            <w:shd w:fill="F2F6FA"/>
          </w:tcPr>
          <w:p>
            <w:pPr>
              <w:bidi w:val="1"/>
              <w:jc w:val="right"/>
            </w:pPr>
            <w:r>
              <w:t>GET</w:t>
            </w:r>
          </w:p>
        </w:tc>
        <w:tc>
          <w:tcPr>
            <w:tcW w:type="dxa" w:w="3408"/>
            <w:vAlign w:val="center"/>
            <w:shd w:fill="F2F6FA"/>
          </w:tcPr>
          <w:p>
            <w:pPr>
              <w:bidi w:val="1"/>
              <w:jc w:val="right"/>
            </w:pPr>
            <w:r>
              <w:t>/api/v1/tools/{key}</w:t>
            </w:r>
          </w:p>
        </w:tc>
        <w:tc>
          <w:tcPr>
            <w:tcW w:type="dxa" w:w="3408"/>
            <w:vAlign w:val="center"/>
            <w:shd w:fill="F2F6FA"/>
          </w:tcPr>
          <w:p>
            <w:pPr>
              <w:bidi w:val="1"/>
              <w:jc w:val="right"/>
            </w:pPr>
            <w:r>
              <w:t>تفاصيل الأداة وحقولها</w:t>
            </w:r>
          </w:p>
        </w:tc>
      </w:tr>
      <w:tr>
        <w:trPr>
          <w:cantSplit/>
        </w:trPr>
        <w:tc>
          <w:tcPr>
            <w:tcW w:type="dxa" w:w="3408"/>
            <w:vAlign w:val="center"/>
          </w:tcPr>
          <w:p>
            <w:pPr>
              <w:bidi w:val="1"/>
              <w:jc w:val="right"/>
            </w:pPr>
            <w:r>
              <w:t>POST</w:t>
            </w:r>
          </w:p>
        </w:tc>
        <w:tc>
          <w:tcPr>
            <w:tcW w:type="dxa" w:w="3408"/>
            <w:vAlign w:val="center"/>
          </w:tcPr>
          <w:p>
            <w:pPr>
              <w:bidi w:val="1"/>
              <w:jc w:val="right"/>
            </w:pPr>
            <w:r>
              <w:t>/api/v1/projects/{id}/runs</w:t>
            </w:r>
          </w:p>
        </w:tc>
        <w:tc>
          <w:tcPr>
            <w:tcW w:type="dxa" w:w="3408"/>
            <w:vAlign w:val="center"/>
          </w:tcPr>
          <w:p>
            <w:pPr>
              <w:bidi w:val="1"/>
              <w:jc w:val="right"/>
            </w:pPr>
            <w:r>
              <w:t>إنشاء Run</w:t>
            </w:r>
          </w:p>
        </w:tc>
      </w:tr>
      <w:tr>
        <w:trPr>
          <w:cantSplit/>
        </w:trPr>
        <w:tc>
          <w:tcPr>
            <w:tcW w:type="dxa" w:w="3408"/>
            <w:vAlign w:val="center"/>
            <w:shd w:fill="F2F6FA"/>
          </w:tcPr>
          <w:p>
            <w:pPr>
              <w:bidi w:val="1"/>
              <w:jc w:val="right"/>
            </w:pPr>
            <w:r>
              <w:t>POST</w:t>
            </w:r>
          </w:p>
        </w:tc>
        <w:tc>
          <w:tcPr>
            <w:tcW w:type="dxa" w:w="3408"/>
            <w:vAlign w:val="center"/>
            <w:shd w:fill="F2F6FA"/>
          </w:tcPr>
          <w:p>
            <w:pPr>
              <w:bidi w:val="1"/>
              <w:jc w:val="right"/>
            </w:pPr>
            <w:r>
              <w:t>/api/v1/runs/{id}/answers</w:t>
            </w:r>
          </w:p>
        </w:tc>
        <w:tc>
          <w:tcPr>
            <w:tcW w:type="dxa" w:w="3408"/>
            <w:vAlign w:val="center"/>
            <w:shd w:fill="F2F6FA"/>
          </w:tcPr>
          <w:p>
            <w:pPr>
              <w:bidi w:val="1"/>
              <w:jc w:val="right"/>
            </w:pPr>
            <w:r>
              <w:t>حفظ الإجابات</w:t>
            </w:r>
          </w:p>
        </w:tc>
      </w:tr>
      <w:tr>
        <w:trPr>
          <w:cantSplit/>
        </w:trPr>
        <w:tc>
          <w:tcPr>
            <w:tcW w:type="dxa" w:w="3408"/>
            <w:vAlign w:val="center"/>
          </w:tcPr>
          <w:p>
            <w:pPr>
              <w:bidi w:val="1"/>
              <w:jc w:val="right"/>
            </w:pPr>
            <w:r>
              <w:t>POST</w:t>
            </w:r>
          </w:p>
        </w:tc>
        <w:tc>
          <w:tcPr>
            <w:tcW w:type="dxa" w:w="3408"/>
            <w:vAlign w:val="center"/>
          </w:tcPr>
          <w:p>
            <w:pPr>
              <w:bidi w:val="1"/>
              <w:jc w:val="right"/>
            </w:pPr>
            <w:r>
              <w:t>/api/v1/runs/{id}/files</w:t>
            </w:r>
          </w:p>
        </w:tc>
        <w:tc>
          <w:tcPr>
            <w:tcW w:type="dxa" w:w="3408"/>
            <w:vAlign w:val="center"/>
          </w:tcPr>
          <w:p>
            <w:pPr>
              <w:bidi w:val="1"/>
              <w:jc w:val="right"/>
            </w:pPr>
            <w:r>
              <w:t>رفع ملف</w:t>
            </w:r>
          </w:p>
        </w:tc>
      </w:tr>
      <w:tr>
        <w:trPr>
          <w:cantSplit/>
        </w:trPr>
        <w:tc>
          <w:tcPr>
            <w:tcW w:type="dxa" w:w="3408"/>
            <w:vAlign w:val="center"/>
            <w:shd w:fill="F2F6FA"/>
          </w:tcPr>
          <w:p>
            <w:pPr>
              <w:bidi w:val="1"/>
              <w:jc w:val="right"/>
            </w:pPr>
            <w:r>
              <w:t>POST</w:t>
            </w:r>
          </w:p>
        </w:tc>
        <w:tc>
          <w:tcPr>
            <w:tcW w:type="dxa" w:w="3408"/>
            <w:vAlign w:val="center"/>
            <w:shd w:fill="F2F6FA"/>
          </w:tcPr>
          <w:p>
            <w:pPr>
              <w:bidi w:val="1"/>
              <w:jc w:val="right"/>
            </w:pPr>
            <w:r>
              <w:t>/api/v1/runs/{id}/execute</w:t>
            </w:r>
          </w:p>
        </w:tc>
        <w:tc>
          <w:tcPr>
            <w:tcW w:type="dxa" w:w="3408"/>
            <w:vAlign w:val="center"/>
            <w:shd w:fill="F2F6FA"/>
          </w:tcPr>
          <w:p>
            <w:pPr>
              <w:bidi w:val="1"/>
              <w:jc w:val="right"/>
            </w:pPr>
            <w:r>
              <w:t>بدء التنفيذ</w:t>
            </w:r>
          </w:p>
        </w:tc>
      </w:tr>
      <w:tr>
        <w:trPr>
          <w:cantSplit/>
        </w:trPr>
        <w:tc>
          <w:tcPr>
            <w:tcW w:type="dxa" w:w="3408"/>
            <w:vAlign w:val="center"/>
          </w:tcPr>
          <w:p>
            <w:pPr>
              <w:bidi w:val="1"/>
              <w:jc w:val="right"/>
            </w:pPr>
            <w:r>
              <w:t>GET</w:t>
            </w:r>
          </w:p>
        </w:tc>
        <w:tc>
          <w:tcPr>
            <w:tcW w:type="dxa" w:w="3408"/>
            <w:vAlign w:val="center"/>
          </w:tcPr>
          <w:p>
            <w:pPr>
              <w:bidi w:val="1"/>
              <w:jc w:val="right"/>
            </w:pPr>
            <w:r>
              <w:t>/api/v1/runs/{id}</w:t>
            </w:r>
          </w:p>
        </w:tc>
        <w:tc>
          <w:tcPr>
            <w:tcW w:type="dxa" w:w="3408"/>
            <w:vAlign w:val="center"/>
          </w:tcPr>
          <w:p>
            <w:pPr>
              <w:bidi w:val="1"/>
              <w:jc w:val="right"/>
            </w:pPr>
            <w:r>
              <w:t>حالة التنفيذ</w:t>
            </w:r>
          </w:p>
        </w:tc>
      </w:tr>
      <w:tr>
        <w:trPr>
          <w:cantSplit/>
        </w:trPr>
        <w:tc>
          <w:tcPr>
            <w:tcW w:type="dxa" w:w="3408"/>
            <w:vAlign w:val="center"/>
            <w:shd w:fill="F2F6FA"/>
          </w:tcPr>
          <w:p>
            <w:pPr>
              <w:bidi w:val="1"/>
              <w:jc w:val="right"/>
            </w:pPr>
            <w:r>
              <w:t>GET</w:t>
            </w:r>
          </w:p>
        </w:tc>
        <w:tc>
          <w:tcPr>
            <w:tcW w:type="dxa" w:w="3408"/>
            <w:vAlign w:val="center"/>
            <w:shd w:fill="F2F6FA"/>
          </w:tcPr>
          <w:p>
            <w:pPr>
              <w:bidi w:val="1"/>
              <w:jc w:val="right"/>
            </w:pPr>
            <w:r>
              <w:t>/api/v1/reports/{id}</w:t>
            </w:r>
          </w:p>
        </w:tc>
        <w:tc>
          <w:tcPr>
            <w:tcW w:type="dxa" w:w="3408"/>
            <w:vAlign w:val="center"/>
            <w:shd w:fill="F2F6FA"/>
          </w:tcPr>
          <w:p>
            <w:pPr>
              <w:bidi w:val="1"/>
              <w:jc w:val="right"/>
            </w:pPr>
            <w:r>
              <w:t>قراءة التقرير</w:t>
            </w:r>
          </w:p>
        </w:tc>
      </w:tr>
      <w:tr>
        <w:trPr>
          <w:cantSplit/>
        </w:trPr>
        <w:tc>
          <w:tcPr>
            <w:tcW w:type="dxa" w:w="3408"/>
            <w:vAlign w:val="center"/>
          </w:tcPr>
          <w:p>
            <w:pPr>
              <w:bidi w:val="1"/>
              <w:jc w:val="right"/>
            </w:pPr>
            <w:r>
              <w:t>POST</w:t>
            </w:r>
          </w:p>
        </w:tc>
        <w:tc>
          <w:tcPr>
            <w:tcW w:type="dxa" w:w="3408"/>
            <w:vAlign w:val="center"/>
          </w:tcPr>
          <w:p>
            <w:pPr>
              <w:bidi w:val="1"/>
              <w:jc w:val="right"/>
            </w:pPr>
            <w:r>
              <w:t>/api/v1/reports/{id}/exports</w:t>
            </w:r>
          </w:p>
        </w:tc>
        <w:tc>
          <w:tcPr>
            <w:tcW w:type="dxa" w:w="3408"/>
            <w:vAlign w:val="center"/>
          </w:tcPr>
          <w:p>
            <w:pPr>
              <w:bidi w:val="1"/>
              <w:jc w:val="right"/>
            </w:pPr>
            <w:r>
              <w:t>طلب تصدير</w:t>
            </w:r>
          </w:p>
        </w:tc>
      </w:tr>
      <w:tr>
        <w:trPr>
          <w:cantSplit/>
        </w:trPr>
        <w:tc>
          <w:tcPr>
            <w:tcW w:type="dxa" w:w="3408"/>
            <w:vAlign w:val="center"/>
            <w:shd w:fill="F2F6FA"/>
          </w:tcPr>
          <w:p>
            <w:pPr>
              <w:bidi w:val="1"/>
              <w:jc w:val="right"/>
            </w:pPr>
            <w:r>
              <w:t>POST</w:t>
            </w:r>
          </w:p>
        </w:tc>
        <w:tc>
          <w:tcPr>
            <w:tcW w:type="dxa" w:w="3408"/>
            <w:vAlign w:val="center"/>
            <w:shd w:fill="F2F6FA"/>
          </w:tcPr>
          <w:p>
            <w:pPr>
              <w:bidi w:val="1"/>
              <w:jc w:val="right"/>
            </w:pPr>
            <w:r>
              <w:t>/api/v1/recommendations/{id}/tasks</w:t>
            </w:r>
          </w:p>
        </w:tc>
        <w:tc>
          <w:tcPr>
            <w:tcW w:type="dxa" w:w="3408"/>
            <w:vAlign w:val="center"/>
            <w:shd w:fill="F2F6FA"/>
          </w:tcPr>
          <w:p>
            <w:pPr>
              <w:bidi w:val="1"/>
              <w:jc w:val="right"/>
            </w:pPr>
            <w:r>
              <w:t>تحويل لمهمة</w:t>
            </w:r>
          </w:p>
        </w:tc>
      </w:tr>
      <w:tr>
        <w:trPr>
          <w:cantSplit/>
        </w:trPr>
        <w:tc>
          <w:tcPr>
            <w:tcW w:type="dxa" w:w="3408"/>
            <w:vAlign w:val="center"/>
          </w:tcPr>
          <w:p>
            <w:pPr>
              <w:bidi w:val="1"/>
              <w:jc w:val="right"/>
            </w:pPr>
            <w:r>
              <w:t>GET</w:t>
            </w:r>
          </w:p>
        </w:tc>
        <w:tc>
          <w:tcPr>
            <w:tcW w:type="dxa" w:w="3408"/>
            <w:vAlign w:val="center"/>
          </w:tcPr>
          <w:p>
            <w:pPr>
              <w:bidi w:val="1"/>
              <w:jc w:val="right"/>
            </w:pPr>
            <w:r>
              <w:t>/api/v1/projects/{id}/tasks</w:t>
            </w:r>
          </w:p>
        </w:tc>
        <w:tc>
          <w:tcPr>
            <w:tcW w:type="dxa" w:w="3408"/>
            <w:vAlign w:val="center"/>
          </w:tcPr>
          <w:p>
            <w:pPr>
              <w:bidi w:val="1"/>
              <w:jc w:val="right"/>
            </w:pPr>
            <w:r>
              <w:t>المهام</w:t>
            </w:r>
          </w:p>
        </w:tc>
      </w:tr>
      <w:tr>
        <w:trPr>
          <w:cantSplit/>
        </w:trPr>
        <w:tc>
          <w:tcPr>
            <w:tcW w:type="dxa" w:w="3408"/>
            <w:vAlign w:val="center"/>
            <w:shd w:fill="F2F6FA"/>
          </w:tcPr>
          <w:p>
            <w:pPr>
              <w:bidi w:val="1"/>
              <w:jc w:val="right"/>
            </w:pPr>
            <w:r>
              <w:t>PATCH</w:t>
            </w:r>
          </w:p>
        </w:tc>
        <w:tc>
          <w:tcPr>
            <w:tcW w:type="dxa" w:w="3408"/>
            <w:vAlign w:val="center"/>
            <w:shd w:fill="F2F6FA"/>
          </w:tcPr>
          <w:p>
            <w:pPr>
              <w:bidi w:val="1"/>
              <w:jc w:val="right"/>
            </w:pPr>
            <w:r>
              <w:t>/api/v1/tasks/{id}</w:t>
            </w:r>
          </w:p>
        </w:tc>
        <w:tc>
          <w:tcPr>
            <w:tcW w:type="dxa" w:w="3408"/>
            <w:vAlign w:val="center"/>
            <w:shd w:fill="F2F6FA"/>
          </w:tcPr>
          <w:p>
            <w:pPr>
              <w:bidi w:val="1"/>
              <w:jc w:val="right"/>
            </w:pPr>
            <w:r>
              <w:t>تحديث مهمة</w:t>
            </w:r>
          </w:p>
        </w:tc>
      </w:tr>
      <w:tr>
        <w:trPr>
          <w:cantSplit/>
        </w:trPr>
        <w:tc>
          <w:tcPr>
            <w:tcW w:type="dxa" w:w="3408"/>
            <w:vAlign w:val="center"/>
          </w:tcPr>
          <w:p>
            <w:pPr>
              <w:bidi w:val="1"/>
              <w:jc w:val="right"/>
            </w:pPr>
            <w:r>
              <w:t>GET</w:t>
            </w:r>
          </w:p>
        </w:tc>
        <w:tc>
          <w:tcPr>
            <w:tcW w:type="dxa" w:w="3408"/>
            <w:vAlign w:val="center"/>
          </w:tcPr>
          <w:p>
            <w:pPr>
              <w:bidi w:val="1"/>
              <w:jc w:val="right"/>
            </w:pPr>
            <w:r>
              <w:t>/api/v1/projects/{id}/kpis</w:t>
            </w:r>
          </w:p>
        </w:tc>
        <w:tc>
          <w:tcPr>
            <w:tcW w:type="dxa" w:w="3408"/>
            <w:vAlign w:val="center"/>
          </w:tcPr>
          <w:p>
            <w:pPr>
              <w:bidi w:val="1"/>
              <w:jc w:val="right"/>
            </w:pPr>
            <w:r>
              <w:t>المؤشرات</w:t>
            </w:r>
          </w:p>
        </w:tc>
      </w:tr>
      <w:tr>
        <w:trPr>
          <w:cantSplit/>
        </w:trPr>
        <w:tc>
          <w:tcPr>
            <w:tcW w:type="dxa" w:w="3408"/>
            <w:vAlign w:val="center"/>
            <w:shd w:fill="F2F6FA"/>
          </w:tcPr>
          <w:p>
            <w:pPr>
              <w:bidi w:val="1"/>
              <w:jc w:val="right"/>
            </w:pPr>
            <w:r>
              <w:t>POST</w:t>
            </w:r>
          </w:p>
        </w:tc>
        <w:tc>
          <w:tcPr>
            <w:tcW w:type="dxa" w:w="3408"/>
            <w:vAlign w:val="center"/>
            <w:shd w:fill="F2F6FA"/>
          </w:tcPr>
          <w:p>
            <w:pPr>
              <w:bidi w:val="1"/>
              <w:jc w:val="right"/>
            </w:pPr>
            <w:r>
              <w:t>/api/v1/kpis/{id}/entries</w:t>
            </w:r>
          </w:p>
        </w:tc>
        <w:tc>
          <w:tcPr>
            <w:tcW w:type="dxa" w:w="3408"/>
            <w:vAlign w:val="center"/>
            <w:shd w:fill="F2F6FA"/>
          </w:tcPr>
          <w:p>
            <w:pPr>
              <w:bidi w:val="1"/>
              <w:jc w:val="right"/>
            </w:pPr>
            <w:r>
              <w:t>إضافة قراءة</w:t>
            </w:r>
          </w:p>
        </w:tc>
      </w:tr>
      <w:tr>
        <w:trPr>
          <w:cantSplit/>
        </w:trPr>
        <w:tc>
          <w:tcPr>
            <w:tcW w:type="dxa" w:w="3408"/>
            <w:vAlign w:val="center"/>
          </w:tcPr>
          <w:p>
            <w:pPr>
              <w:bidi w:val="1"/>
              <w:jc w:val="right"/>
            </w:pPr>
            <w:r>
              <w:t>GET</w:t>
            </w:r>
          </w:p>
        </w:tc>
        <w:tc>
          <w:tcPr>
            <w:tcW w:type="dxa" w:w="3408"/>
            <w:vAlign w:val="center"/>
          </w:tcPr>
          <w:p>
            <w:pPr>
              <w:bidi w:val="1"/>
              <w:jc w:val="right"/>
            </w:pPr>
            <w:r>
              <w:t>/api/v1/billing/plans</w:t>
            </w:r>
          </w:p>
        </w:tc>
        <w:tc>
          <w:tcPr>
            <w:tcW w:type="dxa" w:w="3408"/>
            <w:vAlign w:val="center"/>
          </w:tcPr>
          <w:p>
            <w:pPr>
              <w:bidi w:val="1"/>
              <w:jc w:val="right"/>
            </w:pPr>
            <w:r>
              <w:t>الخطط</w:t>
            </w:r>
          </w:p>
        </w:tc>
      </w:tr>
      <w:tr>
        <w:trPr>
          <w:cantSplit/>
        </w:trPr>
        <w:tc>
          <w:tcPr>
            <w:tcW w:type="dxa" w:w="3408"/>
            <w:vAlign w:val="center"/>
            <w:shd w:fill="F2F6FA"/>
          </w:tcPr>
          <w:p>
            <w:pPr>
              <w:bidi w:val="1"/>
              <w:jc w:val="right"/>
            </w:pPr>
            <w:r>
              <w:t>POST</w:t>
            </w:r>
          </w:p>
        </w:tc>
        <w:tc>
          <w:tcPr>
            <w:tcW w:type="dxa" w:w="3408"/>
            <w:vAlign w:val="center"/>
            <w:shd w:fill="F2F6FA"/>
          </w:tcPr>
          <w:p>
            <w:pPr>
              <w:bidi w:val="1"/>
              <w:jc w:val="right"/>
            </w:pPr>
            <w:r>
              <w:t>/api/v1/billing/checkout</w:t>
            </w:r>
          </w:p>
        </w:tc>
        <w:tc>
          <w:tcPr>
            <w:tcW w:type="dxa" w:w="3408"/>
            <w:vAlign w:val="center"/>
            <w:shd w:fill="F2F6FA"/>
          </w:tcPr>
          <w:p>
            <w:pPr>
              <w:bidi w:val="1"/>
              <w:jc w:val="right"/>
            </w:pPr>
            <w:r>
              <w:t>بدء الدفع</w:t>
            </w:r>
          </w:p>
        </w:tc>
      </w:tr>
      <w:tr>
        <w:trPr>
          <w:cantSplit/>
        </w:trPr>
        <w:tc>
          <w:tcPr>
            <w:tcW w:type="dxa" w:w="3408"/>
            <w:vAlign w:val="center"/>
          </w:tcPr>
          <w:p>
            <w:pPr>
              <w:bidi w:val="1"/>
              <w:jc w:val="right"/>
            </w:pPr>
            <w:r>
              <w:t>POST</w:t>
            </w:r>
          </w:p>
        </w:tc>
        <w:tc>
          <w:tcPr>
            <w:tcW w:type="dxa" w:w="3408"/>
            <w:vAlign w:val="center"/>
          </w:tcPr>
          <w:p>
            <w:pPr>
              <w:bidi w:val="1"/>
              <w:jc w:val="right"/>
            </w:pPr>
            <w:r>
              <w:t>/api/v1/webhooks/payments/{provider}</w:t>
            </w:r>
          </w:p>
        </w:tc>
        <w:tc>
          <w:tcPr>
            <w:tcW w:type="dxa" w:w="3408"/>
            <w:vAlign w:val="center"/>
          </w:tcPr>
          <w:p>
            <w:pPr>
              <w:bidi w:val="1"/>
              <w:jc w:val="right"/>
            </w:pPr>
            <w:r>
              <w:t>Webhook الدفع</w:t>
            </w:r>
          </w:p>
        </w:tc>
      </w:tr>
      <w:tr>
        <w:trPr>
          <w:cantSplit/>
        </w:trPr>
        <w:tc>
          <w:tcPr>
            <w:tcW w:type="dxa" w:w="3408"/>
            <w:vAlign w:val="center"/>
            <w:shd w:fill="F2F6FA"/>
          </w:tcPr>
          <w:p>
            <w:pPr>
              <w:bidi w:val="1"/>
              <w:jc w:val="right"/>
            </w:pPr>
            <w:r>
              <w:t>GET</w:t>
            </w:r>
          </w:p>
        </w:tc>
        <w:tc>
          <w:tcPr>
            <w:tcW w:type="dxa" w:w="3408"/>
            <w:vAlign w:val="center"/>
            <w:shd w:fill="F2F6FA"/>
          </w:tcPr>
          <w:p>
            <w:pPr>
              <w:bidi w:val="1"/>
              <w:jc w:val="right"/>
            </w:pPr>
            <w:r>
              <w:t>/api/v1/credits</w:t>
            </w:r>
          </w:p>
        </w:tc>
        <w:tc>
          <w:tcPr>
            <w:tcW w:type="dxa" w:w="3408"/>
            <w:vAlign w:val="center"/>
            <w:shd w:fill="F2F6FA"/>
          </w:tcPr>
          <w:p>
            <w:pPr>
              <w:bidi w:val="1"/>
              <w:jc w:val="right"/>
            </w:pPr>
            <w:r>
              <w:t>الرصيد والحركات</w:t>
            </w:r>
          </w:p>
        </w:tc>
      </w:tr>
      <w:tr>
        <w:trPr>
          <w:cantSplit/>
        </w:trPr>
        <w:tc>
          <w:tcPr>
            <w:tcW w:type="dxa" w:w="3408"/>
            <w:vAlign w:val="center"/>
          </w:tcPr>
          <w:p>
            <w:pPr>
              <w:bidi w:val="1"/>
              <w:jc w:val="right"/>
            </w:pPr>
            <w:r>
              <w:t>POST</w:t>
            </w:r>
          </w:p>
        </w:tc>
        <w:tc>
          <w:tcPr>
            <w:tcW w:type="dxa" w:w="3408"/>
            <w:vAlign w:val="center"/>
          </w:tcPr>
          <w:p>
            <w:pPr>
              <w:bidi w:val="1"/>
              <w:jc w:val="right"/>
            </w:pPr>
            <w:r>
              <w:t>/api/v1/referrals</w:t>
            </w:r>
          </w:p>
        </w:tc>
        <w:tc>
          <w:tcPr>
            <w:tcW w:type="dxa" w:w="3408"/>
            <w:vAlign w:val="center"/>
          </w:tcPr>
          <w:p>
            <w:pPr>
              <w:bidi w:val="1"/>
              <w:jc w:val="right"/>
            </w:pPr>
            <w:r>
              <w:t>إنشاء/تطبيق إحالة</w:t>
            </w:r>
          </w:p>
        </w:tc>
      </w:tr>
    </w:tbl>
    <w:p/>
    <w:p>
      <w:pPr>
        <w:pStyle w:val="Heading1"/>
        <w:bidi w:val="1"/>
        <w:jc w:val="right"/>
      </w:pPr>
      <w:r>
        <w:rPr>
          <w:b/>
        </w:rPr>
        <w:t>16. معمارية النظام</w:t>
      </w:r>
    </w:p>
    <w:p>
      <w:pPr>
        <w:bidi w:val="1"/>
        <w:jc w:val="right"/>
      </w:pPr>
      <w:r>
        <w:t>النهج المقترح هو Modular Monolith في Laravel مع حدود وحدات واضحة، ثم فصل الخدمات الثقيلة فقط عند الحاجة. هذا يقلل التعقيد المبكر ويحافظ على قابلية التوسع.</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43B53"/>
            <w:vAlign w:val="center"/>
          </w:tcPr>
          <w:p>
            <w:pPr>
              <w:bidi w:val="1"/>
              <w:jc w:val="center"/>
            </w:pPr>
            <w:r>
              <w:rPr>
                <w:b/>
                <w:color w:val="FFFFFF"/>
              </w:rPr>
              <w:t>الطبقة</w:t>
            </w:r>
          </w:p>
        </w:tc>
        <w:tc>
          <w:tcPr>
            <w:tcW w:type="dxa" w:w="5112"/>
            <w:shd w:fill="243B53"/>
            <w:vAlign w:val="center"/>
          </w:tcPr>
          <w:p>
            <w:pPr>
              <w:bidi w:val="1"/>
              <w:jc w:val="center"/>
            </w:pPr>
            <w:r>
              <w:rPr>
                <w:b/>
                <w:color w:val="FFFFFF"/>
              </w:rPr>
              <w:t>التقنية/المسؤولية</w:t>
            </w:r>
          </w:p>
        </w:tc>
      </w:tr>
      <w:tr>
        <w:trPr>
          <w:cantSplit/>
        </w:trPr>
        <w:tc>
          <w:tcPr>
            <w:tcW w:type="dxa" w:w="5112"/>
            <w:vAlign w:val="center"/>
          </w:tcPr>
          <w:p>
            <w:pPr>
              <w:bidi w:val="1"/>
              <w:jc w:val="right"/>
            </w:pPr>
            <w:r>
              <w:t>Web UI</w:t>
            </w:r>
          </w:p>
        </w:tc>
        <w:tc>
          <w:tcPr>
            <w:tcW w:type="dxa" w:w="5112"/>
            <w:vAlign w:val="center"/>
          </w:tcPr>
          <w:p>
            <w:pPr>
              <w:bidi w:val="1"/>
              <w:jc w:val="right"/>
            </w:pPr>
            <w:r>
              <w:t>Laravel + Inertia + Vue 3 + Tailwind RTL</w:t>
            </w:r>
          </w:p>
        </w:tc>
      </w:tr>
      <w:tr>
        <w:trPr>
          <w:cantSplit/>
        </w:trPr>
        <w:tc>
          <w:tcPr>
            <w:tcW w:type="dxa" w:w="5112"/>
            <w:vAlign w:val="center"/>
            <w:shd w:fill="F2F6FA"/>
          </w:tcPr>
          <w:p>
            <w:pPr>
              <w:bidi w:val="1"/>
              <w:jc w:val="right"/>
            </w:pPr>
            <w:r>
              <w:t>Mobile</w:t>
            </w:r>
          </w:p>
        </w:tc>
        <w:tc>
          <w:tcPr>
            <w:tcW w:type="dxa" w:w="5112"/>
            <w:vAlign w:val="center"/>
            <w:shd w:fill="F2F6FA"/>
          </w:tcPr>
          <w:p>
            <w:pPr>
              <w:bidi w:val="1"/>
              <w:jc w:val="right"/>
            </w:pPr>
            <w:r>
              <w:t>Flutter بعد إثبات المنتج</w:t>
            </w:r>
          </w:p>
        </w:tc>
      </w:tr>
      <w:tr>
        <w:trPr>
          <w:cantSplit/>
        </w:trPr>
        <w:tc>
          <w:tcPr>
            <w:tcW w:type="dxa" w:w="5112"/>
            <w:vAlign w:val="center"/>
          </w:tcPr>
          <w:p>
            <w:pPr>
              <w:bidi w:val="1"/>
              <w:jc w:val="right"/>
            </w:pPr>
            <w:r>
              <w:t>Backend</w:t>
            </w:r>
          </w:p>
        </w:tc>
        <w:tc>
          <w:tcPr>
            <w:tcW w:type="dxa" w:w="5112"/>
            <w:vAlign w:val="center"/>
          </w:tcPr>
          <w:p>
            <w:pPr>
              <w:bidi w:val="1"/>
              <w:jc w:val="right"/>
            </w:pPr>
            <w:r>
              <w:t>Laravel 12 REST API</w:t>
            </w:r>
          </w:p>
        </w:tc>
      </w:tr>
      <w:tr>
        <w:trPr>
          <w:cantSplit/>
        </w:trPr>
        <w:tc>
          <w:tcPr>
            <w:tcW w:type="dxa" w:w="5112"/>
            <w:vAlign w:val="center"/>
            <w:shd w:fill="F2F6FA"/>
          </w:tcPr>
          <w:p>
            <w:pPr>
              <w:bidi w:val="1"/>
              <w:jc w:val="right"/>
            </w:pPr>
            <w:r>
              <w:t>Database</w:t>
            </w:r>
          </w:p>
        </w:tc>
        <w:tc>
          <w:tcPr>
            <w:tcW w:type="dxa" w:w="5112"/>
            <w:vAlign w:val="center"/>
            <w:shd w:fill="F2F6FA"/>
          </w:tcPr>
          <w:p>
            <w:pPr>
              <w:bidi w:val="1"/>
              <w:jc w:val="right"/>
            </w:pPr>
            <w:r>
              <w:t>PostgreSQL مفضل أو MySQL 8</w:t>
            </w:r>
          </w:p>
        </w:tc>
      </w:tr>
      <w:tr>
        <w:trPr>
          <w:cantSplit/>
        </w:trPr>
        <w:tc>
          <w:tcPr>
            <w:tcW w:type="dxa" w:w="5112"/>
            <w:vAlign w:val="center"/>
          </w:tcPr>
          <w:p>
            <w:pPr>
              <w:bidi w:val="1"/>
              <w:jc w:val="right"/>
            </w:pPr>
            <w:r>
              <w:t>Cache/Queue</w:t>
            </w:r>
          </w:p>
        </w:tc>
        <w:tc>
          <w:tcPr>
            <w:tcW w:type="dxa" w:w="5112"/>
            <w:vAlign w:val="center"/>
          </w:tcPr>
          <w:p>
            <w:pPr>
              <w:bidi w:val="1"/>
              <w:jc w:val="right"/>
            </w:pPr>
            <w:r>
              <w:t>Redis + Laravel Horizon</w:t>
            </w:r>
          </w:p>
        </w:tc>
      </w:tr>
      <w:tr>
        <w:trPr>
          <w:cantSplit/>
        </w:trPr>
        <w:tc>
          <w:tcPr>
            <w:tcW w:type="dxa" w:w="5112"/>
            <w:vAlign w:val="center"/>
            <w:shd w:fill="F2F6FA"/>
          </w:tcPr>
          <w:p>
            <w:pPr>
              <w:bidi w:val="1"/>
              <w:jc w:val="right"/>
            </w:pPr>
            <w:r>
              <w:t>Files</w:t>
            </w:r>
          </w:p>
        </w:tc>
        <w:tc>
          <w:tcPr>
            <w:tcW w:type="dxa" w:w="5112"/>
            <w:vAlign w:val="center"/>
            <w:shd w:fill="F2F6FA"/>
          </w:tcPr>
          <w:p>
            <w:pPr>
              <w:bidi w:val="1"/>
              <w:jc w:val="right"/>
            </w:pPr>
            <w:r>
              <w:t>S3-compatible object storage</w:t>
            </w:r>
          </w:p>
        </w:tc>
      </w:tr>
      <w:tr>
        <w:trPr>
          <w:cantSplit/>
        </w:trPr>
        <w:tc>
          <w:tcPr>
            <w:tcW w:type="dxa" w:w="5112"/>
            <w:vAlign w:val="center"/>
          </w:tcPr>
          <w:p>
            <w:pPr>
              <w:bidi w:val="1"/>
              <w:jc w:val="right"/>
            </w:pPr>
            <w:r>
              <w:t>Search</w:t>
            </w:r>
          </w:p>
        </w:tc>
        <w:tc>
          <w:tcPr>
            <w:tcW w:type="dxa" w:w="5112"/>
            <w:vAlign w:val="center"/>
          </w:tcPr>
          <w:p>
            <w:pPr>
              <w:bidi w:val="1"/>
              <w:jc w:val="right"/>
            </w:pPr>
            <w:r>
              <w:t>Meilisearch</w:t>
            </w:r>
          </w:p>
        </w:tc>
      </w:tr>
      <w:tr>
        <w:trPr>
          <w:cantSplit/>
        </w:trPr>
        <w:tc>
          <w:tcPr>
            <w:tcW w:type="dxa" w:w="5112"/>
            <w:vAlign w:val="center"/>
            <w:shd w:fill="F2F6FA"/>
          </w:tcPr>
          <w:p>
            <w:pPr>
              <w:bidi w:val="1"/>
              <w:jc w:val="right"/>
            </w:pPr>
            <w:r>
              <w:t>Realtime</w:t>
            </w:r>
          </w:p>
        </w:tc>
        <w:tc>
          <w:tcPr>
            <w:tcW w:type="dxa" w:w="5112"/>
            <w:vAlign w:val="center"/>
            <w:shd w:fill="F2F6FA"/>
          </w:tcPr>
          <w:p>
            <w:pPr>
              <w:bidi w:val="1"/>
              <w:jc w:val="right"/>
            </w:pPr>
            <w:r>
              <w:t>WebSockets/SSE لتقدم التقارير</w:t>
            </w:r>
          </w:p>
        </w:tc>
      </w:tr>
      <w:tr>
        <w:trPr>
          <w:cantSplit/>
        </w:trPr>
        <w:tc>
          <w:tcPr>
            <w:tcW w:type="dxa" w:w="5112"/>
            <w:vAlign w:val="center"/>
          </w:tcPr>
          <w:p>
            <w:pPr>
              <w:bidi w:val="1"/>
              <w:jc w:val="right"/>
            </w:pPr>
            <w:r>
              <w:t>Admin</w:t>
            </w:r>
          </w:p>
        </w:tc>
        <w:tc>
          <w:tcPr>
            <w:tcW w:type="dxa" w:w="5112"/>
            <w:vAlign w:val="center"/>
          </w:tcPr>
          <w:p>
            <w:pPr>
              <w:bidi w:val="1"/>
              <w:jc w:val="right"/>
            </w:pPr>
            <w:r>
              <w:t>Filament</w:t>
            </w:r>
          </w:p>
        </w:tc>
      </w:tr>
      <w:tr>
        <w:trPr>
          <w:cantSplit/>
        </w:trPr>
        <w:tc>
          <w:tcPr>
            <w:tcW w:type="dxa" w:w="5112"/>
            <w:vAlign w:val="center"/>
            <w:shd w:fill="F2F6FA"/>
          </w:tcPr>
          <w:p>
            <w:pPr>
              <w:bidi w:val="1"/>
              <w:jc w:val="right"/>
            </w:pPr>
            <w:r>
              <w:t>Observability</w:t>
            </w:r>
          </w:p>
        </w:tc>
        <w:tc>
          <w:tcPr>
            <w:tcW w:type="dxa" w:w="5112"/>
            <w:vAlign w:val="center"/>
            <w:shd w:fill="F2F6FA"/>
          </w:tcPr>
          <w:p>
            <w:pPr>
              <w:bidi w:val="1"/>
              <w:jc w:val="right"/>
            </w:pPr>
            <w:r>
              <w:t>Errors, logs, metrics, AI cost tracing</w:t>
            </w:r>
          </w:p>
        </w:tc>
      </w:tr>
      <w:tr>
        <w:trPr>
          <w:cantSplit/>
        </w:trPr>
        <w:tc>
          <w:tcPr>
            <w:tcW w:type="dxa" w:w="5112"/>
            <w:vAlign w:val="center"/>
          </w:tcPr>
          <w:p>
            <w:pPr>
              <w:bidi w:val="1"/>
              <w:jc w:val="right"/>
            </w:pPr>
            <w:r>
              <w:t>Deployment</w:t>
            </w:r>
          </w:p>
        </w:tc>
        <w:tc>
          <w:tcPr>
            <w:tcW w:type="dxa" w:w="5112"/>
            <w:vAlign w:val="center"/>
          </w:tcPr>
          <w:p>
            <w:pPr>
              <w:bidi w:val="1"/>
              <w:jc w:val="right"/>
            </w:pPr>
            <w:r>
              <w:t>Docker + CI/CD + بيئات staging/production</w:t>
            </w:r>
          </w:p>
        </w:tc>
      </w:tr>
    </w:tbl>
    <w:p/>
    <w:p>
      <w:pPr>
        <w:pStyle w:val="Heading2"/>
        <w:bidi w:val="1"/>
        <w:jc w:val="right"/>
      </w:pPr>
      <w:r>
        <w:rPr>
          <w:b/>
        </w:rPr>
        <w:t>16.1 وحدات Laravel</w:t>
      </w:r>
    </w:p>
    <w:p>
      <w:pPr>
        <w:pStyle w:val="ListBullet"/>
        <w:bidi w:val="1"/>
        <w:jc w:val="right"/>
      </w:pPr>
      <w:r>
        <w:t>Identity</w:t>
      </w:r>
    </w:p>
    <w:p>
      <w:pPr>
        <w:pStyle w:val="ListBullet"/>
        <w:bidi w:val="1"/>
        <w:jc w:val="right"/>
      </w:pPr>
      <w:r>
        <w:t>Workspace</w:t>
      </w:r>
    </w:p>
    <w:p>
      <w:pPr>
        <w:pStyle w:val="ListBullet"/>
        <w:bidi w:val="1"/>
        <w:jc w:val="right"/>
      </w:pPr>
      <w:r>
        <w:t>Projects</w:t>
      </w:r>
    </w:p>
    <w:p>
      <w:pPr>
        <w:pStyle w:val="ListBullet"/>
        <w:bidi w:val="1"/>
        <w:jc w:val="right"/>
      </w:pPr>
      <w:r>
        <w:t>Tools</w:t>
      </w:r>
    </w:p>
    <w:p>
      <w:pPr>
        <w:pStyle w:val="ListBullet"/>
        <w:bidi w:val="1"/>
        <w:jc w:val="right"/>
      </w:pPr>
      <w:r>
        <w:t>AI Orchestration</w:t>
      </w:r>
    </w:p>
    <w:p>
      <w:pPr>
        <w:pStyle w:val="ListBullet"/>
        <w:bidi w:val="1"/>
        <w:jc w:val="right"/>
      </w:pPr>
      <w:r>
        <w:t>Reports</w:t>
      </w:r>
    </w:p>
    <w:p>
      <w:pPr>
        <w:pStyle w:val="ListBullet"/>
        <w:bidi w:val="1"/>
        <w:jc w:val="right"/>
      </w:pPr>
      <w:r>
        <w:t>Execution</w:t>
      </w:r>
    </w:p>
    <w:p>
      <w:pPr>
        <w:pStyle w:val="ListBullet"/>
        <w:bidi w:val="1"/>
        <w:jc w:val="right"/>
      </w:pPr>
      <w:r>
        <w:t>Billing</w:t>
      </w:r>
    </w:p>
    <w:p>
      <w:pPr>
        <w:pStyle w:val="ListBullet"/>
        <w:bidi w:val="1"/>
        <w:jc w:val="right"/>
      </w:pPr>
      <w:r>
        <w:t>Credits</w:t>
      </w:r>
    </w:p>
    <w:p>
      <w:pPr>
        <w:pStyle w:val="ListBullet"/>
        <w:bidi w:val="1"/>
        <w:jc w:val="right"/>
      </w:pPr>
      <w:r>
        <w:t>Ads</w:t>
      </w:r>
    </w:p>
    <w:p>
      <w:pPr>
        <w:pStyle w:val="ListBullet"/>
        <w:bidi w:val="1"/>
        <w:jc w:val="right"/>
      </w:pPr>
      <w:r>
        <w:t>Notifications</w:t>
      </w:r>
    </w:p>
    <w:p>
      <w:pPr>
        <w:pStyle w:val="ListBullet"/>
        <w:bidi w:val="1"/>
        <w:jc w:val="right"/>
      </w:pPr>
      <w:r>
        <w:t>Admin</w:t>
      </w:r>
    </w:p>
    <w:p>
      <w:pPr>
        <w:pStyle w:val="ListBullet"/>
        <w:bidi w:val="1"/>
        <w:jc w:val="right"/>
      </w:pPr>
      <w:r>
        <w:t>Analytics</w:t>
      </w:r>
    </w:p>
    <w:p>
      <w:pPr>
        <w:pStyle w:val="ListBullet"/>
        <w:bidi w:val="1"/>
        <w:jc w:val="right"/>
      </w:pPr>
      <w:r>
        <w:t>Integrations</w:t>
      </w:r>
    </w:p>
    <w:p>
      <w:pPr>
        <w:pStyle w:val="Heading1"/>
        <w:bidi w:val="1"/>
        <w:jc w:val="right"/>
      </w:pPr>
      <w:r>
        <w:rPr>
          <w:b/>
        </w:rPr>
        <w:t>17. خط أنابيب الذكاء الاصطناعي</w:t>
      </w:r>
    </w:p>
    <w:p>
      <w:pPr>
        <w:pStyle w:val="ListNumber"/>
        <w:bidi w:val="1"/>
        <w:jc w:val="right"/>
      </w:pPr>
      <w:r>
        <w:t>تحقق من الاستحقاق والرصيد.</w:t>
      </w:r>
    </w:p>
    <w:p>
      <w:pPr>
        <w:pStyle w:val="ListNumber"/>
        <w:bidi w:val="1"/>
        <w:jc w:val="right"/>
      </w:pPr>
      <w:r>
        <w:t>تجميد Snapshot لبيانات المشروع وإصدار الأداة.</w:t>
      </w:r>
    </w:p>
    <w:p>
      <w:pPr>
        <w:pStyle w:val="ListNumber"/>
        <w:bidi w:val="1"/>
        <w:jc w:val="right"/>
      </w:pPr>
      <w:r>
        <w:t>استخراج محتوى المرفقات وتنظيفه.</w:t>
      </w:r>
    </w:p>
    <w:p>
      <w:pPr>
        <w:pStyle w:val="ListNumber"/>
        <w:bidi w:val="1"/>
        <w:jc w:val="right"/>
      </w:pPr>
      <w:r>
        <w:t>اكتشاف النواقص والتعارضات.</w:t>
      </w:r>
    </w:p>
    <w:p>
      <w:pPr>
        <w:pStyle w:val="ListNumber"/>
        <w:bidi w:val="1"/>
        <w:jc w:val="right"/>
      </w:pPr>
      <w:r>
        <w:t>بناء خطة أقسام التقرير.</w:t>
      </w:r>
    </w:p>
    <w:p>
      <w:pPr>
        <w:pStyle w:val="ListNumber"/>
        <w:bidi w:val="1"/>
        <w:jc w:val="right"/>
      </w:pPr>
      <w:r>
        <w:t>تشغيل مهام متوازية للأقسام المناسبة.</w:t>
      </w:r>
    </w:p>
    <w:p>
      <w:pPr>
        <w:pStyle w:val="ListNumber"/>
        <w:bidi w:val="1"/>
        <w:jc w:val="right"/>
      </w:pPr>
      <w:r>
        <w:t>التحقق من JSON Schema.</w:t>
      </w:r>
    </w:p>
    <w:p>
      <w:pPr>
        <w:pStyle w:val="ListNumber"/>
        <w:bidi w:val="1"/>
        <w:jc w:val="right"/>
      </w:pPr>
      <w:r>
        <w:t>مراجعة الاتساق والأرقام والتكرار.</w:t>
      </w:r>
    </w:p>
    <w:p>
      <w:pPr>
        <w:pStyle w:val="ListNumber"/>
        <w:bidi w:val="1"/>
        <w:jc w:val="right"/>
      </w:pPr>
      <w:r>
        <w:t>إنشاء الملخص والدرجات والتوصيات.</w:t>
      </w:r>
    </w:p>
    <w:p>
      <w:pPr>
        <w:pStyle w:val="ListNumber"/>
        <w:bidi w:val="1"/>
        <w:jc w:val="right"/>
      </w:pPr>
      <w:r>
        <w:t>حفظ النتائج وتسجيل التكلفة.</w:t>
      </w:r>
    </w:p>
    <w:p>
      <w:pPr>
        <w:pStyle w:val="ListNumber"/>
        <w:bidi w:val="1"/>
        <w:jc w:val="right"/>
      </w:pPr>
      <w:r>
        <w:t>إنشاء إشعار وإتاحة التصدير.</w:t>
      </w:r>
    </w:p>
    <w:p>
      <w:pPr>
        <w:pStyle w:val="Heading2"/>
        <w:bidi w:val="1"/>
        <w:jc w:val="right"/>
      </w:pPr>
      <w:r>
        <w:rPr>
          <w:b/>
        </w:rPr>
        <w:t>17.1 استراتيجية النماذج</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243B53"/>
            <w:vAlign w:val="center"/>
          </w:tcPr>
          <w:p>
            <w:pPr>
              <w:bidi w:val="1"/>
              <w:jc w:val="center"/>
            </w:pPr>
            <w:r>
              <w:rPr>
                <w:b/>
                <w:color w:val="FFFFFF"/>
              </w:rPr>
              <w:t>الفئة</w:t>
            </w:r>
          </w:p>
        </w:tc>
        <w:tc>
          <w:tcPr>
            <w:tcW w:type="dxa" w:w="3408"/>
            <w:shd w:fill="243B53"/>
            <w:vAlign w:val="center"/>
          </w:tcPr>
          <w:p>
            <w:pPr>
              <w:bidi w:val="1"/>
              <w:jc w:val="center"/>
            </w:pPr>
            <w:r>
              <w:rPr>
                <w:b/>
                <w:color w:val="FFFFFF"/>
              </w:rPr>
              <w:t>الاستخدام</w:t>
            </w:r>
          </w:p>
        </w:tc>
        <w:tc>
          <w:tcPr>
            <w:tcW w:type="dxa" w:w="3408"/>
            <w:shd w:fill="243B53"/>
            <w:vAlign w:val="center"/>
          </w:tcPr>
          <w:p>
            <w:pPr>
              <w:bidi w:val="1"/>
              <w:jc w:val="center"/>
            </w:pPr>
            <w:r>
              <w:rPr>
                <w:b/>
                <w:color w:val="FFFFFF"/>
              </w:rPr>
              <w:t>سياسة الاختيار</w:t>
            </w:r>
          </w:p>
        </w:tc>
      </w:tr>
      <w:tr>
        <w:trPr>
          <w:cantSplit/>
        </w:trPr>
        <w:tc>
          <w:tcPr>
            <w:tcW w:type="dxa" w:w="3408"/>
            <w:vAlign w:val="center"/>
          </w:tcPr>
          <w:p>
            <w:pPr>
              <w:bidi w:val="1"/>
              <w:jc w:val="right"/>
            </w:pPr>
            <w:r>
              <w:t>اقتصادي</w:t>
            </w:r>
          </w:p>
        </w:tc>
        <w:tc>
          <w:tcPr>
            <w:tcW w:type="dxa" w:w="3408"/>
            <w:vAlign w:val="center"/>
          </w:tcPr>
          <w:p>
            <w:pPr>
              <w:bidi w:val="1"/>
              <w:jc w:val="right"/>
            </w:pPr>
            <w:r>
              <w:t>تصنيف، استخراج، تلخيص، تحقق حقول</w:t>
            </w:r>
          </w:p>
        </w:tc>
        <w:tc>
          <w:tcPr>
            <w:tcW w:type="dxa" w:w="3408"/>
            <w:vAlign w:val="center"/>
          </w:tcPr>
          <w:p>
            <w:pPr>
              <w:bidi w:val="1"/>
              <w:jc w:val="right"/>
            </w:pPr>
            <w:r>
              <w:t>الافتراضي للمهام البسيطة</w:t>
            </w:r>
          </w:p>
        </w:tc>
      </w:tr>
      <w:tr>
        <w:trPr>
          <w:cantSplit/>
        </w:trPr>
        <w:tc>
          <w:tcPr>
            <w:tcW w:type="dxa" w:w="3408"/>
            <w:vAlign w:val="center"/>
            <w:shd w:fill="F2F6FA"/>
          </w:tcPr>
          <w:p>
            <w:pPr>
              <w:bidi w:val="1"/>
              <w:jc w:val="right"/>
            </w:pPr>
            <w:r>
              <w:t>متوسط</w:t>
            </w:r>
          </w:p>
        </w:tc>
        <w:tc>
          <w:tcPr>
            <w:tcW w:type="dxa" w:w="3408"/>
            <w:vAlign w:val="center"/>
            <w:shd w:fill="F2F6FA"/>
          </w:tcPr>
          <w:p>
            <w:pPr>
              <w:bidi w:val="1"/>
              <w:jc w:val="right"/>
            </w:pPr>
            <w:r>
              <w:t>تحليل أقسام وخطط محتوى</w:t>
            </w:r>
          </w:p>
        </w:tc>
        <w:tc>
          <w:tcPr>
            <w:tcW w:type="dxa" w:w="3408"/>
            <w:vAlign w:val="center"/>
            <w:shd w:fill="F2F6FA"/>
          </w:tcPr>
          <w:p>
            <w:pPr>
              <w:bidi w:val="1"/>
              <w:jc w:val="right"/>
            </w:pPr>
            <w:r>
              <w:t>عند الحاجة إلى استدلال متوسط</w:t>
            </w:r>
          </w:p>
        </w:tc>
      </w:tr>
      <w:tr>
        <w:trPr>
          <w:cantSplit/>
        </w:trPr>
        <w:tc>
          <w:tcPr>
            <w:tcW w:type="dxa" w:w="3408"/>
            <w:vAlign w:val="center"/>
          </w:tcPr>
          <w:p>
            <w:pPr>
              <w:bidi w:val="1"/>
              <w:jc w:val="right"/>
            </w:pPr>
            <w:r>
              <w:t>متقدم</w:t>
            </w:r>
          </w:p>
        </w:tc>
        <w:tc>
          <w:tcPr>
            <w:tcW w:type="dxa" w:w="3408"/>
            <w:vAlign w:val="center"/>
          </w:tcPr>
          <w:p>
            <w:pPr>
              <w:bidi w:val="1"/>
              <w:jc w:val="right"/>
            </w:pPr>
            <w:r>
              <w:t>استراتيجية كاملة ومراجعة نهائية</w:t>
            </w:r>
          </w:p>
        </w:tc>
        <w:tc>
          <w:tcPr>
            <w:tcW w:type="dxa" w:w="3408"/>
            <w:vAlign w:val="center"/>
          </w:tcPr>
          <w:p>
            <w:pPr>
              <w:bidi w:val="1"/>
              <w:jc w:val="right"/>
            </w:pPr>
            <w:r>
              <w:t>للخطط الأعلى أو التقرير الشامل</w:t>
            </w:r>
          </w:p>
        </w:tc>
      </w:tr>
    </w:tbl>
    <w:p/>
    <w:p>
      <w:pPr>
        <w:pStyle w:val="Heading1"/>
        <w:bidi w:val="1"/>
        <w:jc w:val="right"/>
      </w:pPr>
      <w:r>
        <w:rPr>
          <w:b/>
        </w:rPr>
        <w:t>18. الأمان والخصوصية</w:t>
      </w:r>
    </w:p>
    <w:p>
      <w:pPr>
        <w:pStyle w:val="ListBullet"/>
        <w:bidi w:val="1"/>
        <w:jc w:val="right"/>
      </w:pPr>
      <w:r>
        <w:t>تشفير TLS، وتشفير الحقول الحساسة في قاعدة البيانات.</w:t>
      </w:r>
    </w:p>
    <w:p>
      <w:pPr>
        <w:pStyle w:val="ListBullet"/>
        <w:bidi w:val="1"/>
        <w:jc w:val="right"/>
      </w:pPr>
      <w:r>
        <w:t>عزل بيانات Workspaces وتطبيق Authorization Policies على كل استعلام.</w:t>
      </w:r>
    </w:p>
    <w:p>
      <w:pPr>
        <w:pStyle w:val="ListBullet"/>
        <w:bidi w:val="1"/>
        <w:jc w:val="right"/>
      </w:pPr>
      <w:r>
        <w:t>روابط ملفات موقعة ومؤقتة.</w:t>
      </w:r>
    </w:p>
    <w:p>
      <w:pPr>
        <w:pStyle w:val="ListBullet"/>
        <w:bidi w:val="1"/>
        <w:jc w:val="right"/>
      </w:pPr>
      <w:r>
        <w:t>فحص الملفات والامتدادات والحجم.</w:t>
      </w:r>
    </w:p>
    <w:p>
      <w:pPr>
        <w:pStyle w:val="ListBullet"/>
        <w:bidi w:val="1"/>
        <w:jc w:val="right"/>
      </w:pPr>
      <w:r>
        <w:t>Rate limiting على API والتشغيل والرفع.</w:t>
      </w:r>
    </w:p>
    <w:p>
      <w:pPr>
        <w:pStyle w:val="ListBullet"/>
        <w:bidi w:val="1"/>
        <w:jc w:val="right"/>
      </w:pPr>
      <w:r>
        <w:t>سجل تدقيق لعمليات الحذف والتصدير والصلاحيات.</w:t>
      </w:r>
    </w:p>
    <w:p>
      <w:pPr>
        <w:pStyle w:val="ListBullet"/>
        <w:bidi w:val="1"/>
        <w:jc w:val="right"/>
      </w:pPr>
      <w:r>
        <w:t>عدم استخدام ملفات المستخدم لتدريب نماذج عامة دون موافقة صريحة.</w:t>
      </w:r>
    </w:p>
    <w:p>
      <w:pPr>
        <w:pStyle w:val="ListBullet"/>
        <w:bidi w:val="1"/>
        <w:jc w:val="right"/>
      </w:pPr>
      <w:r>
        <w:t>إتاحة تصدير البيانات وحذف الحساب.</w:t>
      </w:r>
    </w:p>
    <w:p>
      <w:pPr>
        <w:pStyle w:val="ListBullet"/>
        <w:bidi w:val="1"/>
        <w:jc w:val="right"/>
      </w:pPr>
      <w:r>
        <w:t>إخفاء الأسرار ومفاتيح التكاملات باستخدام Secret Manager.</w:t>
      </w:r>
    </w:p>
    <w:p>
      <w:pPr>
        <w:pStyle w:val="ListBullet"/>
        <w:bidi w:val="1"/>
        <w:jc w:val="right"/>
      </w:pPr>
      <w:r>
        <w:t>نسخ احتياطي مشفر واختبارات استعادة دورية.</w:t>
      </w:r>
    </w:p>
    <w:p>
      <w:pPr>
        <w:pStyle w:val="Heading1"/>
        <w:bidi w:val="1"/>
        <w:jc w:val="right"/>
      </w:pPr>
      <w:r>
        <w:rPr>
          <w:b/>
        </w:rPr>
        <w:t>19. المتطلبات غير الوظيفية</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43B53"/>
            <w:vAlign w:val="center"/>
          </w:tcPr>
          <w:p>
            <w:pPr>
              <w:bidi w:val="1"/>
              <w:jc w:val="center"/>
            </w:pPr>
            <w:r>
              <w:rPr>
                <w:b/>
                <w:color w:val="FFFFFF"/>
              </w:rPr>
              <w:t>المجال</w:t>
            </w:r>
          </w:p>
        </w:tc>
        <w:tc>
          <w:tcPr>
            <w:tcW w:type="dxa" w:w="5112"/>
            <w:shd w:fill="243B53"/>
            <w:vAlign w:val="center"/>
          </w:tcPr>
          <w:p>
            <w:pPr>
              <w:bidi w:val="1"/>
              <w:jc w:val="center"/>
            </w:pPr>
            <w:r>
              <w:rPr>
                <w:b/>
                <w:color w:val="FFFFFF"/>
              </w:rPr>
              <w:t>المتطلب</w:t>
            </w:r>
          </w:p>
        </w:tc>
      </w:tr>
      <w:tr>
        <w:trPr>
          <w:cantSplit/>
        </w:trPr>
        <w:tc>
          <w:tcPr>
            <w:tcW w:type="dxa" w:w="5112"/>
            <w:vAlign w:val="center"/>
          </w:tcPr>
          <w:p>
            <w:pPr>
              <w:bidi w:val="1"/>
              <w:jc w:val="right"/>
            </w:pPr>
            <w:r>
              <w:t>الأداء</w:t>
            </w:r>
          </w:p>
        </w:tc>
        <w:tc>
          <w:tcPr>
            <w:tcW w:type="dxa" w:w="5112"/>
            <w:vAlign w:val="center"/>
          </w:tcPr>
          <w:p>
            <w:pPr>
              <w:bidi w:val="1"/>
              <w:jc w:val="right"/>
            </w:pPr>
            <w:r>
              <w:t>صفحات اللوحة الأساسية أقل من 2.5 ثانية في ظروف طبيعية.</w:t>
            </w:r>
          </w:p>
        </w:tc>
      </w:tr>
      <w:tr>
        <w:trPr>
          <w:cantSplit/>
        </w:trPr>
        <w:tc>
          <w:tcPr>
            <w:tcW w:type="dxa" w:w="5112"/>
            <w:vAlign w:val="center"/>
            <w:shd w:fill="F2F6FA"/>
          </w:tcPr>
          <w:p>
            <w:pPr>
              <w:bidi w:val="1"/>
              <w:jc w:val="right"/>
            </w:pPr>
            <w:r>
              <w:t>التوفر</w:t>
            </w:r>
          </w:p>
        </w:tc>
        <w:tc>
          <w:tcPr>
            <w:tcW w:type="dxa" w:w="5112"/>
            <w:vAlign w:val="center"/>
            <w:shd w:fill="F2F6FA"/>
          </w:tcPr>
          <w:p>
            <w:pPr>
              <w:bidi w:val="1"/>
              <w:jc w:val="right"/>
            </w:pPr>
            <w:r>
              <w:t>هدف 99.5% في البداية ثم 99.9%.</w:t>
            </w:r>
          </w:p>
        </w:tc>
      </w:tr>
      <w:tr>
        <w:trPr>
          <w:cantSplit/>
        </w:trPr>
        <w:tc>
          <w:tcPr>
            <w:tcW w:type="dxa" w:w="5112"/>
            <w:vAlign w:val="center"/>
          </w:tcPr>
          <w:p>
            <w:pPr>
              <w:bidi w:val="1"/>
              <w:jc w:val="right"/>
            </w:pPr>
            <w:r>
              <w:t>القابلية للتوسع</w:t>
            </w:r>
          </w:p>
        </w:tc>
        <w:tc>
          <w:tcPr>
            <w:tcW w:type="dxa" w:w="5112"/>
            <w:vAlign w:val="center"/>
          </w:tcPr>
          <w:p>
            <w:pPr>
              <w:bidi w:val="1"/>
              <w:jc w:val="right"/>
            </w:pPr>
            <w:r>
              <w:t>Queues مستقلة وتقسيم مهام AI وتوسعة أفقية للعمال.</w:t>
            </w:r>
          </w:p>
        </w:tc>
      </w:tr>
      <w:tr>
        <w:trPr>
          <w:cantSplit/>
        </w:trPr>
        <w:tc>
          <w:tcPr>
            <w:tcW w:type="dxa" w:w="5112"/>
            <w:vAlign w:val="center"/>
            <w:shd w:fill="F2F6FA"/>
          </w:tcPr>
          <w:p>
            <w:pPr>
              <w:bidi w:val="1"/>
              <w:jc w:val="right"/>
            </w:pPr>
            <w:r>
              <w:t>RTL</w:t>
            </w:r>
          </w:p>
        </w:tc>
        <w:tc>
          <w:tcPr>
            <w:tcW w:type="dxa" w:w="5112"/>
            <w:vAlign w:val="center"/>
            <w:shd w:fill="F2F6FA"/>
          </w:tcPr>
          <w:p>
            <w:pPr>
              <w:bidi w:val="1"/>
              <w:jc w:val="right"/>
            </w:pPr>
            <w:r>
              <w:t>دعم عربي أصيل لا مجرد قلب اتجاه.</w:t>
            </w:r>
          </w:p>
        </w:tc>
      </w:tr>
      <w:tr>
        <w:trPr>
          <w:cantSplit/>
        </w:trPr>
        <w:tc>
          <w:tcPr>
            <w:tcW w:type="dxa" w:w="5112"/>
            <w:vAlign w:val="center"/>
          </w:tcPr>
          <w:p>
            <w:pPr>
              <w:bidi w:val="1"/>
              <w:jc w:val="right"/>
            </w:pPr>
            <w:r>
              <w:t>الوصول</w:t>
            </w:r>
          </w:p>
        </w:tc>
        <w:tc>
          <w:tcPr>
            <w:tcW w:type="dxa" w:w="5112"/>
            <w:vAlign w:val="center"/>
          </w:tcPr>
          <w:p>
            <w:pPr>
              <w:bidi w:val="1"/>
              <w:jc w:val="right"/>
            </w:pPr>
            <w:r>
              <w:t>تباين مناسب، تنقل بلوحة المفاتيح، Labels للنماذج.</w:t>
            </w:r>
          </w:p>
        </w:tc>
      </w:tr>
      <w:tr>
        <w:trPr>
          <w:cantSplit/>
        </w:trPr>
        <w:tc>
          <w:tcPr>
            <w:tcW w:type="dxa" w:w="5112"/>
            <w:vAlign w:val="center"/>
            <w:shd w:fill="F2F6FA"/>
          </w:tcPr>
          <w:p>
            <w:pPr>
              <w:bidi w:val="1"/>
              <w:jc w:val="right"/>
            </w:pPr>
            <w:r>
              <w:t>الاستجابة</w:t>
            </w:r>
          </w:p>
        </w:tc>
        <w:tc>
          <w:tcPr>
            <w:tcW w:type="dxa" w:w="5112"/>
            <w:vAlign w:val="center"/>
            <w:shd w:fill="F2F6FA"/>
          </w:tcPr>
          <w:p>
            <w:pPr>
              <w:bidi w:val="1"/>
              <w:jc w:val="right"/>
            </w:pPr>
            <w:r>
              <w:t>دعم الموبايل والتابلت والديسكتوب.</w:t>
            </w:r>
          </w:p>
        </w:tc>
      </w:tr>
      <w:tr>
        <w:trPr>
          <w:cantSplit/>
        </w:trPr>
        <w:tc>
          <w:tcPr>
            <w:tcW w:type="dxa" w:w="5112"/>
            <w:vAlign w:val="center"/>
          </w:tcPr>
          <w:p>
            <w:pPr>
              <w:bidi w:val="1"/>
              <w:jc w:val="right"/>
            </w:pPr>
            <w:r>
              <w:t>الاعتمادية</w:t>
            </w:r>
          </w:p>
        </w:tc>
        <w:tc>
          <w:tcPr>
            <w:tcW w:type="dxa" w:w="5112"/>
            <w:vAlign w:val="center"/>
          </w:tcPr>
          <w:p>
            <w:pPr>
              <w:bidi w:val="1"/>
              <w:jc w:val="right"/>
            </w:pPr>
            <w:r>
              <w:t>Idempotency للدفعات وWebhooks وRuns.</w:t>
            </w:r>
          </w:p>
        </w:tc>
      </w:tr>
      <w:tr>
        <w:trPr>
          <w:cantSplit/>
        </w:trPr>
        <w:tc>
          <w:tcPr>
            <w:tcW w:type="dxa" w:w="5112"/>
            <w:vAlign w:val="center"/>
            <w:shd w:fill="F2F6FA"/>
          </w:tcPr>
          <w:p>
            <w:pPr>
              <w:bidi w:val="1"/>
              <w:jc w:val="right"/>
            </w:pPr>
            <w:r>
              <w:t>المراقبة</w:t>
            </w:r>
          </w:p>
        </w:tc>
        <w:tc>
          <w:tcPr>
            <w:tcW w:type="dxa" w:w="5112"/>
            <w:vAlign w:val="center"/>
            <w:shd w:fill="F2F6FA"/>
          </w:tcPr>
          <w:p>
            <w:pPr>
              <w:bidi w:val="1"/>
              <w:jc w:val="right"/>
            </w:pPr>
            <w:r>
              <w:t>تتبع الأخطاء، latency، تكلفة AI، نجاح الدفع.</w:t>
            </w:r>
          </w:p>
        </w:tc>
      </w:tr>
      <w:tr>
        <w:trPr>
          <w:cantSplit/>
        </w:trPr>
        <w:tc>
          <w:tcPr>
            <w:tcW w:type="dxa" w:w="5112"/>
            <w:vAlign w:val="center"/>
          </w:tcPr>
          <w:p>
            <w:pPr>
              <w:bidi w:val="1"/>
              <w:jc w:val="right"/>
            </w:pPr>
            <w:r>
              <w:t>الاحتفاظ</w:t>
            </w:r>
          </w:p>
        </w:tc>
        <w:tc>
          <w:tcPr>
            <w:tcW w:type="dxa" w:w="5112"/>
            <w:vAlign w:val="center"/>
          </w:tcPr>
          <w:p>
            <w:pPr>
              <w:bidi w:val="1"/>
              <w:jc w:val="right"/>
            </w:pPr>
            <w:r>
              <w:t>سياسة واضحة للملفات والتقارير حسب الخطة.</w:t>
            </w:r>
          </w:p>
        </w:tc>
      </w:tr>
      <w:tr>
        <w:trPr>
          <w:cantSplit/>
        </w:trPr>
        <w:tc>
          <w:tcPr>
            <w:tcW w:type="dxa" w:w="5112"/>
            <w:vAlign w:val="center"/>
            <w:shd w:fill="F2F6FA"/>
          </w:tcPr>
          <w:p>
            <w:pPr>
              <w:bidi w:val="1"/>
              <w:jc w:val="right"/>
            </w:pPr>
            <w:r>
              <w:t>التدويل</w:t>
            </w:r>
          </w:p>
        </w:tc>
        <w:tc>
          <w:tcPr>
            <w:tcW w:type="dxa" w:w="5112"/>
            <w:vAlign w:val="center"/>
            <w:shd w:fill="F2F6FA"/>
          </w:tcPr>
          <w:p>
            <w:pPr>
              <w:bidi w:val="1"/>
              <w:jc w:val="right"/>
            </w:pPr>
            <w:r>
              <w:t>مفاتيح ترجمة وعدم تخزين النصوص الثابتة داخل القوالب.</w:t>
            </w:r>
          </w:p>
        </w:tc>
      </w:tr>
    </w:tbl>
    <w:p/>
    <w:p>
      <w:pPr>
        <w:pStyle w:val="Heading1"/>
        <w:bidi w:val="1"/>
        <w:jc w:val="right"/>
      </w:pPr>
      <w:r>
        <w:rPr>
          <w:b/>
        </w:rPr>
        <w:t>20. التحليلات والأحداث</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43B53"/>
            <w:vAlign w:val="center"/>
          </w:tcPr>
          <w:p>
            <w:pPr>
              <w:bidi w:val="1"/>
              <w:jc w:val="center"/>
            </w:pPr>
            <w:r>
              <w:rPr>
                <w:b/>
                <w:color w:val="FFFFFF"/>
              </w:rPr>
              <w:t>الحدث</w:t>
            </w:r>
          </w:p>
        </w:tc>
        <w:tc>
          <w:tcPr>
            <w:tcW w:type="dxa" w:w="5112"/>
            <w:shd w:fill="243B53"/>
            <w:vAlign w:val="center"/>
          </w:tcPr>
          <w:p>
            <w:pPr>
              <w:bidi w:val="1"/>
              <w:jc w:val="center"/>
            </w:pPr>
            <w:r>
              <w:rPr>
                <w:b/>
                <w:color w:val="FFFFFF"/>
              </w:rPr>
              <w:t>الوصف</w:t>
            </w:r>
          </w:p>
        </w:tc>
      </w:tr>
      <w:tr>
        <w:trPr>
          <w:cantSplit/>
        </w:trPr>
        <w:tc>
          <w:tcPr>
            <w:tcW w:type="dxa" w:w="5112"/>
            <w:vAlign w:val="center"/>
          </w:tcPr>
          <w:p>
            <w:pPr>
              <w:bidi w:val="1"/>
              <w:jc w:val="right"/>
            </w:pPr>
            <w:r>
              <w:t>visit_landing</w:t>
            </w:r>
          </w:p>
        </w:tc>
        <w:tc>
          <w:tcPr>
            <w:tcW w:type="dxa" w:w="5112"/>
            <w:vAlign w:val="center"/>
          </w:tcPr>
          <w:p>
            <w:pPr>
              <w:bidi w:val="1"/>
              <w:jc w:val="right"/>
            </w:pPr>
            <w:r>
              <w:t>زيارة الصفحة الرئيسية</w:t>
            </w:r>
          </w:p>
        </w:tc>
      </w:tr>
      <w:tr>
        <w:trPr>
          <w:cantSplit/>
        </w:trPr>
        <w:tc>
          <w:tcPr>
            <w:tcW w:type="dxa" w:w="5112"/>
            <w:vAlign w:val="center"/>
            <w:shd w:fill="F2F6FA"/>
          </w:tcPr>
          <w:p>
            <w:pPr>
              <w:bidi w:val="1"/>
              <w:jc w:val="right"/>
            </w:pPr>
            <w:r>
              <w:t>start_free_audit</w:t>
            </w:r>
          </w:p>
        </w:tc>
        <w:tc>
          <w:tcPr>
            <w:tcW w:type="dxa" w:w="5112"/>
            <w:vAlign w:val="center"/>
            <w:shd w:fill="F2F6FA"/>
          </w:tcPr>
          <w:p>
            <w:pPr>
              <w:bidi w:val="1"/>
              <w:jc w:val="right"/>
            </w:pPr>
            <w:r>
              <w:t>بدء التدقيق المجاني</w:t>
            </w:r>
          </w:p>
        </w:tc>
      </w:tr>
      <w:tr>
        <w:trPr>
          <w:cantSplit/>
        </w:trPr>
        <w:tc>
          <w:tcPr>
            <w:tcW w:type="dxa" w:w="5112"/>
            <w:vAlign w:val="center"/>
          </w:tcPr>
          <w:p>
            <w:pPr>
              <w:bidi w:val="1"/>
              <w:jc w:val="right"/>
            </w:pPr>
            <w:r>
              <w:t>register_completed</w:t>
            </w:r>
          </w:p>
        </w:tc>
        <w:tc>
          <w:tcPr>
            <w:tcW w:type="dxa" w:w="5112"/>
            <w:vAlign w:val="center"/>
          </w:tcPr>
          <w:p>
            <w:pPr>
              <w:bidi w:val="1"/>
              <w:jc w:val="right"/>
            </w:pPr>
            <w:r>
              <w:t>اكتمال التسجيل</w:t>
            </w:r>
          </w:p>
        </w:tc>
      </w:tr>
      <w:tr>
        <w:trPr>
          <w:cantSplit/>
        </w:trPr>
        <w:tc>
          <w:tcPr>
            <w:tcW w:type="dxa" w:w="5112"/>
            <w:vAlign w:val="center"/>
            <w:shd w:fill="F2F6FA"/>
          </w:tcPr>
          <w:p>
            <w:pPr>
              <w:bidi w:val="1"/>
              <w:jc w:val="right"/>
            </w:pPr>
            <w:r>
              <w:t>project_created</w:t>
            </w:r>
          </w:p>
        </w:tc>
        <w:tc>
          <w:tcPr>
            <w:tcW w:type="dxa" w:w="5112"/>
            <w:vAlign w:val="center"/>
            <w:shd w:fill="F2F6FA"/>
          </w:tcPr>
          <w:p>
            <w:pPr>
              <w:bidi w:val="1"/>
              <w:jc w:val="right"/>
            </w:pPr>
            <w:r>
              <w:t>إنشاء مشروع</w:t>
            </w:r>
          </w:p>
        </w:tc>
      </w:tr>
      <w:tr>
        <w:trPr>
          <w:cantSplit/>
        </w:trPr>
        <w:tc>
          <w:tcPr>
            <w:tcW w:type="dxa" w:w="5112"/>
            <w:vAlign w:val="center"/>
          </w:tcPr>
          <w:p>
            <w:pPr>
              <w:bidi w:val="1"/>
              <w:jc w:val="right"/>
            </w:pPr>
            <w:r>
              <w:t>project_profile_completed</w:t>
            </w:r>
          </w:p>
        </w:tc>
        <w:tc>
          <w:tcPr>
            <w:tcW w:type="dxa" w:w="5112"/>
            <w:vAlign w:val="center"/>
          </w:tcPr>
          <w:p>
            <w:pPr>
              <w:bidi w:val="1"/>
              <w:jc w:val="right"/>
            </w:pPr>
            <w:r>
              <w:t>اكتمال ملف المشروع</w:t>
            </w:r>
          </w:p>
        </w:tc>
      </w:tr>
      <w:tr>
        <w:trPr>
          <w:cantSplit/>
        </w:trPr>
        <w:tc>
          <w:tcPr>
            <w:tcW w:type="dxa" w:w="5112"/>
            <w:vAlign w:val="center"/>
            <w:shd w:fill="F2F6FA"/>
          </w:tcPr>
          <w:p>
            <w:pPr>
              <w:bidi w:val="1"/>
              <w:jc w:val="right"/>
            </w:pPr>
            <w:r>
              <w:t>tool_viewed</w:t>
            </w:r>
          </w:p>
        </w:tc>
        <w:tc>
          <w:tcPr>
            <w:tcW w:type="dxa" w:w="5112"/>
            <w:vAlign w:val="center"/>
            <w:shd w:fill="F2F6FA"/>
          </w:tcPr>
          <w:p>
            <w:pPr>
              <w:bidi w:val="1"/>
              <w:jc w:val="right"/>
            </w:pPr>
            <w:r>
              <w:t>عرض أداة</w:t>
            </w:r>
          </w:p>
        </w:tc>
      </w:tr>
      <w:tr>
        <w:trPr>
          <w:cantSplit/>
        </w:trPr>
        <w:tc>
          <w:tcPr>
            <w:tcW w:type="dxa" w:w="5112"/>
            <w:vAlign w:val="center"/>
          </w:tcPr>
          <w:p>
            <w:pPr>
              <w:bidi w:val="1"/>
              <w:jc w:val="right"/>
            </w:pPr>
            <w:r>
              <w:t>run_started</w:t>
            </w:r>
          </w:p>
        </w:tc>
        <w:tc>
          <w:tcPr>
            <w:tcW w:type="dxa" w:w="5112"/>
            <w:vAlign w:val="center"/>
          </w:tcPr>
          <w:p>
            <w:pPr>
              <w:bidi w:val="1"/>
              <w:jc w:val="right"/>
            </w:pPr>
            <w:r>
              <w:t>بدء Run</w:t>
            </w:r>
          </w:p>
        </w:tc>
      </w:tr>
      <w:tr>
        <w:trPr>
          <w:cantSplit/>
        </w:trPr>
        <w:tc>
          <w:tcPr>
            <w:tcW w:type="dxa" w:w="5112"/>
            <w:vAlign w:val="center"/>
            <w:shd w:fill="F2F6FA"/>
          </w:tcPr>
          <w:p>
            <w:pPr>
              <w:bidi w:val="1"/>
              <w:jc w:val="right"/>
            </w:pPr>
            <w:r>
              <w:t>run_completed</w:t>
            </w:r>
          </w:p>
        </w:tc>
        <w:tc>
          <w:tcPr>
            <w:tcW w:type="dxa" w:w="5112"/>
            <w:vAlign w:val="center"/>
            <w:shd w:fill="F2F6FA"/>
          </w:tcPr>
          <w:p>
            <w:pPr>
              <w:bidi w:val="1"/>
              <w:jc w:val="right"/>
            </w:pPr>
            <w:r>
              <w:t>اكتمال Run</w:t>
            </w:r>
          </w:p>
        </w:tc>
      </w:tr>
      <w:tr>
        <w:trPr>
          <w:cantSplit/>
        </w:trPr>
        <w:tc>
          <w:tcPr>
            <w:tcW w:type="dxa" w:w="5112"/>
            <w:vAlign w:val="center"/>
          </w:tcPr>
          <w:p>
            <w:pPr>
              <w:bidi w:val="1"/>
              <w:jc w:val="right"/>
            </w:pPr>
            <w:r>
              <w:t>report_viewed</w:t>
            </w:r>
          </w:p>
        </w:tc>
        <w:tc>
          <w:tcPr>
            <w:tcW w:type="dxa" w:w="5112"/>
            <w:vAlign w:val="center"/>
          </w:tcPr>
          <w:p>
            <w:pPr>
              <w:bidi w:val="1"/>
              <w:jc w:val="right"/>
            </w:pPr>
            <w:r>
              <w:t>مشاهدة تقرير</w:t>
            </w:r>
          </w:p>
        </w:tc>
      </w:tr>
      <w:tr>
        <w:trPr>
          <w:cantSplit/>
        </w:trPr>
        <w:tc>
          <w:tcPr>
            <w:tcW w:type="dxa" w:w="5112"/>
            <w:vAlign w:val="center"/>
            <w:shd w:fill="F2F6FA"/>
          </w:tcPr>
          <w:p>
            <w:pPr>
              <w:bidi w:val="1"/>
              <w:jc w:val="right"/>
            </w:pPr>
            <w:r>
              <w:t>recommendation_to_task</w:t>
            </w:r>
          </w:p>
        </w:tc>
        <w:tc>
          <w:tcPr>
            <w:tcW w:type="dxa" w:w="5112"/>
            <w:vAlign w:val="center"/>
            <w:shd w:fill="F2F6FA"/>
          </w:tcPr>
          <w:p>
            <w:pPr>
              <w:bidi w:val="1"/>
              <w:jc w:val="right"/>
            </w:pPr>
            <w:r>
              <w:t>تحويل توصية لمهمة</w:t>
            </w:r>
          </w:p>
        </w:tc>
      </w:tr>
      <w:tr>
        <w:trPr>
          <w:cantSplit/>
        </w:trPr>
        <w:tc>
          <w:tcPr>
            <w:tcW w:type="dxa" w:w="5112"/>
            <w:vAlign w:val="center"/>
          </w:tcPr>
          <w:p>
            <w:pPr>
              <w:bidi w:val="1"/>
              <w:jc w:val="right"/>
            </w:pPr>
            <w:r>
              <w:t>task_completed</w:t>
            </w:r>
          </w:p>
        </w:tc>
        <w:tc>
          <w:tcPr>
            <w:tcW w:type="dxa" w:w="5112"/>
            <w:vAlign w:val="center"/>
          </w:tcPr>
          <w:p>
            <w:pPr>
              <w:bidi w:val="1"/>
              <w:jc w:val="right"/>
            </w:pPr>
            <w:r>
              <w:t>إكمال مهمة</w:t>
            </w:r>
          </w:p>
        </w:tc>
      </w:tr>
      <w:tr>
        <w:trPr>
          <w:cantSplit/>
        </w:trPr>
        <w:tc>
          <w:tcPr>
            <w:tcW w:type="dxa" w:w="5112"/>
            <w:vAlign w:val="center"/>
            <w:shd w:fill="F2F6FA"/>
          </w:tcPr>
          <w:p>
            <w:pPr>
              <w:bidi w:val="1"/>
              <w:jc w:val="right"/>
            </w:pPr>
            <w:r>
              <w:t>pricing_viewed</w:t>
            </w:r>
          </w:p>
        </w:tc>
        <w:tc>
          <w:tcPr>
            <w:tcW w:type="dxa" w:w="5112"/>
            <w:vAlign w:val="center"/>
            <w:shd w:fill="F2F6FA"/>
          </w:tcPr>
          <w:p>
            <w:pPr>
              <w:bidi w:val="1"/>
              <w:jc w:val="right"/>
            </w:pPr>
            <w:r>
              <w:t>عرض الأسعار</w:t>
            </w:r>
          </w:p>
        </w:tc>
      </w:tr>
      <w:tr>
        <w:trPr>
          <w:cantSplit/>
        </w:trPr>
        <w:tc>
          <w:tcPr>
            <w:tcW w:type="dxa" w:w="5112"/>
            <w:vAlign w:val="center"/>
          </w:tcPr>
          <w:p>
            <w:pPr>
              <w:bidi w:val="1"/>
              <w:jc w:val="right"/>
            </w:pPr>
            <w:r>
              <w:t>checkout_started</w:t>
            </w:r>
          </w:p>
        </w:tc>
        <w:tc>
          <w:tcPr>
            <w:tcW w:type="dxa" w:w="5112"/>
            <w:vAlign w:val="center"/>
          </w:tcPr>
          <w:p>
            <w:pPr>
              <w:bidi w:val="1"/>
              <w:jc w:val="right"/>
            </w:pPr>
            <w:r>
              <w:t>بدء الدفع</w:t>
            </w:r>
          </w:p>
        </w:tc>
      </w:tr>
      <w:tr>
        <w:trPr>
          <w:cantSplit/>
        </w:trPr>
        <w:tc>
          <w:tcPr>
            <w:tcW w:type="dxa" w:w="5112"/>
            <w:vAlign w:val="center"/>
            <w:shd w:fill="F2F6FA"/>
          </w:tcPr>
          <w:p>
            <w:pPr>
              <w:bidi w:val="1"/>
              <w:jc w:val="right"/>
            </w:pPr>
            <w:r>
              <w:t>subscription_activated</w:t>
            </w:r>
          </w:p>
        </w:tc>
        <w:tc>
          <w:tcPr>
            <w:tcW w:type="dxa" w:w="5112"/>
            <w:vAlign w:val="center"/>
            <w:shd w:fill="F2F6FA"/>
          </w:tcPr>
          <w:p>
            <w:pPr>
              <w:bidi w:val="1"/>
              <w:jc w:val="right"/>
            </w:pPr>
            <w:r>
              <w:t>تفعيل الاشتراك</w:t>
            </w:r>
          </w:p>
        </w:tc>
      </w:tr>
      <w:tr>
        <w:trPr>
          <w:cantSplit/>
        </w:trPr>
        <w:tc>
          <w:tcPr>
            <w:tcW w:type="dxa" w:w="5112"/>
            <w:vAlign w:val="center"/>
          </w:tcPr>
          <w:p>
            <w:pPr>
              <w:bidi w:val="1"/>
              <w:jc w:val="right"/>
            </w:pPr>
            <w:r>
              <w:t>credits_purchased</w:t>
            </w:r>
          </w:p>
        </w:tc>
        <w:tc>
          <w:tcPr>
            <w:tcW w:type="dxa" w:w="5112"/>
            <w:vAlign w:val="center"/>
          </w:tcPr>
          <w:p>
            <w:pPr>
              <w:bidi w:val="1"/>
              <w:jc w:val="right"/>
            </w:pPr>
            <w:r>
              <w:t>شراء أرصدة</w:t>
            </w:r>
          </w:p>
        </w:tc>
      </w:tr>
      <w:tr>
        <w:trPr>
          <w:cantSplit/>
        </w:trPr>
        <w:tc>
          <w:tcPr>
            <w:tcW w:type="dxa" w:w="5112"/>
            <w:vAlign w:val="center"/>
            <w:shd w:fill="F2F6FA"/>
          </w:tcPr>
          <w:p>
            <w:pPr>
              <w:bidi w:val="1"/>
              <w:jc w:val="right"/>
            </w:pPr>
            <w:r>
              <w:t>export_requested</w:t>
            </w:r>
          </w:p>
        </w:tc>
        <w:tc>
          <w:tcPr>
            <w:tcW w:type="dxa" w:w="5112"/>
            <w:vAlign w:val="center"/>
            <w:shd w:fill="F2F6FA"/>
          </w:tcPr>
          <w:p>
            <w:pPr>
              <w:bidi w:val="1"/>
              <w:jc w:val="right"/>
            </w:pPr>
            <w:r>
              <w:t>طلب تصدير</w:t>
            </w:r>
          </w:p>
        </w:tc>
      </w:tr>
      <w:tr>
        <w:trPr>
          <w:cantSplit/>
        </w:trPr>
        <w:tc>
          <w:tcPr>
            <w:tcW w:type="dxa" w:w="5112"/>
            <w:vAlign w:val="center"/>
          </w:tcPr>
          <w:p>
            <w:pPr>
              <w:bidi w:val="1"/>
              <w:jc w:val="right"/>
            </w:pPr>
            <w:r>
              <w:t>invite_sent</w:t>
            </w:r>
          </w:p>
        </w:tc>
        <w:tc>
          <w:tcPr>
            <w:tcW w:type="dxa" w:w="5112"/>
            <w:vAlign w:val="center"/>
          </w:tcPr>
          <w:p>
            <w:pPr>
              <w:bidi w:val="1"/>
              <w:jc w:val="right"/>
            </w:pPr>
            <w:r>
              <w:t>دعوة عضو</w:t>
            </w:r>
          </w:p>
        </w:tc>
      </w:tr>
      <w:tr>
        <w:trPr>
          <w:cantSplit/>
        </w:trPr>
        <w:tc>
          <w:tcPr>
            <w:tcW w:type="dxa" w:w="5112"/>
            <w:vAlign w:val="center"/>
            <w:shd w:fill="F2F6FA"/>
          </w:tcPr>
          <w:p>
            <w:pPr>
              <w:bidi w:val="1"/>
              <w:jc w:val="right"/>
            </w:pPr>
            <w:r>
              <w:t>monthly_review_completed</w:t>
            </w:r>
          </w:p>
        </w:tc>
        <w:tc>
          <w:tcPr>
            <w:tcW w:type="dxa" w:w="5112"/>
            <w:vAlign w:val="center"/>
            <w:shd w:fill="F2F6FA"/>
          </w:tcPr>
          <w:p>
            <w:pPr>
              <w:bidi w:val="1"/>
              <w:jc w:val="right"/>
            </w:pPr>
            <w:r>
              <w:t>إكمال مراجعة شهرية</w:t>
            </w:r>
          </w:p>
        </w:tc>
      </w:tr>
    </w:tbl>
    <w:p/>
    <w:p>
      <w:pPr>
        <w:pStyle w:val="Heading1"/>
        <w:bidi w:val="1"/>
        <w:jc w:val="right"/>
      </w:pPr>
      <w:r>
        <w:rPr>
          <w:b/>
        </w:rPr>
        <w:t>21. مؤشرات المنتج والربحية</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243B53"/>
            <w:vAlign w:val="center"/>
          </w:tcPr>
          <w:p>
            <w:pPr>
              <w:bidi w:val="1"/>
              <w:jc w:val="center"/>
            </w:pPr>
            <w:r>
              <w:rPr>
                <w:b/>
                <w:color w:val="FFFFFF"/>
              </w:rPr>
              <w:t>الفئة</w:t>
            </w:r>
          </w:p>
        </w:tc>
        <w:tc>
          <w:tcPr>
            <w:tcW w:type="dxa" w:w="3408"/>
            <w:shd w:fill="243B53"/>
            <w:vAlign w:val="center"/>
          </w:tcPr>
          <w:p>
            <w:pPr>
              <w:bidi w:val="1"/>
              <w:jc w:val="center"/>
            </w:pPr>
            <w:r>
              <w:rPr>
                <w:b/>
                <w:color w:val="FFFFFF"/>
              </w:rPr>
              <w:t>المؤشر</w:t>
            </w:r>
          </w:p>
        </w:tc>
        <w:tc>
          <w:tcPr>
            <w:tcW w:type="dxa" w:w="3408"/>
            <w:shd w:fill="243B53"/>
            <w:vAlign w:val="center"/>
          </w:tcPr>
          <w:p>
            <w:pPr>
              <w:bidi w:val="1"/>
              <w:jc w:val="center"/>
            </w:pPr>
            <w:r>
              <w:rPr>
                <w:b/>
                <w:color w:val="FFFFFF"/>
              </w:rPr>
              <w:t>التعريف</w:t>
            </w:r>
          </w:p>
        </w:tc>
      </w:tr>
      <w:tr>
        <w:trPr>
          <w:cantSplit/>
        </w:trPr>
        <w:tc>
          <w:tcPr>
            <w:tcW w:type="dxa" w:w="3408"/>
            <w:vAlign w:val="center"/>
          </w:tcPr>
          <w:p>
            <w:pPr>
              <w:bidi w:val="1"/>
              <w:jc w:val="right"/>
            </w:pPr>
            <w:r>
              <w:t>اكتساب</w:t>
            </w:r>
          </w:p>
        </w:tc>
        <w:tc>
          <w:tcPr>
            <w:tcW w:type="dxa" w:w="3408"/>
            <w:vAlign w:val="center"/>
          </w:tcPr>
          <w:p>
            <w:pPr>
              <w:bidi w:val="1"/>
              <w:jc w:val="right"/>
            </w:pPr>
            <w:r>
              <w:t>CAC</w:t>
            </w:r>
          </w:p>
        </w:tc>
        <w:tc>
          <w:tcPr>
            <w:tcW w:type="dxa" w:w="3408"/>
            <w:vAlign w:val="center"/>
          </w:tcPr>
          <w:p>
            <w:pPr>
              <w:bidi w:val="1"/>
              <w:jc w:val="right"/>
            </w:pPr>
            <w:r>
              <w:t>تكلفة اكتساب مستخدم مدفوع</w:t>
            </w:r>
          </w:p>
        </w:tc>
      </w:tr>
      <w:tr>
        <w:trPr>
          <w:cantSplit/>
        </w:trPr>
        <w:tc>
          <w:tcPr>
            <w:tcW w:type="dxa" w:w="3408"/>
            <w:vAlign w:val="center"/>
            <w:shd w:fill="F2F6FA"/>
          </w:tcPr>
          <w:p>
            <w:pPr>
              <w:bidi w:val="1"/>
              <w:jc w:val="right"/>
            </w:pPr>
            <w:r>
              <w:t>تفعيل</w:t>
            </w:r>
          </w:p>
        </w:tc>
        <w:tc>
          <w:tcPr>
            <w:tcW w:type="dxa" w:w="3408"/>
            <w:vAlign w:val="center"/>
            <w:shd w:fill="F2F6FA"/>
          </w:tcPr>
          <w:p>
            <w:pPr>
              <w:bidi w:val="1"/>
              <w:jc w:val="right"/>
            </w:pPr>
            <w:r>
              <w:t>Activation Rate</w:t>
            </w:r>
          </w:p>
        </w:tc>
        <w:tc>
          <w:tcPr>
            <w:tcW w:type="dxa" w:w="3408"/>
            <w:vAlign w:val="center"/>
            <w:shd w:fill="F2F6FA"/>
          </w:tcPr>
          <w:p>
            <w:pPr>
              <w:bidi w:val="1"/>
              <w:jc w:val="right"/>
            </w:pPr>
            <w:r>
              <w:t>أنشأ مشروعاً وأكمل ملفه وأنشأ تقريراً</w:t>
            </w:r>
          </w:p>
        </w:tc>
      </w:tr>
      <w:tr>
        <w:trPr>
          <w:cantSplit/>
        </w:trPr>
        <w:tc>
          <w:tcPr>
            <w:tcW w:type="dxa" w:w="3408"/>
            <w:vAlign w:val="center"/>
          </w:tcPr>
          <w:p>
            <w:pPr>
              <w:bidi w:val="1"/>
              <w:jc w:val="right"/>
            </w:pPr>
            <w:r>
              <w:t>تحويل</w:t>
            </w:r>
          </w:p>
        </w:tc>
        <w:tc>
          <w:tcPr>
            <w:tcW w:type="dxa" w:w="3408"/>
            <w:vAlign w:val="center"/>
          </w:tcPr>
          <w:p>
            <w:pPr>
              <w:bidi w:val="1"/>
              <w:jc w:val="right"/>
            </w:pPr>
            <w:r>
              <w:t>Free to Paid</w:t>
            </w:r>
          </w:p>
        </w:tc>
        <w:tc>
          <w:tcPr>
            <w:tcW w:type="dxa" w:w="3408"/>
            <w:vAlign w:val="center"/>
          </w:tcPr>
          <w:p>
            <w:pPr>
              <w:bidi w:val="1"/>
              <w:jc w:val="right"/>
            </w:pPr>
            <w:r>
              <w:t>نسبة المجانيين الذين دفعوا</w:t>
            </w:r>
          </w:p>
        </w:tc>
      </w:tr>
      <w:tr>
        <w:trPr>
          <w:cantSplit/>
        </w:trPr>
        <w:tc>
          <w:tcPr>
            <w:tcW w:type="dxa" w:w="3408"/>
            <w:vAlign w:val="center"/>
            <w:shd w:fill="F2F6FA"/>
          </w:tcPr>
          <w:p>
            <w:pPr>
              <w:bidi w:val="1"/>
              <w:jc w:val="right"/>
            </w:pPr>
            <w:r>
              <w:t>استخدام</w:t>
            </w:r>
          </w:p>
        </w:tc>
        <w:tc>
          <w:tcPr>
            <w:tcW w:type="dxa" w:w="3408"/>
            <w:vAlign w:val="center"/>
            <w:shd w:fill="F2F6FA"/>
          </w:tcPr>
          <w:p>
            <w:pPr>
              <w:bidi w:val="1"/>
              <w:jc w:val="right"/>
            </w:pPr>
            <w:r>
              <w:t>Reports per Active Workspace</w:t>
            </w:r>
          </w:p>
        </w:tc>
        <w:tc>
          <w:tcPr>
            <w:tcW w:type="dxa" w:w="3408"/>
            <w:vAlign w:val="center"/>
            <w:shd w:fill="F2F6FA"/>
          </w:tcPr>
          <w:p>
            <w:pPr>
              <w:bidi w:val="1"/>
              <w:jc w:val="right"/>
            </w:pPr>
            <w:r>
              <w:t>عدد التقارير لكل مساحة نشطة</w:t>
            </w:r>
          </w:p>
        </w:tc>
      </w:tr>
      <w:tr>
        <w:trPr>
          <w:cantSplit/>
        </w:trPr>
        <w:tc>
          <w:tcPr>
            <w:tcW w:type="dxa" w:w="3408"/>
            <w:vAlign w:val="center"/>
          </w:tcPr>
          <w:p>
            <w:pPr>
              <w:bidi w:val="1"/>
              <w:jc w:val="right"/>
            </w:pPr>
            <w:r>
              <w:t>قيمة</w:t>
            </w:r>
          </w:p>
        </w:tc>
        <w:tc>
          <w:tcPr>
            <w:tcW w:type="dxa" w:w="3408"/>
            <w:vAlign w:val="center"/>
          </w:tcPr>
          <w:p>
            <w:pPr>
              <w:bidi w:val="1"/>
              <w:jc w:val="right"/>
            </w:pPr>
            <w:r>
              <w:t>Recommendation Adoption</w:t>
            </w:r>
          </w:p>
        </w:tc>
        <w:tc>
          <w:tcPr>
            <w:tcW w:type="dxa" w:w="3408"/>
            <w:vAlign w:val="center"/>
          </w:tcPr>
          <w:p>
            <w:pPr>
              <w:bidi w:val="1"/>
              <w:jc w:val="right"/>
            </w:pPr>
            <w:r>
              <w:t>نسبة التوصيات المحولة لمهام</w:t>
            </w:r>
          </w:p>
        </w:tc>
      </w:tr>
      <w:tr>
        <w:trPr>
          <w:cantSplit/>
        </w:trPr>
        <w:tc>
          <w:tcPr>
            <w:tcW w:type="dxa" w:w="3408"/>
            <w:vAlign w:val="center"/>
            <w:shd w:fill="F2F6FA"/>
          </w:tcPr>
          <w:p>
            <w:pPr>
              <w:bidi w:val="1"/>
              <w:jc w:val="right"/>
            </w:pPr>
            <w:r>
              <w:t>احتفاظ</w:t>
            </w:r>
          </w:p>
        </w:tc>
        <w:tc>
          <w:tcPr>
            <w:tcW w:type="dxa" w:w="3408"/>
            <w:vAlign w:val="center"/>
            <w:shd w:fill="F2F6FA"/>
          </w:tcPr>
          <w:p>
            <w:pPr>
              <w:bidi w:val="1"/>
              <w:jc w:val="right"/>
            </w:pPr>
            <w:r>
              <w:t>Logo Retention</w:t>
            </w:r>
          </w:p>
        </w:tc>
        <w:tc>
          <w:tcPr>
            <w:tcW w:type="dxa" w:w="3408"/>
            <w:vAlign w:val="center"/>
            <w:shd w:fill="F2F6FA"/>
          </w:tcPr>
          <w:p>
            <w:pPr>
              <w:bidi w:val="1"/>
              <w:jc w:val="right"/>
            </w:pPr>
            <w:r>
              <w:t>المساحات المستمرة</w:t>
            </w:r>
          </w:p>
        </w:tc>
      </w:tr>
      <w:tr>
        <w:trPr>
          <w:cantSplit/>
        </w:trPr>
        <w:tc>
          <w:tcPr>
            <w:tcW w:type="dxa" w:w="3408"/>
            <w:vAlign w:val="center"/>
          </w:tcPr>
          <w:p>
            <w:pPr>
              <w:bidi w:val="1"/>
              <w:jc w:val="right"/>
            </w:pPr>
            <w:r>
              <w:t>إيراد</w:t>
            </w:r>
          </w:p>
        </w:tc>
        <w:tc>
          <w:tcPr>
            <w:tcW w:type="dxa" w:w="3408"/>
            <w:vAlign w:val="center"/>
          </w:tcPr>
          <w:p>
            <w:pPr>
              <w:bidi w:val="1"/>
              <w:jc w:val="right"/>
            </w:pPr>
            <w:r>
              <w:t>MRR/ARR</w:t>
            </w:r>
          </w:p>
        </w:tc>
        <w:tc>
          <w:tcPr>
            <w:tcW w:type="dxa" w:w="3408"/>
            <w:vAlign w:val="center"/>
          </w:tcPr>
          <w:p>
            <w:pPr>
              <w:bidi w:val="1"/>
              <w:jc w:val="right"/>
            </w:pPr>
            <w:r>
              <w:t>الإيراد المتكرر</w:t>
            </w:r>
          </w:p>
        </w:tc>
      </w:tr>
      <w:tr>
        <w:trPr>
          <w:cantSplit/>
        </w:trPr>
        <w:tc>
          <w:tcPr>
            <w:tcW w:type="dxa" w:w="3408"/>
            <w:vAlign w:val="center"/>
            <w:shd w:fill="F2F6FA"/>
          </w:tcPr>
          <w:p>
            <w:pPr>
              <w:bidi w:val="1"/>
              <w:jc w:val="right"/>
            </w:pPr>
            <w:r>
              <w:t>توسع</w:t>
            </w:r>
          </w:p>
        </w:tc>
        <w:tc>
          <w:tcPr>
            <w:tcW w:type="dxa" w:w="3408"/>
            <w:vAlign w:val="center"/>
            <w:shd w:fill="F2F6FA"/>
          </w:tcPr>
          <w:p>
            <w:pPr>
              <w:bidi w:val="1"/>
              <w:jc w:val="right"/>
            </w:pPr>
            <w:r>
              <w:t>Net Revenue Retention</w:t>
            </w:r>
          </w:p>
        </w:tc>
        <w:tc>
          <w:tcPr>
            <w:tcW w:type="dxa" w:w="3408"/>
            <w:vAlign w:val="center"/>
            <w:shd w:fill="F2F6FA"/>
          </w:tcPr>
          <w:p>
            <w:pPr>
              <w:bidi w:val="1"/>
              <w:jc w:val="right"/>
            </w:pPr>
            <w:r>
              <w:t>الإيراد بعد الترقيات والإلغاءات</w:t>
            </w:r>
          </w:p>
        </w:tc>
      </w:tr>
      <w:tr>
        <w:trPr>
          <w:cantSplit/>
        </w:trPr>
        <w:tc>
          <w:tcPr>
            <w:tcW w:type="dxa" w:w="3408"/>
            <w:vAlign w:val="center"/>
          </w:tcPr>
          <w:p>
            <w:pPr>
              <w:bidi w:val="1"/>
              <w:jc w:val="right"/>
            </w:pPr>
            <w:r>
              <w:t>تكلفة</w:t>
            </w:r>
          </w:p>
        </w:tc>
        <w:tc>
          <w:tcPr>
            <w:tcW w:type="dxa" w:w="3408"/>
            <w:vAlign w:val="center"/>
          </w:tcPr>
          <w:p>
            <w:pPr>
              <w:bidi w:val="1"/>
              <w:jc w:val="right"/>
            </w:pPr>
            <w:r>
              <w:t>AI Cost / Revenue</w:t>
            </w:r>
          </w:p>
        </w:tc>
        <w:tc>
          <w:tcPr>
            <w:tcW w:type="dxa" w:w="3408"/>
            <w:vAlign w:val="center"/>
          </w:tcPr>
          <w:p>
            <w:pPr>
              <w:bidi w:val="1"/>
              <w:jc w:val="right"/>
            </w:pPr>
            <w:r>
              <w:t>تكلفة النماذج كنسبة من الإيراد</w:t>
            </w:r>
          </w:p>
        </w:tc>
      </w:tr>
      <w:tr>
        <w:trPr>
          <w:cantSplit/>
        </w:trPr>
        <w:tc>
          <w:tcPr>
            <w:tcW w:type="dxa" w:w="3408"/>
            <w:vAlign w:val="center"/>
            <w:shd w:fill="F2F6FA"/>
          </w:tcPr>
          <w:p>
            <w:pPr>
              <w:bidi w:val="1"/>
              <w:jc w:val="right"/>
            </w:pPr>
            <w:r>
              <w:t>جودة</w:t>
            </w:r>
          </w:p>
        </w:tc>
        <w:tc>
          <w:tcPr>
            <w:tcW w:type="dxa" w:w="3408"/>
            <w:vAlign w:val="center"/>
            <w:shd w:fill="F2F6FA"/>
          </w:tcPr>
          <w:p>
            <w:pPr>
              <w:bidi w:val="1"/>
              <w:jc w:val="right"/>
            </w:pPr>
            <w:r>
              <w:t>Regeneration Rate</w:t>
            </w:r>
          </w:p>
        </w:tc>
        <w:tc>
          <w:tcPr>
            <w:tcW w:type="dxa" w:w="3408"/>
            <w:vAlign w:val="center"/>
            <w:shd w:fill="F2F6FA"/>
          </w:tcPr>
          <w:p>
            <w:pPr>
              <w:bidi w:val="1"/>
              <w:jc w:val="right"/>
            </w:pPr>
            <w:r>
              <w:t>إعادة التوليد بسبب ضعف المخرجات</w:t>
            </w:r>
          </w:p>
        </w:tc>
      </w:tr>
      <w:tr>
        <w:trPr>
          <w:cantSplit/>
        </w:trPr>
        <w:tc>
          <w:tcPr>
            <w:tcW w:type="dxa" w:w="3408"/>
            <w:vAlign w:val="center"/>
          </w:tcPr>
          <w:p>
            <w:pPr>
              <w:bidi w:val="1"/>
              <w:jc w:val="right"/>
            </w:pPr>
            <w:r>
              <w:t>تشغيل</w:t>
            </w:r>
          </w:p>
        </w:tc>
        <w:tc>
          <w:tcPr>
            <w:tcW w:type="dxa" w:w="3408"/>
            <w:vAlign w:val="center"/>
          </w:tcPr>
          <w:p>
            <w:pPr>
              <w:bidi w:val="1"/>
              <w:jc w:val="right"/>
            </w:pPr>
            <w:r>
              <w:t>Run Success Rate</w:t>
            </w:r>
          </w:p>
        </w:tc>
        <w:tc>
          <w:tcPr>
            <w:tcW w:type="dxa" w:w="3408"/>
            <w:vAlign w:val="center"/>
          </w:tcPr>
          <w:p>
            <w:pPr>
              <w:bidi w:val="1"/>
              <w:jc w:val="right"/>
            </w:pPr>
            <w:r>
              <w:t>نسبة التشغيلات الناجحة</w:t>
            </w:r>
          </w:p>
        </w:tc>
      </w:tr>
      <w:tr>
        <w:trPr>
          <w:cantSplit/>
        </w:trPr>
        <w:tc>
          <w:tcPr>
            <w:tcW w:type="dxa" w:w="3408"/>
            <w:vAlign w:val="center"/>
            <w:shd w:fill="F2F6FA"/>
          </w:tcPr>
          <w:p>
            <w:pPr>
              <w:bidi w:val="1"/>
              <w:jc w:val="right"/>
            </w:pPr>
            <w:r>
              <w:t>دعم</w:t>
            </w:r>
          </w:p>
        </w:tc>
        <w:tc>
          <w:tcPr>
            <w:tcW w:type="dxa" w:w="3408"/>
            <w:vAlign w:val="center"/>
            <w:shd w:fill="F2F6FA"/>
          </w:tcPr>
          <w:p>
            <w:pPr>
              <w:bidi w:val="1"/>
              <w:jc w:val="right"/>
            </w:pPr>
            <w:r>
              <w:t>Tickets per 100 Users</w:t>
            </w:r>
          </w:p>
        </w:tc>
        <w:tc>
          <w:tcPr>
            <w:tcW w:type="dxa" w:w="3408"/>
            <w:vAlign w:val="center"/>
            <w:shd w:fill="F2F6FA"/>
          </w:tcPr>
          <w:p>
            <w:pPr>
              <w:bidi w:val="1"/>
              <w:jc w:val="right"/>
            </w:pPr>
            <w:r>
              <w:t>عبء الدعم</w:t>
            </w:r>
          </w:p>
        </w:tc>
      </w:tr>
    </w:tbl>
    <w:p/>
    <w:p>
      <w:pPr>
        <w:pStyle w:val="Heading1"/>
        <w:bidi w:val="1"/>
        <w:jc w:val="right"/>
      </w:pPr>
      <w:r>
        <w:rPr>
          <w:b/>
        </w:rPr>
        <w:t>22. استراتيجية الإعلانات والرعاية</w:t>
      </w:r>
    </w:p>
    <w:p>
      <w:pPr>
        <w:bidi w:val="1"/>
        <w:jc w:val="right"/>
      </w:pPr>
      <w:r>
        <w:t>الإعلانات ليست المصدر الأساسي، وتُعرض فقط للمستخدم المجاني وفي السياقات العامة أو بعد اكتمال قيمة واضحة. يُمنع وضع الإعلان أثناء تعبئة نموذج أو داخل تقرير مدفوع.</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243B53"/>
            <w:vAlign w:val="center"/>
          </w:tcPr>
          <w:p>
            <w:pPr>
              <w:bidi w:val="1"/>
              <w:jc w:val="center"/>
            </w:pPr>
            <w:r>
              <w:rPr>
                <w:b/>
                <w:color w:val="FFFFFF"/>
              </w:rPr>
              <w:t>الموضع</w:t>
            </w:r>
          </w:p>
        </w:tc>
        <w:tc>
          <w:tcPr>
            <w:tcW w:type="dxa" w:w="3408"/>
            <w:shd w:fill="243B53"/>
            <w:vAlign w:val="center"/>
          </w:tcPr>
          <w:p>
            <w:pPr>
              <w:bidi w:val="1"/>
              <w:jc w:val="center"/>
            </w:pPr>
            <w:r>
              <w:rPr>
                <w:b/>
                <w:color w:val="FFFFFF"/>
              </w:rPr>
              <w:t>النوع</w:t>
            </w:r>
          </w:p>
        </w:tc>
        <w:tc>
          <w:tcPr>
            <w:tcW w:type="dxa" w:w="3408"/>
            <w:shd w:fill="243B53"/>
            <w:vAlign w:val="center"/>
          </w:tcPr>
          <w:p>
            <w:pPr>
              <w:bidi w:val="1"/>
              <w:jc w:val="center"/>
            </w:pPr>
            <w:r>
              <w:rPr>
                <w:b/>
                <w:color w:val="FFFFFF"/>
              </w:rPr>
              <w:t>القيود</w:t>
            </w:r>
          </w:p>
        </w:tc>
      </w:tr>
      <w:tr>
        <w:trPr>
          <w:cantSplit/>
        </w:trPr>
        <w:tc>
          <w:tcPr>
            <w:tcW w:type="dxa" w:w="3408"/>
            <w:vAlign w:val="center"/>
          </w:tcPr>
          <w:p>
            <w:pPr>
              <w:bidi w:val="1"/>
              <w:jc w:val="right"/>
            </w:pPr>
            <w:r>
              <w:t>مركز المعرفة</w:t>
            </w:r>
          </w:p>
        </w:tc>
        <w:tc>
          <w:tcPr>
            <w:tcW w:type="dxa" w:w="3408"/>
            <w:vAlign w:val="center"/>
          </w:tcPr>
          <w:p>
            <w:pPr>
              <w:bidi w:val="1"/>
              <w:jc w:val="right"/>
            </w:pPr>
            <w:r>
              <w:t>إعلان برمجي/رعاية</w:t>
            </w:r>
          </w:p>
        </w:tc>
        <w:tc>
          <w:tcPr>
            <w:tcW w:type="dxa" w:w="3408"/>
            <w:vAlign w:val="center"/>
          </w:tcPr>
          <w:p>
            <w:pPr>
              <w:bidi w:val="1"/>
              <w:jc w:val="right"/>
            </w:pPr>
            <w:r>
              <w:t>مرتبط بالسياق وغير مضلل</w:t>
            </w:r>
          </w:p>
        </w:tc>
      </w:tr>
      <w:tr>
        <w:trPr>
          <w:cantSplit/>
        </w:trPr>
        <w:tc>
          <w:tcPr>
            <w:tcW w:type="dxa" w:w="3408"/>
            <w:vAlign w:val="center"/>
            <w:shd w:fill="F2F6FA"/>
          </w:tcPr>
          <w:p>
            <w:pPr>
              <w:bidi w:val="1"/>
              <w:jc w:val="right"/>
            </w:pPr>
            <w:r>
              <w:t>صفحات الأدوات المجانية</w:t>
            </w:r>
          </w:p>
        </w:tc>
        <w:tc>
          <w:tcPr>
            <w:tcW w:type="dxa" w:w="3408"/>
            <w:vAlign w:val="center"/>
            <w:shd w:fill="F2F6FA"/>
          </w:tcPr>
          <w:p>
            <w:pPr>
              <w:bidi w:val="1"/>
              <w:jc w:val="right"/>
            </w:pPr>
            <w:r>
              <w:t>Native sponsor</w:t>
            </w:r>
          </w:p>
        </w:tc>
        <w:tc>
          <w:tcPr>
            <w:tcW w:type="dxa" w:w="3408"/>
            <w:vAlign w:val="center"/>
            <w:shd w:fill="F2F6FA"/>
          </w:tcPr>
          <w:p>
            <w:pPr>
              <w:bidi w:val="1"/>
              <w:jc w:val="right"/>
            </w:pPr>
            <w:r>
              <w:t>بعد شرح الأداة وليس قبل القيمة</w:t>
            </w:r>
          </w:p>
        </w:tc>
      </w:tr>
      <w:tr>
        <w:trPr>
          <w:cantSplit/>
        </w:trPr>
        <w:tc>
          <w:tcPr>
            <w:tcW w:type="dxa" w:w="3408"/>
            <w:vAlign w:val="center"/>
          </w:tcPr>
          <w:p>
            <w:pPr>
              <w:bidi w:val="1"/>
              <w:jc w:val="right"/>
            </w:pPr>
            <w:r>
              <w:t>لوحة المجاني</w:t>
            </w:r>
          </w:p>
        </w:tc>
        <w:tc>
          <w:tcPr>
            <w:tcW w:type="dxa" w:w="3408"/>
            <w:vAlign w:val="center"/>
          </w:tcPr>
          <w:p>
            <w:pPr>
              <w:bidi w:val="1"/>
              <w:jc w:val="right"/>
            </w:pPr>
            <w:r>
              <w:t>Banner محدود</w:t>
            </w:r>
          </w:p>
        </w:tc>
        <w:tc>
          <w:tcPr>
            <w:tcW w:type="dxa" w:w="3408"/>
            <w:vAlign w:val="center"/>
          </w:tcPr>
          <w:p>
            <w:pPr>
              <w:bidi w:val="1"/>
              <w:jc w:val="right"/>
            </w:pPr>
            <w:r>
              <w:t>لا يغطي بيانات المشروع</w:t>
            </w:r>
          </w:p>
        </w:tc>
      </w:tr>
      <w:tr>
        <w:trPr>
          <w:cantSplit/>
        </w:trPr>
        <w:tc>
          <w:tcPr>
            <w:tcW w:type="dxa" w:w="3408"/>
            <w:vAlign w:val="center"/>
            <w:shd w:fill="F2F6FA"/>
          </w:tcPr>
          <w:p>
            <w:pPr>
              <w:bidi w:val="1"/>
              <w:jc w:val="right"/>
            </w:pPr>
            <w:r>
              <w:t>بعد التقرير المختصر</w:t>
            </w:r>
          </w:p>
        </w:tc>
        <w:tc>
          <w:tcPr>
            <w:tcW w:type="dxa" w:w="3408"/>
            <w:vAlign w:val="center"/>
            <w:shd w:fill="F2F6FA"/>
          </w:tcPr>
          <w:p>
            <w:pPr>
              <w:bidi w:val="1"/>
              <w:jc w:val="right"/>
            </w:pPr>
            <w:r>
              <w:t>عرض راعٍ</w:t>
            </w:r>
          </w:p>
        </w:tc>
        <w:tc>
          <w:tcPr>
            <w:tcW w:type="dxa" w:w="3408"/>
            <w:vAlign w:val="center"/>
            <w:shd w:fill="F2F6FA"/>
          </w:tcPr>
          <w:p>
            <w:pPr>
              <w:bidi w:val="1"/>
              <w:jc w:val="right"/>
            </w:pPr>
            <w:r>
              <w:t>مع وسم واضح</w:t>
            </w:r>
          </w:p>
        </w:tc>
      </w:tr>
      <w:tr>
        <w:trPr>
          <w:cantSplit/>
        </w:trPr>
        <w:tc>
          <w:tcPr>
            <w:tcW w:type="dxa" w:w="3408"/>
            <w:vAlign w:val="center"/>
          </w:tcPr>
          <w:p>
            <w:pPr>
              <w:bidi w:val="1"/>
              <w:jc w:val="right"/>
            </w:pPr>
            <w:r>
              <w:t>التطبيق المجاني</w:t>
            </w:r>
          </w:p>
        </w:tc>
        <w:tc>
          <w:tcPr>
            <w:tcW w:type="dxa" w:w="3408"/>
            <w:vAlign w:val="center"/>
          </w:tcPr>
          <w:p>
            <w:pPr>
              <w:bidi w:val="1"/>
              <w:jc w:val="right"/>
            </w:pPr>
            <w:r>
              <w:t>Rewarded credit</w:t>
            </w:r>
          </w:p>
        </w:tc>
        <w:tc>
          <w:tcPr>
            <w:tcW w:type="dxa" w:w="3408"/>
            <w:vAlign w:val="center"/>
          </w:tcPr>
          <w:p>
            <w:pPr>
              <w:bidi w:val="1"/>
              <w:jc w:val="right"/>
            </w:pPr>
            <w:r>
              <w:t>اختياري ولا يمنع الاستخدام الأساسي</w:t>
            </w:r>
          </w:p>
        </w:tc>
      </w:tr>
    </w:tbl>
    <w:p/>
    <w:p>
      <w:pPr>
        <w:pStyle w:val="Heading1"/>
        <w:bidi w:val="1"/>
        <w:jc w:val="right"/>
      </w:pPr>
      <w:r>
        <w:rPr>
          <w:b/>
        </w:rPr>
        <w:t>23. استراتيجية الإطلاق والنمو</w:t>
      </w:r>
    </w:p>
    <w:p>
      <w:pPr>
        <w:pStyle w:val="Heading2"/>
        <w:bidi w:val="1"/>
        <w:jc w:val="right"/>
      </w:pPr>
      <w:r>
        <w:rPr>
          <w:b/>
        </w:rPr>
        <w:t>23.1 قبل الإطلاق</w:t>
      </w:r>
    </w:p>
    <w:p>
      <w:pPr>
        <w:pStyle w:val="ListBullet"/>
        <w:bidi w:val="1"/>
        <w:jc w:val="right"/>
      </w:pPr>
      <w:r>
        <w:t>صفحة انتظار</w:t>
      </w:r>
    </w:p>
    <w:p>
      <w:pPr>
        <w:pStyle w:val="ListBullet"/>
        <w:bidi w:val="1"/>
        <w:jc w:val="right"/>
      </w:pPr>
      <w:r>
        <w:t>أداة Marketing Score مجانية</w:t>
      </w:r>
    </w:p>
    <w:p>
      <w:pPr>
        <w:pStyle w:val="ListBullet"/>
        <w:bidi w:val="1"/>
        <w:jc w:val="right"/>
      </w:pPr>
      <w:r>
        <w:t>10–20 مقابلة مستخدم</w:t>
      </w:r>
    </w:p>
    <w:p>
      <w:pPr>
        <w:pStyle w:val="ListBullet"/>
        <w:bidi w:val="1"/>
        <w:jc w:val="right"/>
      </w:pPr>
      <w:r>
        <w:t>3 نماذج تقارير حقيقية</w:t>
      </w:r>
    </w:p>
    <w:p>
      <w:pPr>
        <w:pStyle w:val="ListBullet"/>
        <w:bidi w:val="1"/>
        <w:jc w:val="right"/>
      </w:pPr>
      <w:r>
        <w:t>برنامج مؤسسين بسعر سنوي</w:t>
      </w:r>
    </w:p>
    <w:p>
      <w:pPr>
        <w:pStyle w:val="ListBullet"/>
        <w:bidi w:val="1"/>
        <w:jc w:val="right"/>
      </w:pPr>
      <w:r>
        <w:t>قائمة وكالات تجريبية</w:t>
      </w:r>
    </w:p>
    <w:p>
      <w:pPr>
        <w:pStyle w:val="Heading2"/>
        <w:bidi w:val="1"/>
        <w:jc w:val="right"/>
      </w:pPr>
      <w:r>
        <w:rPr>
          <w:b/>
        </w:rPr>
        <w:t>23.2 قنوات الاكتساب</w:t>
      </w:r>
    </w:p>
    <w:p>
      <w:pPr>
        <w:pStyle w:val="ListBullet"/>
        <w:bidi w:val="1"/>
        <w:jc w:val="right"/>
      </w:pPr>
      <w:r>
        <w:t>SEO القائم على المشكلات</w:t>
      </w:r>
    </w:p>
    <w:p>
      <w:pPr>
        <w:pStyle w:val="ListBullet"/>
        <w:bidi w:val="1"/>
        <w:jc w:val="right"/>
      </w:pPr>
      <w:r>
        <w:t>أدوات وحاسبات مجانية</w:t>
      </w:r>
    </w:p>
    <w:p>
      <w:pPr>
        <w:pStyle w:val="ListBullet"/>
        <w:bidi w:val="1"/>
        <w:jc w:val="right"/>
      </w:pPr>
      <w:r>
        <w:t>محتوى LinkedIn وX</w:t>
      </w:r>
    </w:p>
    <w:p>
      <w:pPr>
        <w:pStyle w:val="ListBullet"/>
        <w:bidi w:val="1"/>
        <w:jc w:val="right"/>
      </w:pPr>
      <w:r>
        <w:t>شراكات مدربين ووكالات</w:t>
      </w:r>
    </w:p>
    <w:p>
      <w:pPr>
        <w:pStyle w:val="ListBullet"/>
        <w:bidi w:val="1"/>
        <w:jc w:val="right"/>
      </w:pPr>
      <w:r>
        <w:t>برنامج إحالة</w:t>
      </w:r>
    </w:p>
    <w:p>
      <w:pPr>
        <w:pStyle w:val="ListBullet"/>
        <w:bidi w:val="1"/>
        <w:jc w:val="right"/>
      </w:pPr>
      <w:r>
        <w:t>Webinars ودراسات حالة</w:t>
      </w:r>
    </w:p>
    <w:p>
      <w:pPr>
        <w:pStyle w:val="ListBullet"/>
        <w:bidi w:val="1"/>
        <w:jc w:val="right"/>
      </w:pPr>
      <w:r>
        <w:t>مبيعات مباشرة للوكالات</w:t>
      </w:r>
    </w:p>
    <w:p>
      <w:pPr>
        <w:pStyle w:val="Heading2"/>
        <w:bidi w:val="1"/>
        <w:jc w:val="right"/>
      </w:pPr>
      <w:r>
        <w:rPr>
          <w:b/>
        </w:rPr>
        <w:t>23.3 حلقة النمو</w:t>
      </w:r>
    </w:p>
    <w:p>
      <w:pPr>
        <w:pStyle w:val="ListNumber"/>
        <w:bidi w:val="1"/>
        <w:jc w:val="right"/>
      </w:pPr>
      <w:r>
        <w:t>أداة مجانية تولد نتيجة قابلة للمشاركة.</w:t>
      </w:r>
    </w:p>
    <w:p>
      <w:pPr>
        <w:pStyle w:val="ListNumber"/>
        <w:bidi w:val="1"/>
        <w:jc w:val="right"/>
      </w:pPr>
      <w:r>
        <w:t>المستخدم يحفظ النتيجة بإنشاء حساب.</w:t>
      </w:r>
    </w:p>
    <w:p>
      <w:pPr>
        <w:pStyle w:val="ListNumber"/>
        <w:bidi w:val="1"/>
        <w:jc w:val="right"/>
      </w:pPr>
      <w:r>
        <w:t>التقرير يتضمن مهام تتطلب العودة.</w:t>
      </w:r>
    </w:p>
    <w:p>
      <w:pPr>
        <w:pStyle w:val="ListNumber"/>
        <w:bidi w:val="1"/>
        <w:jc w:val="right"/>
      </w:pPr>
      <w:r>
        <w:t>المستخدم يدعو فريقاً أو عميلاً.</w:t>
      </w:r>
    </w:p>
    <w:p>
      <w:pPr>
        <w:pStyle w:val="ListNumber"/>
        <w:bidi w:val="1"/>
        <w:jc w:val="right"/>
      </w:pPr>
      <w:r>
        <w:t>المقارنة الشهرية تزيد الاحتفاظ.</w:t>
      </w:r>
    </w:p>
    <w:p>
      <w:pPr>
        <w:pStyle w:val="ListNumber"/>
        <w:bidi w:val="1"/>
        <w:jc w:val="right"/>
      </w:pPr>
      <w:r>
        <w:t>النتائج الموثقة تتحول لدراسة حالة تجذب مستخدمين جدداً.</w:t>
      </w:r>
    </w:p>
    <w:p>
      <w:pPr>
        <w:pStyle w:val="Heading1"/>
        <w:bidi w:val="1"/>
        <w:jc w:val="right"/>
      </w:pPr>
      <w:r>
        <w:rPr>
          <w:b/>
        </w:rPr>
        <w:t>24. خارطة التنفيذ</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cantSplit/>
        </w:trPr>
        <w:tc>
          <w:tcPr>
            <w:tcW w:type="dxa" w:w="2045"/>
            <w:shd w:fill="243B53"/>
            <w:vAlign w:val="center"/>
          </w:tcPr>
          <w:p>
            <w:pPr>
              <w:bidi w:val="1"/>
              <w:jc w:val="center"/>
            </w:pPr>
            <w:r>
              <w:rPr>
                <w:b/>
                <w:color w:val="FFFFFF"/>
              </w:rPr>
              <w:t>المرحلة</w:t>
            </w:r>
          </w:p>
        </w:tc>
        <w:tc>
          <w:tcPr>
            <w:tcW w:type="dxa" w:w="2045"/>
            <w:shd w:fill="243B53"/>
            <w:vAlign w:val="center"/>
          </w:tcPr>
          <w:p>
            <w:pPr>
              <w:bidi w:val="1"/>
              <w:jc w:val="center"/>
            </w:pPr>
            <w:r>
              <w:rPr>
                <w:b/>
                <w:color w:val="FFFFFF"/>
              </w:rPr>
              <w:t>الاسم</w:t>
            </w:r>
          </w:p>
        </w:tc>
        <w:tc>
          <w:tcPr>
            <w:tcW w:type="dxa" w:w="2045"/>
            <w:shd w:fill="243B53"/>
            <w:vAlign w:val="center"/>
          </w:tcPr>
          <w:p>
            <w:pPr>
              <w:bidi w:val="1"/>
              <w:jc w:val="center"/>
            </w:pPr>
            <w:r>
              <w:rPr>
                <w:b/>
                <w:color w:val="FFFFFF"/>
              </w:rPr>
              <w:t>المدة التخطيطية</w:t>
            </w:r>
          </w:p>
        </w:tc>
        <w:tc>
          <w:tcPr>
            <w:tcW w:type="dxa" w:w="2045"/>
            <w:shd w:fill="243B53"/>
            <w:vAlign w:val="center"/>
          </w:tcPr>
          <w:p>
            <w:pPr>
              <w:bidi w:val="1"/>
              <w:jc w:val="center"/>
            </w:pPr>
            <w:r>
              <w:rPr>
                <w:b/>
                <w:color w:val="FFFFFF"/>
              </w:rPr>
              <w:t>المخرجات</w:t>
            </w:r>
          </w:p>
        </w:tc>
        <w:tc>
          <w:tcPr>
            <w:tcW w:type="dxa" w:w="2045"/>
            <w:shd w:fill="243B53"/>
            <w:vAlign w:val="center"/>
          </w:tcPr>
          <w:p>
            <w:pPr>
              <w:bidi w:val="1"/>
              <w:jc w:val="center"/>
            </w:pPr>
            <w:r>
              <w:rPr>
                <w:b/>
                <w:color w:val="FFFFFF"/>
              </w:rPr>
              <w:t>بوابة الانتقال</w:t>
            </w:r>
          </w:p>
        </w:tc>
      </w:tr>
      <w:tr>
        <w:trPr>
          <w:cantSplit/>
        </w:trPr>
        <w:tc>
          <w:tcPr>
            <w:tcW w:type="dxa" w:w="2045"/>
            <w:vAlign w:val="center"/>
          </w:tcPr>
          <w:p>
            <w:pPr>
              <w:bidi w:val="1"/>
              <w:jc w:val="right"/>
            </w:pPr>
            <w:r>
              <w:t>0</w:t>
            </w:r>
          </w:p>
        </w:tc>
        <w:tc>
          <w:tcPr>
            <w:tcW w:type="dxa" w:w="2045"/>
            <w:vAlign w:val="center"/>
          </w:tcPr>
          <w:p>
            <w:pPr>
              <w:bidi w:val="1"/>
              <w:jc w:val="right"/>
            </w:pPr>
            <w:r>
              <w:t>التحقق التجاري</w:t>
            </w:r>
          </w:p>
        </w:tc>
        <w:tc>
          <w:tcPr>
            <w:tcW w:type="dxa" w:w="2045"/>
            <w:vAlign w:val="center"/>
          </w:tcPr>
          <w:p>
            <w:pPr>
              <w:bidi w:val="1"/>
              <w:jc w:val="right"/>
            </w:pPr>
            <w:r>
              <w:t>2–3 أسابيع</w:t>
            </w:r>
          </w:p>
        </w:tc>
        <w:tc>
          <w:tcPr>
            <w:tcW w:type="dxa" w:w="2045"/>
            <w:vAlign w:val="center"/>
          </w:tcPr>
          <w:p>
            <w:pPr>
              <w:bidi w:val="1"/>
              <w:jc w:val="right"/>
            </w:pPr>
            <w:r>
              <w:t>صفحة هبوط، مقابلات، نموذج تقرير، اختبار السعر</w:t>
            </w:r>
          </w:p>
        </w:tc>
        <w:tc>
          <w:tcPr>
            <w:tcW w:type="dxa" w:w="2045"/>
            <w:vAlign w:val="center"/>
          </w:tcPr>
          <w:p>
            <w:pPr>
              <w:bidi w:val="1"/>
              <w:jc w:val="right"/>
            </w:pPr>
            <w:r>
              <w:t>اهتمام واستعداد للدفع</w:t>
            </w:r>
          </w:p>
        </w:tc>
      </w:tr>
      <w:tr>
        <w:trPr>
          <w:cantSplit/>
        </w:trPr>
        <w:tc>
          <w:tcPr>
            <w:tcW w:type="dxa" w:w="2045"/>
            <w:vAlign w:val="center"/>
            <w:shd w:fill="F2F6FA"/>
          </w:tcPr>
          <w:p>
            <w:pPr>
              <w:bidi w:val="1"/>
              <w:jc w:val="right"/>
            </w:pPr>
            <w:r>
              <w:t>1</w:t>
            </w:r>
          </w:p>
        </w:tc>
        <w:tc>
          <w:tcPr>
            <w:tcW w:type="dxa" w:w="2045"/>
            <w:vAlign w:val="center"/>
            <w:shd w:fill="F2F6FA"/>
          </w:tcPr>
          <w:p>
            <w:pPr>
              <w:bidi w:val="1"/>
              <w:jc w:val="right"/>
            </w:pPr>
            <w:r>
              <w:t>MVP ويب</w:t>
            </w:r>
          </w:p>
        </w:tc>
        <w:tc>
          <w:tcPr>
            <w:tcW w:type="dxa" w:w="2045"/>
            <w:vAlign w:val="center"/>
            <w:shd w:fill="F2F6FA"/>
          </w:tcPr>
          <w:p>
            <w:pPr>
              <w:bidi w:val="1"/>
              <w:jc w:val="right"/>
            </w:pPr>
            <w:r>
              <w:t>8–12 أسبوعاً</w:t>
            </w:r>
          </w:p>
        </w:tc>
        <w:tc>
          <w:tcPr>
            <w:tcW w:type="dxa" w:w="2045"/>
            <w:vAlign w:val="center"/>
            <w:shd w:fill="F2F6FA"/>
          </w:tcPr>
          <w:p>
            <w:pPr>
              <w:bidi w:val="1"/>
              <w:jc w:val="right"/>
            </w:pPr>
            <w:r>
              <w:t>مشاريع، 4 أدوات، تقارير، مهام، دفع، أرصدة</w:t>
            </w:r>
          </w:p>
        </w:tc>
        <w:tc>
          <w:tcPr>
            <w:tcW w:type="dxa" w:w="2045"/>
            <w:vAlign w:val="center"/>
            <w:shd w:fill="F2F6FA"/>
          </w:tcPr>
          <w:p>
            <w:pPr>
              <w:bidi w:val="1"/>
              <w:jc w:val="right"/>
            </w:pPr>
            <w:r>
              <w:t>أول إيرادات مدفوعة</w:t>
            </w:r>
          </w:p>
        </w:tc>
      </w:tr>
      <w:tr>
        <w:trPr>
          <w:cantSplit/>
        </w:trPr>
        <w:tc>
          <w:tcPr>
            <w:tcW w:type="dxa" w:w="2045"/>
            <w:vAlign w:val="center"/>
          </w:tcPr>
          <w:p>
            <w:pPr>
              <w:bidi w:val="1"/>
              <w:jc w:val="right"/>
            </w:pPr>
            <w:r>
              <w:t>2</w:t>
            </w:r>
          </w:p>
        </w:tc>
        <w:tc>
          <w:tcPr>
            <w:tcW w:type="dxa" w:w="2045"/>
            <w:vAlign w:val="center"/>
          </w:tcPr>
          <w:p>
            <w:pPr>
              <w:bidi w:val="1"/>
              <w:jc w:val="right"/>
            </w:pPr>
            <w:r>
              <w:t>إثبات الربح</w:t>
            </w:r>
          </w:p>
        </w:tc>
        <w:tc>
          <w:tcPr>
            <w:tcW w:type="dxa" w:w="2045"/>
            <w:vAlign w:val="center"/>
          </w:tcPr>
          <w:p>
            <w:pPr>
              <w:bidi w:val="1"/>
              <w:jc w:val="right"/>
            </w:pPr>
            <w:r>
              <w:t>6–8 أسابيع</w:t>
            </w:r>
          </w:p>
        </w:tc>
        <w:tc>
          <w:tcPr>
            <w:tcW w:type="dxa" w:w="2045"/>
            <w:vAlign w:val="center"/>
          </w:tcPr>
          <w:p>
            <w:pPr>
              <w:bidi w:val="1"/>
              <w:jc w:val="right"/>
            </w:pPr>
            <w:r>
              <w:t>SEO، GTM، Sales، إحالات، إعلانات، مراجعات</w:t>
            </w:r>
          </w:p>
        </w:tc>
        <w:tc>
          <w:tcPr>
            <w:tcW w:type="dxa" w:w="2045"/>
            <w:vAlign w:val="center"/>
          </w:tcPr>
          <w:p>
            <w:pPr>
              <w:bidi w:val="1"/>
              <w:jc w:val="right"/>
            </w:pPr>
            <w:r>
              <w:t>عودة شهرية وهامش إيجابي</w:t>
            </w:r>
          </w:p>
        </w:tc>
      </w:tr>
      <w:tr>
        <w:trPr>
          <w:cantSplit/>
        </w:trPr>
        <w:tc>
          <w:tcPr>
            <w:tcW w:type="dxa" w:w="2045"/>
            <w:vAlign w:val="center"/>
            <w:shd w:fill="F2F6FA"/>
          </w:tcPr>
          <w:p>
            <w:pPr>
              <w:bidi w:val="1"/>
              <w:jc w:val="right"/>
            </w:pPr>
            <w:r>
              <w:t>3</w:t>
            </w:r>
          </w:p>
        </w:tc>
        <w:tc>
          <w:tcPr>
            <w:tcW w:type="dxa" w:w="2045"/>
            <w:vAlign w:val="center"/>
            <w:shd w:fill="F2F6FA"/>
          </w:tcPr>
          <w:p>
            <w:pPr>
              <w:bidi w:val="1"/>
              <w:jc w:val="right"/>
            </w:pPr>
            <w:r>
              <w:t>التطبيق</w:t>
            </w:r>
          </w:p>
        </w:tc>
        <w:tc>
          <w:tcPr>
            <w:tcW w:type="dxa" w:w="2045"/>
            <w:vAlign w:val="center"/>
            <w:shd w:fill="F2F6FA"/>
          </w:tcPr>
          <w:p>
            <w:pPr>
              <w:bidi w:val="1"/>
              <w:jc w:val="right"/>
            </w:pPr>
            <w:r>
              <w:t>8–12 أسبوعاً</w:t>
            </w:r>
          </w:p>
        </w:tc>
        <w:tc>
          <w:tcPr>
            <w:tcW w:type="dxa" w:w="2045"/>
            <w:vAlign w:val="center"/>
            <w:shd w:fill="F2F6FA"/>
          </w:tcPr>
          <w:p>
            <w:pPr>
              <w:bidi w:val="1"/>
              <w:jc w:val="right"/>
            </w:pPr>
            <w:r>
              <w:t>Flutter، إشعارات، مهام، تقارير، مشتريات</w:t>
            </w:r>
          </w:p>
        </w:tc>
        <w:tc>
          <w:tcPr>
            <w:tcW w:type="dxa" w:w="2045"/>
            <w:vAlign w:val="center"/>
            <w:shd w:fill="F2F6FA"/>
          </w:tcPr>
          <w:p>
            <w:pPr>
              <w:bidi w:val="1"/>
              <w:jc w:val="right"/>
            </w:pPr>
            <w:r>
              <w:t>استخدام متكرر على الجوال</w:t>
            </w:r>
          </w:p>
        </w:tc>
      </w:tr>
      <w:tr>
        <w:trPr>
          <w:cantSplit/>
        </w:trPr>
        <w:tc>
          <w:tcPr>
            <w:tcW w:type="dxa" w:w="2045"/>
            <w:vAlign w:val="center"/>
          </w:tcPr>
          <w:p>
            <w:pPr>
              <w:bidi w:val="1"/>
              <w:jc w:val="right"/>
            </w:pPr>
            <w:r>
              <w:t>4</w:t>
            </w:r>
          </w:p>
        </w:tc>
        <w:tc>
          <w:tcPr>
            <w:tcW w:type="dxa" w:w="2045"/>
            <w:vAlign w:val="center"/>
          </w:tcPr>
          <w:p>
            <w:pPr>
              <w:bidi w:val="1"/>
              <w:jc w:val="right"/>
            </w:pPr>
            <w:r>
              <w:t>الفرق والوكالات</w:t>
            </w:r>
          </w:p>
        </w:tc>
        <w:tc>
          <w:tcPr>
            <w:tcW w:type="dxa" w:w="2045"/>
            <w:vAlign w:val="center"/>
          </w:tcPr>
          <w:p>
            <w:pPr>
              <w:bidi w:val="1"/>
              <w:jc w:val="right"/>
            </w:pPr>
            <w:r>
              <w:t>8–12 أسبوعاً</w:t>
            </w:r>
          </w:p>
        </w:tc>
        <w:tc>
          <w:tcPr>
            <w:tcW w:type="dxa" w:w="2045"/>
            <w:vAlign w:val="center"/>
          </w:tcPr>
          <w:p>
            <w:pPr>
              <w:bidi w:val="1"/>
              <w:jc w:val="right"/>
            </w:pPr>
            <w:r>
              <w:t>صلاحيات، White Label، بوابة عميل، API</w:t>
            </w:r>
          </w:p>
        </w:tc>
        <w:tc>
          <w:tcPr>
            <w:tcW w:type="dxa" w:w="2045"/>
            <w:vAlign w:val="center"/>
          </w:tcPr>
          <w:p>
            <w:pPr>
              <w:bidi w:val="1"/>
              <w:jc w:val="right"/>
            </w:pPr>
            <w:r>
              <w:t>عقود سنوية وARPU أعلى</w:t>
            </w:r>
          </w:p>
        </w:tc>
      </w:tr>
      <w:tr>
        <w:trPr>
          <w:cantSplit/>
        </w:trPr>
        <w:tc>
          <w:tcPr>
            <w:tcW w:type="dxa" w:w="2045"/>
            <w:vAlign w:val="center"/>
            <w:shd w:fill="F2F6FA"/>
          </w:tcPr>
          <w:p>
            <w:pPr>
              <w:bidi w:val="1"/>
              <w:jc w:val="right"/>
            </w:pPr>
            <w:r>
              <w:t>5</w:t>
            </w:r>
          </w:p>
        </w:tc>
        <w:tc>
          <w:tcPr>
            <w:tcW w:type="dxa" w:w="2045"/>
            <w:vAlign w:val="center"/>
            <w:shd w:fill="F2F6FA"/>
          </w:tcPr>
          <w:p>
            <w:pPr>
              <w:bidi w:val="1"/>
              <w:jc w:val="right"/>
            </w:pPr>
            <w:r>
              <w:t>التوسع</w:t>
            </w:r>
          </w:p>
        </w:tc>
        <w:tc>
          <w:tcPr>
            <w:tcW w:type="dxa" w:w="2045"/>
            <w:vAlign w:val="center"/>
            <w:shd w:fill="F2F6FA"/>
          </w:tcPr>
          <w:p>
            <w:pPr>
              <w:bidi w:val="1"/>
              <w:jc w:val="right"/>
            </w:pPr>
            <w:r>
              <w:t>مستمر</w:t>
            </w:r>
          </w:p>
        </w:tc>
        <w:tc>
          <w:tcPr>
            <w:tcW w:type="dxa" w:w="2045"/>
            <w:vAlign w:val="center"/>
            <w:shd w:fill="F2F6FA"/>
          </w:tcPr>
          <w:p>
            <w:pPr>
              <w:bidi w:val="1"/>
              <w:jc w:val="right"/>
            </w:pPr>
            <w:r>
              <w:t>تكاملات، Marketplace، مراجعات بشرية</w:t>
            </w:r>
          </w:p>
        </w:tc>
        <w:tc>
          <w:tcPr>
            <w:tcW w:type="dxa" w:w="2045"/>
            <w:vAlign w:val="center"/>
            <w:shd w:fill="F2F6FA"/>
          </w:tcPr>
          <w:p>
            <w:pPr>
              <w:bidi w:val="1"/>
              <w:jc w:val="right"/>
            </w:pPr>
            <w:r>
              <w:t>تنويع الإيرادات</w:t>
            </w:r>
          </w:p>
        </w:tc>
      </w:tr>
    </w:tbl>
    <w:p/>
    <w:p>
      <w:pPr>
        <w:pStyle w:val="Heading1"/>
        <w:bidi w:val="1"/>
        <w:jc w:val="right"/>
      </w:pPr>
      <w:r>
        <w:rPr>
          <w:b/>
        </w:rPr>
        <w:t>25. خطة الإصدارات</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43B53"/>
            <w:vAlign w:val="center"/>
          </w:tcPr>
          <w:p>
            <w:pPr>
              <w:bidi w:val="1"/>
              <w:jc w:val="center"/>
            </w:pPr>
            <w:r>
              <w:rPr>
                <w:b/>
                <w:color w:val="FFFFFF"/>
              </w:rPr>
              <w:t>الإصدار</w:t>
            </w:r>
          </w:p>
        </w:tc>
        <w:tc>
          <w:tcPr>
            <w:tcW w:type="dxa" w:w="5112"/>
            <w:shd w:fill="243B53"/>
            <w:vAlign w:val="center"/>
          </w:tcPr>
          <w:p>
            <w:pPr>
              <w:bidi w:val="1"/>
              <w:jc w:val="center"/>
            </w:pPr>
            <w:r>
              <w:rPr>
                <w:b/>
                <w:color w:val="FFFFFF"/>
              </w:rPr>
              <w:t>النطاق</w:t>
            </w:r>
          </w:p>
        </w:tc>
      </w:tr>
      <w:tr>
        <w:trPr>
          <w:cantSplit/>
        </w:trPr>
        <w:tc>
          <w:tcPr>
            <w:tcW w:type="dxa" w:w="5112"/>
            <w:vAlign w:val="center"/>
          </w:tcPr>
          <w:p>
            <w:pPr>
              <w:bidi w:val="1"/>
              <w:jc w:val="right"/>
            </w:pPr>
            <w:r>
              <w:t>v0.1</w:t>
            </w:r>
          </w:p>
        </w:tc>
        <w:tc>
          <w:tcPr>
            <w:tcW w:type="dxa" w:w="5112"/>
            <w:vAlign w:val="center"/>
          </w:tcPr>
          <w:p>
            <w:pPr>
              <w:bidi w:val="1"/>
              <w:jc w:val="right"/>
            </w:pPr>
            <w:r>
              <w:t>صفحة هبوط + تدقيق تجريبي يدوي + جمع طلبات</w:t>
            </w:r>
          </w:p>
        </w:tc>
      </w:tr>
      <w:tr>
        <w:trPr>
          <w:cantSplit/>
        </w:trPr>
        <w:tc>
          <w:tcPr>
            <w:tcW w:type="dxa" w:w="5112"/>
            <w:vAlign w:val="center"/>
            <w:shd w:fill="F2F6FA"/>
          </w:tcPr>
          <w:p>
            <w:pPr>
              <w:bidi w:val="1"/>
              <w:jc w:val="right"/>
            </w:pPr>
            <w:r>
              <w:t>v0.5 Alpha</w:t>
            </w:r>
          </w:p>
        </w:tc>
        <w:tc>
          <w:tcPr>
            <w:tcW w:type="dxa" w:w="5112"/>
            <w:vAlign w:val="center"/>
            <w:shd w:fill="F2F6FA"/>
          </w:tcPr>
          <w:p>
            <w:pPr>
              <w:bidi w:val="1"/>
              <w:jc w:val="right"/>
            </w:pPr>
            <w:r>
              <w:t>حسابات، مشروع، أداة تدقيق، تقرير HTML، إدارة داخلية</w:t>
            </w:r>
          </w:p>
        </w:tc>
      </w:tr>
      <w:tr>
        <w:trPr>
          <w:cantSplit/>
        </w:trPr>
        <w:tc>
          <w:tcPr>
            <w:tcW w:type="dxa" w:w="5112"/>
            <w:vAlign w:val="center"/>
          </w:tcPr>
          <w:p>
            <w:pPr>
              <w:bidi w:val="1"/>
              <w:jc w:val="right"/>
            </w:pPr>
            <w:r>
              <w:t>v0.9 Beta</w:t>
            </w:r>
          </w:p>
        </w:tc>
        <w:tc>
          <w:tcPr>
            <w:tcW w:type="dxa" w:w="5112"/>
            <w:vAlign w:val="center"/>
          </w:tcPr>
          <w:p>
            <w:pPr>
              <w:bidi w:val="1"/>
              <w:jc w:val="right"/>
            </w:pPr>
            <w:r>
              <w:t>4 أدوات، PDF، أرصدة، دفع تجريبي، مهام</w:t>
            </w:r>
          </w:p>
        </w:tc>
      </w:tr>
      <w:tr>
        <w:trPr>
          <w:cantSplit/>
        </w:trPr>
        <w:tc>
          <w:tcPr>
            <w:tcW w:type="dxa" w:w="5112"/>
            <w:vAlign w:val="center"/>
            <w:shd w:fill="F2F6FA"/>
          </w:tcPr>
          <w:p>
            <w:pPr>
              <w:bidi w:val="1"/>
              <w:jc w:val="right"/>
            </w:pPr>
            <w:r>
              <w:t>v1.0</w:t>
            </w:r>
          </w:p>
        </w:tc>
        <w:tc>
          <w:tcPr>
            <w:tcW w:type="dxa" w:w="5112"/>
            <w:vAlign w:val="center"/>
            <w:shd w:fill="F2F6FA"/>
          </w:tcPr>
          <w:p>
            <w:pPr>
              <w:bidi w:val="1"/>
              <w:jc w:val="right"/>
            </w:pPr>
            <w:r>
              <w:t>إطلاق عام، خطط مدفوعة، تحليلات، دعم، PWA</w:t>
            </w:r>
          </w:p>
        </w:tc>
      </w:tr>
      <w:tr>
        <w:trPr>
          <w:cantSplit/>
        </w:trPr>
        <w:tc>
          <w:tcPr>
            <w:tcW w:type="dxa" w:w="5112"/>
            <w:vAlign w:val="center"/>
          </w:tcPr>
          <w:p>
            <w:pPr>
              <w:bidi w:val="1"/>
              <w:jc w:val="right"/>
            </w:pPr>
            <w:r>
              <w:t>v1.5</w:t>
            </w:r>
          </w:p>
        </w:tc>
        <w:tc>
          <w:tcPr>
            <w:tcW w:type="dxa" w:w="5112"/>
            <w:vAlign w:val="center"/>
          </w:tcPr>
          <w:p>
            <w:pPr>
              <w:bidi w:val="1"/>
              <w:jc w:val="right"/>
            </w:pPr>
            <w:r>
              <w:t>SEO/GTM/Sales، مقارنة، إحالات، إعلانات</w:t>
            </w:r>
          </w:p>
        </w:tc>
      </w:tr>
      <w:tr>
        <w:trPr>
          <w:cantSplit/>
        </w:trPr>
        <w:tc>
          <w:tcPr>
            <w:tcW w:type="dxa" w:w="5112"/>
            <w:vAlign w:val="center"/>
            <w:shd w:fill="F2F6FA"/>
          </w:tcPr>
          <w:p>
            <w:pPr>
              <w:bidi w:val="1"/>
              <w:jc w:val="right"/>
            </w:pPr>
            <w:r>
              <w:t>v2.0</w:t>
            </w:r>
          </w:p>
        </w:tc>
        <w:tc>
          <w:tcPr>
            <w:tcW w:type="dxa" w:w="5112"/>
            <w:vAlign w:val="center"/>
            <w:shd w:fill="F2F6FA"/>
          </w:tcPr>
          <w:p>
            <w:pPr>
              <w:bidi w:val="1"/>
              <w:jc w:val="right"/>
            </w:pPr>
            <w:r>
              <w:t>تطبيق Flutter</w:t>
            </w:r>
          </w:p>
        </w:tc>
      </w:tr>
      <w:tr>
        <w:trPr>
          <w:cantSplit/>
        </w:trPr>
        <w:tc>
          <w:tcPr>
            <w:tcW w:type="dxa" w:w="5112"/>
            <w:vAlign w:val="center"/>
          </w:tcPr>
          <w:p>
            <w:pPr>
              <w:bidi w:val="1"/>
              <w:jc w:val="right"/>
            </w:pPr>
            <w:r>
              <w:t>v3.0</w:t>
            </w:r>
          </w:p>
        </w:tc>
        <w:tc>
          <w:tcPr>
            <w:tcW w:type="dxa" w:w="5112"/>
            <w:vAlign w:val="center"/>
          </w:tcPr>
          <w:p>
            <w:pPr>
              <w:bidi w:val="1"/>
              <w:jc w:val="right"/>
            </w:pPr>
            <w:r>
              <w:t>وكالات وWhite Label وتكاملات</w:t>
            </w:r>
          </w:p>
        </w:tc>
      </w:tr>
    </w:tbl>
    <w:p/>
    <w:p>
      <w:pPr>
        <w:pStyle w:val="Heading1"/>
        <w:bidi w:val="1"/>
        <w:jc w:val="right"/>
      </w:pPr>
      <w:r>
        <w:rPr>
          <w:b/>
        </w:rPr>
        <w:t>26. خطة الاختبار</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43B53"/>
            <w:vAlign w:val="center"/>
          </w:tcPr>
          <w:p>
            <w:pPr>
              <w:bidi w:val="1"/>
              <w:jc w:val="center"/>
            </w:pPr>
            <w:r>
              <w:rPr>
                <w:b/>
                <w:color w:val="FFFFFF"/>
              </w:rPr>
              <w:t>النوع</w:t>
            </w:r>
          </w:p>
        </w:tc>
        <w:tc>
          <w:tcPr>
            <w:tcW w:type="dxa" w:w="5112"/>
            <w:shd w:fill="243B53"/>
            <w:vAlign w:val="center"/>
          </w:tcPr>
          <w:p>
            <w:pPr>
              <w:bidi w:val="1"/>
              <w:jc w:val="center"/>
            </w:pPr>
            <w:r>
              <w:rPr>
                <w:b/>
                <w:color w:val="FFFFFF"/>
              </w:rPr>
              <w:t>النطاق</w:t>
            </w:r>
          </w:p>
        </w:tc>
      </w:tr>
      <w:tr>
        <w:trPr>
          <w:cantSplit/>
        </w:trPr>
        <w:tc>
          <w:tcPr>
            <w:tcW w:type="dxa" w:w="5112"/>
            <w:vAlign w:val="center"/>
          </w:tcPr>
          <w:p>
            <w:pPr>
              <w:bidi w:val="1"/>
              <w:jc w:val="right"/>
            </w:pPr>
            <w:r>
              <w:t>Unit</w:t>
            </w:r>
          </w:p>
        </w:tc>
        <w:tc>
          <w:tcPr>
            <w:tcW w:type="dxa" w:w="5112"/>
            <w:vAlign w:val="center"/>
          </w:tcPr>
          <w:p>
            <w:pPr>
              <w:bidi w:val="1"/>
              <w:jc w:val="right"/>
            </w:pPr>
            <w:r>
              <w:t>قواعد الأرصدة، الاستحقاقات، الدرجات، الصلاحيات</w:t>
            </w:r>
          </w:p>
        </w:tc>
      </w:tr>
      <w:tr>
        <w:trPr>
          <w:cantSplit/>
        </w:trPr>
        <w:tc>
          <w:tcPr>
            <w:tcW w:type="dxa" w:w="5112"/>
            <w:vAlign w:val="center"/>
            <w:shd w:fill="F2F6FA"/>
          </w:tcPr>
          <w:p>
            <w:pPr>
              <w:bidi w:val="1"/>
              <w:jc w:val="right"/>
            </w:pPr>
            <w:r>
              <w:t>Feature</w:t>
            </w:r>
          </w:p>
        </w:tc>
        <w:tc>
          <w:tcPr>
            <w:tcW w:type="dxa" w:w="5112"/>
            <w:vAlign w:val="center"/>
            <w:shd w:fill="F2F6FA"/>
          </w:tcPr>
          <w:p>
            <w:pPr>
              <w:bidi w:val="1"/>
              <w:jc w:val="right"/>
            </w:pPr>
            <w:r>
              <w:t>التسجيل، المشروع، تشغيل الأداة، التقرير، المهمة، الدفع</w:t>
            </w:r>
          </w:p>
        </w:tc>
      </w:tr>
      <w:tr>
        <w:trPr>
          <w:cantSplit/>
        </w:trPr>
        <w:tc>
          <w:tcPr>
            <w:tcW w:type="dxa" w:w="5112"/>
            <w:vAlign w:val="center"/>
          </w:tcPr>
          <w:p>
            <w:pPr>
              <w:bidi w:val="1"/>
              <w:jc w:val="right"/>
            </w:pPr>
            <w:r>
              <w:t>Contract</w:t>
            </w:r>
          </w:p>
        </w:tc>
        <w:tc>
          <w:tcPr>
            <w:tcW w:type="dxa" w:w="5112"/>
            <w:vAlign w:val="center"/>
          </w:tcPr>
          <w:p>
            <w:pPr>
              <w:bidi w:val="1"/>
              <w:jc w:val="right"/>
            </w:pPr>
            <w:r>
              <w:t>AI JSON Schema وواجهات الدفع والتخزين</w:t>
            </w:r>
          </w:p>
        </w:tc>
      </w:tr>
      <w:tr>
        <w:trPr>
          <w:cantSplit/>
        </w:trPr>
        <w:tc>
          <w:tcPr>
            <w:tcW w:type="dxa" w:w="5112"/>
            <w:vAlign w:val="center"/>
            <w:shd w:fill="F2F6FA"/>
          </w:tcPr>
          <w:p>
            <w:pPr>
              <w:bidi w:val="1"/>
              <w:jc w:val="right"/>
            </w:pPr>
            <w:r>
              <w:t>E2E</w:t>
            </w:r>
          </w:p>
        </w:tc>
        <w:tc>
          <w:tcPr>
            <w:tcW w:type="dxa" w:w="5112"/>
            <w:vAlign w:val="center"/>
            <w:shd w:fill="F2F6FA"/>
          </w:tcPr>
          <w:p>
            <w:pPr>
              <w:bidi w:val="1"/>
              <w:jc w:val="right"/>
            </w:pPr>
            <w:r>
              <w:t>من التسجيل حتى إنشاء تقرير وترقية الاشتراك</w:t>
            </w:r>
          </w:p>
        </w:tc>
      </w:tr>
      <w:tr>
        <w:trPr>
          <w:cantSplit/>
        </w:trPr>
        <w:tc>
          <w:tcPr>
            <w:tcW w:type="dxa" w:w="5112"/>
            <w:vAlign w:val="center"/>
          </w:tcPr>
          <w:p>
            <w:pPr>
              <w:bidi w:val="1"/>
              <w:jc w:val="right"/>
            </w:pPr>
            <w:r>
              <w:t>Security</w:t>
            </w:r>
          </w:p>
        </w:tc>
        <w:tc>
          <w:tcPr>
            <w:tcW w:type="dxa" w:w="5112"/>
            <w:vAlign w:val="center"/>
          </w:tcPr>
          <w:p>
            <w:pPr>
              <w:bidi w:val="1"/>
              <w:jc w:val="right"/>
            </w:pPr>
            <w:r>
              <w:t>Authorization، رفع الملفات، IDOR، Rate limiting</w:t>
            </w:r>
          </w:p>
        </w:tc>
      </w:tr>
      <w:tr>
        <w:trPr>
          <w:cantSplit/>
        </w:trPr>
        <w:tc>
          <w:tcPr>
            <w:tcW w:type="dxa" w:w="5112"/>
            <w:vAlign w:val="center"/>
            <w:shd w:fill="F2F6FA"/>
          </w:tcPr>
          <w:p>
            <w:pPr>
              <w:bidi w:val="1"/>
              <w:jc w:val="right"/>
            </w:pPr>
            <w:r>
              <w:t>Performance</w:t>
            </w:r>
          </w:p>
        </w:tc>
        <w:tc>
          <w:tcPr>
            <w:tcW w:type="dxa" w:w="5112"/>
            <w:vAlign w:val="center"/>
            <w:shd w:fill="F2F6FA"/>
          </w:tcPr>
          <w:p>
            <w:pPr>
              <w:bidi w:val="1"/>
              <w:jc w:val="right"/>
            </w:pPr>
            <w:r>
              <w:t>Queue load، تقارير متوازية، ملفات كبيرة</w:t>
            </w:r>
          </w:p>
        </w:tc>
      </w:tr>
      <w:tr>
        <w:trPr>
          <w:cantSplit/>
        </w:trPr>
        <w:tc>
          <w:tcPr>
            <w:tcW w:type="dxa" w:w="5112"/>
            <w:vAlign w:val="center"/>
          </w:tcPr>
          <w:p>
            <w:pPr>
              <w:bidi w:val="1"/>
              <w:jc w:val="right"/>
            </w:pPr>
            <w:r>
              <w:t>Visual</w:t>
            </w:r>
          </w:p>
        </w:tc>
        <w:tc>
          <w:tcPr>
            <w:tcW w:type="dxa" w:w="5112"/>
            <w:vAlign w:val="center"/>
          </w:tcPr>
          <w:p>
            <w:pPr>
              <w:bidi w:val="1"/>
              <w:jc w:val="right"/>
            </w:pPr>
            <w:r>
              <w:t>RTL، PDF، الشاشات الرئيسية</w:t>
            </w:r>
          </w:p>
        </w:tc>
      </w:tr>
      <w:tr>
        <w:trPr>
          <w:cantSplit/>
        </w:trPr>
        <w:tc>
          <w:tcPr>
            <w:tcW w:type="dxa" w:w="5112"/>
            <w:vAlign w:val="center"/>
            <w:shd w:fill="F2F6FA"/>
          </w:tcPr>
          <w:p>
            <w:pPr>
              <w:bidi w:val="1"/>
              <w:jc w:val="right"/>
            </w:pPr>
            <w:r>
              <w:t>AI Quality</w:t>
            </w:r>
          </w:p>
        </w:tc>
        <w:tc>
          <w:tcPr>
            <w:tcW w:type="dxa" w:w="5112"/>
            <w:vAlign w:val="center"/>
            <w:shd w:fill="F2F6FA"/>
          </w:tcPr>
          <w:p>
            <w:pPr>
              <w:bidi w:val="1"/>
              <w:jc w:val="right"/>
            </w:pPr>
            <w:r>
              <w:t>مجموعة حالات معيارية لكل أداة وتقييم بشري</w:t>
            </w:r>
          </w:p>
        </w:tc>
      </w:tr>
    </w:tbl>
    <w:p/>
    <w:p>
      <w:pPr>
        <w:pStyle w:val="Heading1"/>
        <w:bidi w:val="1"/>
        <w:jc w:val="right"/>
      </w:pPr>
      <w:r>
        <w:rPr>
          <w:b/>
        </w:rPr>
        <w:t>27. معايير الإطلاق العام</w:t>
      </w:r>
    </w:p>
    <w:p>
      <w:pPr>
        <w:pStyle w:val="ListBullet"/>
        <w:bidi w:val="1"/>
        <w:jc w:val="right"/>
      </w:pPr>
      <w:r>
        <w:t>نجاح 95% فأعلى للتشغيلات في الاختبارات الإنتاجية.</w:t>
      </w:r>
    </w:p>
    <w:p>
      <w:pPr>
        <w:pStyle w:val="ListBullet"/>
        <w:bidi w:val="1"/>
        <w:jc w:val="right"/>
      </w:pPr>
      <w:r>
        <w:t>عدم وجود ثغرات حرجة أو عالية غير معالجة.</w:t>
      </w:r>
    </w:p>
    <w:p>
      <w:pPr>
        <w:pStyle w:val="ListBullet"/>
        <w:bidi w:val="1"/>
        <w:jc w:val="right"/>
      </w:pPr>
      <w:r>
        <w:t>PDF عربي سليم عبر نماذج التقارير.</w:t>
      </w:r>
    </w:p>
    <w:p>
      <w:pPr>
        <w:pStyle w:val="ListBullet"/>
        <w:bidi w:val="1"/>
        <w:jc w:val="right"/>
      </w:pPr>
      <w:r>
        <w:t>Webhooks دفع Idempotent ومختبرة.</w:t>
      </w:r>
    </w:p>
    <w:p>
      <w:pPr>
        <w:pStyle w:val="ListBullet"/>
        <w:bidi w:val="1"/>
        <w:jc w:val="right"/>
      </w:pPr>
      <w:r>
        <w:t>قياس كامل للأحداث الأساسية.</w:t>
      </w:r>
    </w:p>
    <w:p>
      <w:pPr>
        <w:pStyle w:val="ListBullet"/>
        <w:bidi w:val="1"/>
        <w:jc w:val="right"/>
      </w:pPr>
      <w:r>
        <w:t>سياسة خصوصية وشروط استخدام وحذف حساب.</w:t>
      </w:r>
    </w:p>
    <w:p>
      <w:pPr>
        <w:pStyle w:val="ListBullet"/>
        <w:bidi w:val="1"/>
        <w:jc w:val="right"/>
      </w:pPr>
      <w:r>
        <w:t>مركز مساعدة ودعم داخل التطبيق.</w:t>
      </w:r>
    </w:p>
    <w:p>
      <w:pPr>
        <w:pStyle w:val="ListBullet"/>
        <w:bidi w:val="1"/>
        <w:jc w:val="right"/>
      </w:pPr>
      <w:r>
        <w:t>نسخ احتياطي واستعادة مختبرة.</w:t>
      </w:r>
    </w:p>
    <w:p>
      <w:pPr>
        <w:pStyle w:val="ListBullet"/>
        <w:bidi w:val="1"/>
        <w:jc w:val="right"/>
      </w:pPr>
      <w:r>
        <w:t>تكلفة كل أداة معروفة ومحددة في لوحة الإدارة.</w:t>
      </w:r>
    </w:p>
    <w:p>
      <w:pPr>
        <w:pStyle w:val="ListBullet"/>
        <w:bidi w:val="1"/>
        <w:jc w:val="right"/>
      </w:pPr>
      <w:r>
        <w:t>20 مستخدماً تجريبياً أكملوا رحلة من البداية للنهاية.</w:t>
      </w:r>
    </w:p>
    <w:p>
      <w:pPr>
        <w:pStyle w:val="Heading1"/>
        <w:bidi w:val="1"/>
        <w:jc w:val="right"/>
      </w:pPr>
      <w:r>
        <w:rPr>
          <w:b/>
        </w:rPr>
        <w:t>28. مخاطر المشروع وخطط المعالجة</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243B53"/>
            <w:vAlign w:val="center"/>
          </w:tcPr>
          <w:p>
            <w:pPr>
              <w:bidi w:val="1"/>
              <w:jc w:val="center"/>
            </w:pPr>
            <w:r>
              <w:rPr>
                <w:b/>
                <w:color w:val="FFFFFF"/>
              </w:rPr>
              <w:t>الخطر</w:t>
            </w:r>
          </w:p>
        </w:tc>
        <w:tc>
          <w:tcPr>
            <w:tcW w:type="dxa" w:w="2556"/>
            <w:shd w:fill="243B53"/>
            <w:vAlign w:val="center"/>
          </w:tcPr>
          <w:p>
            <w:pPr>
              <w:bidi w:val="1"/>
              <w:jc w:val="center"/>
            </w:pPr>
            <w:r>
              <w:rPr>
                <w:b/>
                <w:color w:val="FFFFFF"/>
              </w:rPr>
              <w:t>الاحتمال</w:t>
            </w:r>
          </w:p>
        </w:tc>
        <w:tc>
          <w:tcPr>
            <w:tcW w:type="dxa" w:w="2556"/>
            <w:shd w:fill="243B53"/>
            <w:vAlign w:val="center"/>
          </w:tcPr>
          <w:p>
            <w:pPr>
              <w:bidi w:val="1"/>
              <w:jc w:val="center"/>
            </w:pPr>
            <w:r>
              <w:rPr>
                <w:b/>
                <w:color w:val="FFFFFF"/>
              </w:rPr>
              <w:t>الأثر</w:t>
            </w:r>
          </w:p>
        </w:tc>
        <w:tc>
          <w:tcPr>
            <w:tcW w:type="dxa" w:w="2556"/>
            <w:shd w:fill="243B53"/>
            <w:vAlign w:val="center"/>
          </w:tcPr>
          <w:p>
            <w:pPr>
              <w:bidi w:val="1"/>
              <w:jc w:val="center"/>
            </w:pPr>
            <w:r>
              <w:rPr>
                <w:b/>
                <w:color w:val="FFFFFF"/>
              </w:rPr>
              <w:t>المعالجة</w:t>
            </w:r>
          </w:p>
        </w:tc>
      </w:tr>
      <w:tr>
        <w:trPr>
          <w:cantSplit/>
        </w:trPr>
        <w:tc>
          <w:tcPr>
            <w:tcW w:type="dxa" w:w="2556"/>
            <w:vAlign w:val="center"/>
          </w:tcPr>
          <w:p>
            <w:pPr>
              <w:bidi w:val="1"/>
              <w:jc w:val="right"/>
            </w:pPr>
            <w:r>
              <w:t>تقارير عامة</w:t>
            </w:r>
          </w:p>
        </w:tc>
        <w:tc>
          <w:tcPr>
            <w:tcW w:type="dxa" w:w="2556"/>
            <w:vAlign w:val="center"/>
          </w:tcPr>
          <w:p>
            <w:pPr>
              <w:bidi w:val="1"/>
              <w:jc w:val="right"/>
            </w:pPr>
            <w:r>
              <w:t>مرتفع</w:t>
            </w:r>
          </w:p>
        </w:tc>
        <w:tc>
          <w:tcPr>
            <w:tcW w:type="dxa" w:w="2556"/>
            <w:vAlign w:val="center"/>
          </w:tcPr>
          <w:p>
            <w:pPr>
              <w:bidi w:val="1"/>
              <w:jc w:val="right"/>
            </w:pPr>
            <w:r>
              <w:t>مرتفع</w:t>
            </w:r>
          </w:p>
        </w:tc>
        <w:tc>
          <w:tcPr>
            <w:tcW w:type="dxa" w:w="2556"/>
            <w:vAlign w:val="center"/>
          </w:tcPr>
          <w:p>
            <w:pPr>
              <w:bidi w:val="1"/>
              <w:jc w:val="right"/>
            </w:pPr>
            <w:r>
              <w:t>نماذج قطاعية، أدلة، أسئلة ذكية، تقييم جودة</w:t>
            </w:r>
          </w:p>
        </w:tc>
      </w:tr>
      <w:tr>
        <w:trPr>
          <w:cantSplit/>
        </w:trPr>
        <w:tc>
          <w:tcPr>
            <w:tcW w:type="dxa" w:w="2556"/>
            <w:vAlign w:val="center"/>
            <w:shd w:fill="F2F6FA"/>
          </w:tcPr>
          <w:p>
            <w:pPr>
              <w:bidi w:val="1"/>
              <w:jc w:val="right"/>
            </w:pPr>
            <w:r>
              <w:t>ارتفاع تكلفة AI</w:t>
            </w:r>
          </w:p>
        </w:tc>
        <w:tc>
          <w:tcPr>
            <w:tcW w:type="dxa" w:w="2556"/>
            <w:vAlign w:val="center"/>
            <w:shd w:fill="F2F6FA"/>
          </w:tcPr>
          <w:p>
            <w:pPr>
              <w:bidi w:val="1"/>
              <w:jc w:val="right"/>
            </w:pPr>
            <w:r>
              <w:t>متوسط</w:t>
            </w:r>
          </w:p>
        </w:tc>
        <w:tc>
          <w:tcPr>
            <w:tcW w:type="dxa" w:w="2556"/>
            <w:vAlign w:val="center"/>
            <w:shd w:fill="F2F6FA"/>
          </w:tcPr>
          <w:p>
            <w:pPr>
              <w:bidi w:val="1"/>
              <w:jc w:val="right"/>
            </w:pPr>
            <w:r>
              <w:t>مرتفع</w:t>
            </w:r>
          </w:p>
        </w:tc>
        <w:tc>
          <w:tcPr>
            <w:tcW w:type="dxa" w:w="2556"/>
            <w:vAlign w:val="center"/>
            <w:shd w:fill="F2F6FA"/>
          </w:tcPr>
          <w:p>
            <w:pPr>
              <w:bidi w:val="1"/>
              <w:jc w:val="right"/>
            </w:pPr>
            <w:r>
              <w:t>Model routing، أرصدة، Caching، حدود</w:t>
            </w:r>
          </w:p>
        </w:tc>
      </w:tr>
      <w:tr>
        <w:trPr>
          <w:cantSplit/>
        </w:trPr>
        <w:tc>
          <w:tcPr>
            <w:tcW w:type="dxa" w:w="2556"/>
            <w:vAlign w:val="center"/>
          </w:tcPr>
          <w:p>
            <w:pPr>
              <w:bidi w:val="1"/>
              <w:jc w:val="right"/>
            </w:pPr>
            <w:r>
              <w:t>ضعف الاحتفاظ</w:t>
            </w:r>
          </w:p>
        </w:tc>
        <w:tc>
          <w:tcPr>
            <w:tcW w:type="dxa" w:w="2556"/>
            <w:vAlign w:val="center"/>
          </w:tcPr>
          <w:p>
            <w:pPr>
              <w:bidi w:val="1"/>
              <w:jc w:val="right"/>
            </w:pPr>
            <w:r>
              <w:t>مرتفع</w:t>
            </w:r>
          </w:p>
        </w:tc>
        <w:tc>
          <w:tcPr>
            <w:tcW w:type="dxa" w:w="2556"/>
            <w:vAlign w:val="center"/>
          </w:tcPr>
          <w:p>
            <w:pPr>
              <w:bidi w:val="1"/>
              <w:jc w:val="right"/>
            </w:pPr>
            <w:r>
              <w:t>مرتفع</w:t>
            </w:r>
          </w:p>
        </w:tc>
        <w:tc>
          <w:tcPr>
            <w:tcW w:type="dxa" w:w="2556"/>
            <w:vAlign w:val="center"/>
          </w:tcPr>
          <w:p>
            <w:pPr>
              <w:bidi w:val="1"/>
              <w:jc w:val="right"/>
            </w:pPr>
            <w:r>
              <w:t>مهام، KPIs، مراجعات شهرية، مقارنة</w:t>
            </w:r>
          </w:p>
        </w:tc>
      </w:tr>
      <w:tr>
        <w:trPr>
          <w:cantSplit/>
        </w:trPr>
        <w:tc>
          <w:tcPr>
            <w:tcW w:type="dxa" w:w="2556"/>
            <w:vAlign w:val="center"/>
            <w:shd w:fill="F2F6FA"/>
          </w:tcPr>
          <w:p>
            <w:pPr>
              <w:bidi w:val="1"/>
              <w:jc w:val="right"/>
            </w:pPr>
            <w:r>
              <w:t>اتساع النطاق</w:t>
            </w:r>
          </w:p>
        </w:tc>
        <w:tc>
          <w:tcPr>
            <w:tcW w:type="dxa" w:w="2556"/>
            <w:vAlign w:val="center"/>
            <w:shd w:fill="F2F6FA"/>
          </w:tcPr>
          <w:p>
            <w:pPr>
              <w:bidi w:val="1"/>
              <w:jc w:val="right"/>
            </w:pPr>
            <w:r>
              <w:t>مرتفع</w:t>
            </w:r>
          </w:p>
        </w:tc>
        <w:tc>
          <w:tcPr>
            <w:tcW w:type="dxa" w:w="2556"/>
            <w:vAlign w:val="center"/>
            <w:shd w:fill="F2F6FA"/>
          </w:tcPr>
          <w:p>
            <w:pPr>
              <w:bidi w:val="1"/>
              <w:jc w:val="right"/>
            </w:pPr>
            <w:r>
              <w:t>مرتفع</w:t>
            </w:r>
          </w:p>
        </w:tc>
        <w:tc>
          <w:tcPr>
            <w:tcW w:type="dxa" w:w="2556"/>
            <w:vAlign w:val="center"/>
            <w:shd w:fill="F2F6FA"/>
          </w:tcPr>
          <w:p>
            <w:pPr>
              <w:bidi w:val="1"/>
              <w:jc w:val="right"/>
            </w:pPr>
            <w:r>
              <w:t>بوابات مراحل وMVP صارم</w:t>
            </w:r>
          </w:p>
        </w:tc>
      </w:tr>
      <w:tr>
        <w:trPr>
          <w:cantSplit/>
        </w:trPr>
        <w:tc>
          <w:tcPr>
            <w:tcW w:type="dxa" w:w="2556"/>
            <w:vAlign w:val="center"/>
          </w:tcPr>
          <w:p>
            <w:pPr>
              <w:bidi w:val="1"/>
              <w:jc w:val="right"/>
            </w:pPr>
            <w:r>
              <w:t>اعتماد على مزود واحد</w:t>
            </w:r>
          </w:p>
        </w:tc>
        <w:tc>
          <w:tcPr>
            <w:tcW w:type="dxa" w:w="2556"/>
            <w:vAlign w:val="center"/>
          </w:tcPr>
          <w:p>
            <w:pPr>
              <w:bidi w:val="1"/>
              <w:jc w:val="right"/>
            </w:pPr>
            <w:r>
              <w:t>متوسط</w:t>
            </w:r>
          </w:p>
        </w:tc>
        <w:tc>
          <w:tcPr>
            <w:tcW w:type="dxa" w:w="2556"/>
            <w:vAlign w:val="center"/>
          </w:tcPr>
          <w:p>
            <w:pPr>
              <w:bidi w:val="1"/>
              <w:jc w:val="right"/>
            </w:pPr>
            <w:r>
              <w:t>متوسط</w:t>
            </w:r>
          </w:p>
        </w:tc>
        <w:tc>
          <w:tcPr>
            <w:tcW w:type="dxa" w:w="2556"/>
            <w:vAlign w:val="center"/>
          </w:tcPr>
          <w:p>
            <w:pPr>
              <w:bidi w:val="1"/>
              <w:jc w:val="right"/>
            </w:pPr>
            <w:r>
              <w:t>Provider abstraction وFallback</w:t>
            </w:r>
          </w:p>
        </w:tc>
      </w:tr>
      <w:tr>
        <w:trPr>
          <w:cantSplit/>
        </w:trPr>
        <w:tc>
          <w:tcPr>
            <w:tcW w:type="dxa" w:w="2556"/>
            <w:vAlign w:val="center"/>
            <w:shd w:fill="F2F6FA"/>
          </w:tcPr>
          <w:p>
            <w:pPr>
              <w:bidi w:val="1"/>
              <w:jc w:val="right"/>
            </w:pPr>
            <w:r>
              <w:t>تعقيد التطبيق مبكراً</w:t>
            </w:r>
          </w:p>
        </w:tc>
        <w:tc>
          <w:tcPr>
            <w:tcW w:type="dxa" w:w="2556"/>
            <w:vAlign w:val="center"/>
            <w:shd w:fill="F2F6FA"/>
          </w:tcPr>
          <w:p>
            <w:pPr>
              <w:bidi w:val="1"/>
              <w:jc w:val="right"/>
            </w:pPr>
            <w:r>
              <w:t>متوسط</w:t>
            </w:r>
          </w:p>
        </w:tc>
        <w:tc>
          <w:tcPr>
            <w:tcW w:type="dxa" w:w="2556"/>
            <w:vAlign w:val="center"/>
            <w:shd w:fill="F2F6FA"/>
          </w:tcPr>
          <w:p>
            <w:pPr>
              <w:bidi w:val="1"/>
              <w:jc w:val="right"/>
            </w:pPr>
            <w:r>
              <w:t>مرتفع</w:t>
            </w:r>
          </w:p>
        </w:tc>
        <w:tc>
          <w:tcPr>
            <w:tcW w:type="dxa" w:w="2556"/>
            <w:vAlign w:val="center"/>
            <w:shd w:fill="F2F6FA"/>
          </w:tcPr>
          <w:p>
            <w:pPr>
              <w:bidi w:val="1"/>
              <w:jc w:val="right"/>
            </w:pPr>
            <w:r>
              <w:t>تأجيل Flutter بعد إثبات الويب</w:t>
            </w:r>
          </w:p>
        </w:tc>
      </w:tr>
      <w:tr>
        <w:trPr>
          <w:cantSplit/>
        </w:trPr>
        <w:tc>
          <w:tcPr>
            <w:tcW w:type="dxa" w:w="2556"/>
            <w:vAlign w:val="center"/>
          </w:tcPr>
          <w:p>
            <w:pPr>
              <w:bidi w:val="1"/>
              <w:jc w:val="right"/>
            </w:pPr>
            <w:r>
              <w:t>تسريب بيانات</w:t>
            </w:r>
          </w:p>
        </w:tc>
        <w:tc>
          <w:tcPr>
            <w:tcW w:type="dxa" w:w="2556"/>
            <w:vAlign w:val="center"/>
          </w:tcPr>
          <w:p>
            <w:pPr>
              <w:bidi w:val="1"/>
              <w:jc w:val="right"/>
            </w:pPr>
            <w:r>
              <w:t>منخفض/متوسط</w:t>
            </w:r>
          </w:p>
        </w:tc>
        <w:tc>
          <w:tcPr>
            <w:tcW w:type="dxa" w:w="2556"/>
            <w:vAlign w:val="center"/>
          </w:tcPr>
          <w:p>
            <w:pPr>
              <w:bidi w:val="1"/>
              <w:jc w:val="right"/>
            </w:pPr>
            <w:r>
              <w:t>حرج</w:t>
            </w:r>
          </w:p>
        </w:tc>
        <w:tc>
          <w:tcPr>
            <w:tcW w:type="dxa" w:w="2556"/>
            <w:vAlign w:val="center"/>
          </w:tcPr>
          <w:p>
            <w:pPr>
              <w:bidi w:val="1"/>
              <w:jc w:val="right"/>
            </w:pPr>
            <w:r>
              <w:t>عزل، تشفير، سياسات، اختبارات أمن</w:t>
            </w:r>
          </w:p>
        </w:tc>
      </w:tr>
      <w:tr>
        <w:trPr>
          <w:cantSplit/>
        </w:trPr>
        <w:tc>
          <w:tcPr>
            <w:tcW w:type="dxa" w:w="2556"/>
            <w:vAlign w:val="center"/>
            <w:shd w:fill="F2F6FA"/>
          </w:tcPr>
          <w:p>
            <w:pPr>
              <w:bidi w:val="1"/>
              <w:jc w:val="right"/>
            </w:pPr>
            <w:r>
              <w:t>ضعف التحويل للدفع</w:t>
            </w:r>
          </w:p>
        </w:tc>
        <w:tc>
          <w:tcPr>
            <w:tcW w:type="dxa" w:w="2556"/>
            <w:vAlign w:val="center"/>
            <w:shd w:fill="F2F6FA"/>
          </w:tcPr>
          <w:p>
            <w:pPr>
              <w:bidi w:val="1"/>
              <w:jc w:val="right"/>
            </w:pPr>
            <w:r>
              <w:t>متوسط</w:t>
            </w:r>
          </w:p>
        </w:tc>
        <w:tc>
          <w:tcPr>
            <w:tcW w:type="dxa" w:w="2556"/>
            <w:vAlign w:val="center"/>
            <w:shd w:fill="F2F6FA"/>
          </w:tcPr>
          <w:p>
            <w:pPr>
              <w:bidi w:val="1"/>
              <w:jc w:val="right"/>
            </w:pPr>
            <w:r>
              <w:t>مرتفع</w:t>
            </w:r>
          </w:p>
        </w:tc>
        <w:tc>
          <w:tcPr>
            <w:tcW w:type="dxa" w:w="2556"/>
            <w:vAlign w:val="center"/>
            <w:shd w:fill="F2F6FA"/>
          </w:tcPr>
          <w:p>
            <w:pPr>
              <w:bidi w:val="1"/>
              <w:jc w:val="right"/>
            </w:pPr>
            <w:r>
              <w:t>تجربة مجانية ذات قيمة، عينات، Paywall مدروس</w:t>
            </w:r>
          </w:p>
        </w:tc>
      </w:tr>
    </w:tbl>
    <w:p/>
    <w:p>
      <w:pPr>
        <w:pStyle w:val="Heading1"/>
        <w:bidi w:val="1"/>
        <w:jc w:val="right"/>
      </w:pPr>
      <w:r>
        <w:rPr>
          <w:b/>
        </w:rPr>
        <w:t>29. الموارد والفريق</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243B53"/>
            <w:vAlign w:val="center"/>
          </w:tcPr>
          <w:p>
            <w:pPr>
              <w:bidi w:val="1"/>
              <w:jc w:val="center"/>
            </w:pPr>
            <w:r>
              <w:rPr>
                <w:b/>
                <w:color w:val="FFFFFF"/>
              </w:rPr>
              <w:t>الدور</w:t>
            </w:r>
          </w:p>
        </w:tc>
        <w:tc>
          <w:tcPr>
            <w:tcW w:type="dxa" w:w="3408"/>
            <w:shd w:fill="243B53"/>
            <w:vAlign w:val="center"/>
          </w:tcPr>
          <w:p>
            <w:pPr>
              <w:bidi w:val="1"/>
              <w:jc w:val="center"/>
            </w:pPr>
            <w:r>
              <w:rPr>
                <w:b/>
                <w:color w:val="FFFFFF"/>
              </w:rPr>
              <w:t>المرحلة الأولى</w:t>
            </w:r>
          </w:p>
        </w:tc>
        <w:tc>
          <w:tcPr>
            <w:tcW w:type="dxa" w:w="3408"/>
            <w:shd w:fill="243B53"/>
            <w:vAlign w:val="center"/>
          </w:tcPr>
          <w:p>
            <w:pPr>
              <w:bidi w:val="1"/>
              <w:jc w:val="center"/>
            </w:pPr>
            <w:r>
              <w:rPr>
                <w:b/>
                <w:color w:val="FFFFFF"/>
              </w:rPr>
              <w:t>المسؤوليات</w:t>
            </w:r>
          </w:p>
        </w:tc>
      </w:tr>
      <w:tr>
        <w:trPr>
          <w:cantSplit/>
        </w:trPr>
        <w:tc>
          <w:tcPr>
            <w:tcW w:type="dxa" w:w="3408"/>
            <w:vAlign w:val="center"/>
          </w:tcPr>
          <w:p>
            <w:pPr>
              <w:bidi w:val="1"/>
              <w:jc w:val="right"/>
            </w:pPr>
            <w:r>
              <w:t>Product Owner/Marketing Expert</w:t>
            </w:r>
          </w:p>
        </w:tc>
        <w:tc>
          <w:tcPr>
            <w:tcW w:type="dxa" w:w="3408"/>
            <w:vAlign w:val="center"/>
          </w:tcPr>
          <w:p>
            <w:pPr>
              <w:bidi w:val="1"/>
              <w:jc w:val="right"/>
            </w:pPr>
            <w:r>
              <w:t>كامل</w:t>
            </w:r>
          </w:p>
        </w:tc>
        <w:tc>
          <w:tcPr>
            <w:tcW w:type="dxa" w:w="3408"/>
            <w:vAlign w:val="center"/>
          </w:tcPr>
          <w:p>
            <w:pPr>
              <w:bidi w:val="1"/>
              <w:jc w:val="right"/>
            </w:pPr>
            <w:r>
              <w:t>القرار، المحتوى، الاختبار السوقي</w:t>
            </w:r>
          </w:p>
        </w:tc>
      </w:tr>
      <w:tr>
        <w:trPr>
          <w:cantSplit/>
        </w:trPr>
        <w:tc>
          <w:tcPr>
            <w:tcW w:type="dxa" w:w="3408"/>
            <w:vAlign w:val="center"/>
            <w:shd w:fill="F2F6FA"/>
          </w:tcPr>
          <w:p>
            <w:pPr>
              <w:bidi w:val="1"/>
              <w:jc w:val="right"/>
            </w:pPr>
            <w:r>
              <w:t>UX/UI Designer</w:t>
            </w:r>
          </w:p>
        </w:tc>
        <w:tc>
          <w:tcPr>
            <w:tcW w:type="dxa" w:w="3408"/>
            <w:vAlign w:val="center"/>
            <w:shd w:fill="F2F6FA"/>
          </w:tcPr>
          <w:p>
            <w:pPr>
              <w:bidi w:val="1"/>
              <w:jc w:val="right"/>
            </w:pPr>
            <w:r>
              <w:t>كامل أول 6–8 أسابيع</w:t>
            </w:r>
          </w:p>
        </w:tc>
        <w:tc>
          <w:tcPr>
            <w:tcW w:type="dxa" w:w="3408"/>
            <w:vAlign w:val="center"/>
            <w:shd w:fill="F2F6FA"/>
          </w:tcPr>
          <w:p>
            <w:pPr>
              <w:bidi w:val="1"/>
              <w:jc w:val="right"/>
            </w:pPr>
            <w:r>
              <w:t>رحلات، نظام تصميم، Prototype</w:t>
            </w:r>
          </w:p>
        </w:tc>
      </w:tr>
      <w:tr>
        <w:trPr>
          <w:cantSplit/>
        </w:trPr>
        <w:tc>
          <w:tcPr>
            <w:tcW w:type="dxa" w:w="3408"/>
            <w:vAlign w:val="center"/>
          </w:tcPr>
          <w:p>
            <w:pPr>
              <w:bidi w:val="1"/>
              <w:jc w:val="right"/>
            </w:pPr>
            <w:r>
              <w:t>Laravel Backend</w:t>
            </w:r>
          </w:p>
        </w:tc>
        <w:tc>
          <w:tcPr>
            <w:tcW w:type="dxa" w:w="3408"/>
            <w:vAlign w:val="center"/>
          </w:tcPr>
          <w:p>
            <w:pPr>
              <w:bidi w:val="1"/>
              <w:jc w:val="right"/>
            </w:pPr>
            <w:r>
              <w:t>كامل</w:t>
            </w:r>
          </w:p>
        </w:tc>
        <w:tc>
          <w:tcPr>
            <w:tcW w:type="dxa" w:w="3408"/>
            <w:vAlign w:val="center"/>
          </w:tcPr>
          <w:p>
            <w:pPr>
              <w:bidi w:val="1"/>
              <w:jc w:val="right"/>
            </w:pPr>
            <w:r>
              <w:t>API، قواعد البيانات، AI، Billing</w:t>
            </w:r>
          </w:p>
        </w:tc>
      </w:tr>
      <w:tr>
        <w:trPr>
          <w:cantSplit/>
        </w:trPr>
        <w:tc>
          <w:tcPr>
            <w:tcW w:type="dxa" w:w="3408"/>
            <w:vAlign w:val="center"/>
            <w:shd w:fill="F2F6FA"/>
          </w:tcPr>
          <w:p>
            <w:pPr>
              <w:bidi w:val="1"/>
              <w:jc w:val="right"/>
            </w:pPr>
            <w:r>
              <w:t>Frontend Vue</w:t>
            </w:r>
          </w:p>
        </w:tc>
        <w:tc>
          <w:tcPr>
            <w:tcW w:type="dxa" w:w="3408"/>
            <w:vAlign w:val="center"/>
            <w:shd w:fill="F2F6FA"/>
          </w:tcPr>
          <w:p>
            <w:pPr>
              <w:bidi w:val="1"/>
              <w:jc w:val="right"/>
            </w:pPr>
            <w:r>
              <w:t>كامل</w:t>
            </w:r>
          </w:p>
        </w:tc>
        <w:tc>
          <w:tcPr>
            <w:tcW w:type="dxa" w:w="3408"/>
            <w:vAlign w:val="center"/>
            <w:shd w:fill="F2F6FA"/>
          </w:tcPr>
          <w:p>
            <w:pPr>
              <w:bidi w:val="1"/>
              <w:jc w:val="right"/>
            </w:pPr>
            <w:r>
              <w:t>الويب وPWA</w:t>
            </w:r>
          </w:p>
        </w:tc>
      </w:tr>
      <w:tr>
        <w:trPr>
          <w:cantSplit/>
        </w:trPr>
        <w:tc>
          <w:tcPr>
            <w:tcW w:type="dxa" w:w="3408"/>
            <w:vAlign w:val="center"/>
          </w:tcPr>
          <w:p>
            <w:pPr>
              <w:bidi w:val="1"/>
              <w:jc w:val="right"/>
            </w:pPr>
            <w:r>
              <w:t>QA</w:t>
            </w:r>
          </w:p>
        </w:tc>
        <w:tc>
          <w:tcPr>
            <w:tcW w:type="dxa" w:w="3408"/>
            <w:vAlign w:val="center"/>
          </w:tcPr>
          <w:p>
            <w:pPr>
              <w:bidi w:val="1"/>
              <w:jc w:val="right"/>
            </w:pPr>
            <w:r>
              <w:t>جزئي ثم كامل قبل الإطلاق</w:t>
            </w:r>
          </w:p>
        </w:tc>
        <w:tc>
          <w:tcPr>
            <w:tcW w:type="dxa" w:w="3408"/>
            <w:vAlign w:val="center"/>
          </w:tcPr>
          <w:p>
            <w:pPr>
              <w:bidi w:val="1"/>
              <w:jc w:val="right"/>
            </w:pPr>
            <w:r>
              <w:t>اختبارات وظيفية وE2E وRTL</w:t>
            </w:r>
          </w:p>
        </w:tc>
      </w:tr>
      <w:tr>
        <w:trPr>
          <w:cantSplit/>
        </w:trPr>
        <w:tc>
          <w:tcPr>
            <w:tcW w:type="dxa" w:w="3408"/>
            <w:vAlign w:val="center"/>
            <w:shd w:fill="F2F6FA"/>
          </w:tcPr>
          <w:p>
            <w:pPr>
              <w:bidi w:val="1"/>
              <w:jc w:val="right"/>
            </w:pPr>
            <w:r>
              <w:t>DevOps</w:t>
            </w:r>
          </w:p>
        </w:tc>
        <w:tc>
          <w:tcPr>
            <w:tcW w:type="dxa" w:w="3408"/>
            <w:vAlign w:val="center"/>
            <w:shd w:fill="F2F6FA"/>
          </w:tcPr>
          <w:p>
            <w:pPr>
              <w:bidi w:val="1"/>
              <w:jc w:val="right"/>
            </w:pPr>
            <w:r>
              <w:t>جزئي</w:t>
            </w:r>
          </w:p>
        </w:tc>
        <w:tc>
          <w:tcPr>
            <w:tcW w:type="dxa" w:w="3408"/>
            <w:vAlign w:val="center"/>
            <w:shd w:fill="F2F6FA"/>
          </w:tcPr>
          <w:p>
            <w:pPr>
              <w:bidi w:val="1"/>
              <w:jc w:val="right"/>
            </w:pPr>
            <w:r>
              <w:t>CI/CD، بيئات، مراقبة ونسخ</w:t>
            </w:r>
          </w:p>
        </w:tc>
      </w:tr>
      <w:tr>
        <w:trPr>
          <w:cantSplit/>
        </w:trPr>
        <w:tc>
          <w:tcPr>
            <w:tcW w:type="dxa" w:w="3408"/>
            <w:vAlign w:val="center"/>
          </w:tcPr>
          <w:p>
            <w:pPr>
              <w:bidi w:val="1"/>
              <w:jc w:val="right"/>
            </w:pPr>
            <w:r>
              <w:t>AI Quality/Content</w:t>
            </w:r>
          </w:p>
        </w:tc>
        <w:tc>
          <w:tcPr>
            <w:tcW w:type="dxa" w:w="3408"/>
            <w:vAlign w:val="center"/>
          </w:tcPr>
          <w:p>
            <w:pPr>
              <w:bidi w:val="1"/>
              <w:jc w:val="right"/>
            </w:pPr>
            <w:r>
              <w:t>جزئي</w:t>
            </w:r>
          </w:p>
        </w:tc>
        <w:tc>
          <w:tcPr>
            <w:tcW w:type="dxa" w:w="3408"/>
            <w:vAlign w:val="center"/>
          </w:tcPr>
          <w:p>
            <w:pPr>
              <w:bidi w:val="1"/>
              <w:jc w:val="right"/>
            </w:pPr>
            <w:r>
              <w:t>قوالب، Benchmarks، جودة التقارير</w:t>
            </w:r>
          </w:p>
        </w:tc>
      </w:tr>
      <w:tr>
        <w:trPr>
          <w:cantSplit/>
        </w:trPr>
        <w:tc>
          <w:tcPr>
            <w:tcW w:type="dxa" w:w="3408"/>
            <w:vAlign w:val="center"/>
            <w:shd w:fill="F2F6FA"/>
          </w:tcPr>
          <w:p>
            <w:pPr>
              <w:bidi w:val="1"/>
              <w:jc w:val="right"/>
            </w:pPr>
            <w:r>
              <w:t>Flutter</w:t>
            </w:r>
          </w:p>
        </w:tc>
        <w:tc>
          <w:tcPr>
            <w:tcW w:type="dxa" w:w="3408"/>
            <w:vAlign w:val="center"/>
            <w:shd w:fill="F2F6FA"/>
          </w:tcPr>
          <w:p>
            <w:pPr>
              <w:bidi w:val="1"/>
              <w:jc w:val="right"/>
            </w:pPr>
            <w:r>
              <w:t>من المرحلة 3</w:t>
            </w:r>
          </w:p>
        </w:tc>
        <w:tc>
          <w:tcPr>
            <w:tcW w:type="dxa" w:w="3408"/>
            <w:vAlign w:val="center"/>
            <w:shd w:fill="F2F6FA"/>
          </w:tcPr>
          <w:p>
            <w:pPr>
              <w:bidi w:val="1"/>
              <w:jc w:val="right"/>
            </w:pPr>
            <w:r>
              <w:t>التطبيق</w:t>
            </w:r>
          </w:p>
        </w:tc>
      </w:tr>
    </w:tbl>
    <w:p/>
    <w:p>
      <w:pPr>
        <w:pStyle w:val="Heading1"/>
        <w:bidi w:val="1"/>
        <w:jc w:val="right"/>
      </w:pPr>
      <w:r>
        <w:rPr>
          <w:b/>
        </w:rPr>
        <w:t>30. التقدير المالي التخطيطي</w:t>
      </w:r>
    </w:p>
    <w:p>
      <w:pPr>
        <w:bidi w:val="1"/>
        <w:jc w:val="right"/>
      </w:pPr>
      <w:r>
        <w:t>تُستخدم الأرقام التالية للتخطيط الأولي فقط، ويُعاد تقديرها بعد التصميم التفصيلي وتقسيم الـBacklog وتحديد الفريق.</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243B53"/>
            <w:vAlign w:val="center"/>
          </w:tcPr>
          <w:p>
            <w:pPr>
              <w:bidi w:val="1"/>
              <w:jc w:val="center"/>
            </w:pPr>
            <w:r>
              <w:rPr>
                <w:b/>
                <w:color w:val="FFFFFF"/>
              </w:rPr>
              <w:t>النطاق</w:t>
            </w:r>
          </w:p>
        </w:tc>
        <w:tc>
          <w:tcPr>
            <w:tcW w:type="dxa" w:w="5112"/>
            <w:shd w:fill="243B53"/>
            <w:vAlign w:val="center"/>
          </w:tcPr>
          <w:p>
            <w:pPr>
              <w:bidi w:val="1"/>
              <w:jc w:val="center"/>
            </w:pPr>
            <w:r>
              <w:rPr>
                <w:b/>
                <w:color w:val="FFFFFF"/>
              </w:rPr>
              <w:t>التكلفة التقديرية</w:t>
            </w:r>
          </w:p>
        </w:tc>
      </w:tr>
      <w:tr>
        <w:trPr>
          <w:cantSplit/>
        </w:trPr>
        <w:tc>
          <w:tcPr>
            <w:tcW w:type="dxa" w:w="5112"/>
            <w:vAlign w:val="center"/>
          </w:tcPr>
          <w:p>
            <w:pPr>
              <w:bidi w:val="1"/>
              <w:jc w:val="right"/>
            </w:pPr>
            <w:r>
              <w:t>التحقق التجاري والنماذج</w:t>
            </w:r>
          </w:p>
        </w:tc>
        <w:tc>
          <w:tcPr>
            <w:tcW w:type="dxa" w:w="5112"/>
            <w:vAlign w:val="center"/>
          </w:tcPr>
          <w:p>
            <w:pPr>
              <w:bidi w:val="1"/>
              <w:jc w:val="right"/>
            </w:pPr>
            <w:r>
              <w:t>8,000–20,000 ريال</w:t>
            </w:r>
          </w:p>
        </w:tc>
      </w:tr>
      <w:tr>
        <w:trPr>
          <w:cantSplit/>
        </w:trPr>
        <w:tc>
          <w:tcPr>
            <w:tcW w:type="dxa" w:w="5112"/>
            <w:vAlign w:val="center"/>
            <w:shd w:fill="F2F6FA"/>
          </w:tcPr>
          <w:p>
            <w:pPr>
              <w:bidi w:val="1"/>
              <w:jc w:val="right"/>
            </w:pPr>
            <w:r>
              <w:t>MVP ويب اقتصادي</w:t>
            </w:r>
          </w:p>
        </w:tc>
        <w:tc>
          <w:tcPr>
            <w:tcW w:type="dxa" w:w="5112"/>
            <w:vAlign w:val="center"/>
            <w:shd w:fill="F2F6FA"/>
          </w:tcPr>
          <w:p>
            <w:pPr>
              <w:bidi w:val="1"/>
              <w:jc w:val="right"/>
            </w:pPr>
            <w:r>
              <w:t>45,000–80,000 ريال</w:t>
            </w:r>
          </w:p>
        </w:tc>
      </w:tr>
      <w:tr>
        <w:trPr>
          <w:cantSplit/>
        </w:trPr>
        <w:tc>
          <w:tcPr>
            <w:tcW w:type="dxa" w:w="5112"/>
            <w:vAlign w:val="center"/>
          </w:tcPr>
          <w:p>
            <w:pPr>
              <w:bidi w:val="1"/>
              <w:jc w:val="right"/>
            </w:pPr>
            <w:r>
              <w:t>MVP تجاري بجودة أعلى</w:t>
            </w:r>
          </w:p>
        </w:tc>
        <w:tc>
          <w:tcPr>
            <w:tcW w:type="dxa" w:w="5112"/>
            <w:vAlign w:val="center"/>
          </w:tcPr>
          <w:p>
            <w:pPr>
              <w:bidi w:val="1"/>
              <w:jc w:val="right"/>
            </w:pPr>
            <w:r>
              <w:t>80,000–140,000 ريال</w:t>
            </w:r>
          </w:p>
        </w:tc>
      </w:tr>
      <w:tr>
        <w:trPr>
          <w:cantSplit/>
        </w:trPr>
        <w:tc>
          <w:tcPr>
            <w:tcW w:type="dxa" w:w="5112"/>
            <w:vAlign w:val="center"/>
            <w:shd w:fill="F2F6FA"/>
          </w:tcPr>
          <w:p>
            <w:pPr>
              <w:bidi w:val="1"/>
              <w:jc w:val="right"/>
            </w:pPr>
            <w:r>
              <w:t>تطبيق Flutter</w:t>
            </w:r>
          </w:p>
        </w:tc>
        <w:tc>
          <w:tcPr>
            <w:tcW w:type="dxa" w:w="5112"/>
            <w:vAlign w:val="center"/>
            <w:shd w:fill="F2F6FA"/>
          </w:tcPr>
          <w:p>
            <w:pPr>
              <w:bidi w:val="1"/>
              <w:jc w:val="right"/>
            </w:pPr>
            <w:r>
              <w:t>45,000–90,000 ريال</w:t>
            </w:r>
          </w:p>
        </w:tc>
      </w:tr>
      <w:tr>
        <w:trPr>
          <w:cantSplit/>
        </w:trPr>
        <w:tc>
          <w:tcPr>
            <w:tcW w:type="dxa" w:w="5112"/>
            <w:vAlign w:val="center"/>
          </w:tcPr>
          <w:p>
            <w:pPr>
              <w:bidi w:val="1"/>
              <w:jc w:val="right"/>
            </w:pPr>
            <w:r>
              <w:t>فرق وWhite Label وتكاملات</w:t>
            </w:r>
          </w:p>
        </w:tc>
        <w:tc>
          <w:tcPr>
            <w:tcW w:type="dxa" w:w="5112"/>
            <w:vAlign w:val="center"/>
          </w:tcPr>
          <w:p>
            <w:pPr>
              <w:bidi w:val="1"/>
              <w:jc w:val="right"/>
            </w:pPr>
            <w:r>
              <w:t>60,000–140,000 ريال إضافية</w:t>
            </w:r>
          </w:p>
        </w:tc>
      </w:tr>
      <w:tr>
        <w:trPr>
          <w:cantSplit/>
        </w:trPr>
        <w:tc>
          <w:tcPr>
            <w:tcW w:type="dxa" w:w="5112"/>
            <w:vAlign w:val="center"/>
            <w:shd w:fill="F2F6FA"/>
          </w:tcPr>
          <w:p>
            <w:pPr>
              <w:bidi w:val="1"/>
              <w:jc w:val="right"/>
            </w:pPr>
            <w:r>
              <w:t>تشغيل شهري أولي</w:t>
            </w:r>
          </w:p>
        </w:tc>
        <w:tc>
          <w:tcPr>
            <w:tcW w:type="dxa" w:w="5112"/>
            <w:vAlign w:val="center"/>
            <w:shd w:fill="F2F6FA"/>
          </w:tcPr>
          <w:p>
            <w:pPr>
              <w:bidi w:val="1"/>
              <w:jc w:val="right"/>
            </w:pPr>
            <w:r>
              <w:t>3,000–15,000 ريال دون الرواتب والتسويق</w:t>
            </w:r>
          </w:p>
        </w:tc>
      </w:tr>
    </w:tbl>
    <w:p/>
    <w:p>
      <w:pPr>
        <w:pStyle w:val="Heading1"/>
        <w:bidi w:val="1"/>
        <w:jc w:val="right"/>
      </w:pPr>
      <w:r>
        <w:rPr>
          <w:b/>
        </w:rPr>
        <w:t>31. Definition of Done</w:t>
      </w:r>
    </w:p>
    <w:p>
      <w:pPr>
        <w:pStyle w:val="ListBullet"/>
        <w:bidi w:val="1"/>
        <w:jc w:val="right"/>
      </w:pPr>
      <w:r>
        <w:t>المتطلب مطابق لمعيار القبول.</w:t>
      </w:r>
    </w:p>
    <w:p>
      <w:pPr>
        <w:pStyle w:val="ListBullet"/>
        <w:bidi w:val="1"/>
        <w:jc w:val="right"/>
      </w:pPr>
      <w:r>
        <w:t>اختبارات آلية مناسبة تمر بنجاح.</w:t>
      </w:r>
    </w:p>
    <w:p>
      <w:pPr>
        <w:pStyle w:val="ListBullet"/>
        <w:bidi w:val="1"/>
        <w:jc w:val="right"/>
      </w:pPr>
      <w:r>
        <w:t>الصلاحيات والتحقق والأخطاء مغطاة.</w:t>
      </w:r>
    </w:p>
    <w:p>
      <w:pPr>
        <w:pStyle w:val="ListBullet"/>
        <w:bidi w:val="1"/>
        <w:jc w:val="right"/>
      </w:pPr>
      <w:r>
        <w:t>الواجهة عربية RTL ومتجاوبة.</w:t>
      </w:r>
    </w:p>
    <w:p>
      <w:pPr>
        <w:pStyle w:val="ListBullet"/>
        <w:bidi w:val="1"/>
        <w:jc w:val="right"/>
      </w:pPr>
      <w:r>
        <w:t>الأحداث التحليلية مضافة.</w:t>
      </w:r>
    </w:p>
    <w:p>
      <w:pPr>
        <w:pStyle w:val="ListBullet"/>
        <w:bidi w:val="1"/>
        <w:jc w:val="right"/>
      </w:pPr>
      <w:r>
        <w:t>السجلات والمراقبة متاحة.</w:t>
      </w:r>
    </w:p>
    <w:p>
      <w:pPr>
        <w:pStyle w:val="ListBullet"/>
        <w:bidi w:val="1"/>
        <w:jc w:val="right"/>
      </w:pPr>
      <w:r>
        <w:t>التوثيق وAPI محدثان.</w:t>
      </w:r>
    </w:p>
    <w:p>
      <w:pPr>
        <w:pStyle w:val="ListBullet"/>
        <w:bidi w:val="1"/>
        <w:jc w:val="right"/>
      </w:pPr>
      <w:r>
        <w:t>لا توجد ثغرات حرجة معروفة.</w:t>
      </w:r>
    </w:p>
    <w:p>
      <w:pPr>
        <w:pStyle w:val="ListBullet"/>
        <w:bidi w:val="1"/>
        <w:jc w:val="right"/>
      </w:pPr>
      <w:r>
        <w:t>تمت مراجعة المنتج من Product Owner وQA.</w:t>
      </w:r>
    </w:p>
    <w:p>
      <w:pPr>
        <w:pStyle w:val="Heading1"/>
        <w:bidi w:val="1"/>
        <w:jc w:val="right"/>
      </w:pPr>
      <w:r>
        <w:rPr>
          <w:b/>
        </w:rPr>
        <w:t>32. القرارات المفتوحة قبل بدء التصميم</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243B53"/>
            <w:vAlign w:val="center"/>
          </w:tcPr>
          <w:p>
            <w:pPr>
              <w:bidi w:val="1"/>
              <w:jc w:val="center"/>
            </w:pPr>
            <w:r>
              <w:rPr>
                <w:b/>
                <w:color w:val="FFFFFF"/>
              </w:rPr>
              <w:t>القرار</w:t>
            </w:r>
          </w:p>
        </w:tc>
        <w:tc>
          <w:tcPr>
            <w:tcW w:type="dxa" w:w="3408"/>
            <w:shd w:fill="243B53"/>
            <w:vAlign w:val="center"/>
          </w:tcPr>
          <w:p>
            <w:pPr>
              <w:bidi w:val="1"/>
              <w:jc w:val="center"/>
            </w:pPr>
            <w:r>
              <w:rPr>
                <w:b/>
                <w:color w:val="FFFFFF"/>
              </w:rPr>
              <w:t>الخيار المقترح</w:t>
            </w:r>
          </w:p>
        </w:tc>
        <w:tc>
          <w:tcPr>
            <w:tcW w:type="dxa" w:w="3408"/>
            <w:shd w:fill="243B53"/>
            <w:vAlign w:val="center"/>
          </w:tcPr>
          <w:p>
            <w:pPr>
              <w:bidi w:val="1"/>
              <w:jc w:val="center"/>
            </w:pPr>
            <w:r>
              <w:rPr>
                <w:b/>
                <w:color w:val="FFFFFF"/>
              </w:rPr>
              <w:t>الأثر</w:t>
            </w:r>
          </w:p>
        </w:tc>
      </w:tr>
      <w:tr>
        <w:trPr>
          <w:cantSplit/>
        </w:trPr>
        <w:tc>
          <w:tcPr>
            <w:tcW w:type="dxa" w:w="3408"/>
            <w:vAlign w:val="center"/>
          </w:tcPr>
          <w:p>
            <w:pPr>
              <w:bidi w:val="1"/>
              <w:jc w:val="right"/>
            </w:pPr>
            <w:r>
              <w:t>اسم المنتج والهوية</w:t>
            </w:r>
          </w:p>
        </w:tc>
        <w:tc>
          <w:tcPr>
            <w:tcW w:type="dxa" w:w="3408"/>
            <w:vAlign w:val="center"/>
          </w:tcPr>
          <w:p>
            <w:pPr>
              <w:bidi w:val="1"/>
              <w:jc w:val="right"/>
            </w:pPr>
            <w:r>
              <w:t>اختيار اسم مستقل عن “برومبتات”</w:t>
            </w:r>
          </w:p>
        </w:tc>
        <w:tc>
          <w:tcPr>
            <w:tcW w:type="dxa" w:w="3408"/>
            <w:vAlign w:val="center"/>
          </w:tcPr>
          <w:p>
            <w:pPr>
              <w:bidi w:val="1"/>
              <w:jc w:val="right"/>
            </w:pPr>
            <w:r>
              <w:t>الدومين والعلامة والواجهات</w:t>
            </w:r>
          </w:p>
        </w:tc>
      </w:tr>
      <w:tr>
        <w:trPr>
          <w:cantSplit/>
        </w:trPr>
        <w:tc>
          <w:tcPr>
            <w:tcW w:type="dxa" w:w="3408"/>
            <w:vAlign w:val="center"/>
            <w:shd w:fill="F2F6FA"/>
          </w:tcPr>
          <w:p>
            <w:pPr>
              <w:bidi w:val="1"/>
              <w:jc w:val="right"/>
            </w:pPr>
            <w:r>
              <w:t>السوق الأول</w:t>
            </w:r>
          </w:p>
        </w:tc>
        <w:tc>
          <w:tcPr>
            <w:tcW w:type="dxa" w:w="3408"/>
            <w:vAlign w:val="center"/>
            <w:shd w:fill="F2F6FA"/>
          </w:tcPr>
          <w:p>
            <w:pPr>
              <w:bidi w:val="1"/>
              <w:jc w:val="right"/>
            </w:pPr>
            <w:r>
              <w:t>السعودية والخليج</w:t>
            </w:r>
          </w:p>
        </w:tc>
        <w:tc>
          <w:tcPr>
            <w:tcW w:type="dxa" w:w="3408"/>
            <w:vAlign w:val="center"/>
            <w:shd w:fill="F2F6FA"/>
          </w:tcPr>
          <w:p>
            <w:pPr>
              <w:bidi w:val="1"/>
              <w:jc w:val="right"/>
            </w:pPr>
            <w:r>
              <w:t>الدفع والتسعير واللغة</w:t>
            </w:r>
          </w:p>
        </w:tc>
      </w:tr>
      <w:tr>
        <w:trPr>
          <w:cantSplit/>
        </w:trPr>
        <w:tc>
          <w:tcPr>
            <w:tcW w:type="dxa" w:w="3408"/>
            <w:vAlign w:val="center"/>
          </w:tcPr>
          <w:p>
            <w:pPr>
              <w:bidi w:val="1"/>
              <w:jc w:val="right"/>
            </w:pPr>
            <w:r>
              <w:t>بوابة الدفع</w:t>
            </w:r>
          </w:p>
        </w:tc>
        <w:tc>
          <w:tcPr>
            <w:tcW w:type="dxa" w:w="3408"/>
            <w:vAlign w:val="center"/>
          </w:tcPr>
          <w:p>
            <w:pPr>
              <w:bidi w:val="1"/>
              <w:jc w:val="right"/>
            </w:pPr>
            <w:r>
              <w:t>مزود يدعم الاشتراكات والمدى وApple Pay</w:t>
            </w:r>
          </w:p>
        </w:tc>
        <w:tc>
          <w:tcPr>
            <w:tcW w:type="dxa" w:w="3408"/>
            <w:vAlign w:val="center"/>
          </w:tcPr>
          <w:p>
            <w:pPr>
              <w:bidi w:val="1"/>
              <w:jc w:val="right"/>
            </w:pPr>
            <w:r>
              <w:t>الفوترة وWebhooks</w:t>
            </w:r>
          </w:p>
        </w:tc>
      </w:tr>
      <w:tr>
        <w:trPr>
          <w:cantSplit/>
        </w:trPr>
        <w:tc>
          <w:tcPr>
            <w:tcW w:type="dxa" w:w="3408"/>
            <w:vAlign w:val="center"/>
            <w:shd w:fill="F2F6FA"/>
          </w:tcPr>
          <w:p>
            <w:pPr>
              <w:bidi w:val="1"/>
              <w:jc w:val="right"/>
            </w:pPr>
            <w:r>
              <w:t>Frontend</w:t>
            </w:r>
          </w:p>
        </w:tc>
        <w:tc>
          <w:tcPr>
            <w:tcW w:type="dxa" w:w="3408"/>
            <w:vAlign w:val="center"/>
            <w:shd w:fill="F2F6FA"/>
          </w:tcPr>
          <w:p>
            <w:pPr>
              <w:bidi w:val="1"/>
              <w:jc w:val="right"/>
            </w:pPr>
            <w:r>
              <w:t>Inertia + Vue</w:t>
            </w:r>
          </w:p>
        </w:tc>
        <w:tc>
          <w:tcPr>
            <w:tcW w:type="dxa" w:w="3408"/>
            <w:vAlign w:val="center"/>
            <w:shd w:fill="F2F6FA"/>
          </w:tcPr>
          <w:p>
            <w:pPr>
              <w:bidi w:val="1"/>
              <w:jc w:val="right"/>
            </w:pPr>
            <w:r>
              <w:t>تفاعلية أعلى ومشاركة API مع التطبيق</w:t>
            </w:r>
          </w:p>
        </w:tc>
      </w:tr>
      <w:tr>
        <w:trPr>
          <w:cantSplit/>
        </w:trPr>
        <w:tc>
          <w:tcPr>
            <w:tcW w:type="dxa" w:w="3408"/>
            <w:vAlign w:val="center"/>
          </w:tcPr>
          <w:p>
            <w:pPr>
              <w:bidi w:val="1"/>
              <w:jc w:val="right"/>
            </w:pPr>
            <w:r>
              <w:t>قاعدة البيانات</w:t>
            </w:r>
          </w:p>
        </w:tc>
        <w:tc>
          <w:tcPr>
            <w:tcW w:type="dxa" w:w="3408"/>
            <w:vAlign w:val="center"/>
          </w:tcPr>
          <w:p>
            <w:pPr>
              <w:bidi w:val="1"/>
              <w:jc w:val="right"/>
            </w:pPr>
            <w:r>
              <w:t>PostgreSQL</w:t>
            </w:r>
          </w:p>
        </w:tc>
        <w:tc>
          <w:tcPr>
            <w:tcW w:type="dxa" w:w="3408"/>
            <w:vAlign w:val="center"/>
          </w:tcPr>
          <w:p>
            <w:pPr>
              <w:bidi w:val="1"/>
              <w:jc w:val="right"/>
            </w:pPr>
            <w:r>
              <w:t>JSON وتحليلات أفضل</w:t>
            </w:r>
          </w:p>
        </w:tc>
      </w:tr>
      <w:tr>
        <w:trPr>
          <w:cantSplit/>
        </w:trPr>
        <w:tc>
          <w:tcPr>
            <w:tcW w:type="dxa" w:w="3408"/>
            <w:vAlign w:val="center"/>
            <w:shd w:fill="F2F6FA"/>
          </w:tcPr>
          <w:p>
            <w:pPr>
              <w:bidi w:val="1"/>
              <w:jc w:val="right"/>
            </w:pPr>
            <w:r>
              <w:t>مزود AI الأول</w:t>
            </w:r>
          </w:p>
        </w:tc>
        <w:tc>
          <w:tcPr>
            <w:tcW w:type="dxa" w:w="3408"/>
            <w:vAlign w:val="center"/>
            <w:shd w:fill="F2F6FA"/>
          </w:tcPr>
          <w:p>
            <w:pPr>
              <w:bidi w:val="1"/>
              <w:jc w:val="right"/>
            </w:pPr>
            <w:r>
              <w:t>Provider متعدد مع افتراضي واحد</w:t>
            </w:r>
          </w:p>
        </w:tc>
        <w:tc>
          <w:tcPr>
            <w:tcW w:type="dxa" w:w="3408"/>
            <w:vAlign w:val="center"/>
            <w:shd w:fill="F2F6FA"/>
          </w:tcPr>
          <w:p>
            <w:pPr>
              <w:bidi w:val="1"/>
              <w:jc w:val="right"/>
            </w:pPr>
            <w:r>
              <w:t>التكلفة والجودة</w:t>
            </w:r>
          </w:p>
        </w:tc>
      </w:tr>
      <w:tr>
        <w:trPr>
          <w:cantSplit/>
        </w:trPr>
        <w:tc>
          <w:tcPr>
            <w:tcW w:type="dxa" w:w="3408"/>
            <w:vAlign w:val="center"/>
          </w:tcPr>
          <w:p>
            <w:pPr>
              <w:bidi w:val="1"/>
              <w:jc w:val="right"/>
            </w:pPr>
            <w:r>
              <w:t>سياسة الملفات</w:t>
            </w:r>
          </w:p>
        </w:tc>
        <w:tc>
          <w:tcPr>
            <w:tcW w:type="dxa" w:w="3408"/>
            <w:vAlign w:val="center"/>
          </w:tcPr>
          <w:p>
            <w:pPr>
              <w:bidi w:val="1"/>
              <w:jc w:val="right"/>
            </w:pPr>
            <w:r>
              <w:t>حذف تلقائي حسب الخطة</w:t>
            </w:r>
          </w:p>
        </w:tc>
        <w:tc>
          <w:tcPr>
            <w:tcW w:type="dxa" w:w="3408"/>
            <w:vAlign w:val="center"/>
          </w:tcPr>
          <w:p>
            <w:pPr>
              <w:bidi w:val="1"/>
              <w:jc w:val="right"/>
            </w:pPr>
            <w:r>
              <w:t>الخصوصية والتكلفة</w:t>
            </w:r>
          </w:p>
        </w:tc>
      </w:tr>
      <w:tr>
        <w:trPr>
          <w:cantSplit/>
        </w:trPr>
        <w:tc>
          <w:tcPr>
            <w:tcW w:type="dxa" w:w="3408"/>
            <w:vAlign w:val="center"/>
            <w:shd w:fill="F2F6FA"/>
          </w:tcPr>
          <w:p>
            <w:pPr>
              <w:bidi w:val="1"/>
              <w:jc w:val="right"/>
            </w:pPr>
            <w:r>
              <w:t>درجة التدقيق</w:t>
            </w:r>
          </w:p>
        </w:tc>
        <w:tc>
          <w:tcPr>
            <w:tcW w:type="dxa" w:w="3408"/>
            <w:vAlign w:val="center"/>
            <w:shd w:fill="F2F6FA"/>
          </w:tcPr>
          <w:p>
            <w:pPr>
              <w:bidi w:val="1"/>
              <w:jc w:val="right"/>
            </w:pPr>
            <w:r>
              <w:t>نظام موحد 0–100 بأوزان لكل قطاع</w:t>
            </w:r>
          </w:p>
        </w:tc>
        <w:tc>
          <w:tcPr>
            <w:tcW w:type="dxa" w:w="3408"/>
            <w:vAlign w:val="center"/>
            <w:shd w:fill="F2F6FA"/>
          </w:tcPr>
          <w:p>
            <w:pPr>
              <w:bidi w:val="1"/>
              <w:jc w:val="right"/>
            </w:pPr>
            <w:r>
              <w:t>المقارنة والثقة</w:t>
            </w:r>
          </w:p>
        </w:tc>
      </w:tr>
    </w:tbl>
    <w:p/>
    <w:p>
      <w:pPr>
        <w:pStyle w:val="Heading1"/>
        <w:bidi w:val="1"/>
        <w:jc w:val="right"/>
      </w:pPr>
      <w:r>
        <w:rPr>
          <w:b/>
        </w:rPr>
        <w:t>33. المخرجات المصاحبة</w:t>
      </w:r>
    </w:p>
    <w:p>
      <w:pPr>
        <w:bidi w:val="1"/>
        <w:jc w:val="right"/>
      </w:pPr>
      <w:r>
        <w:t>يرافق هذه الوثيقة ملف Excel تنفيذي يحتوي على Dashboard، Epics، Backlog تفصيلي، خطة الإصدارات، سجل المخاطر، خريطة الشاشات، نموذج البيانات، وخطة الاختبارات. يُستخدم الملف لتقدير الساعات وتعيين المسؤولين ومتابعة التنفيذ.</w:t>
      </w:r>
    </w:p>
    <w:p>
      <w:pPr>
        <w:bidi w:val="1"/>
        <w:jc w:val="right"/>
      </w:pPr>
      <w:r>
        <w:t>المصدر المرجعي للمحتوى الأولي: https://app.notion.com/p/Marketing-Playbook-Prompts-eb507d2a59eb824a905a01ab2b139dc5</w:t>
      </w:r>
    </w:p>
    <w:p>
      <w:pPr>
        <w:sectPr>
          <w:headerReference w:type="default" r:id="rId9"/>
          <w:footerReference w:type="default" r:id="rId10"/>
          <w:pgSz w:w="12240" w:h="15840"/>
          <w:pgMar w:top="936" w:right="1008" w:bottom="936" w:left="1008" w:header="720" w:footer="720" w:gutter="0"/>
          <w:cols w:space="720"/>
          <w:docGrid w:linePitch="360"/>
        </w:sectPr>
      </w:pPr>
    </w:p>
    <w:p>
      <w:pPr>
        <w:pStyle w:val="Heading1"/>
        <w:bidi w:val="1"/>
        <w:jc w:val="right"/>
      </w:pPr>
      <w:r>
        <w:rPr>
          <w:b/>
        </w:rPr>
        <w:t>ملحق: نموذج قصص المستخدم ومعايير القبول</w:t>
      </w:r>
    </w:p>
    <w:tbl>
      <w:tblPr>
        <w:tblStyle w:val="TableGrid"/>
        <w:tblW w:type="auto" w:w="0"/>
        <w:jc w:val="center"/>
        <w:tblLook w:firstColumn="1" w:firstRow="1" w:lastColumn="0" w:lastRow="0" w:noHBand="0" w:noVBand="1" w:val="04A0"/>
      </w:tblPr>
      <w:tblGrid>
        <w:gridCol w:w="3456"/>
        <w:gridCol w:w="3456"/>
        <w:gridCol w:w="3456"/>
        <w:gridCol w:w="3456"/>
      </w:tblGrid>
      <w:tr>
        <w:trPr>
          <w:tblHeader w:val="true"/>
          <w:cantSplit/>
        </w:trPr>
        <w:tc>
          <w:tcPr>
            <w:tcW w:type="dxa" w:w="3456"/>
            <w:shd w:fill="243B53"/>
            <w:vAlign w:val="center"/>
          </w:tcPr>
          <w:p>
            <w:pPr>
              <w:bidi w:val="1"/>
              <w:jc w:val="center"/>
            </w:pPr>
            <w:r>
              <w:rPr>
                <w:b/>
                <w:color w:val="FFFFFF"/>
              </w:rPr>
              <w:t>المعرف</w:t>
            </w:r>
          </w:p>
        </w:tc>
        <w:tc>
          <w:tcPr>
            <w:tcW w:type="dxa" w:w="3456"/>
            <w:shd w:fill="243B53"/>
            <w:vAlign w:val="center"/>
          </w:tcPr>
          <w:p>
            <w:pPr>
              <w:bidi w:val="1"/>
              <w:jc w:val="center"/>
            </w:pPr>
            <w:r>
              <w:rPr>
                <w:b/>
                <w:color w:val="FFFFFF"/>
              </w:rPr>
              <w:t>قصة المستخدم</w:t>
            </w:r>
          </w:p>
        </w:tc>
        <w:tc>
          <w:tcPr>
            <w:tcW w:type="dxa" w:w="3456"/>
            <w:shd w:fill="243B53"/>
            <w:vAlign w:val="center"/>
          </w:tcPr>
          <w:p>
            <w:pPr>
              <w:bidi w:val="1"/>
              <w:jc w:val="center"/>
            </w:pPr>
            <w:r>
              <w:rPr>
                <w:b/>
                <w:color w:val="FFFFFF"/>
              </w:rPr>
              <w:t>معايير القبول المختصرة</w:t>
            </w:r>
          </w:p>
        </w:tc>
        <w:tc>
          <w:tcPr>
            <w:tcW w:type="dxa" w:w="3456"/>
            <w:shd w:fill="243B53"/>
            <w:vAlign w:val="center"/>
          </w:tcPr>
          <w:p>
            <w:pPr>
              <w:bidi w:val="1"/>
              <w:jc w:val="center"/>
            </w:pPr>
            <w:r>
              <w:rPr>
                <w:b/>
                <w:color w:val="FFFFFF"/>
              </w:rPr>
              <w:t>الأولوية</w:t>
            </w:r>
          </w:p>
        </w:tc>
      </w:tr>
      <w:tr>
        <w:trPr>
          <w:cantSplit/>
        </w:trPr>
        <w:tc>
          <w:tcPr>
            <w:tcW w:type="dxa" w:w="3456"/>
            <w:vAlign w:val="center"/>
          </w:tcPr>
          <w:p>
            <w:pPr>
              <w:bidi w:val="1"/>
              <w:jc w:val="right"/>
            </w:pPr>
            <w:r>
              <w:t>US-001</w:t>
            </w:r>
          </w:p>
        </w:tc>
        <w:tc>
          <w:tcPr>
            <w:tcW w:type="dxa" w:w="3456"/>
            <w:vAlign w:val="center"/>
          </w:tcPr>
          <w:p>
            <w:pPr>
              <w:bidi w:val="1"/>
              <w:jc w:val="right"/>
            </w:pPr>
            <w:r>
              <w:t>كمستخدم جديد أريد إنشاء حساب حتى أحفظ مشروعي</w:t>
            </w:r>
          </w:p>
        </w:tc>
        <w:tc>
          <w:tcPr>
            <w:tcW w:type="dxa" w:w="3456"/>
            <w:vAlign w:val="center"/>
          </w:tcPr>
          <w:p>
            <w:pPr>
              <w:bidi w:val="1"/>
              <w:jc w:val="right"/>
            </w:pPr>
            <w:r>
              <w:t>البريد صالح؛ كلمة المرور مطابقة؛ رسالة تأكيد؛ Workspace تلقائية</w:t>
            </w:r>
          </w:p>
        </w:tc>
        <w:tc>
          <w:tcPr>
            <w:tcW w:type="dxa" w:w="3456"/>
            <w:vAlign w:val="center"/>
          </w:tcPr>
          <w:p>
            <w:pPr>
              <w:bidi w:val="1"/>
              <w:jc w:val="right"/>
            </w:pPr>
            <w:r>
              <w:t>Must</w:t>
            </w:r>
          </w:p>
        </w:tc>
      </w:tr>
      <w:tr>
        <w:trPr>
          <w:cantSplit/>
        </w:trPr>
        <w:tc>
          <w:tcPr>
            <w:tcW w:type="dxa" w:w="3456"/>
            <w:vAlign w:val="center"/>
            <w:shd w:fill="F2F6FA"/>
          </w:tcPr>
          <w:p>
            <w:pPr>
              <w:bidi w:val="1"/>
              <w:jc w:val="right"/>
            </w:pPr>
            <w:r>
              <w:t>US-002</w:t>
            </w:r>
          </w:p>
        </w:tc>
        <w:tc>
          <w:tcPr>
            <w:tcW w:type="dxa" w:w="3456"/>
            <w:vAlign w:val="center"/>
            <w:shd w:fill="F2F6FA"/>
          </w:tcPr>
          <w:p>
            <w:pPr>
              <w:bidi w:val="1"/>
              <w:jc w:val="right"/>
            </w:pPr>
            <w:r>
              <w:t>كصاحب مشروع أريد معالجاً يحفظ تقدمي حتى لا أعيد الإدخال</w:t>
            </w:r>
          </w:p>
        </w:tc>
        <w:tc>
          <w:tcPr>
            <w:tcW w:type="dxa" w:w="3456"/>
            <w:vAlign w:val="center"/>
            <w:shd w:fill="F2F6FA"/>
          </w:tcPr>
          <w:p>
            <w:pPr>
              <w:bidi w:val="1"/>
              <w:jc w:val="right"/>
            </w:pPr>
            <w:r>
              <w:t>حفظ تلقائي؛ مؤشر اكتمال؛ استئناف من آخر خطوة</w:t>
            </w:r>
          </w:p>
        </w:tc>
        <w:tc>
          <w:tcPr>
            <w:tcW w:type="dxa" w:w="3456"/>
            <w:vAlign w:val="center"/>
            <w:shd w:fill="F2F6FA"/>
          </w:tcPr>
          <w:p>
            <w:pPr>
              <w:bidi w:val="1"/>
              <w:jc w:val="right"/>
            </w:pPr>
            <w:r>
              <w:t>Must</w:t>
            </w:r>
          </w:p>
        </w:tc>
      </w:tr>
      <w:tr>
        <w:trPr>
          <w:cantSplit/>
        </w:trPr>
        <w:tc>
          <w:tcPr>
            <w:tcW w:type="dxa" w:w="3456"/>
            <w:vAlign w:val="center"/>
          </w:tcPr>
          <w:p>
            <w:pPr>
              <w:bidi w:val="1"/>
              <w:jc w:val="right"/>
            </w:pPr>
            <w:r>
              <w:t>US-003</w:t>
            </w:r>
          </w:p>
        </w:tc>
        <w:tc>
          <w:tcPr>
            <w:tcW w:type="dxa" w:w="3456"/>
            <w:vAlign w:val="center"/>
          </w:tcPr>
          <w:p>
            <w:pPr>
              <w:bidi w:val="1"/>
              <w:jc w:val="right"/>
            </w:pPr>
            <w:r>
              <w:t>كمستخدم أريد معرفة البيانات الناقصة قبل التقرير</w:t>
            </w:r>
          </w:p>
        </w:tc>
        <w:tc>
          <w:tcPr>
            <w:tcW w:type="dxa" w:w="3456"/>
            <w:vAlign w:val="center"/>
          </w:tcPr>
          <w:p>
            <w:pPr>
              <w:bidi w:val="1"/>
              <w:jc w:val="right"/>
            </w:pPr>
            <w:r>
              <w:t>قائمة نقص؛ أثر النقص؛ إمكانية المتابعة مع انخفاض الثقة</w:t>
            </w:r>
          </w:p>
        </w:tc>
        <w:tc>
          <w:tcPr>
            <w:tcW w:type="dxa" w:w="3456"/>
            <w:vAlign w:val="center"/>
          </w:tcPr>
          <w:p>
            <w:pPr>
              <w:bidi w:val="1"/>
              <w:jc w:val="right"/>
            </w:pPr>
            <w:r>
              <w:t>Must</w:t>
            </w:r>
          </w:p>
        </w:tc>
      </w:tr>
      <w:tr>
        <w:trPr>
          <w:cantSplit/>
        </w:trPr>
        <w:tc>
          <w:tcPr>
            <w:tcW w:type="dxa" w:w="3456"/>
            <w:vAlign w:val="center"/>
            <w:shd w:fill="F2F6FA"/>
          </w:tcPr>
          <w:p>
            <w:pPr>
              <w:bidi w:val="1"/>
              <w:jc w:val="right"/>
            </w:pPr>
            <w:r>
              <w:t>US-004</w:t>
            </w:r>
          </w:p>
        </w:tc>
        <w:tc>
          <w:tcPr>
            <w:tcW w:type="dxa" w:w="3456"/>
            <w:vAlign w:val="center"/>
            <w:shd w:fill="F2F6FA"/>
          </w:tcPr>
          <w:p>
            <w:pPr>
              <w:bidi w:val="1"/>
              <w:jc w:val="right"/>
            </w:pPr>
            <w:r>
              <w:t>كمستخدم أريد رؤية تكلفة الأداة قبل التشغيل</w:t>
            </w:r>
          </w:p>
        </w:tc>
        <w:tc>
          <w:tcPr>
            <w:tcW w:type="dxa" w:w="3456"/>
            <w:vAlign w:val="center"/>
            <w:shd w:fill="F2F6FA"/>
          </w:tcPr>
          <w:p>
            <w:pPr>
              <w:bidi w:val="1"/>
              <w:jc w:val="right"/>
            </w:pPr>
            <w:r>
              <w:t>تظهر الأرصدة؛ الرصيد المتبقي؛ منع التشغيل عند عدم الكفاية</w:t>
            </w:r>
          </w:p>
        </w:tc>
        <w:tc>
          <w:tcPr>
            <w:tcW w:type="dxa" w:w="3456"/>
            <w:vAlign w:val="center"/>
            <w:shd w:fill="F2F6FA"/>
          </w:tcPr>
          <w:p>
            <w:pPr>
              <w:bidi w:val="1"/>
              <w:jc w:val="right"/>
            </w:pPr>
            <w:r>
              <w:t>Must</w:t>
            </w:r>
          </w:p>
        </w:tc>
      </w:tr>
      <w:tr>
        <w:trPr>
          <w:cantSplit/>
        </w:trPr>
        <w:tc>
          <w:tcPr>
            <w:tcW w:type="dxa" w:w="3456"/>
            <w:vAlign w:val="center"/>
          </w:tcPr>
          <w:p>
            <w:pPr>
              <w:bidi w:val="1"/>
              <w:jc w:val="right"/>
            </w:pPr>
            <w:r>
              <w:t>US-005</w:t>
            </w:r>
          </w:p>
        </w:tc>
        <w:tc>
          <w:tcPr>
            <w:tcW w:type="dxa" w:w="3456"/>
            <w:vAlign w:val="center"/>
          </w:tcPr>
          <w:p>
            <w:pPr>
              <w:bidi w:val="1"/>
              <w:jc w:val="right"/>
            </w:pPr>
            <w:r>
              <w:t>كمستخدم أريد تقريراً منظماً لا نصاً واحداً</w:t>
            </w:r>
          </w:p>
        </w:tc>
        <w:tc>
          <w:tcPr>
            <w:tcW w:type="dxa" w:w="3456"/>
            <w:vAlign w:val="center"/>
          </w:tcPr>
          <w:p>
            <w:pPr>
              <w:bidi w:val="1"/>
              <w:jc w:val="right"/>
            </w:pPr>
            <w:r>
              <w:t>تبويبات؛ ملخص؛ درجات؛ توصيات؛ أدلة</w:t>
            </w:r>
          </w:p>
        </w:tc>
        <w:tc>
          <w:tcPr>
            <w:tcW w:type="dxa" w:w="3456"/>
            <w:vAlign w:val="center"/>
          </w:tcPr>
          <w:p>
            <w:pPr>
              <w:bidi w:val="1"/>
              <w:jc w:val="right"/>
            </w:pPr>
            <w:r>
              <w:t>Must</w:t>
            </w:r>
          </w:p>
        </w:tc>
      </w:tr>
      <w:tr>
        <w:trPr>
          <w:cantSplit/>
        </w:trPr>
        <w:tc>
          <w:tcPr>
            <w:tcW w:type="dxa" w:w="3456"/>
            <w:vAlign w:val="center"/>
            <w:shd w:fill="F2F6FA"/>
          </w:tcPr>
          <w:p>
            <w:pPr>
              <w:bidi w:val="1"/>
              <w:jc w:val="right"/>
            </w:pPr>
            <w:r>
              <w:t>US-006</w:t>
            </w:r>
          </w:p>
        </w:tc>
        <w:tc>
          <w:tcPr>
            <w:tcW w:type="dxa" w:w="3456"/>
            <w:vAlign w:val="center"/>
            <w:shd w:fill="F2F6FA"/>
          </w:tcPr>
          <w:p>
            <w:pPr>
              <w:bidi w:val="1"/>
              <w:jc w:val="right"/>
            </w:pPr>
            <w:r>
              <w:t>كمدير أريد تحويل التوصيات إلى مهام</w:t>
            </w:r>
          </w:p>
        </w:tc>
        <w:tc>
          <w:tcPr>
            <w:tcW w:type="dxa" w:w="3456"/>
            <w:vAlign w:val="center"/>
            <w:shd w:fill="F2F6FA"/>
          </w:tcPr>
          <w:p>
            <w:pPr>
              <w:bidi w:val="1"/>
              <w:jc w:val="right"/>
            </w:pPr>
            <w:r>
              <w:t>إنشاء تلقائي؛ أولوية؛ مسؤول؛ موعد؛ KPI</w:t>
            </w:r>
          </w:p>
        </w:tc>
        <w:tc>
          <w:tcPr>
            <w:tcW w:type="dxa" w:w="3456"/>
            <w:vAlign w:val="center"/>
            <w:shd w:fill="F2F6FA"/>
          </w:tcPr>
          <w:p>
            <w:pPr>
              <w:bidi w:val="1"/>
              <w:jc w:val="right"/>
            </w:pPr>
            <w:r>
              <w:t>Must</w:t>
            </w:r>
          </w:p>
        </w:tc>
      </w:tr>
      <w:tr>
        <w:trPr>
          <w:cantSplit/>
        </w:trPr>
        <w:tc>
          <w:tcPr>
            <w:tcW w:type="dxa" w:w="3456"/>
            <w:vAlign w:val="center"/>
          </w:tcPr>
          <w:p>
            <w:pPr>
              <w:bidi w:val="1"/>
              <w:jc w:val="right"/>
            </w:pPr>
            <w:r>
              <w:t>US-007</w:t>
            </w:r>
          </w:p>
        </w:tc>
        <w:tc>
          <w:tcPr>
            <w:tcW w:type="dxa" w:w="3456"/>
            <w:vAlign w:val="center"/>
          </w:tcPr>
          <w:p>
            <w:pPr>
              <w:bidi w:val="1"/>
              <w:jc w:val="right"/>
            </w:pPr>
            <w:r>
              <w:t>كمدير منصة أريد نشر إصدار جديد من أداة دون كسر القديم</w:t>
            </w:r>
          </w:p>
        </w:tc>
        <w:tc>
          <w:tcPr>
            <w:tcW w:type="dxa" w:w="3456"/>
            <w:vAlign w:val="center"/>
          </w:tcPr>
          <w:p>
            <w:pPr>
              <w:bidi w:val="1"/>
              <w:jc w:val="right"/>
            </w:pPr>
            <w:r>
              <w:t>مسودة؛ اختبار؛ نشر؛ تقارير قديمة تحتفظ بالإصدار</w:t>
            </w:r>
          </w:p>
        </w:tc>
        <w:tc>
          <w:tcPr>
            <w:tcW w:type="dxa" w:w="3456"/>
            <w:vAlign w:val="center"/>
          </w:tcPr>
          <w:p>
            <w:pPr>
              <w:bidi w:val="1"/>
              <w:jc w:val="right"/>
            </w:pPr>
            <w:r>
              <w:t>Must</w:t>
            </w:r>
          </w:p>
        </w:tc>
      </w:tr>
      <w:tr>
        <w:trPr>
          <w:cantSplit/>
        </w:trPr>
        <w:tc>
          <w:tcPr>
            <w:tcW w:type="dxa" w:w="3456"/>
            <w:vAlign w:val="center"/>
            <w:shd w:fill="F2F6FA"/>
          </w:tcPr>
          <w:p>
            <w:pPr>
              <w:bidi w:val="1"/>
              <w:jc w:val="right"/>
            </w:pPr>
            <w:r>
              <w:t>US-008</w:t>
            </w:r>
          </w:p>
        </w:tc>
        <w:tc>
          <w:tcPr>
            <w:tcW w:type="dxa" w:w="3456"/>
            <w:vAlign w:val="center"/>
            <w:shd w:fill="F2F6FA"/>
          </w:tcPr>
          <w:p>
            <w:pPr>
              <w:bidi w:val="1"/>
              <w:jc w:val="right"/>
            </w:pPr>
            <w:r>
              <w:t>كمشترك أريد أن تُحدّث خطتي فور الدفع</w:t>
            </w:r>
          </w:p>
        </w:tc>
        <w:tc>
          <w:tcPr>
            <w:tcW w:type="dxa" w:w="3456"/>
            <w:vAlign w:val="center"/>
            <w:shd w:fill="F2F6FA"/>
          </w:tcPr>
          <w:p>
            <w:pPr>
              <w:bidi w:val="1"/>
              <w:jc w:val="right"/>
            </w:pPr>
            <w:r>
              <w:t>Webhook موثوق؛ Entitlements؛ فاتورة؛ إشعار</w:t>
            </w:r>
          </w:p>
        </w:tc>
        <w:tc>
          <w:tcPr>
            <w:tcW w:type="dxa" w:w="3456"/>
            <w:vAlign w:val="center"/>
            <w:shd w:fill="F2F6FA"/>
          </w:tcPr>
          <w:p>
            <w:pPr>
              <w:bidi w:val="1"/>
              <w:jc w:val="right"/>
            </w:pPr>
            <w:r>
              <w:t>Must</w:t>
            </w:r>
          </w:p>
        </w:tc>
      </w:tr>
      <w:tr>
        <w:trPr>
          <w:cantSplit/>
        </w:trPr>
        <w:tc>
          <w:tcPr>
            <w:tcW w:type="dxa" w:w="3456"/>
            <w:vAlign w:val="center"/>
          </w:tcPr>
          <w:p>
            <w:pPr>
              <w:bidi w:val="1"/>
              <w:jc w:val="right"/>
            </w:pPr>
            <w:r>
              <w:t>US-009</w:t>
            </w:r>
          </w:p>
        </w:tc>
        <w:tc>
          <w:tcPr>
            <w:tcW w:type="dxa" w:w="3456"/>
            <w:vAlign w:val="center"/>
          </w:tcPr>
          <w:p>
            <w:pPr>
              <w:bidi w:val="1"/>
              <w:jc w:val="right"/>
            </w:pPr>
            <w:r>
              <w:t>كمستخدم مجاني أريد كسب رصيد بإعلان اختياري</w:t>
            </w:r>
          </w:p>
        </w:tc>
        <w:tc>
          <w:tcPr>
            <w:tcW w:type="dxa" w:w="3456"/>
            <w:vAlign w:val="center"/>
          </w:tcPr>
          <w:p>
            <w:pPr>
              <w:bidi w:val="1"/>
              <w:jc w:val="right"/>
            </w:pPr>
            <w:r>
              <w:t>مرة محددة؛ تحقق من الإكمال؛ منع الاحتيال</w:t>
            </w:r>
          </w:p>
        </w:tc>
        <w:tc>
          <w:tcPr>
            <w:tcW w:type="dxa" w:w="3456"/>
            <w:vAlign w:val="center"/>
          </w:tcPr>
          <w:p>
            <w:pPr>
              <w:bidi w:val="1"/>
              <w:jc w:val="right"/>
            </w:pPr>
            <w:r>
              <w:t>Could</w:t>
            </w:r>
          </w:p>
        </w:tc>
      </w:tr>
      <w:tr>
        <w:trPr>
          <w:cantSplit/>
        </w:trPr>
        <w:tc>
          <w:tcPr>
            <w:tcW w:type="dxa" w:w="3456"/>
            <w:vAlign w:val="center"/>
            <w:shd w:fill="F2F6FA"/>
          </w:tcPr>
          <w:p>
            <w:pPr>
              <w:bidi w:val="1"/>
              <w:jc w:val="right"/>
            </w:pPr>
            <w:r>
              <w:t>US-010</w:t>
            </w:r>
          </w:p>
        </w:tc>
        <w:tc>
          <w:tcPr>
            <w:tcW w:type="dxa" w:w="3456"/>
            <w:vAlign w:val="center"/>
            <w:shd w:fill="F2F6FA"/>
          </w:tcPr>
          <w:p>
            <w:pPr>
              <w:bidi w:val="1"/>
              <w:jc w:val="right"/>
            </w:pPr>
            <w:r>
              <w:t>كوكالة أريد تقريراً بهويتي</w:t>
            </w:r>
          </w:p>
        </w:tc>
        <w:tc>
          <w:tcPr>
            <w:tcW w:type="dxa" w:w="3456"/>
            <w:vAlign w:val="center"/>
            <w:shd w:fill="F2F6FA"/>
          </w:tcPr>
          <w:p>
            <w:pPr>
              <w:bidi w:val="1"/>
              <w:jc w:val="right"/>
            </w:pPr>
            <w:r>
              <w:t>شعار وألوان وإخفاء علامة المنصة وفق الخطة</w:t>
            </w:r>
          </w:p>
        </w:tc>
        <w:tc>
          <w:tcPr>
            <w:tcW w:type="dxa" w:w="3456"/>
            <w:vAlign w:val="center"/>
            <w:shd w:fill="F2F6FA"/>
          </w:tcPr>
          <w:p>
            <w:pPr>
              <w:bidi w:val="1"/>
              <w:jc w:val="right"/>
            </w:pPr>
            <w:r>
              <w:t>Later</w:t>
            </w:r>
          </w:p>
        </w:tc>
      </w:tr>
    </w:tbl>
    <w:p/>
    <w:sectPr w:rsidR="00FC693F" w:rsidRPr="0006063C" w:rsidSect="00034616">
      <w:pgSz w:w="15840" w:h="12240" w:orient="landscape"/>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وثيقة داخلية | صفحة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Pr>
    <w:r>
      <w:t>منصة الذكاء التسويقي — وثيقة متطلبات المنتج والتنفيذ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B53"/>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B5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43B5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AR">
    <w:name w:val="TitleAR"/>
    <w:rPr>
      <w:rFonts w:ascii="Arial" w:hAnsi="Arial"/>
      <w:b/>
      <w:color w:val="102A43"/>
      <w:sz w:val="60"/>
    </w:rPr>
  </w:style>
  <w:style w:type="paragraph" w:customStyle="1" w:styleId="SubtitleAR">
    <w:name w:val="SubtitleAR"/>
    <w:rPr>
      <w:rFonts w:ascii="Arial" w:hAnsi="Arial"/>
      <w:b w:val="0"/>
      <w:color w:val="486581"/>
      <w:sz w:val="30"/>
    </w:rPr>
  </w:style>
  <w:style w:type="paragraph" w:customStyle="1" w:styleId="Callout">
    <w:name w:val="Callout"/>
    <w:rPr>
      <w:rFonts w:ascii="Arial" w:hAnsi="Arial"/>
      <w:b/>
      <w:color w:val="102A4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منصة الذكاء التسويقي - PRD شامل</dc:title>
  <dc:subject>Product Requirements, Screens, Architecture, Database, Roadmap</dc:subject>
  <dc:creator>خالد</dc:creator>
  <cp:keywords/>
  <dc:description>generated by python-docx</dc:description>
  <cp:lastModifiedBy/>
  <cp:revision>1</cp:revision>
  <dcterms:created xsi:type="dcterms:W3CDTF">2013-12-23T23:15:00Z</dcterms:created>
  <dcterms:modified xsi:type="dcterms:W3CDTF">2013-12-23T23:15:00Z</dcterms:modified>
  <cp:category/>
</cp:coreProperties>
</file>