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AA3E4" w14:textId="77777777" w:rsidR="00531798" w:rsidRPr="00531798" w:rsidRDefault="00531798" w:rsidP="0053179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531798">
        <w:rPr>
          <w:rFonts w:ascii="Segoe UI" w:eastAsia="Times New Roman" w:hAnsi="Segoe UI" w:cs="Segoe UI"/>
          <w:b/>
          <w:bCs/>
          <w:color w:val="000000"/>
          <w:kern w:val="36"/>
          <w:sz w:val="48"/>
          <w:szCs w:val="48"/>
          <w:lang w:eastAsia="en-IN"/>
        </w:rPr>
        <w:t>Polymorphism in C++ | C++ Tutorials for Beginners #54</w:t>
      </w:r>
    </w:p>
    <w:p w14:paraId="28BE4CC1" w14:textId="77777777" w:rsidR="00531798" w:rsidRPr="00531798" w:rsidRDefault="00531798" w:rsidP="005317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31798">
        <w:rPr>
          <w:rFonts w:ascii="Segoe UI" w:eastAsia="Times New Roman" w:hAnsi="Segoe UI" w:cs="Segoe UI"/>
          <w:color w:val="000000"/>
          <w:sz w:val="27"/>
          <w:szCs w:val="27"/>
          <w:lang w:eastAsia="en-IN"/>
        </w:rPr>
        <w:t>In this tutorial, we will discuss polymorphism in C++</w:t>
      </w:r>
    </w:p>
    <w:p w14:paraId="27934362" w14:textId="77777777" w:rsidR="00531798" w:rsidRPr="00531798" w:rsidRDefault="00531798" w:rsidP="00531798">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531798">
        <w:rPr>
          <w:rFonts w:ascii="Segoe UI" w:eastAsia="Times New Roman" w:hAnsi="Segoe UI" w:cs="Segoe UI"/>
          <w:b/>
          <w:bCs/>
          <w:color w:val="000000"/>
          <w:sz w:val="24"/>
          <w:szCs w:val="24"/>
          <w:lang w:eastAsia="en-IN"/>
        </w:rPr>
        <w:t>Polymorphism in C++</w:t>
      </w:r>
    </w:p>
    <w:p w14:paraId="578CD414" w14:textId="77777777" w:rsidR="00531798" w:rsidRPr="00531798" w:rsidRDefault="00531798" w:rsidP="005317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31798">
        <w:rPr>
          <w:rFonts w:ascii="Segoe UI" w:eastAsia="Times New Roman" w:hAnsi="Segoe UI" w:cs="Segoe UI"/>
          <w:color w:val="000000"/>
          <w:sz w:val="27"/>
          <w:szCs w:val="27"/>
          <w:lang w:eastAsia="en-IN"/>
        </w:rPr>
        <w:t xml:space="preserve">“Poly” means several and “morphism” means form. </w:t>
      </w:r>
      <w:proofErr w:type="gramStart"/>
      <w:r w:rsidRPr="00531798">
        <w:rPr>
          <w:rFonts w:ascii="Segoe UI" w:eastAsia="Times New Roman" w:hAnsi="Segoe UI" w:cs="Segoe UI"/>
          <w:color w:val="000000"/>
          <w:sz w:val="27"/>
          <w:szCs w:val="27"/>
          <w:lang w:eastAsia="en-IN"/>
        </w:rPr>
        <w:t>So</w:t>
      </w:r>
      <w:proofErr w:type="gramEnd"/>
      <w:r w:rsidRPr="00531798">
        <w:rPr>
          <w:rFonts w:ascii="Segoe UI" w:eastAsia="Times New Roman" w:hAnsi="Segoe UI" w:cs="Segoe UI"/>
          <w:color w:val="000000"/>
          <w:sz w:val="27"/>
          <w:szCs w:val="27"/>
          <w:lang w:eastAsia="en-IN"/>
        </w:rPr>
        <w:t xml:space="preserve"> we can say that polymorphism is something that has several forms or we can say it as one name and multiple forms. There are two types of polymorphism:</w:t>
      </w:r>
    </w:p>
    <w:p w14:paraId="50B0D610" w14:textId="77777777" w:rsidR="00531798" w:rsidRPr="00531798" w:rsidRDefault="00531798" w:rsidP="0053179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31798">
        <w:rPr>
          <w:rFonts w:ascii="Segoe UI" w:eastAsia="Times New Roman" w:hAnsi="Segoe UI" w:cs="Segoe UI"/>
          <w:color w:val="000000"/>
          <w:sz w:val="27"/>
          <w:szCs w:val="27"/>
          <w:lang w:eastAsia="en-IN"/>
        </w:rPr>
        <w:t>Compile-time polymorphism</w:t>
      </w:r>
    </w:p>
    <w:p w14:paraId="2B10F2A3" w14:textId="77777777" w:rsidR="00531798" w:rsidRPr="00531798" w:rsidRDefault="00531798" w:rsidP="0053179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31798">
        <w:rPr>
          <w:rFonts w:ascii="Segoe UI" w:eastAsia="Times New Roman" w:hAnsi="Segoe UI" w:cs="Segoe UI"/>
          <w:color w:val="000000"/>
          <w:sz w:val="27"/>
          <w:szCs w:val="27"/>
          <w:lang w:eastAsia="en-IN"/>
        </w:rPr>
        <w:t>Run time polymorphism</w:t>
      </w:r>
    </w:p>
    <w:p w14:paraId="4439345A" w14:textId="77777777" w:rsidR="00531798" w:rsidRPr="00531798" w:rsidRDefault="00531798" w:rsidP="005317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31798">
        <w:rPr>
          <w:rFonts w:ascii="Segoe UI" w:eastAsia="Times New Roman" w:hAnsi="Segoe UI" w:cs="Segoe UI"/>
          <w:b/>
          <w:bCs/>
          <w:color w:val="000000"/>
          <w:sz w:val="27"/>
          <w:szCs w:val="27"/>
          <w:bdr w:val="single" w:sz="2" w:space="0" w:color="auto" w:frame="1"/>
          <w:lang w:eastAsia="en-IN"/>
        </w:rPr>
        <w:t>Compile Time Polymorphism</w:t>
      </w:r>
    </w:p>
    <w:p w14:paraId="619A3211" w14:textId="77777777" w:rsidR="00531798" w:rsidRPr="00531798" w:rsidRDefault="00531798" w:rsidP="005317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31798">
        <w:rPr>
          <w:rFonts w:ascii="Segoe UI" w:eastAsia="Times New Roman" w:hAnsi="Segoe UI" w:cs="Segoe UI"/>
          <w:color w:val="000000"/>
          <w:sz w:val="27"/>
          <w:szCs w:val="27"/>
          <w:lang w:eastAsia="en-IN"/>
        </w:rPr>
        <w:t xml:space="preserve">In compile-time polymorphism, it is already known which function will run. Compile-time polymorphism is also called early binding, which means that you are already bound to the function </w:t>
      </w:r>
      <w:proofErr w:type="gramStart"/>
      <w:r w:rsidRPr="00531798">
        <w:rPr>
          <w:rFonts w:ascii="Segoe UI" w:eastAsia="Times New Roman" w:hAnsi="Segoe UI" w:cs="Segoe UI"/>
          <w:color w:val="000000"/>
          <w:sz w:val="27"/>
          <w:szCs w:val="27"/>
          <w:lang w:eastAsia="en-IN"/>
        </w:rPr>
        <w:t>call</w:t>
      </w:r>
      <w:proofErr w:type="gramEnd"/>
      <w:r w:rsidRPr="00531798">
        <w:rPr>
          <w:rFonts w:ascii="Segoe UI" w:eastAsia="Times New Roman" w:hAnsi="Segoe UI" w:cs="Segoe UI"/>
          <w:color w:val="000000"/>
          <w:sz w:val="27"/>
          <w:szCs w:val="27"/>
          <w:lang w:eastAsia="en-IN"/>
        </w:rPr>
        <w:t xml:space="preserve"> and you know that this function is going to run. There are two types of compile-time polymorphism:</w:t>
      </w:r>
    </w:p>
    <w:p w14:paraId="737F9A0D" w14:textId="77777777" w:rsidR="00531798" w:rsidRPr="00531798" w:rsidRDefault="00531798" w:rsidP="0053179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31798">
        <w:rPr>
          <w:rFonts w:ascii="Segoe UI" w:eastAsia="Times New Roman" w:hAnsi="Segoe UI" w:cs="Segoe UI"/>
          <w:color w:val="000000"/>
          <w:sz w:val="27"/>
          <w:szCs w:val="27"/>
          <w:lang w:eastAsia="en-IN"/>
        </w:rPr>
        <w:t>Function Overloading</w:t>
      </w:r>
    </w:p>
    <w:p w14:paraId="0145E9CD" w14:textId="77777777" w:rsidR="00531798" w:rsidRPr="00531798" w:rsidRDefault="00531798" w:rsidP="005317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31798">
        <w:rPr>
          <w:rFonts w:ascii="Segoe UI" w:eastAsia="Times New Roman" w:hAnsi="Segoe UI" w:cs="Segoe UI"/>
          <w:color w:val="000000"/>
          <w:sz w:val="27"/>
          <w:szCs w:val="27"/>
          <w:lang w:eastAsia="en-IN"/>
        </w:rPr>
        <w:t xml:space="preserve">This is a feature that lets us create more than one function and the functions have the same </w:t>
      </w:r>
      <w:proofErr w:type="gramStart"/>
      <w:r w:rsidRPr="00531798">
        <w:rPr>
          <w:rFonts w:ascii="Segoe UI" w:eastAsia="Times New Roman" w:hAnsi="Segoe UI" w:cs="Segoe UI"/>
          <w:color w:val="000000"/>
          <w:sz w:val="27"/>
          <w:szCs w:val="27"/>
          <w:lang w:eastAsia="en-IN"/>
        </w:rPr>
        <w:t>names</w:t>
      </w:r>
      <w:proofErr w:type="gramEnd"/>
      <w:r w:rsidRPr="00531798">
        <w:rPr>
          <w:rFonts w:ascii="Segoe UI" w:eastAsia="Times New Roman" w:hAnsi="Segoe UI" w:cs="Segoe UI"/>
          <w:color w:val="000000"/>
          <w:sz w:val="27"/>
          <w:szCs w:val="27"/>
          <w:lang w:eastAsia="en-IN"/>
        </w:rPr>
        <w:t xml:space="preserve"> but their parameters need to be different. If function overloading is done in the program and function calls are made the compiler already knows that which functions to execute.</w:t>
      </w:r>
    </w:p>
    <w:p w14:paraId="7227015C" w14:textId="77777777" w:rsidR="00531798" w:rsidRPr="00531798" w:rsidRDefault="00531798" w:rsidP="00531798">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31798">
        <w:rPr>
          <w:rFonts w:ascii="Segoe UI" w:eastAsia="Times New Roman" w:hAnsi="Segoe UI" w:cs="Segoe UI"/>
          <w:color w:val="000000"/>
          <w:sz w:val="27"/>
          <w:szCs w:val="27"/>
          <w:lang w:eastAsia="en-IN"/>
        </w:rPr>
        <w:t>Operator Overloading</w:t>
      </w:r>
    </w:p>
    <w:p w14:paraId="5D6C26D9" w14:textId="77777777" w:rsidR="00531798" w:rsidRPr="00531798" w:rsidRDefault="00531798" w:rsidP="005317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31798">
        <w:rPr>
          <w:rFonts w:ascii="Segoe UI" w:eastAsia="Times New Roman" w:hAnsi="Segoe UI" w:cs="Segoe UI"/>
          <w:color w:val="000000"/>
          <w:sz w:val="27"/>
          <w:szCs w:val="27"/>
          <w:lang w:eastAsia="en-IN"/>
        </w:rPr>
        <w:t xml:space="preserve">This is a feature that lets us define operators working for some specific tasks. For example, we can overload the operator “+” and define its functionality to add two strings. Operator loading is also an example of compile-time polymorphism because the compiler already knows at the compile time which operator </w:t>
      </w:r>
      <w:proofErr w:type="gramStart"/>
      <w:r w:rsidRPr="00531798">
        <w:rPr>
          <w:rFonts w:ascii="Segoe UI" w:eastAsia="Times New Roman" w:hAnsi="Segoe UI" w:cs="Segoe UI"/>
          <w:color w:val="000000"/>
          <w:sz w:val="27"/>
          <w:szCs w:val="27"/>
          <w:lang w:eastAsia="en-IN"/>
        </w:rPr>
        <w:t>has to</w:t>
      </w:r>
      <w:proofErr w:type="gramEnd"/>
      <w:r w:rsidRPr="00531798">
        <w:rPr>
          <w:rFonts w:ascii="Segoe UI" w:eastAsia="Times New Roman" w:hAnsi="Segoe UI" w:cs="Segoe UI"/>
          <w:color w:val="000000"/>
          <w:sz w:val="27"/>
          <w:szCs w:val="27"/>
          <w:lang w:eastAsia="en-IN"/>
        </w:rPr>
        <w:t xml:space="preserve"> perform the task.</w:t>
      </w:r>
    </w:p>
    <w:p w14:paraId="191B44F3" w14:textId="77777777" w:rsidR="00531798" w:rsidRPr="00531798" w:rsidRDefault="00531798" w:rsidP="005317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31798">
        <w:rPr>
          <w:rFonts w:ascii="Segoe UI" w:eastAsia="Times New Roman" w:hAnsi="Segoe UI" w:cs="Segoe UI"/>
          <w:b/>
          <w:bCs/>
          <w:color w:val="000000"/>
          <w:sz w:val="27"/>
          <w:szCs w:val="27"/>
          <w:bdr w:val="single" w:sz="2" w:space="0" w:color="auto" w:frame="1"/>
          <w:lang w:eastAsia="en-IN"/>
        </w:rPr>
        <w:t>Run Time Polymorphism</w:t>
      </w:r>
    </w:p>
    <w:p w14:paraId="4630EA41" w14:textId="77777777" w:rsidR="00531798" w:rsidRPr="00531798" w:rsidRDefault="00531798" w:rsidP="005317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31798">
        <w:rPr>
          <w:rFonts w:ascii="Segoe UI" w:eastAsia="Times New Roman" w:hAnsi="Segoe UI" w:cs="Segoe UI"/>
          <w:color w:val="000000"/>
          <w:sz w:val="27"/>
          <w:szCs w:val="27"/>
          <w:lang w:eastAsia="en-IN"/>
        </w:rPr>
        <w:t xml:space="preserve">In the run-time polymorphism, the compiler doesn’t know already what will happen at run time. Run time polymorphism is also called late binding. The run time polymorphism is considered slow because function calls are </w:t>
      </w:r>
      <w:r w:rsidRPr="00531798">
        <w:rPr>
          <w:rFonts w:ascii="Segoe UI" w:eastAsia="Times New Roman" w:hAnsi="Segoe UI" w:cs="Segoe UI"/>
          <w:color w:val="000000"/>
          <w:sz w:val="27"/>
          <w:szCs w:val="27"/>
          <w:lang w:eastAsia="en-IN"/>
        </w:rPr>
        <w:lastRenderedPageBreak/>
        <w:t>decided at run time. Run time polymorphism can be achieved from the virtual function.</w:t>
      </w:r>
    </w:p>
    <w:p w14:paraId="5D97A07E" w14:textId="77777777" w:rsidR="00531798" w:rsidRPr="00531798" w:rsidRDefault="00531798" w:rsidP="00531798">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31798">
        <w:rPr>
          <w:rFonts w:ascii="Segoe UI" w:eastAsia="Times New Roman" w:hAnsi="Segoe UI" w:cs="Segoe UI"/>
          <w:color w:val="000000"/>
          <w:sz w:val="27"/>
          <w:szCs w:val="27"/>
          <w:lang w:eastAsia="en-IN"/>
        </w:rPr>
        <w:t>Virtual Function</w:t>
      </w:r>
    </w:p>
    <w:p w14:paraId="1CF4FCA9" w14:textId="77777777" w:rsidR="00531798" w:rsidRPr="00531798" w:rsidRDefault="00531798" w:rsidP="0053179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31798">
        <w:rPr>
          <w:rFonts w:ascii="Segoe UI" w:eastAsia="Times New Roman" w:hAnsi="Segoe UI" w:cs="Segoe UI"/>
          <w:color w:val="000000"/>
          <w:sz w:val="27"/>
          <w:szCs w:val="27"/>
          <w:lang w:eastAsia="en-IN"/>
        </w:rPr>
        <w:t>A function that is in the parent class but redefined in the child class is called a virtual function. “virtual” keyword is used to declare a virtual function.</w:t>
      </w:r>
    </w:p>
    <w:p w14:paraId="57AEC3FE"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75DA0"/>
    <w:multiLevelType w:val="multilevel"/>
    <w:tmpl w:val="12F8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F41F67"/>
    <w:multiLevelType w:val="multilevel"/>
    <w:tmpl w:val="C7348F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443738"/>
    <w:multiLevelType w:val="multilevel"/>
    <w:tmpl w:val="2C08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3C0C43"/>
    <w:multiLevelType w:val="multilevel"/>
    <w:tmpl w:val="5126A9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798"/>
    <w:rsid w:val="00430618"/>
    <w:rsid w:val="005317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7C29B"/>
  <w15:chartTrackingRefBased/>
  <w15:docId w15:val="{0E2A8B9F-5A4B-4A8E-94A1-89B3D71EB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17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53179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798"/>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531798"/>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317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317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322780">
      <w:bodyDiv w:val="1"/>
      <w:marLeft w:val="0"/>
      <w:marRight w:val="0"/>
      <w:marTop w:val="0"/>
      <w:marBottom w:val="0"/>
      <w:divBdr>
        <w:top w:val="none" w:sz="0" w:space="0" w:color="auto"/>
        <w:left w:val="none" w:sz="0" w:space="0" w:color="auto"/>
        <w:bottom w:val="none" w:sz="0" w:space="0" w:color="auto"/>
        <w:right w:val="none" w:sz="0" w:space="0" w:color="auto"/>
      </w:divBdr>
      <w:divsChild>
        <w:div w:id="821655350">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2022-05-14T15:28:00Z</dcterms:created>
  <dcterms:modified xsi:type="dcterms:W3CDTF">2022-05-14T15:28:00Z</dcterms:modified>
</cp:coreProperties>
</file>