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1FC" w:rsidTr="00FA0ED5">
        <w:trPr>
          <w:trHeight w:val="1340"/>
        </w:trPr>
        <w:tc>
          <w:tcPr>
            <w:tcW w:w="9350" w:type="dxa"/>
            <w:gridSpan w:val="3"/>
          </w:tcPr>
          <w:p w:rsidR="00F701FC" w:rsidRPr="00F701FC" w:rsidRDefault="00B77E26" w:rsidP="00B77E26">
            <w:pPr>
              <w:spacing w:before="100" w:beforeAutospacing="1" w:after="100" w:afterAutospacing="1" w:line="600" w:lineRule="auto"/>
              <w:ind w:right="1152"/>
              <w:jc w:val="center"/>
              <w:rPr>
                <w:sz w:val="48"/>
                <w:szCs w:val="48"/>
              </w:rPr>
            </w:pPr>
            <w:r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69215</wp:posOffset>
                  </wp:positionV>
                  <wp:extent cx="857250" cy="798195"/>
                  <wp:effectExtent l="0" t="0" r="0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98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01FC" w:rsidRPr="00F701FC">
              <w:rPr>
                <w:sz w:val="48"/>
                <w:szCs w:val="48"/>
              </w:rPr>
              <w:t>MINUTES OF MEETING</w:t>
            </w:r>
          </w:p>
        </w:tc>
      </w:tr>
      <w:tr w:rsidR="00F701FC" w:rsidTr="00FA0ED5">
        <w:trPr>
          <w:trHeight w:val="144"/>
        </w:trPr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MEETING TITLE</w:t>
            </w:r>
          </w:p>
        </w:tc>
        <w:tc>
          <w:tcPr>
            <w:tcW w:w="6234" w:type="dxa"/>
            <w:gridSpan w:val="2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Refreshment </w:t>
            </w:r>
            <w:proofErr w:type="spellStart"/>
            <w:r>
              <w:rPr>
                <w:b/>
                <w:sz w:val="28"/>
                <w:szCs w:val="28"/>
              </w:rPr>
              <w:t>Tugas</w:t>
            </w:r>
            <w:proofErr w:type="spellEnd"/>
            <w:r>
              <w:rPr>
                <w:b/>
                <w:sz w:val="28"/>
                <w:szCs w:val="28"/>
              </w:rPr>
              <w:t xml:space="preserve"> HR&amp;GA</w:t>
            </w:r>
          </w:p>
        </w:tc>
      </w:tr>
      <w:tr w:rsidR="00F701FC" w:rsidTr="007317B9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6234" w:type="dxa"/>
            <w:gridSpan w:val="2"/>
          </w:tcPr>
          <w:p w:rsidR="00F701FC" w:rsidRPr="00F701FC" w:rsidRDefault="0007412D" w:rsidP="00F70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 HRD&amp;GA</w:t>
            </w:r>
          </w:p>
        </w:tc>
      </w:tr>
      <w:tr w:rsidR="00F701FC" w:rsidTr="00F701FC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DAY / DATE</w:t>
            </w:r>
          </w:p>
        </w:tc>
        <w:tc>
          <w:tcPr>
            <w:tcW w:w="3117" w:type="dxa"/>
          </w:tcPr>
          <w:p w:rsidR="00F701FC" w:rsidRPr="00F701FC" w:rsidRDefault="006A44BF" w:rsidP="00FB6FB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Senin</w:t>
            </w:r>
            <w:proofErr w:type="spellEnd"/>
            <w:r>
              <w:rPr>
                <w:b/>
                <w:sz w:val="28"/>
                <w:szCs w:val="28"/>
              </w:rPr>
              <w:t>, 20</w:t>
            </w:r>
            <w:r w:rsidR="00782562">
              <w:rPr>
                <w:b/>
                <w:sz w:val="28"/>
                <w:szCs w:val="28"/>
              </w:rPr>
              <w:t xml:space="preserve"> </w:t>
            </w:r>
            <w:r w:rsidR="00FB6FBC">
              <w:rPr>
                <w:b/>
                <w:sz w:val="28"/>
                <w:szCs w:val="28"/>
              </w:rPr>
              <w:t xml:space="preserve">September </w:t>
            </w:r>
            <w:r w:rsidR="00782562">
              <w:rPr>
                <w:b/>
                <w:sz w:val="28"/>
                <w:szCs w:val="28"/>
              </w:rPr>
              <w:t>2021</w:t>
            </w:r>
          </w:p>
        </w:tc>
        <w:tc>
          <w:tcPr>
            <w:tcW w:w="3117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TIME :</w:t>
            </w:r>
            <w:r w:rsidR="006A44BF">
              <w:rPr>
                <w:b/>
                <w:sz w:val="28"/>
                <w:szCs w:val="28"/>
              </w:rPr>
              <w:t xml:space="preserve"> 10.0</w:t>
            </w:r>
            <w:r w:rsidR="00782562">
              <w:rPr>
                <w:b/>
                <w:sz w:val="28"/>
                <w:szCs w:val="28"/>
              </w:rPr>
              <w:t>0</w:t>
            </w:r>
          </w:p>
        </w:tc>
      </w:tr>
      <w:tr w:rsidR="00F701FC" w:rsidTr="00F701FC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CHAIRMAN</w:t>
            </w:r>
          </w:p>
        </w:tc>
        <w:tc>
          <w:tcPr>
            <w:tcW w:w="3117" w:type="dxa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Bpk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Bharata</w:t>
            </w:r>
            <w:proofErr w:type="spellEnd"/>
          </w:p>
        </w:tc>
        <w:tc>
          <w:tcPr>
            <w:tcW w:w="3117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MINUTES BY :</w:t>
            </w:r>
            <w:r w:rsidR="0007412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7412D">
              <w:rPr>
                <w:b/>
                <w:sz w:val="28"/>
                <w:szCs w:val="28"/>
              </w:rPr>
              <w:t>Arfan</w:t>
            </w:r>
            <w:proofErr w:type="spellEnd"/>
          </w:p>
        </w:tc>
      </w:tr>
      <w:tr w:rsidR="00F701FC" w:rsidTr="00F701FC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VENUE</w:t>
            </w:r>
          </w:p>
        </w:tc>
        <w:tc>
          <w:tcPr>
            <w:tcW w:w="3117" w:type="dxa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R. Meeting </w:t>
            </w:r>
            <w:proofErr w:type="spellStart"/>
            <w:r>
              <w:rPr>
                <w:b/>
                <w:sz w:val="28"/>
                <w:szCs w:val="28"/>
              </w:rPr>
              <w:t>Gudang</w:t>
            </w:r>
            <w:proofErr w:type="spellEnd"/>
            <w:r>
              <w:rPr>
                <w:b/>
                <w:sz w:val="28"/>
                <w:szCs w:val="28"/>
              </w:rPr>
              <w:t xml:space="preserve"> Halim</w:t>
            </w:r>
          </w:p>
        </w:tc>
        <w:tc>
          <w:tcPr>
            <w:tcW w:w="3117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</w:p>
        </w:tc>
      </w:tr>
    </w:tbl>
    <w:p w:rsidR="00FA50FE" w:rsidRDefault="00FA50FE" w:rsidP="00F70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1FC" w:rsidTr="00F701FC">
        <w:tc>
          <w:tcPr>
            <w:tcW w:w="467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PARTICIPANT</w:t>
            </w:r>
          </w:p>
        </w:tc>
        <w:tc>
          <w:tcPr>
            <w:tcW w:w="467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POSITION / UNIT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Bharata</w:t>
            </w:r>
            <w:proofErr w:type="spellEnd"/>
            <w:r>
              <w:t xml:space="preserve"> </w:t>
            </w:r>
            <w:proofErr w:type="spellStart"/>
            <w:r>
              <w:t>Nugraha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proofErr w:type="spellStart"/>
            <w:r>
              <w:t>Direktur</w:t>
            </w:r>
            <w:proofErr w:type="spellEnd"/>
            <w:r>
              <w:t xml:space="preserve"> HR&amp;GA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Adityo</w:t>
            </w:r>
            <w:proofErr w:type="spellEnd"/>
            <w:r>
              <w:t xml:space="preserve"> </w:t>
            </w:r>
            <w:proofErr w:type="spellStart"/>
            <w:r>
              <w:t>Sasikirono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proofErr w:type="spellStart"/>
            <w:r>
              <w:t>Asset&amp;Property</w:t>
            </w:r>
            <w:proofErr w:type="spellEnd"/>
            <w:r w:rsidR="00B52D62">
              <w:t xml:space="preserve"> Manager</w:t>
            </w:r>
          </w:p>
        </w:tc>
      </w:tr>
      <w:tr w:rsidR="00F701FC" w:rsidTr="00F701FC">
        <w:tc>
          <w:tcPr>
            <w:tcW w:w="4675" w:type="dxa"/>
          </w:tcPr>
          <w:p w:rsidR="00F701FC" w:rsidRDefault="00B96344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Fajar</w:t>
            </w:r>
            <w:proofErr w:type="spellEnd"/>
            <w:r>
              <w:t xml:space="preserve"> </w:t>
            </w:r>
            <w:proofErr w:type="spellStart"/>
            <w:r>
              <w:t>Wahyono</w:t>
            </w:r>
            <w:proofErr w:type="spellEnd"/>
          </w:p>
        </w:tc>
        <w:tc>
          <w:tcPr>
            <w:tcW w:w="4675" w:type="dxa"/>
          </w:tcPr>
          <w:p w:rsidR="00F701FC" w:rsidRDefault="00B96344" w:rsidP="00F701FC">
            <w:r>
              <w:t>IT Manager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Arfan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proofErr w:type="spellStart"/>
            <w:r>
              <w:t>Ka</w:t>
            </w:r>
            <w:proofErr w:type="spellEnd"/>
            <w:r>
              <w:t xml:space="preserve"> RT HLP</w:t>
            </w:r>
          </w:p>
        </w:tc>
      </w:tr>
      <w:tr w:rsidR="00F701FC" w:rsidTr="00F701FC">
        <w:tc>
          <w:tcPr>
            <w:tcW w:w="4675" w:type="dxa"/>
          </w:tcPr>
          <w:p w:rsidR="00F701FC" w:rsidRDefault="006A44BF" w:rsidP="00F701FC"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Uwais</w:t>
            </w:r>
            <w:proofErr w:type="spellEnd"/>
            <w:r>
              <w:t xml:space="preserve"> Al </w:t>
            </w:r>
            <w:proofErr w:type="spellStart"/>
            <w:r>
              <w:t>Qorny</w:t>
            </w:r>
            <w:proofErr w:type="spellEnd"/>
          </w:p>
        </w:tc>
        <w:tc>
          <w:tcPr>
            <w:tcW w:w="4675" w:type="dxa"/>
          </w:tcPr>
          <w:p w:rsidR="00F701FC" w:rsidRDefault="006A44BF" w:rsidP="00F701FC">
            <w:r>
              <w:t>Station Manager</w:t>
            </w:r>
          </w:p>
        </w:tc>
      </w:tr>
      <w:tr w:rsidR="00F701FC" w:rsidTr="00F701FC">
        <w:tc>
          <w:tcPr>
            <w:tcW w:w="4675" w:type="dxa"/>
          </w:tcPr>
          <w:p w:rsidR="00F701FC" w:rsidRDefault="006A44BF" w:rsidP="00F701FC">
            <w:proofErr w:type="spellStart"/>
            <w:r>
              <w:t>Bertus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Eko</w:t>
            </w:r>
            <w:proofErr w:type="spellEnd"/>
          </w:p>
        </w:tc>
        <w:tc>
          <w:tcPr>
            <w:tcW w:w="4675" w:type="dxa"/>
          </w:tcPr>
          <w:p w:rsidR="00F701FC" w:rsidRDefault="006A44BF" w:rsidP="00F701FC">
            <w:r>
              <w:t>PIC</w:t>
            </w:r>
            <w:bookmarkStart w:id="0" w:name="_GoBack"/>
            <w:bookmarkEnd w:id="0"/>
          </w:p>
        </w:tc>
      </w:tr>
    </w:tbl>
    <w:p w:rsidR="00F701FC" w:rsidRDefault="00F701FC" w:rsidP="00F701FC"/>
    <w:tbl>
      <w:tblPr>
        <w:tblStyle w:val="TableGrid"/>
        <w:tblW w:w="9427" w:type="dxa"/>
        <w:tblLayout w:type="fixed"/>
        <w:tblLook w:val="04A0" w:firstRow="1" w:lastRow="0" w:firstColumn="1" w:lastColumn="0" w:noHBand="0" w:noVBand="1"/>
      </w:tblPr>
      <w:tblGrid>
        <w:gridCol w:w="625"/>
        <w:gridCol w:w="2512"/>
        <w:gridCol w:w="1088"/>
        <w:gridCol w:w="1775"/>
        <w:gridCol w:w="1111"/>
        <w:gridCol w:w="2316"/>
      </w:tblGrid>
      <w:tr w:rsidR="00F701FC" w:rsidTr="00AB23E4">
        <w:tc>
          <w:tcPr>
            <w:tcW w:w="62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512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1088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PIC</w:t>
            </w:r>
          </w:p>
        </w:tc>
        <w:tc>
          <w:tcPr>
            <w:tcW w:w="177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TIME FRAME</w:t>
            </w:r>
          </w:p>
        </w:tc>
        <w:tc>
          <w:tcPr>
            <w:tcW w:w="1111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2316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REMARKS</w:t>
            </w:r>
          </w:p>
        </w:tc>
      </w:tr>
      <w:tr w:rsidR="000427D8" w:rsidTr="00AB23E4">
        <w:tc>
          <w:tcPr>
            <w:tcW w:w="625" w:type="dxa"/>
          </w:tcPr>
          <w:p w:rsidR="00170489" w:rsidRPr="004319FB" w:rsidRDefault="00170489" w:rsidP="00F701FC">
            <w:pPr>
              <w:rPr>
                <w:highlight w:val="green"/>
              </w:rPr>
            </w:pPr>
          </w:p>
        </w:tc>
        <w:tc>
          <w:tcPr>
            <w:tcW w:w="2512" w:type="dxa"/>
          </w:tcPr>
          <w:p w:rsidR="000427D8" w:rsidRPr="004319FB" w:rsidRDefault="00170489" w:rsidP="00F701FC">
            <w:pPr>
              <w:rPr>
                <w:highlight w:val="green"/>
              </w:rPr>
            </w:pPr>
            <w:r w:rsidRPr="004319FB">
              <w:rPr>
                <w:highlight w:val="green"/>
              </w:rPr>
              <w:t>OPS HLP</w:t>
            </w:r>
          </w:p>
        </w:tc>
        <w:tc>
          <w:tcPr>
            <w:tcW w:w="1088" w:type="dxa"/>
          </w:tcPr>
          <w:p w:rsidR="000427D8" w:rsidRPr="004319FB" w:rsidRDefault="000427D8" w:rsidP="00F701FC">
            <w:pPr>
              <w:rPr>
                <w:highlight w:val="green"/>
              </w:rPr>
            </w:pPr>
          </w:p>
        </w:tc>
        <w:tc>
          <w:tcPr>
            <w:tcW w:w="1775" w:type="dxa"/>
          </w:tcPr>
          <w:p w:rsidR="000427D8" w:rsidRPr="004319FB" w:rsidRDefault="000427D8" w:rsidP="00F701FC">
            <w:pPr>
              <w:rPr>
                <w:highlight w:val="green"/>
              </w:rPr>
            </w:pPr>
          </w:p>
        </w:tc>
        <w:tc>
          <w:tcPr>
            <w:tcW w:w="1111" w:type="dxa"/>
          </w:tcPr>
          <w:p w:rsidR="000427D8" w:rsidRPr="004319FB" w:rsidRDefault="000427D8" w:rsidP="00F701FC">
            <w:pPr>
              <w:rPr>
                <w:highlight w:val="green"/>
              </w:rPr>
            </w:pPr>
          </w:p>
        </w:tc>
        <w:tc>
          <w:tcPr>
            <w:tcW w:w="2316" w:type="dxa"/>
          </w:tcPr>
          <w:p w:rsidR="000427D8" w:rsidRPr="004319FB" w:rsidRDefault="000427D8" w:rsidP="00F701FC">
            <w:pPr>
              <w:rPr>
                <w:highlight w:val="green"/>
              </w:rPr>
            </w:pPr>
          </w:p>
        </w:tc>
      </w:tr>
      <w:tr w:rsidR="000427D8" w:rsidTr="00AB23E4">
        <w:tc>
          <w:tcPr>
            <w:tcW w:w="625" w:type="dxa"/>
          </w:tcPr>
          <w:p w:rsidR="000427D8" w:rsidRDefault="00170489" w:rsidP="00F701FC">
            <w:r>
              <w:t>1</w:t>
            </w:r>
          </w:p>
        </w:tc>
        <w:tc>
          <w:tcPr>
            <w:tcW w:w="2512" w:type="dxa"/>
          </w:tcPr>
          <w:p w:rsidR="000427D8" w:rsidRDefault="00170489" w:rsidP="00F701FC">
            <w:proofErr w:type="spellStart"/>
            <w:r>
              <w:t>Tonase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target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</w:p>
        </w:tc>
        <w:tc>
          <w:tcPr>
            <w:tcW w:w="1088" w:type="dxa"/>
          </w:tcPr>
          <w:p w:rsidR="000427D8" w:rsidRDefault="006A44BF" w:rsidP="00F701FC">
            <w:r>
              <w:t xml:space="preserve">Pak Weiss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Bertus</w:t>
            </w:r>
            <w:proofErr w:type="spellEnd"/>
          </w:p>
        </w:tc>
        <w:tc>
          <w:tcPr>
            <w:tcW w:w="1775" w:type="dxa"/>
          </w:tcPr>
          <w:p w:rsidR="000427D8" w:rsidRDefault="000427D8" w:rsidP="00F701FC"/>
        </w:tc>
        <w:tc>
          <w:tcPr>
            <w:tcW w:w="1111" w:type="dxa"/>
          </w:tcPr>
          <w:p w:rsidR="000427D8" w:rsidRDefault="000427D8" w:rsidP="00F701FC"/>
        </w:tc>
        <w:tc>
          <w:tcPr>
            <w:tcW w:w="2316" w:type="dxa"/>
          </w:tcPr>
          <w:p w:rsidR="000427D8" w:rsidRDefault="00170489" w:rsidP="00F701FC">
            <w:proofErr w:type="spellStart"/>
            <w:r>
              <w:t>Tonase</w:t>
            </w:r>
            <w:proofErr w:type="spellEnd"/>
            <w:r>
              <w:t xml:space="preserve"> Batik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ketiga</w:t>
            </w:r>
            <w:proofErr w:type="spellEnd"/>
            <w:r>
              <w:t xml:space="preserve"> total 33.275, </w:t>
            </w:r>
            <w:proofErr w:type="spellStart"/>
            <w:r>
              <w:t>untuk</w:t>
            </w:r>
            <w:proofErr w:type="spellEnd"/>
            <w:r>
              <w:t xml:space="preserve"> APLOG 18.792</w:t>
            </w:r>
          </w:p>
        </w:tc>
      </w:tr>
      <w:tr w:rsidR="006A44BF" w:rsidTr="00AB23E4">
        <w:tc>
          <w:tcPr>
            <w:tcW w:w="625" w:type="dxa"/>
          </w:tcPr>
          <w:p w:rsidR="006A44BF" w:rsidRDefault="006A44BF" w:rsidP="006A44BF">
            <w:r>
              <w:t>2</w:t>
            </w:r>
          </w:p>
        </w:tc>
        <w:tc>
          <w:tcPr>
            <w:tcW w:w="2512" w:type="dxa"/>
          </w:tcPr>
          <w:p w:rsidR="006A44BF" w:rsidRDefault="006A44BF" w:rsidP="006A44BF">
            <w:proofErr w:type="spellStart"/>
            <w:r>
              <w:t>Untuk</w:t>
            </w:r>
            <w:proofErr w:type="spellEnd"/>
            <w:r>
              <w:t xml:space="preserve"> SDM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, per shift 4 orang, porter 2 checker 2</w:t>
            </w:r>
          </w:p>
        </w:tc>
        <w:tc>
          <w:tcPr>
            <w:tcW w:w="1088" w:type="dxa"/>
          </w:tcPr>
          <w:p w:rsidR="006A44BF" w:rsidRDefault="006A44BF" w:rsidP="006A44BF">
            <w:r w:rsidRPr="0069067F">
              <w:t xml:space="preserve">Pak Weiss </w:t>
            </w:r>
            <w:proofErr w:type="spellStart"/>
            <w:r w:rsidRPr="0069067F">
              <w:t>dan</w:t>
            </w:r>
            <w:proofErr w:type="spellEnd"/>
            <w:r w:rsidRPr="0069067F">
              <w:t xml:space="preserve"> </w:t>
            </w:r>
            <w:proofErr w:type="spellStart"/>
            <w:r w:rsidRPr="0069067F">
              <w:t>Bertus</w:t>
            </w:r>
            <w:proofErr w:type="spellEnd"/>
          </w:p>
        </w:tc>
        <w:tc>
          <w:tcPr>
            <w:tcW w:w="1775" w:type="dxa"/>
          </w:tcPr>
          <w:p w:rsidR="006A44BF" w:rsidRDefault="006A44BF" w:rsidP="006A44BF"/>
        </w:tc>
        <w:tc>
          <w:tcPr>
            <w:tcW w:w="1111" w:type="dxa"/>
          </w:tcPr>
          <w:p w:rsidR="006A44BF" w:rsidRDefault="006A44BF" w:rsidP="006A44BF"/>
        </w:tc>
        <w:tc>
          <w:tcPr>
            <w:tcW w:w="2316" w:type="dxa"/>
          </w:tcPr>
          <w:p w:rsidR="006A44BF" w:rsidRDefault="006A44BF" w:rsidP="006A44BF"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diberlakukan</w:t>
            </w:r>
            <w:proofErr w:type="spellEnd"/>
            <w:r>
              <w:t xml:space="preserve"> WFH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</w:tc>
      </w:tr>
      <w:tr w:rsidR="006A44BF" w:rsidTr="00AB23E4">
        <w:tc>
          <w:tcPr>
            <w:tcW w:w="625" w:type="dxa"/>
          </w:tcPr>
          <w:p w:rsidR="006A44BF" w:rsidRDefault="006A44BF" w:rsidP="006A44BF">
            <w:r>
              <w:t>3</w:t>
            </w:r>
          </w:p>
        </w:tc>
        <w:tc>
          <w:tcPr>
            <w:tcW w:w="2512" w:type="dxa"/>
          </w:tcPr>
          <w:p w:rsidR="006A44BF" w:rsidRDefault="006A44BF" w:rsidP="006A44BF">
            <w:r>
              <w:t xml:space="preserve">Schedule Batik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rute</w:t>
            </w:r>
            <w:proofErr w:type="spellEnd"/>
            <w:r>
              <w:t xml:space="preserve"> HLP-BPN-TRK per </w:t>
            </w:r>
            <w:proofErr w:type="spellStart"/>
            <w:r>
              <w:t>tgl</w:t>
            </w:r>
            <w:proofErr w:type="spellEnd"/>
            <w:r>
              <w:t xml:space="preserve"> 21 Sep 2021</w:t>
            </w:r>
          </w:p>
        </w:tc>
        <w:tc>
          <w:tcPr>
            <w:tcW w:w="1088" w:type="dxa"/>
          </w:tcPr>
          <w:p w:rsidR="006A44BF" w:rsidRDefault="006A44BF" w:rsidP="006A44BF">
            <w:r w:rsidRPr="0069067F">
              <w:t xml:space="preserve">Pak Weiss </w:t>
            </w:r>
            <w:proofErr w:type="spellStart"/>
            <w:r w:rsidRPr="0069067F">
              <w:t>dan</w:t>
            </w:r>
            <w:proofErr w:type="spellEnd"/>
            <w:r w:rsidRPr="0069067F">
              <w:t xml:space="preserve"> </w:t>
            </w:r>
            <w:proofErr w:type="spellStart"/>
            <w:r w:rsidRPr="0069067F">
              <w:t>Bertus</w:t>
            </w:r>
            <w:proofErr w:type="spellEnd"/>
          </w:p>
        </w:tc>
        <w:tc>
          <w:tcPr>
            <w:tcW w:w="1775" w:type="dxa"/>
          </w:tcPr>
          <w:p w:rsidR="006A44BF" w:rsidRDefault="006A44BF" w:rsidP="006A44BF"/>
        </w:tc>
        <w:tc>
          <w:tcPr>
            <w:tcW w:w="1111" w:type="dxa"/>
          </w:tcPr>
          <w:p w:rsidR="006A44BF" w:rsidRDefault="006A44BF" w:rsidP="006A44BF"/>
        </w:tc>
        <w:tc>
          <w:tcPr>
            <w:tcW w:w="2316" w:type="dxa"/>
          </w:tcPr>
          <w:p w:rsidR="006A44BF" w:rsidRDefault="006A44BF" w:rsidP="006A44BF">
            <w:r>
              <w:t xml:space="preserve">Update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Batik HLP</w:t>
            </w:r>
          </w:p>
        </w:tc>
      </w:tr>
      <w:tr w:rsidR="006A44BF" w:rsidTr="00AB23E4">
        <w:tc>
          <w:tcPr>
            <w:tcW w:w="625" w:type="dxa"/>
          </w:tcPr>
          <w:p w:rsidR="006A44BF" w:rsidRDefault="006A44BF" w:rsidP="006A44BF"/>
        </w:tc>
        <w:tc>
          <w:tcPr>
            <w:tcW w:w="2512" w:type="dxa"/>
          </w:tcPr>
          <w:p w:rsidR="006A44BF" w:rsidRDefault="006A44BF" w:rsidP="006A44BF">
            <w:proofErr w:type="spellStart"/>
            <w:r>
              <w:t>Untuk</w:t>
            </w:r>
            <w:proofErr w:type="spellEnd"/>
            <w:r>
              <w:t xml:space="preserve"> APLOG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 BDL,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diblock</w:t>
            </w:r>
            <w:proofErr w:type="spellEnd"/>
            <w:r>
              <w:t xml:space="preserve"> di </w:t>
            </w:r>
            <w:proofErr w:type="spellStart"/>
            <w:r>
              <w:t>gudang</w:t>
            </w:r>
            <w:proofErr w:type="spellEnd"/>
            <w:r>
              <w:t xml:space="preserve"> AAP</w:t>
            </w:r>
          </w:p>
        </w:tc>
        <w:tc>
          <w:tcPr>
            <w:tcW w:w="1088" w:type="dxa"/>
          </w:tcPr>
          <w:p w:rsidR="006A44BF" w:rsidRDefault="006A44BF" w:rsidP="006A44BF">
            <w:r w:rsidRPr="0069067F">
              <w:t xml:space="preserve">Pak Weiss </w:t>
            </w:r>
            <w:proofErr w:type="spellStart"/>
            <w:r w:rsidRPr="0069067F">
              <w:t>dan</w:t>
            </w:r>
            <w:proofErr w:type="spellEnd"/>
            <w:r w:rsidRPr="0069067F">
              <w:t xml:space="preserve"> </w:t>
            </w:r>
            <w:proofErr w:type="spellStart"/>
            <w:r w:rsidRPr="0069067F">
              <w:t>Bertus</w:t>
            </w:r>
            <w:proofErr w:type="spellEnd"/>
          </w:p>
        </w:tc>
        <w:tc>
          <w:tcPr>
            <w:tcW w:w="1775" w:type="dxa"/>
          </w:tcPr>
          <w:p w:rsidR="006A44BF" w:rsidRDefault="006A44BF" w:rsidP="006A44BF"/>
        </w:tc>
        <w:tc>
          <w:tcPr>
            <w:tcW w:w="1111" w:type="dxa"/>
          </w:tcPr>
          <w:p w:rsidR="006A44BF" w:rsidRDefault="006A44BF" w:rsidP="006A44BF"/>
        </w:tc>
        <w:tc>
          <w:tcPr>
            <w:tcW w:w="2316" w:type="dxa"/>
          </w:tcPr>
          <w:p w:rsidR="006A44BF" w:rsidRDefault="006A44BF" w:rsidP="006A44BF">
            <w:proofErr w:type="spellStart"/>
            <w:r>
              <w:t>Hardblock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AAP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3 Sept 21 </w:t>
            </w:r>
          </w:p>
        </w:tc>
      </w:tr>
      <w:tr w:rsidR="000427D8" w:rsidTr="00AB23E4">
        <w:tc>
          <w:tcPr>
            <w:tcW w:w="625" w:type="dxa"/>
          </w:tcPr>
          <w:p w:rsidR="000427D8" w:rsidRDefault="000427D8" w:rsidP="00F701FC"/>
        </w:tc>
        <w:tc>
          <w:tcPr>
            <w:tcW w:w="2512" w:type="dxa"/>
          </w:tcPr>
          <w:p w:rsidR="000427D8" w:rsidRDefault="004319FB" w:rsidP="004319FB">
            <w:r>
              <w:rPr>
                <w:highlight w:val="green"/>
              </w:rPr>
              <w:t>RA  APK</w:t>
            </w:r>
          </w:p>
        </w:tc>
        <w:tc>
          <w:tcPr>
            <w:tcW w:w="1088" w:type="dxa"/>
          </w:tcPr>
          <w:p w:rsidR="000427D8" w:rsidRDefault="000427D8" w:rsidP="00F701FC"/>
        </w:tc>
        <w:tc>
          <w:tcPr>
            <w:tcW w:w="1775" w:type="dxa"/>
          </w:tcPr>
          <w:p w:rsidR="000427D8" w:rsidRDefault="000427D8" w:rsidP="00F701FC"/>
        </w:tc>
        <w:tc>
          <w:tcPr>
            <w:tcW w:w="1111" w:type="dxa"/>
          </w:tcPr>
          <w:p w:rsidR="000427D8" w:rsidRDefault="000427D8" w:rsidP="00F701FC"/>
        </w:tc>
        <w:tc>
          <w:tcPr>
            <w:tcW w:w="2316" w:type="dxa"/>
          </w:tcPr>
          <w:p w:rsidR="000427D8" w:rsidRDefault="000427D8" w:rsidP="00F701FC"/>
        </w:tc>
      </w:tr>
      <w:tr w:rsidR="000427D8" w:rsidTr="00AB23E4">
        <w:tc>
          <w:tcPr>
            <w:tcW w:w="625" w:type="dxa"/>
          </w:tcPr>
          <w:p w:rsidR="000427D8" w:rsidRDefault="00F23D9A" w:rsidP="00F701FC">
            <w:r>
              <w:t>1</w:t>
            </w:r>
          </w:p>
        </w:tc>
        <w:tc>
          <w:tcPr>
            <w:tcW w:w="2512" w:type="dxa"/>
          </w:tcPr>
          <w:p w:rsidR="000427D8" w:rsidRDefault="004319FB" w:rsidP="00F701FC">
            <w:proofErr w:type="spellStart"/>
            <w:r>
              <w:t>Tonase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target </w:t>
            </w:r>
            <w:proofErr w:type="spellStart"/>
            <w:r>
              <w:t>walaupun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ada</w:t>
            </w:r>
            <w:proofErr w:type="spellEnd"/>
            <w:r>
              <w:t xml:space="preserve"> </w:t>
            </w:r>
            <w:proofErr w:type="spellStart"/>
            <w:r>
              <w:t>kenaikan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</w:p>
        </w:tc>
        <w:tc>
          <w:tcPr>
            <w:tcW w:w="1088" w:type="dxa"/>
          </w:tcPr>
          <w:p w:rsidR="000427D8" w:rsidRDefault="006A44BF" w:rsidP="00F701FC">
            <w:r>
              <w:lastRenderedPageBreak/>
              <w:t>Pak Weiss</w:t>
            </w:r>
          </w:p>
          <w:p w:rsidR="006A44BF" w:rsidRDefault="006A44BF" w:rsidP="00F701FC"/>
        </w:tc>
        <w:tc>
          <w:tcPr>
            <w:tcW w:w="1775" w:type="dxa"/>
          </w:tcPr>
          <w:p w:rsidR="000427D8" w:rsidRDefault="000427D8" w:rsidP="00F701FC"/>
        </w:tc>
        <w:tc>
          <w:tcPr>
            <w:tcW w:w="1111" w:type="dxa"/>
          </w:tcPr>
          <w:p w:rsidR="000427D8" w:rsidRDefault="000427D8" w:rsidP="00F701FC"/>
        </w:tc>
        <w:tc>
          <w:tcPr>
            <w:tcW w:w="2316" w:type="dxa"/>
          </w:tcPr>
          <w:p w:rsidR="000427D8" w:rsidRDefault="004319FB" w:rsidP="00F701FC">
            <w:r>
              <w:t xml:space="preserve">Total </w:t>
            </w:r>
            <w:proofErr w:type="spellStart"/>
            <w:r>
              <w:t>tonase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3 19.108,</w:t>
            </w:r>
          </w:p>
          <w:p w:rsidR="004319FB" w:rsidRDefault="004319FB" w:rsidP="00F701FC"/>
          <w:p w:rsidR="004319FB" w:rsidRDefault="004319FB" w:rsidP="00F701FC">
            <w:r>
              <w:lastRenderedPageBreak/>
              <w:t xml:space="preserve">Agent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tonase</w:t>
            </w:r>
            <w:proofErr w:type="spellEnd"/>
            <w:r>
              <w:t xml:space="preserve"> </w:t>
            </w:r>
            <w:proofErr w:type="spellStart"/>
            <w:r>
              <w:t>tertinggi</w:t>
            </w:r>
            <w:proofErr w:type="spellEnd"/>
            <w:r>
              <w:t>, Lionel 16.900</w:t>
            </w:r>
          </w:p>
        </w:tc>
      </w:tr>
      <w:tr w:rsidR="00C30E20" w:rsidTr="00AB23E4">
        <w:tc>
          <w:tcPr>
            <w:tcW w:w="625" w:type="dxa"/>
          </w:tcPr>
          <w:p w:rsidR="00C30E20" w:rsidRDefault="00F23D9A" w:rsidP="00F701FC">
            <w:r>
              <w:lastRenderedPageBreak/>
              <w:t>2</w:t>
            </w:r>
          </w:p>
        </w:tc>
        <w:tc>
          <w:tcPr>
            <w:tcW w:w="2512" w:type="dxa"/>
          </w:tcPr>
          <w:p w:rsidR="00C30E20" w:rsidRDefault="00F23D9A" w:rsidP="00F701FC">
            <w:proofErr w:type="spellStart"/>
            <w:r>
              <w:t>Penggunaan</w:t>
            </w:r>
            <w:proofErr w:type="spellEnd"/>
            <w:r>
              <w:t xml:space="preserve"> Air PAM, </w:t>
            </w:r>
            <w:proofErr w:type="spellStart"/>
            <w:r>
              <w:t>diperhatikan</w:t>
            </w:r>
            <w:proofErr w:type="spellEnd"/>
            <w:r>
              <w:t xml:space="preserve"> agar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irit</w:t>
            </w:r>
            <w:proofErr w:type="spellEnd"/>
            <w:r>
              <w:t xml:space="preserve"> </w:t>
            </w:r>
            <w:proofErr w:type="spellStart"/>
            <w:r>
              <w:t>tagihannya</w:t>
            </w:r>
            <w:proofErr w:type="spellEnd"/>
          </w:p>
        </w:tc>
        <w:tc>
          <w:tcPr>
            <w:tcW w:w="1088" w:type="dxa"/>
          </w:tcPr>
          <w:p w:rsidR="006A44BF" w:rsidRDefault="006A44BF" w:rsidP="006A44BF">
            <w:r>
              <w:t>Pak Weiss</w:t>
            </w:r>
          </w:p>
          <w:p w:rsidR="00C30E20" w:rsidRDefault="00C30E20" w:rsidP="00F701FC"/>
        </w:tc>
        <w:tc>
          <w:tcPr>
            <w:tcW w:w="1775" w:type="dxa"/>
          </w:tcPr>
          <w:p w:rsidR="00C30E20" w:rsidRDefault="00C30E20" w:rsidP="00F701FC"/>
        </w:tc>
        <w:tc>
          <w:tcPr>
            <w:tcW w:w="1111" w:type="dxa"/>
          </w:tcPr>
          <w:p w:rsidR="00C30E20" w:rsidRDefault="00C30E20" w:rsidP="00F701FC"/>
        </w:tc>
        <w:tc>
          <w:tcPr>
            <w:tcW w:w="2316" w:type="dxa"/>
          </w:tcPr>
          <w:p w:rsidR="00C30E20" w:rsidRDefault="00F23D9A" w:rsidP="00F701FC"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Junuari</w:t>
            </w:r>
            <w:proofErr w:type="spellEnd"/>
            <w:r>
              <w:t xml:space="preserve"> – </w:t>
            </w:r>
            <w:proofErr w:type="spellStart"/>
            <w:r>
              <w:t>Juli</w:t>
            </w:r>
            <w:proofErr w:type="spellEnd"/>
            <w:r>
              <w:t xml:space="preserve"> 2021 </w:t>
            </w:r>
            <w:proofErr w:type="spellStart"/>
            <w:r>
              <w:t>Sekita</w:t>
            </w:r>
            <w:proofErr w:type="spellEnd"/>
            <w:r>
              <w:t xml:space="preserve"> 4 </w:t>
            </w:r>
            <w:proofErr w:type="spellStart"/>
            <w:r>
              <w:t>jutaan</w:t>
            </w:r>
            <w:proofErr w:type="spellEnd"/>
            <w:r>
              <w:t xml:space="preserve">,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Agustus</w:t>
            </w:r>
            <w:proofErr w:type="spellEnd"/>
            <w:r>
              <w:t xml:space="preserve"> 2021 1jutaan</w:t>
            </w:r>
          </w:p>
        </w:tc>
      </w:tr>
      <w:tr w:rsidR="00E3028E" w:rsidTr="00AB23E4">
        <w:tc>
          <w:tcPr>
            <w:tcW w:w="625" w:type="dxa"/>
          </w:tcPr>
          <w:p w:rsidR="00E3028E" w:rsidRDefault="00E3028E" w:rsidP="00E3028E"/>
        </w:tc>
        <w:tc>
          <w:tcPr>
            <w:tcW w:w="2512" w:type="dxa"/>
          </w:tcPr>
          <w:p w:rsidR="00E3028E" w:rsidRDefault="00F23D9A" w:rsidP="00E3028E">
            <w:r w:rsidRPr="00F23D9A">
              <w:rPr>
                <w:highlight w:val="green"/>
              </w:rPr>
              <w:t xml:space="preserve">GA </w:t>
            </w:r>
            <w:proofErr w:type="spellStart"/>
            <w:r w:rsidRPr="00F23D9A">
              <w:rPr>
                <w:highlight w:val="green"/>
              </w:rPr>
              <w:t>dan</w:t>
            </w:r>
            <w:proofErr w:type="spellEnd"/>
            <w:r w:rsidRPr="00F23D9A">
              <w:rPr>
                <w:highlight w:val="green"/>
              </w:rPr>
              <w:t xml:space="preserve"> </w:t>
            </w:r>
            <w:proofErr w:type="spellStart"/>
            <w:r w:rsidRPr="00F23D9A">
              <w:rPr>
                <w:highlight w:val="green"/>
              </w:rPr>
              <w:t>ASET&amp;Property</w:t>
            </w:r>
            <w:proofErr w:type="spellEnd"/>
          </w:p>
        </w:tc>
        <w:tc>
          <w:tcPr>
            <w:tcW w:w="1088" w:type="dxa"/>
          </w:tcPr>
          <w:p w:rsidR="00E3028E" w:rsidRDefault="00E3028E" w:rsidP="00E3028E"/>
        </w:tc>
        <w:tc>
          <w:tcPr>
            <w:tcW w:w="1775" w:type="dxa"/>
          </w:tcPr>
          <w:p w:rsidR="00E3028E" w:rsidRDefault="00E3028E" w:rsidP="00E3028E"/>
        </w:tc>
        <w:tc>
          <w:tcPr>
            <w:tcW w:w="1111" w:type="dxa"/>
          </w:tcPr>
          <w:p w:rsidR="00E3028E" w:rsidRDefault="00E3028E" w:rsidP="00E3028E"/>
        </w:tc>
        <w:tc>
          <w:tcPr>
            <w:tcW w:w="2316" w:type="dxa"/>
          </w:tcPr>
          <w:p w:rsidR="00E3028E" w:rsidRDefault="00E3028E" w:rsidP="00E3028E"/>
        </w:tc>
      </w:tr>
      <w:tr w:rsidR="00170489" w:rsidTr="00AB23E4">
        <w:tc>
          <w:tcPr>
            <w:tcW w:w="625" w:type="dxa"/>
          </w:tcPr>
          <w:p w:rsidR="00170489" w:rsidRDefault="00170489" w:rsidP="00170489">
            <w:r>
              <w:t>1</w:t>
            </w:r>
          </w:p>
        </w:tc>
        <w:tc>
          <w:tcPr>
            <w:tcW w:w="2512" w:type="dxa"/>
          </w:tcPr>
          <w:p w:rsidR="00170489" w:rsidRDefault="00170489" w:rsidP="00170489">
            <w:proofErr w:type="spellStart"/>
            <w:r>
              <w:t>Penggolongan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</w:p>
          <w:p w:rsidR="00170489" w:rsidRDefault="00170489" w:rsidP="00170489">
            <w:proofErr w:type="spellStart"/>
            <w:r>
              <w:t>Furniture,Equipment,Aset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  <w:p w:rsidR="00170489" w:rsidRDefault="00170489" w:rsidP="00170489">
            <w:r>
              <w:t xml:space="preserve">Note: </w:t>
            </w:r>
            <w:proofErr w:type="spellStart"/>
            <w:r>
              <w:t>inventarisir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direksi</w:t>
            </w:r>
            <w:proofErr w:type="spellEnd"/>
            <w:r>
              <w:t>/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</w:p>
          <w:p w:rsidR="00170489" w:rsidRDefault="00170489" w:rsidP="00170489"/>
          <w:p w:rsidR="00170489" w:rsidRDefault="00170489" w:rsidP="00170489"/>
          <w:p w:rsidR="00170489" w:rsidRDefault="00170489" w:rsidP="00170489"/>
        </w:tc>
        <w:tc>
          <w:tcPr>
            <w:tcW w:w="1088" w:type="dxa"/>
          </w:tcPr>
          <w:p w:rsidR="00170489" w:rsidRDefault="00170489" w:rsidP="00170489">
            <w:proofErr w:type="spellStart"/>
            <w:r>
              <w:t>Aset</w:t>
            </w:r>
            <w:proofErr w:type="spellEnd"/>
          </w:p>
        </w:tc>
        <w:tc>
          <w:tcPr>
            <w:tcW w:w="1775" w:type="dxa"/>
          </w:tcPr>
          <w:p w:rsidR="00170489" w:rsidRDefault="00170489" w:rsidP="00170489">
            <w:r>
              <w:t>27 Sep 21</w:t>
            </w:r>
          </w:p>
        </w:tc>
        <w:tc>
          <w:tcPr>
            <w:tcW w:w="1111" w:type="dxa"/>
          </w:tcPr>
          <w:p w:rsidR="00170489" w:rsidRDefault="00170489" w:rsidP="00170489">
            <w:r>
              <w:t>Progress</w:t>
            </w:r>
          </w:p>
        </w:tc>
        <w:tc>
          <w:tcPr>
            <w:tcW w:w="2316" w:type="dxa"/>
          </w:tcPr>
          <w:p w:rsidR="00170489" w:rsidRDefault="00170489" w:rsidP="00170489">
            <w:proofErr w:type="spellStart"/>
            <w:r>
              <w:t>Masih</w:t>
            </w:r>
            <w:proofErr w:type="spellEnd"/>
            <w:r>
              <w:t xml:space="preserve"> proses </w:t>
            </w:r>
            <w:proofErr w:type="spellStart"/>
            <w:r>
              <w:t>penomoran</w:t>
            </w:r>
            <w:proofErr w:type="spellEnd"/>
            <w:r>
              <w:t xml:space="preserve"> asset</w:t>
            </w:r>
          </w:p>
          <w:p w:rsidR="00170489" w:rsidRDefault="00170489" w:rsidP="00170489"/>
          <w:p w:rsidR="00170489" w:rsidRDefault="00170489" w:rsidP="00170489"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perolehan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masing2 </w:t>
            </w:r>
            <w:proofErr w:type="spellStart"/>
            <w:r>
              <w:t>aset</w:t>
            </w:r>
            <w:proofErr w:type="spellEnd"/>
          </w:p>
        </w:tc>
      </w:tr>
      <w:tr w:rsidR="00170489" w:rsidTr="00AB23E4">
        <w:tc>
          <w:tcPr>
            <w:tcW w:w="625" w:type="dxa"/>
          </w:tcPr>
          <w:p w:rsidR="00170489" w:rsidRDefault="00170489" w:rsidP="00170489">
            <w:r>
              <w:t>2</w:t>
            </w:r>
          </w:p>
        </w:tc>
        <w:tc>
          <w:tcPr>
            <w:tcW w:w="2512" w:type="dxa"/>
          </w:tcPr>
          <w:p w:rsidR="00170489" w:rsidRDefault="00170489" w:rsidP="00170489">
            <w:proofErr w:type="spellStart"/>
            <w:r>
              <w:t>Xray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 xml:space="preserve"> HLP</w:t>
            </w:r>
          </w:p>
          <w:p w:rsidR="00170489" w:rsidRDefault="00170489" w:rsidP="00170489"/>
        </w:tc>
        <w:tc>
          <w:tcPr>
            <w:tcW w:w="1088" w:type="dxa"/>
          </w:tcPr>
          <w:p w:rsidR="00170489" w:rsidRDefault="00170489" w:rsidP="00170489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170489" w:rsidRDefault="00170489" w:rsidP="00170489">
            <w:r>
              <w:t>17 Sep 21</w:t>
            </w:r>
          </w:p>
        </w:tc>
        <w:tc>
          <w:tcPr>
            <w:tcW w:w="1111" w:type="dxa"/>
          </w:tcPr>
          <w:p w:rsidR="00170489" w:rsidRDefault="00170489" w:rsidP="00170489">
            <w:r>
              <w:t>Progress</w:t>
            </w:r>
          </w:p>
        </w:tc>
        <w:tc>
          <w:tcPr>
            <w:tcW w:w="2316" w:type="dxa"/>
          </w:tcPr>
          <w:p w:rsidR="00170489" w:rsidRDefault="00170489" w:rsidP="00170489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(DP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)</w:t>
            </w:r>
          </w:p>
          <w:p w:rsidR="00170489" w:rsidRDefault="00170489" w:rsidP="00170489"/>
          <w:p w:rsidR="00170489" w:rsidRDefault="00170489" w:rsidP="00170489">
            <w:proofErr w:type="spellStart"/>
            <w:r>
              <w:t>Antipiasi</w:t>
            </w:r>
            <w:proofErr w:type="spellEnd"/>
            <w:r>
              <w:t xml:space="preserve"> 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user,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dibuatkan</w:t>
            </w:r>
            <w:proofErr w:type="spellEnd"/>
            <w:r>
              <w:t xml:space="preserve"> SOP </w:t>
            </w:r>
            <w:proofErr w:type="spellStart"/>
            <w:r>
              <w:t>pemeliharaan</w:t>
            </w:r>
            <w:proofErr w:type="spellEnd"/>
          </w:p>
          <w:p w:rsidR="00170489" w:rsidRDefault="00170489" w:rsidP="00170489"/>
          <w:p w:rsidR="00170489" w:rsidRDefault="00170489" w:rsidP="00170489"/>
        </w:tc>
      </w:tr>
      <w:tr w:rsidR="00170489" w:rsidTr="00AB23E4">
        <w:tc>
          <w:tcPr>
            <w:tcW w:w="625" w:type="dxa"/>
          </w:tcPr>
          <w:p w:rsidR="00170489" w:rsidRDefault="006A44BF" w:rsidP="00170489">
            <w:r>
              <w:t>3</w:t>
            </w:r>
          </w:p>
        </w:tc>
        <w:tc>
          <w:tcPr>
            <w:tcW w:w="2512" w:type="dxa"/>
          </w:tcPr>
          <w:p w:rsidR="00170489" w:rsidRDefault="00170489" w:rsidP="00170489">
            <w:proofErr w:type="spellStart"/>
            <w:r>
              <w:t>XRay</w:t>
            </w:r>
            <w:proofErr w:type="spellEnd"/>
            <w:r>
              <w:t xml:space="preserve"> di RA</w:t>
            </w:r>
          </w:p>
        </w:tc>
        <w:tc>
          <w:tcPr>
            <w:tcW w:w="1088" w:type="dxa"/>
          </w:tcPr>
          <w:p w:rsidR="00170489" w:rsidRDefault="006A44BF" w:rsidP="00170489">
            <w:r>
              <w:t>Pak Weis</w:t>
            </w:r>
          </w:p>
          <w:p w:rsidR="006A44BF" w:rsidRDefault="006A44BF" w:rsidP="00170489"/>
        </w:tc>
        <w:tc>
          <w:tcPr>
            <w:tcW w:w="1775" w:type="dxa"/>
          </w:tcPr>
          <w:p w:rsidR="00170489" w:rsidRDefault="00170489" w:rsidP="00170489"/>
        </w:tc>
        <w:tc>
          <w:tcPr>
            <w:tcW w:w="1111" w:type="dxa"/>
          </w:tcPr>
          <w:p w:rsidR="00170489" w:rsidRDefault="00170489" w:rsidP="00170489"/>
        </w:tc>
        <w:tc>
          <w:tcPr>
            <w:tcW w:w="2316" w:type="dxa"/>
          </w:tcPr>
          <w:p w:rsidR="00170489" w:rsidRDefault="00170489" w:rsidP="00170489">
            <w:proofErr w:type="spellStart"/>
            <w:r>
              <w:t>Baterai</w:t>
            </w:r>
            <w:proofErr w:type="spellEnd"/>
            <w:r>
              <w:t xml:space="preserve"> </w:t>
            </w:r>
            <w:proofErr w:type="spellStart"/>
            <w:r>
              <w:t>sempat</w:t>
            </w:r>
            <w:proofErr w:type="spellEnd"/>
            <w:r>
              <w:t xml:space="preserve"> trouble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>/</w:t>
            </w:r>
            <w:proofErr w:type="spellStart"/>
            <w:r>
              <w:t>diperbaiki</w:t>
            </w:r>
            <w:proofErr w:type="spellEnd"/>
          </w:p>
        </w:tc>
      </w:tr>
      <w:tr w:rsidR="00170489" w:rsidTr="00AB23E4">
        <w:tc>
          <w:tcPr>
            <w:tcW w:w="625" w:type="dxa"/>
          </w:tcPr>
          <w:p w:rsidR="00170489" w:rsidRDefault="006A44BF" w:rsidP="00170489">
            <w:r>
              <w:t>4</w:t>
            </w:r>
          </w:p>
        </w:tc>
        <w:tc>
          <w:tcPr>
            <w:tcW w:w="2512" w:type="dxa"/>
          </w:tcPr>
          <w:p w:rsidR="00170489" w:rsidRDefault="00170489" w:rsidP="00170489">
            <w:proofErr w:type="spellStart"/>
            <w:r>
              <w:t>Penggantian</w:t>
            </w:r>
            <w:proofErr w:type="spellEnd"/>
            <w:r>
              <w:t xml:space="preserve"> CCTV AP</w:t>
            </w:r>
          </w:p>
        </w:tc>
        <w:tc>
          <w:tcPr>
            <w:tcW w:w="1088" w:type="dxa"/>
          </w:tcPr>
          <w:p w:rsidR="00170489" w:rsidRDefault="006A44BF" w:rsidP="00170489">
            <w:proofErr w:type="spellStart"/>
            <w:r>
              <w:t>Ukki</w:t>
            </w:r>
            <w:proofErr w:type="spellEnd"/>
            <w:r>
              <w:t xml:space="preserve">, Pak Weiss, </w:t>
            </w:r>
            <w:proofErr w:type="spellStart"/>
            <w:r>
              <w:t>Arfan</w:t>
            </w:r>
            <w:proofErr w:type="spellEnd"/>
          </w:p>
        </w:tc>
        <w:tc>
          <w:tcPr>
            <w:tcW w:w="1775" w:type="dxa"/>
          </w:tcPr>
          <w:p w:rsidR="00170489" w:rsidRDefault="00170489" w:rsidP="00170489"/>
        </w:tc>
        <w:tc>
          <w:tcPr>
            <w:tcW w:w="1111" w:type="dxa"/>
          </w:tcPr>
          <w:p w:rsidR="00170489" w:rsidRDefault="00170489" w:rsidP="00170489"/>
        </w:tc>
        <w:tc>
          <w:tcPr>
            <w:tcW w:w="2316" w:type="dxa"/>
          </w:tcPr>
          <w:p w:rsidR="00170489" w:rsidRDefault="00170489" w:rsidP="006A44BF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berkirim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EGM AP2</w:t>
            </w:r>
            <w:r w:rsidR="006A44BF">
              <w:t xml:space="preserve"> yang </w:t>
            </w:r>
            <w:proofErr w:type="spellStart"/>
            <w:r w:rsidR="006A44BF">
              <w:t>bermaksud</w:t>
            </w:r>
            <w:proofErr w:type="spellEnd"/>
            <w:r w:rsidR="006A44BF">
              <w:t xml:space="preserve"> APK </w:t>
            </w:r>
            <w:proofErr w:type="spellStart"/>
            <w:r w:rsidR="006A44BF">
              <w:t>mengganti</w:t>
            </w:r>
            <w:proofErr w:type="spellEnd"/>
            <w:r w:rsidR="006A44BF">
              <w:t xml:space="preserve"> </w:t>
            </w:r>
            <w:proofErr w:type="spellStart"/>
            <w:r w:rsidR="006A44BF">
              <w:t>biaya</w:t>
            </w:r>
            <w:proofErr w:type="spellEnd"/>
            <w:r w:rsidR="006A44BF">
              <w:t xml:space="preserve"> </w:t>
            </w:r>
            <w:proofErr w:type="spellStart"/>
            <w:r w:rsidR="006A44BF">
              <w:t>klaim</w:t>
            </w:r>
            <w:proofErr w:type="spellEnd"/>
            <w:r w:rsidR="006A44BF">
              <w:t xml:space="preserve"> </w:t>
            </w:r>
            <w:proofErr w:type="spellStart"/>
            <w:r w:rsidR="006A44BF">
              <w:t>asuransi</w:t>
            </w:r>
            <w:proofErr w:type="spellEnd"/>
            <w:r>
              <w:t xml:space="preserve">, </w:t>
            </w:r>
            <w:proofErr w:type="spellStart"/>
            <w:r>
              <w:t>dikawal</w:t>
            </w:r>
            <w:proofErr w:type="spellEnd"/>
            <w:r>
              <w:t xml:space="preserve"> </w:t>
            </w:r>
            <w:proofErr w:type="spellStart"/>
            <w:r w:rsidR="006A44BF">
              <w:t>Lanud</w:t>
            </w:r>
            <w:proofErr w:type="spellEnd"/>
            <w:r w:rsidR="006A44BF">
              <w:t xml:space="preserve"> </w:t>
            </w:r>
            <w:proofErr w:type="spellStart"/>
            <w:r w:rsidR="006A44BF">
              <w:t>bagian</w:t>
            </w:r>
            <w:proofErr w:type="spellEnd"/>
            <w:r w:rsidR="006A44BF">
              <w:t xml:space="preserve"> </w:t>
            </w:r>
            <w:proofErr w:type="spellStart"/>
            <w:r>
              <w:t>Fasint</w:t>
            </w:r>
            <w:proofErr w:type="spellEnd"/>
            <w:r>
              <w:t xml:space="preserve"> (Pak </w:t>
            </w:r>
            <w:proofErr w:type="spellStart"/>
            <w:r>
              <w:t>Mujiharno</w:t>
            </w:r>
            <w:proofErr w:type="spellEnd"/>
            <w:r>
              <w:t>)</w:t>
            </w:r>
          </w:p>
        </w:tc>
      </w:tr>
      <w:tr w:rsidR="00170489" w:rsidTr="00AB23E4">
        <w:tc>
          <w:tcPr>
            <w:tcW w:w="625" w:type="dxa"/>
          </w:tcPr>
          <w:p w:rsidR="00170489" w:rsidRDefault="006A44BF" w:rsidP="00170489">
            <w:r>
              <w:t>5</w:t>
            </w:r>
          </w:p>
        </w:tc>
        <w:tc>
          <w:tcPr>
            <w:tcW w:w="2512" w:type="dxa"/>
          </w:tcPr>
          <w:p w:rsidR="00170489" w:rsidRDefault="00170489" w:rsidP="00170489">
            <w:r>
              <w:t xml:space="preserve">AC </w:t>
            </w:r>
            <w:proofErr w:type="spellStart"/>
            <w:r>
              <w:t>ruang</w:t>
            </w:r>
            <w:proofErr w:type="spellEnd"/>
            <w:r>
              <w:t xml:space="preserve"> meeting CGK</w:t>
            </w:r>
          </w:p>
        </w:tc>
        <w:tc>
          <w:tcPr>
            <w:tcW w:w="1088" w:type="dxa"/>
          </w:tcPr>
          <w:p w:rsidR="00170489" w:rsidRDefault="00170489" w:rsidP="00170489"/>
        </w:tc>
        <w:tc>
          <w:tcPr>
            <w:tcW w:w="1775" w:type="dxa"/>
          </w:tcPr>
          <w:p w:rsidR="00170489" w:rsidRDefault="00170489" w:rsidP="00170489"/>
        </w:tc>
        <w:tc>
          <w:tcPr>
            <w:tcW w:w="1111" w:type="dxa"/>
          </w:tcPr>
          <w:p w:rsidR="00170489" w:rsidRDefault="00170489" w:rsidP="00170489">
            <w:r>
              <w:t>done</w:t>
            </w:r>
          </w:p>
        </w:tc>
        <w:tc>
          <w:tcPr>
            <w:tcW w:w="2316" w:type="dxa"/>
          </w:tcPr>
          <w:p w:rsidR="00170489" w:rsidRDefault="00170489" w:rsidP="00170489"/>
        </w:tc>
      </w:tr>
      <w:tr w:rsidR="00170489" w:rsidTr="00AB23E4">
        <w:tc>
          <w:tcPr>
            <w:tcW w:w="625" w:type="dxa"/>
          </w:tcPr>
          <w:p w:rsidR="00170489" w:rsidRDefault="006A44BF" w:rsidP="00170489">
            <w:r>
              <w:t>6</w:t>
            </w:r>
          </w:p>
        </w:tc>
        <w:tc>
          <w:tcPr>
            <w:tcW w:w="2512" w:type="dxa"/>
          </w:tcPr>
          <w:p w:rsidR="00170489" w:rsidRDefault="00170489" w:rsidP="00170489">
            <w:r>
              <w:t xml:space="preserve">AC </w:t>
            </w:r>
            <w:proofErr w:type="spellStart"/>
            <w:r>
              <w:t>Coldroom</w:t>
            </w:r>
            <w:proofErr w:type="spellEnd"/>
            <w:r>
              <w:t xml:space="preserve"> </w:t>
            </w:r>
          </w:p>
        </w:tc>
        <w:tc>
          <w:tcPr>
            <w:tcW w:w="1088" w:type="dxa"/>
          </w:tcPr>
          <w:p w:rsidR="00170489" w:rsidRDefault="006A44BF" w:rsidP="00170489">
            <w:r>
              <w:t>Medi</w:t>
            </w:r>
          </w:p>
        </w:tc>
        <w:tc>
          <w:tcPr>
            <w:tcW w:w="1775" w:type="dxa"/>
          </w:tcPr>
          <w:p w:rsidR="00170489" w:rsidRDefault="00170489" w:rsidP="00170489"/>
        </w:tc>
        <w:tc>
          <w:tcPr>
            <w:tcW w:w="1111" w:type="dxa"/>
          </w:tcPr>
          <w:p w:rsidR="00170489" w:rsidRDefault="00170489" w:rsidP="00170489">
            <w:r>
              <w:t>progress</w:t>
            </w:r>
          </w:p>
        </w:tc>
        <w:tc>
          <w:tcPr>
            <w:tcW w:w="2316" w:type="dxa"/>
          </w:tcPr>
          <w:p w:rsidR="00170489" w:rsidRDefault="00170489" w:rsidP="00170489">
            <w:proofErr w:type="spellStart"/>
            <w:r>
              <w:t>Masih</w:t>
            </w:r>
            <w:proofErr w:type="spellEnd"/>
            <w:r>
              <w:t xml:space="preserve"> 25 </w:t>
            </w:r>
            <w:proofErr w:type="spellStart"/>
            <w:r>
              <w:t>derajat</w:t>
            </w:r>
            <w:proofErr w:type="spellEnd"/>
            <w:r>
              <w:t xml:space="preserve">,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</w:tr>
      <w:tr w:rsidR="00170489" w:rsidTr="00AB23E4">
        <w:tc>
          <w:tcPr>
            <w:tcW w:w="625" w:type="dxa"/>
          </w:tcPr>
          <w:p w:rsidR="00170489" w:rsidRDefault="006A44BF" w:rsidP="00170489">
            <w:r>
              <w:t>7</w:t>
            </w:r>
          </w:p>
        </w:tc>
        <w:tc>
          <w:tcPr>
            <w:tcW w:w="2512" w:type="dxa"/>
          </w:tcPr>
          <w:p w:rsidR="00170489" w:rsidRDefault="00170489" w:rsidP="00170489">
            <w:r>
              <w:t xml:space="preserve">Bea </w:t>
            </w:r>
            <w:proofErr w:type="spellStart"/>
            <w:r>
              <w:t>Cukai</w:t>
            </w:r>
            <w:proofErr w:type="spellEnd"/>
            <w:r>
              <w:t xml:space="preserve"> CGK</w:t>
            </w:r>
          </w:p>
        </w:tc>
        <w:tc>
          <w:tcPr>
            <w:tcW w:w="1088" w:type="dxa"/>
          </w:tcPr>
          <w:p w:rsidR="00170489" w:rsidRDefault="006A44BF" w:rsidP="00170489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170489" w:rsidRDefault="00170489" w:rsidP="00170489"/>
        </w:tc>
        <w:tc>
          <w:tcPr>
            <w:tcW w:w="1111" w:type="dxa"/>
          </w:tcPr>
          <w:p w:rsidR="00170489" w:rsidRDefault="00170489" w:rsidP="00170489">
            <w:proofErr w:type="spellStart"/>
            <w:r>
              <w:t>proggress</w:t>
            </w:r>
            <w:proofErr w:type="spellEnd"/>
          </w:p>
        </w:tc>
        <w:tc>
          <w:tcPr>
            <w:tcW w:w="2316" w:type="dxa"/>
          </w:tcPr>
          <w:p w:rsidR="00170489" w:rsidRDefault="00170489" w:rsidP="00170489">
            <w:proofErr w:type="spellStart"/>
            <w:r>
              <w:t>Pemisahan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material </w:t>
            </w:r>
            <w:proofErr w:type="spellStart"/>
            <w:r>
              <w:t>dan</w:t>
            </w:r>
            <w:proofErr w:type="spellEnd"/>
            <w:r>
              <w:t xml:space="preserve"> AC</w:t>
            </w:r>
          </w:p>
        </w:tc>
      </w:tr>
      <w:tr w:rsidR="006A44BF" w:rsidTr="000C16B5">
        <w:tc>
          <w:tcPr>
            <w:tcW w:w="625" w:type="dxa"/>
          </w:tcPr>
          <w:p w:rsidR="006A44BF" w:rsidRDefault="006A44BF" w:rsidP="000C16B5">
            <w:r>
              <w:t>8</w:t>
            </w:r>
          </w:p>
        </w:tc>
        <w:tc>
          <w:tcPr>
            <w:tcW w:w="2512" w:type="dxa"/>
          </w:tcPr>
          <w:p w:rsidR="006A44BF" w:rsidRDefault="006A44BF" w:rsidP="000C16B5">
            <w:r>
              <w:t>Forklift CGK</w:t>
            </w:r>
          </w:p>
        </w:tc>
        <w:tc>
          <w:tcPr>
            <w:tcW w:w="1088" w:type="dxa"/>
          </w:tcPr>
          <w:p w:rsidR="006A44BF" w:rsidRDefault="006A44BF" w:rsidP="000C16B5"/>
        </w:tc>
        <w:tc>
          <w:tcPr>
            <w:tcW w:w="1775" w:type="dxa"/>
          </w:tcPr>
          <w:p w:rsidR="006A44BF" w:rsidRDefault="006A44BF" w:rsidP="000C16B5"/>
        </w:tc>
        <w:tc>
          <w:tcPr>
            <w:tcW w:w="1111" w:type="dxa"/>
          </w:tcPr>
          <w:p w:rsidR="006A44BF" w:rsidRDefault="006A44BF" w:rsidP="000C16B5"/>
        </w:tc>
        <w:tc>
          <w:tcPr>
            <w:tcW w:w="2316" w:type="dxa"/>
          </w:tcPr>
          <w:p w:rsidR="006A44BF" w:rsidRDefault="006A44BF" w:rsidP="000C16B5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</w:p>
        </w:tc>
      </w:tr>
      <w:tr w:rsidR="006A44BF" w:rsidTr="000C16B5">
        <w:tc>
          <w:tcPr>
            <w:tcW w:w="625" w:type="dxa"/>
          </w:tcPr>
          <w:p w:rsidR="006A44BF" w:rsidRDefault="006A44BF" w:rsidP="000C16B5">
            <w:r>
              <w:t>9</w:t>
            </w:r>
          </w:p>
        </w:tc>
        <w:tc>
          <w:tcPr>
            <w:tcW w:w="2512" w:type="dxa"/>
          </w:tcPr>
          <w:p w:rsidR="006A44BF" w:rsidRDefault="006A44BF" w:rsidP="000C16B5">
            <w:proofErr w:type="spellStart"/>
            <w:r>
              <w:t>Handpallet</w:t>
            </w:r>
            <w:proofErr w:type="spellEnd"/>
            <w:r>
              <w:t xml:space="preserve"> CGK</w:t>
            </w:r>
          </w:p>
        </w:tc>
        <w:tc>
          <w:tcPr>
            <w:tcW w:w="1088" w:type="dxa"/>
          </w:tcPr>
          <w:p w:rsidR="006A44BF" w:rsidRDefault="006A44BF" w:rsidP="000C16B5"/>
        </w:tc>
        <w:tc>
          <w:tcPr>
            <w:tcW w:w="1775" w:type="dxa"/>
          </w:tcPr>
          <w:p w:rsidR="006A44BF" w:rsidRDefault="006A44BF" w:rsidP="000C16B5"/>
        </w:tc>
        <w:tc>
          <w:tcPr>
            <w:tcW w:w="1111" w:type="dxa"/>
          </w:tcPr>
          <w:p w:rsidR="006A44BF" w:rsidRDefault="006A44BF" w:rsidP="000C16B5">
            <w:r>
              <w:t>Progress</w:t>
            </w:r>
          </w:p>
        </w:tc>
        <w:tc>
          <w:tcPr>
            <w:tcW w:w="2316" w:type="dxa"/>
          </w:tcPr>
          <w:p w:rsidR="006A44BF" w:rsidRDefault="006A44BF" w:rsidP="000C16B5">
            <w:proofErr w:type="spellStart"/>
            <w:r>
              <w:t>Menghitung</w:t>
            </w:r>
            <w:proofErr w:type="spellEnd"/>
            <w:r>
              <w:t xml:space="preserve"> update </w:t>
            </w:r>
            <w:proofErr w:type="spellStart"/>
            <w:r>
              <w:t>kebutuhan</w:t>
            </w:r>
            <w:proofErr w:type="spellEnd"/>
            <w:r>
              <w:t xml:space="preserve">, total 28,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23, </w:t>
            </w:r>
            <w:proofErr w:type="spellStart"/>
            <w:r>
              <w:t>kurang</w:t>
            </w:r>
            <w:proofErr w:type="spellEnd"/>
            <w:r>
              <w:t xml:space="preserve"> 5</w:t>
            </w:r>
          </w:p>
          <w:p w:rsidR="006A44BF" w:rsidRDefault="006A44BF" w:rsidP="000C16B5"/>
          <w:p w:rsidR="006A44BF" w:rsidRDefault="006A44BF" w:rsidP="000C16B5">
            <w:proofErr w:type="spellStart"/>
            <w:r>
              <w:lastRenderedPageBreak/>
              <w:t>untuk</w:t>
            </w:r>
            <w:proofErr w:type="spellEnd"/>
            <w:r>
              <w:t xml:space="preserve"> KSO 17, </w:t>
            </w:r>
            <w:proofErr w:type="spellStart"/>
            <w:r>
              <w:t>aktif</w:t>
            </w:r>
            <w:proofErr w:type="spellEnd"/>
            <w:r>
              <w:t xml:space="preserve"> 7, </w:t>
            </w:r>
            <w:proofErr w:type="spellStart"/>
            <w:r>
              <w:t>kurang</w:t>
            </w:r>
            <w:proofErr w:type="spellEnd"/>
            <w:r>
              <w:t xml:space="preserve"> 10</w:t>
            </w:r>
          </w:p>
          <w:p w:rsidR="006A44BF" w:rsidRDefault="006A44BF" w:rsidP="000C16B5"/>
          <w:p w:rsidR="006A44BF" w:rsidRDefault="006A44BF" w:rsidP="000C16B5">
            <w:r>
              <w:t xml:space="preserve">hati2 status </w:t>
            </w:r>
            <w:proofErr w:type="spellStart"/>
            <w:r>
              <w:t>handpallet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KSO </w:t>
            </w:r>
            <w:proofErr w:type="spellStart"/>
            <w:r>
              <w:t>dan</w:t>
            </w:r>
            <w:proofErr w:type="spellEnd"/>
            <w:r>
              <w:t xml:space="preserve"> BDL, </w:t>
            </w:r>
          </w:p>
          <w:p w:rsidR="006A44BF" w:rsidRDefault="006A44BF" w:rsidP="000C16B5">
            <w:proofErr w:type="spellStart"/>
            <w:r>
              <w:t>untuk</w:t>
            </w:r>
            <w:proofErr w:type="spellEnd"/>
            <w:r>
              <w:t xml:space="preserve"> KSO,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kesepakatan</w:t>
            </w:r>
            <w:proofErr w:type="spellEnd"/>
          </w:p>
        </w:tc>
      </w:tr>
      <w:tr w:rsidR="006A44BF" w:rsidTr="00AB23E4">
        <w:tc>
          <w:tcPr>
            <w:tcW w:w="625" w:type="dxa"/>
          </w:tcPr>
          <w:p w:rsidR="006A44BF" w:rsidRDefault="006A44BF" w:rsidP="00170489"/>
        </w:tc>
        <w:tc>
          <w:tcPr>
            <w:tcW w:w="2512" w:type="dxa"/>
          </w:tcPr>
          <w:p w:rsidR="006A44BF" w:rsidRDefault="006A44BF" w:rsidP="00170489"/>
        </w:tc>
        <w:tc>
          <w:tcPr>
            <w:tcW w:w="1088" w:type="dxa"/>
          </w:tcPr>
          <w:p w:rsidR="006A44BF" w:rsidRDefault="006A44BF" w:rsidP="00170489"/>
        </w:tc>
        <w:tc>
          <w:tcPr>
            <w:tcW w:w="1775" w:type="dxa"/>
          </w:tcPr>
          <w:p w:rsidR="006A44BF" w:rsidRDefault="006A44BF" w:rsidP="00170489"/>
        </w:tc>
        <w:tc>
          <w:tcPr>
            <w:tcW w:w="1111" w:type="dxa"/>
          </w:tcPr>
          <w:p w:rsidR="006A44BF" w:rsidRDefault="006A44BF" w:rsidP="00170489"/>
        </w:tc>
        <w:tc>
          <w:tcPr>
            <w:tcW w:w="2316" w:type="dxa"/>
          </w:tcPr>
          <w:p w:rsidR="006A44BF" w:rsidRDefault="006A44BF" w:rsidP="00170489"/>
        </w:tc>
      </w:tr>
      <w:tr w:rsidR="00170489" w:rsidTr="00AB23E4">
        <w:tc>
          <w:tcPr>
            <w:tcW w:w="625" w:type="dxa"/>
          </w:tcPr>
          <w:p w:rsidR="00170489" w:rsidRDefault="006A44BF" w:rsidP="00170489">
            <w:r>
              <w:t>10</w:t>
            </w:r>
          </w:p>
        </w:tc>
        <w:tc>
          <w:tcPr>
            <w:tcW w:w="2512" w:type="dxa"/>
          </w:tcPr>
          <w:p w:rsidR="00170489" w:rsidRDefault="00170489" w:rsidP="00170489">
            <w:r>
              <w:t>TPS Halim</w:t>
            </w:r>
          </w:p>
        </w:tc>
        <w:tc>
          <w:tcPr>
            <w:tcW w:w="1088" w:type="dxa"/>
          </w:tcPr>
          <w:p w:rsidR="00170489" w:rsidRDefault="006A44BF" w:rsidP="00170489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170489" w:rsidRDefault="00170489" w:rsidP="00170489"/>
        </w:tc>
        <w:tc>
          <w:tcPr>
            <w:tcW w:w="1111" w:type="dxa"/>
          </w:tcPr>
          <w:p w:rsidR="00170489" w:rsidRDefault="00170489" w:rsidP="00170489">
            <w:r>
              <w:t>Done</w:t>
            </w:r>
          </w:p>
          <w:p w:rsidR="00170489" w:rsidRDefault="00170489" w:rsidP="00170489">
            <w:r>
              <w:t xml:space="preserve">Progress </w:t>
            </w:r>
          </w:p>
        </w:tc>
        <w:tc>
          <w:tcPr>
            <w:tcW w:w="2316" w:type="dxa"/>
          </w:tcPr>
          <w:p w:rsidR="00170489" w:rsidRDefault="00170489" w:rsidP="00170489">
            <w:proofErr w:type="spellStart"/>
            <w:r>
              <w:t>Perapihan</w:t>
            </w:r>
            <w:proofErr w:type="spellEnd"/>
            <w:r>
              <w:t xml:space="preserve"> </w:t>
            </w:r>
            <w:proofErr w:type="spellStart"/>
            <w:r>
              <w:t>rumput</w:t>
            </w:r>
            <w:proofErr w:type="spellEnd"/>
          </w:p>
          <w:p w:rsidR="00170489" w:rsidRDefault="00170489" w:rsidP="00170489">
            <w:proofErr w:type="spellStart"/>
            <w:r>
              <w:t>Perataan</w:t>
            </w:r>
            <w:proofErr w:type="spellEnd"/>
            <w:r>
              <w:t xml:space="preserve"> </w:t>
            </w:r>
            <w:proofErr w:type="spellStart"/>
            <w:r>
              <w:t>permukaan</w:t>
            </w:r>
            <w:proofErr w:type="spellEnd"/>
            <w:r>
              <w:t>,</w:t>
            </w:r>
          </w:p>
          <w:p w:rsidR="00170489" w:rsidRDefault="00170489" w:rsidP="00170489">
            <w:proofErr w:type="spellStart"/>
            <w:r>
              <w:t>Pengaspalan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, </w:t>
            </w:r>
            <w:proofErr w:type="spellStart"/>
            <w:r>
              <w:t>lebar</w:t>
            </w:r>
            <w:proofErr w:type="spellEnd"/>
            <w:r>
              <w:t xml:space="preserve"> 4 m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ujung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, </w:t>
            </w:r>
            <w:proofErr w:type="spellStart"/>
            <w:r>
              <w:t>ketahanan</w:t>
            </w:r>
            <w:proofErr w:type="spellEnd"/>
            <w:r>
              <w:t xml:space="preserve"> </w:t>
            </w:r>
            <w:proofErr w:type="spellStart"/>
            <w:r>
              <w:t>aspal</w:t>
            </w:r>
            <w:proofErr w:type="spellEnd"/>
            <w:r>
              <w:t xml:space="preserve"> 4 ton, vendor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luar</w:t>
            </w:r>
            <w:proofErr w:type="spellEnd"/>
          </w:p>
          <w:p w:rsidR="00170489" w:rsidRDefault="00170489" w:rsidP="00170489"/>
          <w:p w:rsidR="00170489" w:rsidRDefault="00170489" w:rsidP="00170489">
            <w:proofErr w:type="spellStart"/>
            <w:r>
              <w:t>Atap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dibongkar</w:t>
            </w:r>
            <w:proofErr w:type="spellEnd"/>
          </w:p>
        </w:tc>
      </w:tr>
    </w:tbl>
    <w:p w:rsidR="00F701FC" w:rsidRDefault="00F701FC" w:rsidP="00F701FC"/>
    <w:sectPr w:rsidR="00F7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66EA2"/>
    <w:multiLevelType w:val="hybridMultilevel"/>
    <w:tmpl w:val="CA74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FC"/>
    <w:rsid w:val="000427D8"/>
    <w:rsid w:val="0007412D"/>
    <w:rsid w:val="000B59ED"/>
    <w:rsid w:val="000F35DA"/>
    <w:rsid w:val="00170489"/>
    <w:rsid w:val="001A05FA"/>
    <w:rsid w:val="002700D7"/>
    <w:rsid w:val="002C38AA"/>
    <w:rsid w:val="002C497D"/>
    <w:rsid w:val="004319FB"/>
    <w:rsid w:val="004846A4"/>
    <w:rsid w:val="004C5209"/>
    <w:rsid w:val="00551BDC"/>
    <w:rsid w:val="005C0EBD"/>
    <w:rsid w:val="005D0C1C"/>
    <w:rsid w:val="006A44BF"/>
    <w:rsid w:val="006F0EE1"/>
    <w:rsid w:val="00782562"/>
    <w:rsid w:val="00807A0A"/>
    <w:rsid w:val="00884B5D"/>
    <w:rsid w:val="00892C94"/>
    <w:rsid w:val="008B6648"/>
    <w:rsid w:val="008C72B0"/>
    <w:rsid w:val="009311FC"/>
    <w:rsid w:val="00942983"/>
    <w:rsid w:val="00AB1A97"/>
    <w:rsid w:val="00AB23E4"/>
    <w:rsid w:val="00AF2FBA"/>
    <w:rsid w:val="00AF4E82"/>
    <w:rsid w:val="00B52D62"/>
    <w:rsid w:val="00B77E26"/>
    <w:rsid w:val="00B96344"/>
    <w:rsid w:val="00BC1EA4"/>
    <w:rsid w:val="00C30E20"/>
    <w:rsid w:val="00C81DE6"/>
    <w:rsid w:val="00D0778C"/>
    <w:rsid w:val="00D43B8D"/>
    <w:rsid w:val="00DD2100"/>
    <w:rsid w:val="00E12F03"/>
    <w:rsid w:val="00E3028E"/>
    <w:rsid w:val="00EA3703"/>
    <w:rsid w:val="00F23D9A"/>
    <w:rsid w:val="00F401ED"/>
    <w:rsid w:val="00F701FC"/>
    <w:rsid w:val="00FA0ED5"/>
    <w:rsid w:val="00FA50FE"/>
    <w:rsid w:val="00FB6FBC"/>
    <w:rsid w:val="00F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0D29E-1122-489B-A0A5-109735A4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1845F-8E43-47D6-A500-CF56D068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</cp:revision>
  <dcterms:created xsi:type="dcterms:W3CDTF">2021-09-20T09:34:00Z</dcterms:created>
  <dcterms:modified xsi:type="dcterms:W3CDTF">2021-09-20T09:34:00Z</dcterms:modified>
</cp:coreProperties>
</file>