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225" w:rsidRPr="003E7225" w:rsidRDefault="003E7225" w:rsidP="00DE08BA">
      <w:pPr>
        <w:rPr>
          <w:rFonts w:ascii="Calibri" w:eastAsia="Adobe Gothic Std B" w:hAnsi="Calibri" w:cs="Calibri"/>
          <w:b/>
          <w:sz w:val="32"/>
          <w:szCs w:val="32"/>
          <w:u w:val="single"/>
        </w:rPr>
      </w:pPr>
      <w:r w:rsidRPr="003E7225">
        <w:rPr>
          <w:rFonts w:ascii="Calibri" w:eastAsia="Adobe Gothic Std B" w:hAnsi="Calibri" w:cs="Calibri"/>
          <w:b/>
          <w:sz w:val="32"/>
          <w:szCs w:val="32"/>
          <w:u w:val="single"/>
        </w:rPr>
        <w:t xml:space="preserve">THANK YOU FOR DOWNLOADING TRADETOOL! </w:t>
      </w:r>
    </w:p>
    <w:p w:rsidR="003E7225" w:rsidRDefault="003E7225" w:rsidP="00DE08BA">
      <w:pPr>
        <w:rPr>
          <w:rFonts w:ascii="Calibri" w:eastAsia="Adobe Gothic Std B" w:hAnsi="Calibri" w:cs="Calibri"/>
          <w:b/>
          <w:sz w:val="28"/>
          <w:szCs w:val="28"/>
          <w:u w:val="single"/>
        </w:rPr>
      </w:pPr>
    </w:p>
    <w:p w:rsidR="009D6841" w:rsidRDefault="009D6841" w:rsidP="00DE08BA">
      <w:pPr>
        <w:rPr>
          <w:rFonts w:ascii="Calibri" w:eastAsia="Adobe Gothic Std B" w:hAnsi="Calibri" w:cs="Calibri"/>
          <w:b/>
          <w:sz w:val="28"/>
          <w:szCs w:val="28"/>
          <w:u w:val="single"/>
        </w:rPr>
      </w:pPr>
      <w:r>
        <w:rPr>
          <w:rFonts w:ascii="Calibri" w:eastAsia="Adobe Gothic Std B" w:hAnsi="Calibri" w:cs="Calibri"/>
          <w:b/>
          <w:sz w:val="28"/>
          <w:szCs w:val="28"/>
          <w:u w:val="single"/>
        </w:rPr>
        <w:t>CONTENTS</w:t>
      </w:r>
    </w:p>
    <w:p w:rsidR="009D6841" w:rsidRDefault="009D6841" w:rsidP="009D6841">
      <w:pPr>
        <w:pStyle w:val="ListParagraph"/>
        <w:numPr>
          <w:ilvl w:val="0"/>
          <w:numId w:val="5"/>
        </w:numPr>
        <w:rPr>
          <w:rFonts w:ascii="Calibri" w:eastAsia="Adobe Gothic Std B" w:hAnsi="Calibri" w:cs="Calibri"/>
          <w:sz w:val="24"/>
          <w:szCs w:val="24"/>
        </w:rPr>
      </w:pPr>
      <w:r>
        <w:rPr>
          <w:rFonts w:ascii="Calibri" w:eastAsia="Adobe Gothic Std B" w:hAnsi="Calibri" w:cs="Calibri"/>
          <w:sz w:val="24"/>
          <w:szCs w:val="24"/>
        </w:rPr>
        <w:t>Release Notes</w:t>
      </w:r>
    </w:p>
    <w:p w:rsidR="009D6841" w:rsidRDefault="009D6841" w:rsidP="009D6841">
      <w:pPr>
        <w:pStyle w:val="ListParagraph"/>
        <w:numPr>
          <w:ilvl w:val="0"/>
          <w:numId w:val="5"/>
        </w:numPr>
        <w:rPr>
          <w:rFonts w:ascii="Calibri" w:eastAsia="Adobe Gothic Std B" w:hAnsi="Calibri" w:cs="Calibri"/>
          <w:sz w:val="24"/>
          <w:szCs w:val="24"/>
        </w:rPr>
      </w:pPr>
      <w:r>
        <w:rPr>
          <w:rFonts w:ascii="Calibri" w:eastAsia="Adobe Gothic Std B" w:hAnsi="Calibri" w:cs="Calibri"/>
          <w:sz w:val="24"/>
          <w:szCs w:val="24"/>
        </w:rPr>
        <w:t>User Guide</w:t>
      </w:r>
    </w:p>
    <w:p w:rsidR="009D6841" w:rsidRDefault="009D6841" w:rsidP="009D6841">
      <w:pPr>
        <w:pStyle w:val="ListParagraph"/>
        <w:numPr>
          <w:ilvl w:val="1"/>
          <w:numId w:val="5"/>
        </w:numPr>
        <w:rPr>
          <w:rFonts w:ascii="Calibri" w:eastAsia="Adobe Gothic Std B" w:hAnsi="Calibri" w:cs="Calibri"/>
          <w:sz w:val="24"/>
          <w:szCs w:val="24"/>
        </w:rPr>
      </w:pPr>
      <w:r>
        <w:rPr>
          <w:rFonts w:ascii="Calibri" w:eastAsia="Adobe Gothic Std B" w:hAnsi="Calibri" w:cs="Calibri"/>
          <w:sz w:val="24"/>
          <w:szCs w:val="24"/>
        </w:rPr>
        <w:t>Enabling TradeTool</w:t>
      </w:r>
    </w:p>
    <w:p w:rsidR="009D6841" w:rsidRDefault="009D6841" w:rsidP="009D6841">
      <w:pPr>
        <w:pStyle w:val="ListParagraph"/>
        <w:numPr>
          <w:ilvl w:val="1"/>
          <w:numId w:val="5"/>
        </w:numPr>
        <w:rPr>
          <w:rFonts w:ascii="Calibri" w:eastAsia="Adobe Gothic Std B" w:hAnsi="Calibri" w:cs="Calibri"/>
          <w:sz w:val="24"/>
          <w:szCs w:val="24"/>
        </w:rPr>
      </w:pPr>
      <w:r>
        <w:rPr>
          <w:rFonts w:ascii="Calibri" w:eastAsia="Adobe Gothic Std B" w:hAnsi="Calibri" w:cs="Calibri"/>
          <w:sz w:val="24"/>
          <w:szCs w:val="24"/>
        </w:rPr>
        <w:t>Input Fields</w:t>
      </w:r>
    </w:p>
    <w:p w:rsidR="009D6841" w:rsidRPr="009D6841" w:rsidRDefault="009D6841" w:rsidP="009D6841">
      <w:pPr>
        <w:pStyle w:val="ListParagraph"/>
        <w:numPr>
          <w:ilvl w:val="1"/>
          <w:numId w:val="5"/>
        </w:numPr>
        <w:rPr>
          <w:rFonts w:ascii="Calibri" w:eastAsia="Adobe Gothic Std B" w:hAnsi="Calibri" w:cs="Calibri"/>
          <w:sz w:val="24"/>
          <w:szCs w:val="24"/>
        </w:rPr>
      </w:pPr>
      <w:r>
        <w:rPr>
          <w:rFonts w:ascii="Calibri" w:eastAsia="Adobe Gothic Std B" w:hAnsi="Calibri" w:cs="Calibri"/>
          <w:sz w:val="24"/>
          <w:szCs w:val="24"/>
        </w:rPr>
        <w:t>Usage</w:t>
      </w:r>
    </w:p>
    <w:p w:rsidR="009D6841" w:rsidRDefault="009D6841" w:rsidP="003E7225">
      <w:pPr>
        <w:spacing w:after="0"/>
        <w:rPr>
          <w:rFonts w:ascii="Calibri" w:eastAsia="Adobe Gothic Std B" w:hAnsi="Calibri" w:cs="Calibri"/>
          <w:b/>
          <w:sz w:val="24"/>
          <w:szCs w:val="24"/>
          <w:u w:val="single"/>
        </w:rPr>
      </w:pPr>
    </w:p>
    <w:p w:rsidR="003E7225" w:rsidRPr="009D6841" w:rsidRDefault="009D6841" w:rsidP="003E7225">
      <w:pPr>
        <w:spacing w:after="0"/>
        <w:rPr>
          <w:rFonts w:ascii="Calibri" w:eastAsia="Adobe Gothic Std B" w:hAnsi="Calibri" w:cs="Calibri"/>
          <w:b/>
          <w:sz w:val="24"/>
          <w:szCs w:val="24"/>
          <w:u w:val="single"/>
        </w:rPr>
      </w:pPr>
      <w:r>
        <w:rPr>
          <w:rFonts w:ascii="Calibri" w:eastAsia="Adobe Gothic Std B" w:hAnsi="Calibri" w:cs="Calibri"/>
          <w:b/>
          <w:sz w:val="24"/>
          <w:szCs w:val="24"/>
          <w:u w:val="single"/>
        </w:rPr>
        <w:t xml:space="preserve">I. </w:t>
      </w:r>
      <w:r w:rsidR="003E7225" w:rsidRPr="009D6841">
        <w:rPr>
          <w:rFonts w:ascii="Calibri" w:eastAsia="Adobe Gothic Std B" w:hAnsi="Calibri" w:cs="Calibri"/>
          <w:b/>
          <w:sz w:val="24"/>
          <w:szCs w:val="24"/>
          <w:u w:val="single"/>
        </w:rPr>
        <w:t xml:space="preserve">Release Notes: </w:t>
      </w:r>
    </w:p>
    <w:p w:rsidR="003E7225" w:rsidRPr="003E7225" w:rsidRDefault="003E7225" w:rsidP="003E7225">
      <w:pPr>
        <w:spacing w:after="0"/>
        <w:rPr>
          <w:rFonts w:ascii="Calibri" w:eastAsia="Adobe Gothic Std B" w:hAnsi="Calibri" w:cs="Calibri"/>
          <w:b/>
        </w:rPr>
      </w:pPr>
      <w:r w:rsidRPr="003E7225">
        <w:rPr>
          <w:rFonts w:ascii="Calibri" w:eastAsia="Adobe Gothic Std B" w:hAnsi="Calibri" w:cs="Calibri"/>
          <w:b/>
        </w:rPr>
        <w:t>v.1.2</w:t>
      </w:r>
    </w:p>
    <w:p w:rsidR="003E7225" w:rsidRPr="003E7225" w:rsidRDefault="003E7225" w:rsidP="003E7225">
      <w:pPr>
        <w:spacing w:after="0"/>
        <w:rPr>
          <w:rFonts w:ascii="Calibri" w:eastAsia="Adobe Gothic Std B" w:hAnsi="Calibri" w:cs="Calibri"/>
        </w:rPr>
      </w:pPr>
      <w:r w:rsidRPr="003E7225">
        <w:rPr>
          <w:rFonts w:ascii="Calibri" w:eastAsia="Adobe Gothic Std B" w:hAnsi="Calibri" w:cs="Calibri"/>
        </w:rPr>
        <w:t xml:space="preserve">- Added provisions for pending orders </w:t>
      </w:r>
    </w:p>
    <w:p w:rsidR="003E7225" w:rsidRPr="003E7225" w:rsidRDefault="003E7225" w:rsidP="003E7225">
      <w:pPr>
        <w:spacing w:after="0"/>
        <w:rPr>
          <w:rFonts w:ascii="Calibri" w:eastAsia="Adobe Gothic Std B" w:hAnsi="Calibri" w:cs="Calibri"/>
        </w:rPr>
      </w:pPr>
    </w:p>
    <w:p w:rsidR="003E7225" w:rsidRPr="003E7225" w:rsidRDefault="003E7225" w:rsidP="003E7225">
      <w:pPr>
        <w:spacing w:after="0"/>
        <w:rPr>
          <w:rFonts w:ascii="Calibri" w:eastAsia="Adobe Gothic Std B" w:hAnsi="Calibri" w:cs="Calibri"/>
          <w:b/>
        </w:rPr>
      </w:pPr>
      <w:r w:rsidRPr="003E7225">
        <w:rPr>
          <w:rFonts w:ascii="Calibri" w:eastAsia="Adobe Gothic Std B" w:hAnsi="Calibri" w:cs="Calibri"/>
          <w:b/>
        </w:rPr>
        <w:t>v.1.2</w:t>
      </w:r>
    </w:p>
    <w:p w:rsidR="003E7225" w:rsidRPr="003E7225" w:rsidRDefault="003E7225" w:rsidP="003E7225">
      <w:pPr>
        <w:spacing w:after="0"/>
        <w:rPr>
          <w:rFonts w:ascii="Calibri" w:eastAsia="Adobe Gothic Std B" w:hAnsi="Calibri" w:cs="Calibri"/>
        </w:rPr>
      </w:pPr>
      <w:r w:rsidRPr="003E7225">
        <w:rPr>
          <w:rFonts w:ascii="Calibri" w:eastAsia="Adobe Gothic Std B" w:hAnsi="Calibri" w:cs="Calibri"/>
        </w:rPr>
        <w:t xml:space="preserve">- Fixed a visibility issue </w:t>
      </w:r>
    </w:p>
    <w:p w:rsidR="003E7225" w:rsidRPr="003E7225" w:rsidRDefault="003E7225" w:rsidP="003E7225">
      <w:pPr>
        <w:spacing w:after="0"/>
        <w:rPr>
          <w:rFonts w:ascii="Calibri" w:eastAsia="Adobe Gothic Std B" w:hAnsi="Calibri" w:cs="Calibri"/>
          <w:b/>
        </w:rPr>
      </w:pPr>
    </w:p>
    <w:p w:rsidR="003E7225" w:rsidRPr="003E7225" w:rsidRDefault="003E7225" w:rsidP="003E7225">
      <w:pPr>
        <w:spacing w:after="0"/>
        <w:rPr>
          <w:rFonts w:ascii="Calibri" w:eastAsia="Adobe Gothic Std B" w:hAnsi="Calibri" w:cs="Calibri"/>
          <w:b/>
        </w:rPr>
      </w:pPr>
      <w:r w:rsidRPr="003E7225">
        <w:rPr>
          <w:rFonts w:ascii="Calibri" w:eastAsia="Adobe Gothic Std B" w:hAnsi="Calibri" w:cs="Calibri"/>
          <w:b/>
        </w:rPr>
        <w:t>v.1.0</w:t>
      </w:r>
    </w:p>
    <w:p w:rsidR="003E7225" w:rsidRPr="009D6841" w:rsidRDefault="003E7225" w:rsidP="00DE08BA">
      <w:pPr>
        <w:rPr>
          <w:rFonts w:ascii="Calibri" w:eastAsia="Adobe Gothic Std B" w:hAnsi="Calibri" w:cs="Calibri"/>
        </w:rPr>
      </w:pPr>
      <w:r w:rsidRPr="003E7225">
        <w:rPr>
          <w:rFonts w:ascii="Calibri" w:eastAsia="Adobe Gothic Std B" w:hAnsi="Calibri" w:cs="Calibri"/>
        </w:rPr>
        <w:t>- Initial Release</w:t>
      </w:r>
    </w:p>
    <w:p w:rsidR="009D6841" w:rsidRDefault="009D6841" w:rsidP="009D6841">
      <w:pPr>
        <w:rPr>
          <w:rFonts w:ascii="Calibri" w:eastAsia="Adobe Gothic Std B" w:hAnsi="Calibri" w:cs="Calibri"/>
          <w:b/>
          <w:sz w:val="24"/>
          <w:szCs w:val="24"/>
          <w:u w:val="single"/>
        </w:rPr>
      </w:pPr>
    </w:p>
    <w:p w:rsidR="003E7225" w:rsidRPr="009D6841" w:rsidRDefault="009D6841" w:rsidP="009D6841">
      <w:pPr>
        <w:rPr>
          <w:rFonts w:ascii="Calibri" w:eastAsia="Adobe Gothic Std B" w:hAnsi="Calibri" w:cs="Calibri"/>
          <w:b/>
          <w:sz w:val="24"/>
          <w:szCs w:val="24"/>
          <w:u w:val="single"/>
        </w:rPr>
      </w:pPr>
      <w:r>
        <w:rPr>
          <w:rFonts w:ascii="Calibri" w:eastAsia="Adobe Gothic Std B" w:hAnsi="Calibri" w:cs="Calibri"/>
          <w:b/>
          <w:sz w:val="24"/>
          <w:szCs w:val="24"/>
          <w:u w:val="single"/>
        </w:rPr>
        <w:t xml:space="preserve">II. </w:t>
      </w:r>
      <w:r w:rsidR="003E7225" w:rsidRPr="009D6841">
        <w:rPr>
          <w:rFonts w:ascii="Calibri" w:eastAsia="Adobe Gothic Std B" w:hAnsi="Calibri" w:cs="Calibri"/>
          <w:b/>
          <w:sz w:val="24"/>
          <w:szCs w:val="24"/>
          <w:u w:val="single"/>
        </w:rPr>
        <w:t>USER GUIDE</w:t>
      </w:r>
    </w:p>
    <w:p w:rsidR="00D03F0C" w:rsidRPr="00D03F0C" w:rsidRDefault="00CC19C6" w:rsidP="00D03F0C">
      <w:pPr>
        <w:rPr>
          <w:rFonts w:ascii="Calibri" w:eastAsia="Adobe Gothic Std B" w:hAnsi="Calibri" w:cs="Calibri"/>
        </w:rPr>
      </w:pPr>
      <w:r w:rsidRPr="003E7225">
        <w:rPr>
          <w:rFonts w:ascii="Calibri" w:eastAsia="Adobe Gothic Std B" w:hAnsi="Calibri" w:cs="Calibri"/>
          <w:b/>
        </w:rPr>
        <w:t>TradeTool</w:t>
      </w:r>
      <w:r w:rsidRPr="003E7225">
        <w:rPr>
          <w:rFonts w:ascii="Calibri" w:eastAsia="Adobe Gothic Std B" w:hAnsi="Calibri" w:cs="Calibri"/>
        </w:rPr>
        <w:t xml:space="preserve"> </w:t>
      </w:r>
      <w:r w:rsidR="00FE7F91" w:rsidRPr="003E7225">
        <w:rPr>
          <w:rFonts w:ascii="Calibri" w:eastAsia="Adobe Gothic Std B" w:hAnsi="Calibri" w:cs="Calibri"/>
        </w:rPr>
        <w:t>is a basic order management solution</w:t>
      </w:r>
      <w:r w:rsidR="00D03F0C">
        <w:rPr>
          <w:rFonts w:ascii="Calibri" w:eastAsia="Adobe Gothic Std B" w:hAnsi="Calibri" w:cs="Calibri"/>
        </w:rPr>
        <w:t>, and an extension of MetaTrader’s One Click Trading feature,</w:t>
      </w:r>
      <w:r w:rsidR="00FE7F91" w:rsidRPr="003E7225">
        <w:rPr>
          <w:rFonts w:ascii="Calibri" w:eastAsia="Adobe Gothic Std B" w:hAnsi="Calibri" w:cs="Calibri"/>
        </w:rPr>
        <w:t xml:space="preserve"> that allows Stop Loss and Take Profit levels to be automatically placed based on set POINTS distance. </w:t>
      </w:r>
    </w:p>
    <w:p w:rsidR="00FE7F91" w:rsidRPr="003E7225" w:rsidRDefault="00FE7F91" w:rsidP="00FE7F91">
      <w:pPr>
        <w:rPr>
          <w:rFonts w:ascii="Calibri" w:eastAsia="Adobe Gothic Std B" w:hAnsi="Calibri" w:cs="Calibri"/>
          <w:b/>
          <w:i/>
        </w:rPr>
      </w:pPr>
    </w:p>
    <w:p w:rsidR="00FE7F91" w:rsidRPr="003E7225" w:rsidRDefault="009D6841" w:rsidP="00FE7F91">
      <w:pPr>
        <w:rPr>
          <w:rFonts w:ascii="Calibri" w:eastAsia="Adobe Gothic Std B" w:hAnsi="Calibri" w:cs="Calibri"/>
          <w:sz w:val="24"/>
          <w:szCs w:val="24"/>
          <w:u w:val="single"/>
        </w:rPr>
      </w:pPr>
      <w:r>
        <w:rPr>
          <w:rFonts w:ascii="Calibri" w:eastAsia="Adobe Gothic Std B" w:hAnsi="Calibri" w:cs="Calibri"/>
          <w:b/>
          <w:sz w:val="24"/>
          <w:szCs w:val="24"/>
          <w:u w:val="single"/>
        </w:rPr>
        <w:t xml:space="preserve">II.a. </w:t>
      </w:r>
      <w:r w:rsidR="00FE7F91" w:rsidRPr="003E7225">
        <w:rPr>
          <w:rFonts w:ascii="Calibri" w:eastAsia="Adobe Gothic Std B" w:hAnsi="Calibri" w:cs="Calibri"/>
          <w:b/>
          <w:sz w:val="24"/>
          <w:szCs w:val="24"/>
          <w:u w:val="single"/>
        </w:rPr>
        <w:t xml:space="preserve">ENABLING TRADETOOL </w:t>
      </w:r>
    </w:p>
    <w:p w:rsidR="00FE7F91" w:rsidRPr="003E7225" w:rsidRDefault="009D6841" w:rsidP="00FE7F91">
      <w:pPr>
        <w:rPr>
          <w:rFonts w:ascii="Calibri" w:eastAsia="Adobe Gothic Std B" w:hAnsi="Calibri" w:cs="Calibri"/>
        </w:rPr>
      </w:pPr>
      <w:r w:rsidRPr="003E7225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6F5BA1F2" wp14:editId="2960AF6F">
            <wp:simplePos x="0" y="0"/>
            <wp:positionH relativeFrom="margin">
              <wp:align>left</wp:align>
            </wp:positionH>
            <wp:positionV relativeFrom="paragraph">
              <wp:posOffset>473075</wp:posOffset>
            </wp:positionV>
            <wp:extent cx="5838825" cy="3461385"/>
            <wp:effectExtent l="0" t="0" r="952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able_labeled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" t="15922" r="-552" b="15712"/>
                    <a:stretch/>
                  </pic:blipFill>
                  <pic:spPr bwMode="auto">
                    <a:xfrm>
                      <a:off x="0" y="0"/>
                      <a:ext cx="5838825" cy="3461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F91" w:rsidRPr="003E7225">
        <w:rPr>
          <w:rFonts w:ascii="Calibri" w:eastAsia="Adobe Gothic Std B" w:hAnsi="Calibri" w:cs="Calibri"/>
        </w:rPr>
        <w:t xml:space="preserve">Make sure </w:t>
      </w:r>
      <w:r w:rsidR="00FE7F91" w:rsidRPr="003E7225">
        <w:rPr>
          <w:rFonts w:ascii="Calibri" w:eastAsia="Adobe Gothic Std B" w:hAnsi="Calibri" w:cs="Calibri"/>
          <w:b/>
          <w:i/>
        </w:rPr>
        <w:t>AutoTrading</w:t>
      </w:r>
      <w:r w:rsidR="00FE7F91" w:rsidRPr="003E7225">
        <w:rPr>
          <w:rFonts w:ascii="Calibri" w:eastAsia="Adobe Gothic Std B" w:hAnsi="Calibri" w:cs="Calibri"/>
        </w:rPr>
        <w:t xml:space="preserve"> is enabled and </w:t>
      </w:r>
      <w:r w:rsidR="00FE7F91" w:rsidRPr="003E7225">
        <w:rPr>
          <w:rFonts w:ascii="Calibri" w:eastAsia="Adobe Gothic Std B" w:hAnsi="Calibri" w:cs="Calibri"/>
          <w:b/>
          <w:i/>
        </w:rPr>
        <w:t xml:space="preserve">Allow live trading </w:t>
      </w:r>
      <w:r w:rsidR="00FE7F91" w:rsidRPr="003E7225">
        <w:rPr>
          <w:rFonts w:ascii="Calibri" w:eastAsia="Adobe Gothic Std B" w:hAnsi="Calibri" w:cs="Calibri"/>
        </w:rPr>
        <w:t xml:space="preserve">is checked. </w:t>
      </w:r>
      <w:r>
        <w:rPr>
          <w:rFonts w:ascii="Calibri" w:eastAsia="Adobe Gothic Std B" w:hAnsi="Calibri" w:cs="Calibri"/>
        </w:rPr>
        <w:t>Tradetool will not work if both are disabled.</w:t>
      </w:r>
    </w:p>
    <w:p w:rsidR="00FE7F91" w:rsidRPr="003E7225" w:rsidRDefault="00FE7F91" w:rsidP="00FE7F91">
      <w:pPr>
        <w:rPr>
          <w:rFonts w:ascii="Calibri" w:eastAsia="Adobe Gothic Std B" w:hAnsi="Calibri" w:cs="Calibri"/>
          <w:b/>
        </w:rPr>
      </w:pPr>
    </w:p>
    <w:p w:rsidR="00DE08BA" w:rsidRPr="003E7225" w:rsidRDefault="00DE08BA" w:rsidP="00DE08BA">
      <w:pPr>
        <w:rPr>
          <w:rFonts w:ascii="Calibri" w:hAnsi="Calibri" w:cs="Calibri"/>
        </w:rPr>
      </w:pPr>
    </w:p>
    <w:p w:rsidR="00DE08BA" w:rsidRPr="003E7225" w:rsidRDefault="00DE08BA" w:rsidP="00DE08BA">
      <w:pPr>
        <w:rPr>
          <w:rFonts w:ascii="Calibri" w:hAnsi="Calibri" w:cs="Calibri"/>
        </w:rPr>
      </w:pPr>
    </w:p>
    <w:p w:rsidR="00FE7F91" w:rsidRPr="003E7225" w:rsidRDefault="00FE7F91" w:rsidP="00FE7F91">
      <w:pPr>
        <w:rPr>
          <w:rFonts w:ascii="Calibri" w:hAnsi="Calibri" w:cs="Calibri"/>
          <w:noProof/>
        </w:rPr>
      </w:pPr>
    </w:p>
    <w:p w:rsidR="009D6841" w:rsidRDefault="009D6841" w:rsidP="00FE7F91">
      <w:pPr>
        <w:rPr>
          <w:rFonts w:ascii="Calibri" w:hAnsi="Calibri" w:cs="Calibri"/>
          <w:b/>
          <w:sz w:val="24"/>
          <w:szCs w:val="24"/>
          <w:u w:val="single"/>
        </w:rPr>
      </w:pPr>
    </w:p>
    <w:p w:rsidR="00FE7F91" w:rsidRPr="003E7225" w:rsidRDefault="009D6841" w:rsidP="00FE7F91">
      <w:pPr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 xml:space="preserve">II.b. </w:t>
      </w:r>
      <w:r w:rsidR="00FE7F91" w:rsidRPr="003E7225">
        <w:rPr>
          <w:rFonts w:ascii="Calibri" w:hAnsi="Calibri" w:cs="Calibri"/>
          <w:b/>
          <w:sz w:val="24"/>
          <w:szCs w:val="24"/>
          <w:u w:val="single"/>
        </w:rPr>
        <w:t>INPUTS</w:t>
      </w:r>
    </w:p>
    <w:p w:rsidR="00FE7F91" w:rsidRPr="003E7225" w:rsidRDefault="00FE7F91" w:rsidP="00FE7F91">
      <w:pPr>
        <w:rPr>
          <w:rFonts w:ascii="Calibri" w:hAnsi="Calibri" w:cs="Calibri"/>
        </w:rPr>
      </w:pPr>
      <w:r w:rsidRPr="003E7225">
        <w:rPr>
          <w:rFonts w:ascii="Calibri" w:hAnsi="Calibri" w:cs="Calibri"/>
          <w:noProof/>
        </w:rPr>
        <w:drawing>
          <wp:inline distT="0" distB="0" distL="0" distR="0">
            <wp:extent cx="5801535" cy="291505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pu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F91" w:rsidRPr="003E7225" w:rsidRDefault="00FE7F91" w:rsidP="00FE7F9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3E7225">
        <w:rPr>
          <w:rFonts w:ascii="Calibri" w:hAnsi="Calibri" w:cs="Calibri"/>
        </w:rPr>
        <w:t>Magic Number – Expert Magic Number</w:t>
      </w:r>
    </w:p>
    <w:p w:rsidR="00FE7F91" w:rsidRPr="003E7225" w:rsidRDefault="00FE7F91" w:rsidP="00FE7F9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3E7225">
        <w:rPr>
          <w:rFonts w:ascii="Calibri" w:hAnsi="Calibri" w:cs="Calibri"/>
        </w:rPr>
        <w:t xml:space="preserve">Volume – Default Volume </w:t>
      </w:r>
    </w:p>
    <w:p w:rsidR="00FE7F91" w:rsidRPr="003E7225" w:rsidRDefault="00FE7F91" w:rsidP="00FE7F9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3E7225">
        <w:rPr>
          <w:rFonts w:ascii="Calibri" w:hAnsi="Calibri" w:cs="Calibri"/>
        </w:rPr>
        <w:t xml:space="preserve">Default SL – </w:t>
      </w:r>
      <w:r w:rsidR="009D6841">
        <w:rPr>
          <w:rFonts w:ascii="Calibri" w:hAnsi="Calibri" w:cs="Calibri"/>
        </w:rPr>
        <w:t>Stop Loss default points distance from current market price</w:t>
      </w:r>
      <w:r w:rsidRPr="003E7225">
        <w:rPr>
          <w:rFonts w:ascii="Calibri" w:hAnsi="Calibri" w:cs="Calibri"/>
        </w:rPr>
        <w:t xml:space="preserve"> </w:t>
      </w:r>
    </w:p>
    <w:p w:rsidR="00FE7F91" w:rsidRPr="003E7225" w:rsidRDefault="00FE7F91" w:rsidP="00FE7F9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3E7225">
        <w:rPr>
          <w:rFonts w:ascii="Calibri" w:hAnsi="Calibri" w:cs="Calibri"/>
        </w:rPr>
        <w:t xml:space="preserve">Default TP – </w:t>
      </w:r>
      <w:r w:rsidR="009D6841">
        <w:rPr>
          <w:rFonts w:ascii="Calibri" w:hAnsi="Calibri" w:cs="Calibri"/>
        </w:rPr>
        <w:t>Take Profit default points distance from current market price</w:t>
      </w:r>
    </w:p>
    <w:p w:rsidR="00FE7F91" w:rsidRPr="003E7225" w:rsidRDefault="00FE7F91" w:rsidP="00FE7F9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3E7225">
        <w:rPr>
          <w:rFonts w:ascii="Calibri" w:hAnsi="Calibri" w:cs="Calibri"/>
        </w:rPr>
        <w:t>Step – Adjustment step size in points</w:t>
      </w:r>
    </w:p>
    <w:p w:rsidR="00FE7F91" w:rsidRPr="003E7225" w:rsidRDefault="00FE7F91" w:rsidP="00FE7F91">
      <w:pPr>
        <w:rPr>
          <w:rFonts w:ascii="Calibri" w:hAnsi="Calibri" w:cs="Calibri"/>
        </w:rPr>
      </w:pPr>
    </w:p>
    <w:p w:rsidR="00FE7F91" w:rsidRPr="003E7225" w:rsidRDefault="009D6841" w:rsidP="00FE7F91">
      <w:pPr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 xml:space="preserve">II.c. </w:t>
      </w:r>
      <w:r w:rsidR="003E7225" w:rsidRPr="003E7225">
        <w:rPr>
          <w:rFonts w:ascii="Calibri" w:hAnsi="Calibri" w:cs="Calibri"/>
          <w:b/>
          <w:sz w:val="24"/>
          <w:szCs w:val="24"/>
          <w:u w:val="single"/>
        </w:rPr>
        <w:t>USAGE</w:t>
      </w:r>
      <w:r w:rsidR="003E7225" w:rsidRPr="003E7225"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FA27567" wp14:editId="567EC025">
            <wp:simplePos x="0" y="0"/>
            <wp:positionH relativeFrom="margin">
              <wp:align>left</wp:align>
            </wp:positionH>
            <wp:positionV relativeFrom="paragraph">
              <wp:posOffset>260350</wp:posOffset>
            </wp:positionV>
            <wp:extent cx="3513455" cy="3048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_labe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45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7225" w:rsidRDefault="003E7225" w:rsidP="003E7225">
      <w:pPr>
        <w:pStyle w:val="ListParagraph"/>
        <w:ind w:left="1440"/>
        <w:rPr>
          <w:rFonts w:ascii="Calibri" w:hAnsi="Calibri" w:cs="Calibri"/>
          <w:b/>
        </w:rPr>
      </w:pPr>
    </w:p>
    <w:p w:rsidR="00FE7F91" w:rsidRDefault="00FE7F91" w:rsidP="003E7225">
      <w:pPr>
        <w:pStyle w:val="ListParagraph"/>
        <w:ind w:left="1440"/>
        <w:rPr>
          <w:rFonts w:ascii="Calibri" w:hAnsi="Calibri" w:cs="Calibri"/>
        </w:rPr>
      </w:pPr>
      <w:r w:rsidRPr="003E7225">
        <w:rPr>
          <w:rFonts w:ascii="Calibri" w:hAnsi="Calibri" w:cs="Calibri"/>
          <w:b/>
        </w:rPr>
        <w:t xml:space="preserve">Adjustment Buttons </w:t>
      </w:r>
      <w:r w:rsidRPr="003E7225">
        <w:rPr>
          <w:rFonts w:ascii="Calibri" w:hAnsi="Calibri" w:cs="Calibri"/>
        </w:rPr>
        <w:t>– Adjusts SL and TP points based on input step size</w:t>
      </w:r>
    </w:p>
    <w:p w:rsidR="003E7225" w:rsidRPr="003E7225" w:rsidRDefault="003E7225" w:rsidP="003E7225">
      <w:pPr>
        <w:pStyle w:val="ListParagraph"/>
        <w:ind w:left="1440"/>
        <w:rPr>
          <w:rFonts w:ascii="Calibri" w:hAnsi="Calibri" w:cs="Calibri"/>
        </w:rPr>
      </w:pPr>
    </w:p>
    <w:p w:rsidR="00FE7F91" w:rsidRDefault="00FE7F91" w:rsidP="003E7225">
      <w:pPr>
        <w:pStyle w:val="ListParagraph"/>
        <w:ind w:left="1440"/>
        <w:rPr>
          <w:rFonts w:ascii="Calibri" w:hAnsi="Calibri" w:cs="Calibri"/>
        </w:rPr>
      </w:pPr>
      <w:r w:rsidRPr="003E7225">
        <w:rPr>
          <w:rFonts w:ascii="Calibri" w:hAnsi="Calibri" w:cs="Calibri"/>
          <w:b/>
        </w:rPr>
        <w:t>Toggle</w:t>
      </w:r>
      <w:r w:rsidRPr="003E7225">
        <w:rPr>
          <w:rFonts w:ascii="Calibri" w:hAnsi="Calibri" w:cs="Calibri"/>
        </w:rPr>
        <w:t xml:space="preserve"> – Enables/Disables placing SL and TP </w:t>
      </w:r>
    </w:p>
    <w:p w:rsidR="003E7225" w:rsidRPr="003E7225" w:rsidRDefault="003E7225" w:rsidP="003E7225">
      <w:pPr>
        <w:pStyle w:val="ListParagraph"/>
        <w:ind w:left="1440"/>
        <w:rPr>
          <w:rFonts w:ascii="Calibri" w:hAnsi="Calibri" w:cs="Calibri"/>
        </w:rPr>
      </w:pPr>
    </w:p>
    <w:p w:rsidR="00FE7F91" w:rsidRPr="003E7225" w:rsidRDefault="00FE7F91" w:rsidP="003E7225">
      <w:pPr>
        <w:pStyle w:val="ListParagraph"/>
        <w:ind w:left="1440"/>
        <w:rPr>
          <w:rFonts w:ascii="Calibri" w:hAnsi="Calibri" w:cs="Calibri"/>
        </w:rPr>
      </w:pPr>
      <w:r w:rsidRPr="003E7225">
        <w:rPr>
          <w:rFonts w:ascii="Calibri" w:hAnsi="Calibri" w:cs="Calibri"/>
          <w:b/>
        </w:rPr>
        <w:t>Input</w:t>
      </w:r>
      <w:r w:rsidRPr="003E7225">
        <w:rPr>
          <w:rFonts w:ascii="Calibri" w:hAnsi="Calibri" w:cs="Calibri"/>
        </w:rPr>
        <w:t xml:space="preserve"> – Input field for SL and TP points </w:t>
      </w:r>
    </w:p>
    <w:p w:rsidR="003E7225" w:rsidRDefault="003E7225" w:rsidP="003E7225">
      <w:pPr>
        <w:pStyle w:val="ListParagraph"/>
        <w:ind w:left="1440"/>
        <w:rPr>
          <w:rFonts w:ascii="Calibri" w:hAnsi="Calibri" w:cs="Calibri"/>
        </w:rPr>
      </w:pPr>
    </w:p>
    <w:p w:rsidR="00FE7F91" w:rsidRPr="003E7225" w:rsidRDefault="00FE7F91" w:rsidP="003E7225">
      <w:pPr>
        <w:pStyle w:val="ListParagraph"/>
        <w:ind w:left="1440"/>
        <w:rPr>
          <w:rFonts w:ascii="Calibri" w:hAnsi="Calibri" w:cs="Calibri"/>
        </w:rPr>
      </w:pPr>
      <w:r w:rsidRPr="003E7225">
        <w:rPr>
          <w:rFonts w:ascii="Calibri" w:hAnsi="Calibri" w:cs="Calibri"/>
          <w:b/>
        </w:rPr>
        <w:t xml:space="preserve">Market </w:t>
      </w:r>
      <w:r w:rsidRPr="003E7225">
        <w:rPr>
          <w:rFonts w:ascii="Calibri" w:hAnsi="Calibri" w:cs="Calibri"/>
        </w:rPr>
        <w:t xml:space="preserve">– Market Buy/Market Sell </w:t>
      </w:r>
    </w:p>
    <w:p w:rsidR="003E7225" w:rsidRDefault="003E7225" w:rsidP="003E7225">
      <w:pPr>
        <w:pStyle w:val="ListParagraph"/>
        <w:ind w:left="1440"/>
        <w:rPr>
          <w:rFonts w:ascii="Calibri" w:hAnsi="Calibri" w:cs="Calibri"/>
        </w:rPr>
      </w:pPr>
    </w:p>
    <w:p w:rsidR="00FE7F91" w:rsidRDefault="00FE7F91" w:rsidP="003E7225">
      <w:pPr>
        <w:pStyle w:val="ListParagraph"/>
        <w:ind w:left="1440"/>
        <w:rPr>
          <w:rFonts w:ascii="Calibri" w:hAnsi="Calibri" w:cs="Calibri"/>
        </w:rPr>
      </w:pPr>
      <w:r w:rsidRPr="003E7225">
        <w:rPr>
          <w:rFonts w:ascii="Calibri" w:hAnsi="Calibri" w:cs="Calibri"/>
          <w:b/>
        </w:rPr>
        <w:t>Pending</w:t>
      </w:r>
      <w:r w:rsidRPr="003E7225">
        <w:rPr>
          <w:rFonts w:ascii="Calibri" w:hAnsi="Calibri" w:cs="Calibri"/>
        </w:rPr>
        <w:t xml:space="preserve"> – Pending Order (Limit / Stop)</w:t>
      </w:r>
    </w:p>
    <w:p w:rsidR="009D6841" w:rsidRDefault="009D6841" w:rsidP="003E7225">
      <w:pPr>
        <w:pStyle w:val="ListParagraph"/>
        <w:ind w:left="1440"/>
        <w:rPr>
          <w:rFonts w:ascii="Calibri" w:hAnsi="Calibri" w:cs="Calibri"/>
        </w:rPr>
      </w:pPr>
    </w:p>
    <w:p w:rsidR="009D6841" w:rsidRDefault="009D6841" w:rsidP="003E7225">
      <w:pPr>
        <w:pStyle w:val="ListParagraph"/>
        <w:ind w:left="1440"/>
        <w:rPr>
          <w:rFonts w:ascii="Calibri" w:hAnsi="Calibri" w:cs="Calibri"/>
        </w:rPr>
      </w:pPr>
    </w:p>
    <w:p w:rsidR="009D6841" w:rsidRDefault="009D6841" w:rsidP="003E7225">
      <w:pPr>
        <w:pStyle w:val="ListParagraph"/>
        <w:ind w:left="1440"/>
        <w:rPr>
          <w:rFonts w:ascii="Calibri" w:hAnsi="Calibri" w:cs="Calibri"/>
        </w:rPr>
      </w:pPr>
    </w:p>
    <w:p w:rsidR="009D6841" w:rsidRDefault="009D6841" w:rsidP="003E7225">
      <w:pPr>
        <w:pStyle w:val="ListParagraph"/>
        <w:ind w:left="1440"/>
        <w:rPr>
          <w:rFonts w:ascii="Calibri" w:hAnsi="Calibri" w:cs="Calibri"/>
        </w:rPr>
      </w:pPr>
    </w:p>
    <w:p w:rsidR="009D6841" w:rsidRDefault="009D6841" w:rsidP="003E7225">
      <w:pPr>
        <w:pStyle w:val="ListParagraph"/>
        <w:ind w:left="1440"/>
        <w:rPr>
          <w:rFonts w:ascii="Calibri" w:hAnsi="Calibri" w:cs="Calibri"/>
        </w:rPr>
      </w:pPr>
    </w:p>
    <w:p w:rsidR="009D6841" w:rsidRDefault="009D6841" w:rsidP="003E7225">
      <w:pPr>
        <w:pStyle w:val="ListParagraph"/>
        <w:ind w:left="1440"/>
        <w:rPr>
          <w:rFonts w:ascii="Calibri" w:hAnsi="Calibri" w:cs="Calibri"/>
        </w:rPr>
      </w:pPr>
    </w:p>
    <w:p w:rsidR="009D6841" w:rsidRDefault="009D6841" w:rsidP="003E7225">
      <w:pPr>
        <w:pStyle w:val="ListParagraph"/>
        <w:ind w:left="1440"/>
        <w:rPr>
          <w:rFonts w:ascii="Calibri" w:hAnsi="Calibri" w:cs="Calibri"/>
        </w:rPr>
      </w:pPr>
    </w:p>
    <w:p w:rsidR="009D6841" w:rsidRPr="00D03F0C" w:rsidRDefault="00D03F0C" w:rsidP="00D03F0C">
      <w:pPr>
        <w:pStyle w:val="ListParagraph"/>
        <w:ind w:left="0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  <w:b/>
        </w:rPr>
        <w:t xml:space="preserve"> </w:t>
      </w:r>
    </w:p>
    <w:sectPr w:rsidR="009D6841" w:rsidRPr="00D03F0C" w:rsidSect="009D6841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E55F4"/>
    <w:multiLevelType w:val="hybridMultilevel"/>
    <w:tmpl w:val="877AD454"/>
    <w:lvl w:ilvl="0" w:tplc="B858B7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714F5"/>
    <w:multiLevelType w:val="hybridMultilevel"/>
    <w:tmpl w:val="A1CE0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25029"/>
    <w:multiLevelType w:val="hybridMultilevel"/>
    <w:tmpl w:val="29E494A4"/>
    <w:lvl w:ilvl="0" w:tplc="94BC90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16D94"/>
    <w:multiLevelType w:val="hybridMultilevel"/>
    <w:tmpl w:val="2D12920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08439A3"/>
    <w:multiLevelType w:val="hybridMultilevel"/>
    <w:tmpl w:val="37423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D43"/>
    <w:rsid w:val="00065D11"/>
    <w:rsid w:val="00253D43"/>
    <w:rsid w:val="003E7225"/>
    <w:rsid w:val="009D6841"/>
    <w:rsid w:val="00CC19C6"/>
    <w:rsid w:val="00D03F0C"/>
    <w:rsid w:val="00DE08BA"/>
    <w:rsid w:val="00F94690"/>
    <w:rsid w:val="00FE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894BA"/>
  <w15:chartTrackingRefBased/>
  <w15:docId w15:val="{0B675C4E-8EFE-453D-B36C-572E7ACA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3D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53D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7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cp:keywords/>
  <dc:description/>
  <cp:lastModifiedBy>JB</cp:lastModifiedBy>
  <cp:revision>2</cp:revision>
  <dcterms:created xsi:type="dcterms:W3CDTF">2023-12-23T11:19:00Z</dcterms:created>
  <dcterms:modified xsi:type="dcterms:W3CDTF">2023-12-23T12:34:00Z</dcterms:modified>
</cp:coreProperties>
</file>