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21" w:rsidRPr="004E6B21" w:rsidRDefault="004E6B21" w:rsidP="004E6B21">
      <w:pPr>
        <w:pStyle w:val="NormalWeb"/>
        <w:shd w:val="clear" w:color="auto" w:fill="FFFFFF"/>
        <w:spacing w:before="0" w:beforeAutospacing="0"/>
        <w:jc w:val="center"/>
        <w:rPr>
          <w:rStyle w:val="Strong"/>
          <w:rFonts w:ascii="Arial" w:hAnsi="Arial" w:cs="Arial"/>
          <w:i/>
          <w:color w:val="444444"/>
          <w:sz w:val="160"/>
          <w:szCs w:val="23"/>
        </w:rPr>
      </w:pPr>
      <w:r w:rsidRPr="004E6B21">
        <w:rPr>
          <w:rStyle w:val="Strong"/>
          <w:rFonts w:ascii="Arial" w:hAnsi="Arial" w:cs="Arial"/>
          <w:i/>
          <w:color w:val="444444"/>
          <w:sz w:val="44"/>
          <w:szCs w:val="23"/>
        </w:rPr>
        <w:t>PERSYARATAN MASUK TEMPAT WISATA</w:t>
      </w:r>
    </w:p>
    <w:p w:rsidR="004E6B21" w:rsidRDefault="004E6B21" w:rsidP="004E6B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444444"/>
          <w:sz w:val="23"/>
          <w:szCs w:val="23"/>
        </w:rPr>
        <w:t>Syarat Masuk Tempat Wisata di Wilayah PPKM Level 1 dan PPKM Level 2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1. Pengunjung dan pegawai wajib melakukan skrining dengan aplikasi PeduliLidungi.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2. Anak 12 tahun sudah boleh masuk tempat wisata dengan didampingi oleh orang tua.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3. Mengikuti protokol kesehatan ketat sesuai aturan dari Kementerian Kesehatan dan/atau kementerian/lembaga terkait.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4. Operasi ganjil genap akan tetap diberlakukan selama PPKM diperpanjang di kawasan wisata pada hari Jumat sampai Minggu pukul 12.00 sampai pukul 18.00 waktu setempat.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Style w:val="Strong"/>
          <w:rFonts w:ascii="Arial" w:hAnsi="Arial" w:cs="Arial"/>
          <w:color w:val="444444"/>
          <w:sz w:val="23"/>
          <w:szCs w:val="23"/>
        </w:rPr>
        <w:t>Syarat Masuk Tempat Wisata di Wilayah PPKM Level 3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Mengenai daftar tempat wisata yang akan mengikuti uji coba ditentukan oleh Kementerian Pariwisata dan Ekonomi Kreatif. Selain lokasi uji coba, tempat wisata dan area publik ditutup sementara.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Berikut syarat masuk tempat wisatanya: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1. Pengunjung dan pegawai wajib melakukan skrining dengan aplikasi PeduliLidungi.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2. Anak 12 tahun tidak diperbolehkan masuk tempat wisata.</w:t>
      </w:r>
    </w:p>
    <w:p w:rsid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3. Mengikuti protokol kesehatan ketat sesuai aturan dari Kementerian Kesehatan dan/atau kementerian/lembaga terkait.</w:t>
      </w:r>
    </w:p>
    <w:p w:rsidR="007E0A30" w:rsidRPr="004E6B21" w:rsidRDefault="004E6B21" w:rsidP="004E6B21">
      <w:pPr>
        <w:pStyle w:val="NormalWeb"/>
        <w:shd w:val="clear" w:color="auto" w:fill="FFFFFF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4. Operasi ganjil genap akan tetap diberlakukan selama PPKM diperpanjang di kawasan wisata pada hari Jumat sampai Minggu pukul 12.00 sampai pukul 18.00 waktu setempat</w:t>
      </w:r>
    </w:p>
    <w:sectPr w:rsidR="007E0A30" w:rsidRPr="004E6B21" w:rsidSect="004E6B2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6B21"/>
    <w:rsid w:val="004E6B21"/>
    <w:rsid w:val="007E0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B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2021-12-29T15:19:00Z</dcterms:created>
  <dcterms:modified xsi:type="dcterms:W3CDTF">2021-12-29T15:27:00Z</dcterms:modified>
</cp:coreProperties>
</file>