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60" w:line="360" w:lineRule="auto"/>
        <w:jc w:val="center"/>
        <w:rPr>
          <w:rFonts w:ascii="Calibri" w:cs="Calibri" w:eastAsia="Calibri" w:hAnsi="Calibri"/>
        </w:rPr>
      </w:pPr>
      <w:r w:rsidDel="00000000" w:rsidR="00000000" w:rsidRPr="00000000">
        <w:rPr>
          <w:rFonts w:ascii="Calibri" w:cs="Calibri" w:eastAsia="Calibri" w:hAnsi="Calibri"/>
          <w:color w:val="1a3a5c"/>
          <w:sz w:val="26"/>
          <w:szCs w:val="26"/>
          <w:rtl w:val="0"/>
        </w:rPr>
        <w:t xml:space="preserve">Buku Petunjuk Penggunaan Aplikasi</w:t>
      </w:r>
      <w:r w:rsidDel="00000000" w:rsidR="00000000" w:rsidRPr="00000000">
        <w:rPr>
          <w:rtl w:val="0"/>
        </w:rPr>
      </w:r>
    </w:p>
    <w:p w:rsidR="00000000" w:rsidDel="00000000" w:rsidP="00000000" w:rsidRDefault="00000000" w:rsidRPr="00000000" w14:paraId="00000003">
      <w:pPr>
        <w:spacing w:after="60" w:line="360" w:lineRule="auto"/>
        <w:jc w:val="center"/>
        <w:rPr>
          <w:rFonts w:ascii="Calibri" w:cs="Calibri" w:eastAsia="Calibri" w:hAnsi="Calibri"/>
        </w:rPr>
      </w:pPr>
      <w:r w:rsidDel="00000000" w:rsidR="00000000" w:rsidRPr="00000000">
        <w:rPr>
          <w:rFonts w:ascii="Calibri" w:cs="Calibri" w:eastAsia="Calibri" w:hAnsi="Calibri"/>
          <w:color w:val="1a3a5c"/>
          <w:sz w:val="26"/>
          <w:szCs w:val="26"/>
          <w:rtl w:val="0"/>
        </w:rPr>
        <w:t xml:space="preserve">(</w:t>
      </w:r>
      <w:r w:rsidDel="00000000" w:rsidR="00000000" w:rsidRPr="00000000">
        <w:rPr>
          <w:rFonts w:ascii="Calibri" w:cs="Calibri" w:eastAsia="Calibri" w:hAnsi="Calibri"/>
          <w:i w:val="1"/>
          <w:iCs w:val="1"/>
          <w:color w:val="1a3a5c"/>
          <w:sz w:val="26"/>
          <w:szCs w:val="26"/>
          <w:rtl w:val="0"/>
        </w:rPr>
        <w:t xml:space="preserve">User Manual Book</w:t>
      </w:r>
      <w:r w:rsidDel="00000000" w:rsidR="00000000" w:rsidRPr="00000000">
        <w:rPr>
          <w:rFonts w:ascii="Calibri" w:cs="Calibri" w:eastAsia="Calibri" w:hAnsi="Calibri"/>
          <w:color w:val="1a3a5c"/>
          <w:sz w:val="26"/>
          <w:szCs w:val="26"/>
          <w:rtl w:val="0"/>
        </w:rPr>
        <w:t xml:space="preserve">)</w:t>
      </w:r>
      <w:r w:rsidDel="00000000" w:rsidR="00000000" w:rsidRPr="00000000">
        <w:rPr>
          <w:rtl w:val="0"/>
        </w:rPr>
      </w:r>
    </w:p>
    <w:p w:rsidR="00000000" w:rsidDel="00000000" w:rsidP="00000000" w:rsidRDefault="00000000" w:rsidRPr="00000000" w14:paraId="00000004">
      <w:pPr>
        <w:spacing w:after="1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pBdr>
          <w:top w:color="2563a8" w:space="6" w:sz="4" w:val="single"/>
          <w:bottom w:color="2563a8" w:space="6" w:sz="4" w:val="single"/>
        </w:pBdr>
        <w:spacing w:after="60" w:before="60" w:line="360" w:lineRule="auto"/>
        <w:jc w:val="center"/>
        <w:rPr>
          <w:rFonts w:ascii="Calibri" w:cs="Calibri" w:eastAsia="Calibri" w:hAnsi="Calibri"/>
          <w:b w:val="1"/>
          <w:bCs w:val="1"/>
          <w:color w:val="1a3a5c"/>
          <w:sz w:val="36"/>
          <w:szCs w:val="36"/>
        </w:rPr>
      </w:pPr>
      <w:r w:rsidDel="00000000" w:rsidR="00000000" w:rsidRPr="00000000">
        <w:rPr>
          <w:rFonts w:ascii="Calibri" w:cs="Calibri" w:eastAsia="Calibri" w:hAnsi="Calibri"/>
          <w:b w:val="1"/>
          <w:bCs w:val="1"/>
          <w:color w:val="1a3a5c"/>
          <w:sz w:val="36"/>
          <w:szCs w:val="36"/>
          <w:rtl w:val="0"/>
        </w:rPr>
        <w:t xml:space="preserve">Dashboard Implementasi Kebijakan SP DKI Jakarta</w:t>
      </w:r>
    </w:p>
    <w:p w:rsidR="00000000" w:rsidDel="00000000" w:rsidP="00000000" w:rsidRDefault="00000000" w:rsidRPr="00000000" w14:paraId="00000006">
      <w:pPr>
        <w:spacing w:after="6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line="360" w:lineRule="auto"/>
        <w:jc w:val="center"/>
        <w:rPr>
          <w:rFonts w:ascii="Calibri" w:cs="Calibri" w:eastAsia="Calibri" w:hAnsi="Calibri"/>
          <w:b w:val="1"/>
          <w:bCs w:val="1"/>
          <w:color w:val="1a3a5c"/>
          <w:sz w:val="28"/>
          <w:szCs w:val="28"/>
        </w:rPr>
      </w:pPr>
      <w:r w:rsidDel="00000000" w:rsidR="00000000" w:rsidRPr="00000000">
        <w:rPr>
          <w:rFonts w:ascii="Calibri" w:cs="Calibri" w:eastAsia="Calibri" w:hAnsi="Calibri"/>
          <w:b w:val="1"/>
          <w:bCs w:val="1"/>
          <w:color w:val="1a3a5c"/>
          <w:sz w:val="28"/>
          <w:szCs w:val="28"/>
        </w:rPr>
        <w:drawing>
          <wp:inline distB="114300" distT="114300" distL="114300" distR="114300">
            <wp:extent cx="2592225" cy="818597"/>
            <wp:effectExtent b="0" l="0" r="0" t="0"/>
            <wp:docPr id="84"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2592225" cy="81859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60" w:line="360" w:lineRule="auto"/>
        <w:jc w:val="center"/>
        <w:rPr>
          <w:rFonts w:ascii="Calibri" w:cs="Calibri" w:eastAsia="Calibri" w:hAnsi="Calibri"/>
          <w:b w:val="1"/>
          <w:bCs w:val="1"/>
          <w:color w:val="1a3a5c"/>
          <w:sz w:val="28"/>
          <w:szCs w:val="28"/>
        </w:rPr>
      </w:pPr>
      <w:r w:rsidDel="00000000" w:rsidR="00000000" w:rsidRPr="00000000">
        <w:rPr>
          <w:rtl w:val="0"/>
        </w:rPr>
      </w:r>
    </w:p>
    <w:p w:rsidR="00000000" w:rsidDel="00000000" w:rsidP="00000000" w:rsidRDefault="00000000" w:rsidRPr="00000000" w14:paraId="00000009">
      <w:pPr>
        <w:spacing w:after="100" w:line="240" w:lineRule="auto"/>
        <w:jc w:val="center"/>
        <w:rPr>
          <w:rFonts w:ascii="Times New Roman" w:cs="Times New Roman" w:eastAsia="Times New Roman" w:hAnsi="Times New Roman"/>
        </w:rPr>
      </w:pPr>
      <w:r w:rsidDel="00000000" w:rsidR="00000000" w:rsidRPr="00000000">
        <w:rPr>
          <w:rFonts w:ascii="Calibri" w:cs="Calibri" w:eastAsia="Calibri" w:hAnsi="Calibri"/>
          <w:color w:val="374151"/>
          <w:sz w:val="24"/>
          <w:szCs w:val="24"/>
          <w:rtl w:val="0"/>
        </w:rPr>
        <w:t xml:space="preserve">Disusun Oleh:</w:t>
      </w: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b w:val="1"/>
          <w:bCs w:val="1"/>
          <w:color w:val="374151"/>
          <w:sz w:val="24"/>
          <w:szCs w:val="24"/>
        </w:rPr>
      </w:pPr>
      <w:r w:rsidDel="00000000" w:rsidR="00000000" w:rsidRPr="00000000">
        <w:rPr>
          <w:rFonts w:ascii="Calibri" w:cs="Calibri" w:eastAsia="Calibri" w:hAnsi="Calibri"/>
          <w:b w:val="1"/>
          <w:bCs w:val="1"/>
          <w:color w:val="374151"/>
          <w:sz w:val="24"/>
          <w:szCs w:val="24"/>
          <w:rtl w:val="0"/>
        </w:rPr>
        <w:t xml:space="preserve">Alfathir Rizky Harsya</w:t>
      </w:r>
    </w:p>
    <w:p w:rsidR="00000000" w:rsidDel="00000000" w:rsidP="00000000" w:rsidRDefault="00000000" w:rsidRPr="00000000" w14:paraId="0000000B">
      <w:pPr>
        <w:spacing w:after="700" w:line="240" w:lineRule="auto"/>
        <w:jc w:val="center"/>
        <w:rPr>
          <w:rFonts w:ascii="Calibri" w:cs="Calibri" w:eastAsia="Calibri" w:hAnsi="Calibri"/>
          <w:b w:val="1"/>
          <w:bCs w:val="1"/>
          <w:color w:val="1a3a5c"/>
          <w:sz w:val="30"/>
          <w:szCs w:val="30"/>
        </w:rPr>
      </w:pPr>
      <w:r w:rsidDel="00000000" w:rsidR="00000000" w:rsidRPr="00000000">
        <w:rPr>
          <w:rFonts w:ascii="Calibri" w:cs="Calibri" w:eastAsia="Calibri" w:hAnsi="Calibri"/>
          <w:b w:val="1"/>
          <w:bCs w:val="1"/>
          <w:color w:val="374151"/>
          <w:sz w:val="24"/>
          <w:szCs w:val="24"/>
          <w:rtl w:val="0"/>
        </w:rPr>
        <w:t xml:space="preserve">Muchammad Dimas Mufti Baskara</w:t>
      </w:r>
      <w:r w:rsidDel="00000000" w:rsidR="00000000" w:rsidRPr="00000000">
        <w:rPr>
          <w:rtl w:val="0"/>
        </w:rPr>
      </w:r>
    </w:p>
    <w:p w:rsidR="00000000" w:rsidDel="00000000" w:rsidP="00000000" w:rsidRDefault="00000000" w:rsidRPr="00000000" w14:paraId="0000000C">
      <w:pPr>
        <w:spacing w:after="60" w:line="360" w:lineRule="auto"/>
        <w:jc w:val="center"/>
        <w:rPr>
          <w:rFonts w:ascii="Calibri" w:cs="Calibri" w:eastAsia="Calibri" w:hAnsi="Calibri"/>
          <w:b w:val="1"/>
          <w:bCs w:val="1"/>
          <w:color w:val="1a3a5c"/>
          <w:sz w:val="28"/>
          <w:szCs w:val="28"/>
        </w:rPr>
      </w:pPr>
      <w:r w:rsidDel="00000000" w:rsidR="00000000" w:rsidRPr="00000000">
        <w:rPr>
          <w:rtl w:val="0"/>
        </w:rPr>
      </w:r>
    </w:p>
    <w:p w:rsidR="00000000" w:rsidDel="00000000" w:rsidP="00000000" w:rsidRDefault="00000000" w:rsidRPr="00000000" w14:paraId="0000000D">
      <w:pPr>
        <w:spacing w:after="60" w:line="360" w:lineRule="auto"/>
        <w:jc w:val="center"/>
        <w:rPr>
          <w:rFonts w:ascii="Calibri" w:cs="Calibri" w:eastAsia="Calibri" w:hAnsi="Calibri"/>
          <w:b w:val="1"/>
          <w:bCs w:val="1"/>
          <w:color w:val="1a3a5c"/>
          <w:sz w:val="28"/>
          <w:szCs w:val="28"/>
        </w:rPr>
      </w:pPr>
      <w:r w:rsidDel="00000000" w:rsidR="00000000" w:rsidRPr="00000000">
        <w:rPr>
          <w:rtl w:val="0"/>
        </w:rPr>
      </w:r>
    </w:p>
    <w:p w:rsidR="00000000" w:rsidDel="00000000" w:rsidP="00000000" w:rsidRDefault="00000000" w:rsidRPr="00000000" w14:paraId="0000000E">
      <w:pPr>
        <w:spacing w:after="60" w:line="360" w:lineRule="auto"/>
        <w:jc w:val="center"/>
        <w:rPr>
          <w:rFonts w:ascii="Calibri" w:cs="Calibri" w:eastAsia="Calibri" w:hAnsi="Calibri"/>
          <w:b w:val="1"/>
          <w:bCs w:val="1"/>
          <w:color w:val="1a3a5c"/>
          <w:sz w:val="28"/>
          <w:szCs w:val="28"/>
        </w:rPr>
      </w:pPr>
      <w:r w:rsidDel="00000000" w:rsidR="00000000" w:rsidRPr="00000000">
        <w:rPr>
          <w:rtl w:val="0"/>
        </w:rPr>
      </w:r>
    </w:p>
    <w:p w:rsidR="00000000" w:rsidDel="00000000" w:rsidP="00000000" w:rsidRDefault="00000000" w:rsidRPr="00000000" w14:paraId="0000000F">
      <w:pPr>
        <w:spacing w:after="60" w:line="360" w:lineRule="auto"/>
        <w:jc w:val="center"/>
        <w:rPr>
          <w:rFonts w:ascii="Calibri" w:cs="Calibri" w:eastAsia="Calibri" w:hAnsi="Calibri"/>
          <w:b w:val="1"/>
          <w:bCs w:val="1"/>
          <w:color w:val="1a3a5c"/>
          <w:sz w:val="28"/>
          <w:szCs w:val="28"/>
        </w:rPr>
      </w:pPr>
      <w:r w:rsidDel="00000000" w:rsidR="00000000" w:rsidRPr="00000000">
        <w:rPr>
          <w:rtl w:val="0"/>
        </w:rPr>
      </w:r>
    </w:p>
    <w:p w:rsidR="00000000" w:rsidDel="00000000" w:rsidP="00000000" w:rsidRDefault="00000000" w:rsidRPr="00000000" w14:paraId="00000010">
      <w:pPr>
        <w:spacing w:after="60" w:line="360" w:lineRule="auto"/>
        <w:jc w:val="center"/>
        <w:rPr>
          <w:rFonts w:ascii="Calibri" w:cs="Calibri" w:eastAsia="Calibri" w:hAnsi="Calibri"/>
          <w:b w:val="1"/>
          <w:bCs w:val="1"/>
          <w:color w:val="1a3a5c"/>
          <w:sz w:val="28"/>
          <w:szCs w:val="28"/>
        </w:rPr>
      </w:pPr>
      <w:r w:rsidDel="00000000" w:rsidR="00000000" w:rsidRPr="00000000">
        <w:rPr>
          <w:rFonts w:ascii="Calibri" w:cs="Calibri" w:eastAsia="Calibri" w:hAnsi="Calibri"/>
          <w:b w:val="1"/>
          <w:bCs w:val="1"/>
          <w:color w:val="1a3a5c"/>
          <w:sz w:val="28"/>
          <w:szCs w:val="28"/>
          <w:rtl w:val="0"/>
        </w:rPr>
        <w:t xml:space="preserve">DIVISI PERIZINAN DAN IMPLEMENTASI KEBIJAKAN SISTEM PEMBAYARAN</w:t>
      </w:r>
    </w:p>
    <w:p w:rsidR="00000000" w:rsidDel="00000000" w:rsidP="00000000" w:rsidRDefault="00000000" w:rsidRPr="00000000" w14:paraId="00000011">
      <w:pPr>
        <w:spacing w:after="60" w:line="360" w:lineRule="auto"/>
        <w:jc w:val="center"/>
        <w:rPr>
          <w:rFonts w:ascii="Calibri" w:cs="Calibri" w:eastAsia="Calibri" w:hAnsi="Calibri"/>
          <w:b w:val="1"/>
          <w:bCs w:val="1"/>
          <w:color w:val="1a3a5c"/>
          <w:sz w:val="28"/>
          <w:szCs w:val="28"/>
        </w:rPr>
      </w:pPr>
      <w:r w:rsidDel="00000000" w:rsidR="00000000" w:rsidRPr="00000000">
        <w:rPr>
          <w:rFonts w:ascii="Calibri" w:cs="Calibri" w:eastAsia="Calibri" w:hAnsi="Calibri"/>
          <w:b w:val="1"/>
          <w:bCs w:val="1"/>
          <w:color w:val="1a3a5c"/>
          <w:sz w:val="28"/>
          <w:szCs w:val="28"/>
          <w:rtl w:val="0"/>
        </w:rPr>
        <w:t xml:space="preserve">KANTOR PERWAKILAN BANK INDONESIA PROVINSI DKI JAKARTA</w:t>
      </w:r>
    </w:p>
    <w:p w:rsidR="00000000" w:rsidDel="00000000" w:rsidP="00000000" w:rsidRDefault="00000000" w:rsidRPr="00000000" w14:paraId="00000012">
      <w:pPr>
        <w:spacing w:after="60" w:line="360" w:lineRule="auto"/>
        <w:jc w:val="center"/>
        <w:rPr>
          <w:rFonts w:ascii="Calibri" w:cs="Calibri" w:eastAsia="Calibri" w:hAnsi="Calibri"/>
          <w:b w:val="1"/>
          <w:bCs w:val="1"/>
          <w:color w:val="595959"/>
          <w:sz w:val="28"/>
          <w:szCs w:val="28"/>
        </w:rPr>
      </w:pPr>
      <w:r w:rsidDel="00000000" w:rsidR="00000000" w:rsidRPr="00000000">
        <w:rPr>
          <w:rFonts w:ascii="Calibri" w:cs="Calibri" w:eastAsia="Calibri" w:hAnsi="Calibri"/>
          <w:b w:val="1"/>
          <w:bCs w:val="1"/>
          <w:color w:val="595959"/>
          <w:sz w:val="28"/>
          <w:szCs w:val="28"/>
          <w:rtl w:val="0"/>
        </w:rPr>
        <w:t xml:space="preserve">2026</w:t>
      </w:r>
    </w:p>
    <w:p w:rsidR="00000000" w:rsidDel="00000000" w:rsidP="00000000" w:rsidRDefault="00000000" w:rsidRPr="00000000" w14:paraId="00000013">
      <w:pPr>
        <w:spacing w:after="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4">
      <w:pPr>
        <w:pBdr>
          <w:bottom w:color="1a3a5c" w:space="4" w:sz="6" w:val="single"/>
        </w:pBdr>
        <w:spacing w:after="80" w:line="360" w:lineRule="auto"/>
        <w:rPr>
          <w:rFonts w:ascii="Calibri" w:cs="Calibri" w:eastAsia="Calibri" w:hAnsi="Calibri"/>
        </w:rPr>
      </w:pPr>
      <w:r w:rsidDel="00000000" w:rsidR="00000000" w:rsidRPr="00000000">
        <w:rPr>
          <w:rFonts w:ascii="Calibri" w:cs="Calibri" w:eastAsia="Calibri" w:hAnsi="Calibri"/>
          <w:b w:val="1"/>
          <w:bCs w:val="1"/>
          <w:color w:val="1a3a5c"/>
          <w:sz w:val="24"/>
          <w:szCs w:val="24"/>
          <w:rtl w:val="0"/>
        </w:rPr>
        <w:t xml:space="preserve">DAFTAR ISI</w:t>
      </w:r>
      <w:r w:rsidDel="00000000" w:rsidR="00000000" w:rsidRPr="00000000">
        <w:rPr>
          <w:rtl w:val="0"/>
        </w:rPr>
      </w:r>
    </w:p>
    <w:p w:rsidR="00000000" w:rsidDel="00000000" w:rsidP="00000000" w:rsidRDefault="00000000" w:rsidRPr="00000000" w14:paraId="00000015">
      <w:pPr>
        <w:spacing w:after="6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60" w:line="360" w:lineRule="auto"/>
        <w:jc w:val="right"/>
        <w:rPr>
          <w:rFonts w:ascii="Calibri" w:cs="Calibri" w:eastAsia="Calibri" w:hAnsi="Calibri"/>
        </w:rPr>
      </w:pPr>
      <w:r w:rsidDel="00000000" w:rsidR="00000000" w:rsidRPr="00000000">
        <w:rPr>
          <w:rFonts w:ascii="Calibri" w:cs="Calibri" w:eastAsia="Calibri" w:hAnsi="Calibri"/>
          <w:b w:val="1"/>
          <w:bCs w:val="1"/>
          <w:color w:val="6b7280"/>
          <w:sz w:val="20"/>
          <w:szCs w:val="20"/>
          <w:rtl w:val="0"/>
        </w:rPr>
        <w:t xml:space="preserve">Halaman</w:t>
      </w:r>
      <w:r w:rsidDel="00000000" w:rsidR="00000000" w:rsidRPr="00000000">
        <w:rPr>
          <w:rtl w:val="0"/>
        </w:rPr>
      </w:r>
    </w:p>
    <w:sdt>
      <w:sdtPr>
        <w:id w:val="4879469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360" w:lineRule="auto"/>
            <w:rPr>
              <w:rFonts w:ascii="Open Sans" w:cs="Open Sans" w:eastAsia="Open Sans" w:hAnsi="Open Sans"/>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1.  LATAR BELAKANG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  AKSES APLIKASI</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qsxrv4t0y4bk">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2.1  Kebutuhan Sistem &amp; Prasyarat Akses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jygc636l9wjy">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2.2  Metode Akses Aplikasi</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rPr>
              <w:rFonts w:ascii="Open Sans" w:cs="Open Sans" w:eastAsia="Open Sans" w:hAnsi="Open Sans"/>
              <w:i w:val="0"/>
              <w:iCs w:val="0"/>
              <w:smallCaps w:val="0"/>
              <w:strike w:val="0"/>
              <w:color w:val="000000"/>
              <w:sz w:val="22"/>
              <w:szCs w:val="22"/>
              <w:u w:val="none"/>
              <w:shd w:fill="auto" w:val="clear"/>
              <w:vertAlign w:val="baseline"/>
            </w:rPr>
          </w:pPr>
          <w:hyperlink w:anchor="_o8vh8yenz76o">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2.2.1  Direct Link</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rPr>
              <w:rFonts w:ascii="Open Sans" w:cs="Open Sans" w:eastAsia="Open Sans" w:hAnsi="Open Sans"/>
              <w:i w:val="0"/>
              <w:iCs w:val="0"/>
              <w:smallCaps w:val="0"/>
              <w:strike w:val="0"/>
              <w:color w:val="000000"/>
              <w:sz w:val="22"/>
              <w:szCs w:val="22"/>
              <w:u w:val="none"/>
              <w:shd w:fill="auto" w:val="clear"/>
              <w:vertAlign w:val="baseline"/>
            </w:rPr>
          </w:pPr>
          <w:hyperlink w:anchor="_4ncmc9rd6kae">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2.2.2  Microsoft Power Apps Portal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ofd3q1dhvwj5">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2.3 Tampilan Halaman Utama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3.  FITUR DAN MENU</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3.1  Struktur Navigasi Bilah Samping (Sidebar Navigation)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3.2  Menu Utama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ad6ra190g2un">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3.3  Kondisi Digital</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rq6sda1oq3gl">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3.3  Implementasi QRIS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4.  PENGATURAN AKUN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4.1  Gambaran Umum Halaman Pengaturan Akun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4.2  Profil Utama</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rPr>
              <w:rFonts w:ascii="Open Sans" w:cs="Open Sans" w:eastAsia="Open Sans" w:hAnsi="Open Sans"/>
              <w:i w:val="0"/>
              <w:iCs w:val="0"/>
              <w:smallCaps w:val="0"/>
              <w:strike w:val="0"/>
              <w:color w:val="000000"/>
              <w:sz w:val="22"/>
              <w:szCs w:val="22"/>
              <w:u w:val="none"/>
              <w:shd w:fill="auto" w:val="clear"/>
              <w:vertAlign w:val="baseline"/>
            </w:rPr>
          </w:pPr>
          <w:hyperlink w:anchor="_c3yinqx6jpkh">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5.  KELUAR</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360" w:firstLine="0"/>
            <w:rPr>
              <w:rFonts w:ascii="Open Sans" w:cs="Open Sans" w:eastAsia="Open Sans" w:hAnsi="Open Sans"/>
              <w:i w:val="0"/>
              <w:iCs w:val="0"/>
              <w:smallCaps w:val="0"/>
              <w:strike w:val="0"/>
              <w:color w:val="000000"/>
              <w:sz w:val="22"/>
              <w:szCs w:val="22"/>
              <w:u w:val="none"/>
              <w:shd w:fill="auto" w:val="clear"/>
              <w:vertAlign w:val="baseline"/>
            </w:rPr>
          </w:pPr>
          <w:hyperlink w:anchor="_m6qv657g4bx3">
            <w:r w:rsidDel="00000000" w:rsidR="00000000" w:rsidRPr="00000000">
              <w:rPr>
                <w:rFonts w:ascii="Open Sans" w:cs="Open Sans" w:eastAsia="Open Sans" w:hAnsi="Open Sans"/>
                <w:i w:val="0"/>
                <w:iCs w:val="0"/>
                <w:smallCaps w:val="0"/>
                <w:strike w:val="0"/>
                <w:color w:val="000000"/>
                <w:sz w:val="22"/>
                <w:szCs w:val="22"/>
                <w:u w:val="none"/>
                <w:shd w:fill="auto" w:val="clear"/>
                <w:vertAlign w:val="baseline"/>
                <w:rtl w:val="0"/>
              </w:rPr>
              <w:t xml:space="preserve">5.1  Keluar dari Aplikasi (Logout)</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tabs>
          <w:tab w:val="right" w:leader="none" w:pos="8600"/>
        </w:tabs>
        <w:spacing w:after="18" w:before="18" w:line="360" w:lineRule="auto"/>
        <w:rPr>
          <w:rFonts w:ascii="Calibri" w:cs="Calibri" w:eastAsia="Calibri" w:hAnsi="Calibri"/>
        </w:rPr>
      </w:pPr>
      <w:r w:rsidDel="00000000" w:rsidR="00000000" w:rsidRPr="00000000">
        <w:rPr>
          <w:rFonts w:ascii="Calibri" w:cs="Calibri" w:eastAsia="Calibri" w:hAnsi="Calibri"/>
          <w:color w:val="374151"/>
          <w:sz w:val="20"/>
          <w:szCs w:val="2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1a3a5c" w:space="6" w:sz="8" w:val="single"/>
        </w:pBdr>
        <w:spacing w:after="80" w:before="320" w:line="360" w:lineRule="auto"/>
        <w:jc w:val="left"/>
        <w:rPr>
          <w:rFonts w:ascii="Calibri" w:cs="Calibri" w:eastAsia="Calibri" w:hAnsi="Calibri"/>
          <w:color w:val="1a3a5c"/>
          <w:sz w:val="30"/>
          <w:szCs w:val="30"/>
        </w:rPr>
      </w:pPr>
      <w:r w:rsidDel="00000000" w:rsidR="00000000" w:rsidRPr="00000000">
        <w:rPr>
          <w:rFonts w:ascii="Calibri" w:cs="Calibri" w:eastAsia="Calibri" w:hAnsi="Calibri"/>
          <w:color w:val="1a3a5c"/>
          <w:sz w:val="30"/>
          <w:szCs w:val="30"/>
          <w:rtl w:val="0"/>
        </w:rPr>
        <w:t xml:space="preserve">1.  LATAR BELAKANG</w:t>
      </w:r>
    </w:p>
    <w:p w:rsidR="00000000" w:rsidDel="00000000" w:rsidP="00000000" w:rsidRDefault="00000000" w:rsidRPr="00000000" w14:paraId="0000002A">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Dalam era transformasi digital yang bergerak cepat, optimalisasi kebijakan sistem pembayaran dan akselerasi elektronifikasi transaksi menjadi pilar utama dalam mendorong pertumbuhan ekonomi daerah yang inklusif dan efisien. Kantor Perwakilan Bank Indonesia Provinsi DKI Jakarta, khususnya melalui Fungsi Implementasi Kebijakan Sistem Pembayaran (FIKSP), terus berkomitmen untuk mencapai target kinerja yang telah mengalami peningkatan melalui perluasan akseptasi QRIS dalam tiga tahun terakhir. </w:t>
      </w:r>
    </w:p>
    <w:p w:rsidR="00000000" w:rsidDel="00000000" w:rsidP="00000000" w:rsidRDefault="00000000" w:rsidRPr="00000000" w14:paraId="0000002B">
      <w:pPr>
        <w:spacing w:after="0" w:before="0" w:line="360" w:lineRule="auto"/>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2C">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Sebagai upaya nyata dalam melakukan monitoring, evaluasi, dan pengambilan keputusan yang berbasis data (</w:t>
      </w:r>
      <w:r w:rsidDel="00000000" w:rsidR="00000000" w:rsidRPr="00000000">
        <w:rPr>
          <w:rFonts w:ascii="Calibri" w:cs="Calibri" w:eastAsia="Calibri" w:hAnsi="Calibri"/>
          <w:i w:val="1"/>
          <w:iCs w:val="1"/>
          <w:color w:val="374151"/>
          <w:rtl w:val="0"/>
        </w:rPr>
        <w:t xml:space="preserve">data-driven decision-making)</w:t>
      </w:r>
      <w:r w:rsidDel="00000000" w:rsidR="00000000" w:rsidRPr="00000000">
        <w:rPr>
          <w:rFonts w:ascii="Calibri" w:cs="Calibri" w:eastAsia="Calibri" w:hAnsi="Calibri"/>
          <w:color w:val="374151"/>
          <w:rtl w:val="0"/>
        </w:rPr>
        <w:t xml:space="preserve">, dikembangkanlah sebuah </w:t>
      </w:r>
      <w:r w:rsidDel="00000000" w:rsidR="00000000" w:rsidRPr="00000000">
        <w:rPr>
          <w:rFonts w:ascii="Calibri" w:cs="Calibri" w:eastAsia="Calibri" w:hAnsi="Calibri"/>
          <w:b w:val="1"/>
          <w:bCs w:val="1"/>
          <w:color w:val="374151"/>
          <w:rtl w:val="0"/>
        </w:rPr>
        <w:t xml:space="preserve">Dashboard Kinerja FIKSP 2026</w:t>
      </w:r>
      <w:r w:rsidDel="00000000" w:rsidR="00000000" w:rsidRPr="00000000">
        <w:rPr>
          <w:rFonts w:ascii="Calibri" w:cs="Calibri" w:eastAsia="Calibri" w:hAnsi="Calibri"/>
          <w:color w:val="374151"/>
          <w:rtl w:val="0"/>
        </w:rPr>
        <w:t xml:space="preserve">. Dashboard ini dirancang secara khusus untuk memetakan, melacak, serta mengakselerasi pencapaian 3 (tiga) pilar target kinerja utama, yaitu:</w:t>
      </w:r>
    </w:p>
    <w:p w:rsidR="00000000" w:rsidDel="00000000" w:rsidP="00000000" w:rsidRDefault="00000000" w:rsidRPr="00000000" w14:paraId="0000002D">
      <w:pPr>
        <w:numPr>
          <w:ilvl w:val="0"/>
          <w:numId w:val="23"/>
        </w:numPr>
        <w:spacing w:after="0" w:afterAutospacing="0" w:before="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Perluasan Akseptasi QRIS:</w:t>
      </w:r>
      <w:r w:rsidDel="00000000" w:rsidR="00000000" w:rsidRPr="00000000">
        <w:rPr>
          <w:rFonts w:ascii="Calibri" w:cs="Calibri" w:eastAsia="Calibri" w:hAnsi="Calibri"/>
          <w:color w:val="374151"/>
          <w:rtl w:val="0"/>
        </w:rPr>
        <w:t xml:space="preserve"> Memastikan tren positif pencapaian target QRIS di wilayah DKI Jakarta yang selalu terpenuhi dalam 3 tahun terakhir dapat terus dipertahankan dan ditingkatkan sebarannya.</w:t>
      </w:r>
    </w:p>
    <w:p w:rsidR="00000000" w:rsidDel="00000000" w:rsidP="00000000" w:rsidRDefault="00000000" w:rsidRPr="00000000" w14:paraId="0000002E">
      <w:pPr>
        <w:numPr>
          <w:ilvl w:val="0"/>
          <w:numId w:val="23"/>
        </w:numPr>
        <w:spacing w:after="0" w:afterAutospacing="0" w:before="0" w:beforeAutospacing="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Peningkatan Kualitas Laporan Elektronifikasi Daerah:</w:t>
      </w:r>
      <w:r w:rsidDel="00000000" w:rsidR="00000000" w:rsidRPr="00000000">
        <w:rPr>
          <w:rFonts w:ascii="Calibri" w:cs="Calibri" w:eastAsia="Calibri" w:hAnsi="Calibri"/>
          <w:color w:val="374151"/>
          <w:rtl w:val="0"/>
        </w:rPr>
        <w:t xml:space="preserve"> Mengawal pemenuhan target 100% laporan yang diterima oleh DPSP &amp; DR, yang mencakup berbagai sektor krusial seperti Elektronifikasi Transaksi Pemerintah Daerah (ETPD), Bansos Non-Tunai, Transportasi &amp; Jalan Tol, hingga Destinasi Wisata.</w:t>
      </w:r>
    </w:p>
    <w:p w:rsidR="00000000" w:rsidDel="00000000" w:rsidP="00000000" w:rsidRDefault="00000000" w:rsidRPr="00000000" w14:paraId="0000002F">
      <w:pPr>
        <w:numPr>
          <w:ilvl w:val="0"/>
          <w:numId w:val="23"/>
        </w:numPr>
        <w:spacing w:after="0" w:before="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Penguatan Kualitas Rekomendasi/Kesepakatan Elektronifikasi Transaksi:</w:t>
      </w:r>
      <w:r w:rsidDel="00000000" w:rsidR="00000000" w:rsidRPr="00000000">
        <w:rPr>
          <w:rFonts w:ascii="Calibri" w:cs="Calibri" w:eastAsia="Calibri" w:hAnsi="Calibri"/>
          <w:color w:val="374151"/>
          <w:rtl w:val="0"/>
        </w:rPr>
        <w:t xml:space="preserve"> Mendukung penuh Percepatan dan Perluasan Digitalisasi Daerah (P2DD) melalui perumusan minimal 1 rekomendasi strategis berkekuatan hukum (seperti Aturan Turunan RPJMD, Kepgub, Surat Edaran Tindak Lanjut HLM, dan sebagainya).</w:t>
      </w:r>
    </w:p>
    <w:p w:rsidR="00000000" w:rsidDel="00000000" w:rsidP="00000000" w:rsidRDefault="00000000" w:rsidRPr="00000000" w14:paraId="00000030">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Namun, efektivitas dari sebuah dashboard pemantauan tidak hanya bergantung pada validitas data yang disajikan, melainkan juga pada bagaimana pengguna (</w:t>
      </w:r>
      <w:r w:rsidDel="00000000" w:rsidR="00000000" w:rsidRPr="00000000">
        <w:rPr>
          <w:rFonts w:ascii="Calibri" w:cs="Calibri" w:eastAsia="Calibri" w:hAnsi="Calibri"/>
          <w:i w:val="1"/>
          <w:iCs w:val="1"/>
          <w:color w:val="374151"/>
          <w:rtl w:val="0"/>
        </w:rPr>
        <w:t xml:space="preserve">user</w:t>
      </w:r>
      <w:r w:rsidDel="00000000" w:rsidR="00000000" w:rsidRPr="00000000">
        <w:rPr>
          <w:rFonts w:ascii="Calibri" w:cs="Calibri" w:eastAsia="Calibri" w:hAnsi="Calibri"/>
          <w:color w:val="374151"/>
          <w:rtl w:val="0"/>
        </w:rPr>
        <w:t xml:space="preserve">) dapat mengoperasikan, membaca, dan menginterpretasikan visualisasi data tersebut dengan benar. Adanya potensi kendala teknis, perbedaan tingkat literasi digital pengguna, serta kebutuhan akan standardisasi operasional dapat menjadi hambatan dalam pemanfaatan alat ini secara optimal.</w:t>
      </w:r>
    </w:p>
    <w:p w:rsidR="00000000" w:rsidDel="00000000" w:rsidP="00000000" w:rsidRDefault="00000000" w:rsidRPr="00000000" w14:paraId="00000031">
      <w:pPr>
        <w:spacing w:after="0" w:before="0" w:line="360" w:lineRule="auto"/>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32">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Oleh karena itu, dokumen </w:t>
      </w:r>
      <w:r w:rsidDel="00000000" w:rsidR="00000000" w:rsidRPr="00000000">
        <w:rPr>
          <w:rFonts w:ascii="Calibri" w:cs="Calibri" w:eastAsia="Calibri" w:hAnsi="Calibri"/>
          <w:color w:val="374151"/>
          <w:rtl w:val="0"/>
        </w:rPr>
        <w:t xml:space="preserve">Buku Petunjuk Penggunaan Aplikasi (</w:t>
      </w:r>
      <w:r w:rsidDel="00000000" w:rsidR="00000000" w:rsidRPr="00000000">
        <w:rPr>
          <w:rFonts w:ascii="Calibri" w:cs="Calibri" w:eastAsia="Calibri" w:hAnsi="Calibri"/>
          <w:i w:val="1"/>
          <w:iCs w:val="1"/>
          <w:color w:val="374151"/>
          <w:rtl w:val="0"/>
        </w:rPr>
        <w:t xml:space="preserve">User Manual Book</w:t>
      </w:r>
      <w:r w:rsidDel="00000000" w:rsidR="00000000" w:rsidRPr="00000000">
        <w:rPr>
          <w:rFonts w:ascii="Calibri" w:cs="Calibri" w:eastAsia="Calibri" w:hAnsi="Calibri"/>
          <w:color w:val="374151"/>
          <w:rtl w:val="0"/>
        </w:rPr>
        <w:t xml:space="preserve">)</w:t>
      </w:r>
      <w:r w:rsidDel="00000000" w:rsidR="00000000" w:rsidRPr="00000000">
        <w:rPr>
          <w:rFonts w:ascii="Calibri" w:cs="Calibri" w:eastAsia="Calibri" w:hAnsi="Calibri"/>
          <w:color w:val="374151"/>
          <w:rtl w:val="0"/>
        </w:rPr>
        <w:t xml:space="preserve"> ini disusun. Panduan ini berfungsi sebagai acuan komprehensif bagi pengguna untuk memahami seluruh fitur, menu navigasi, cara penarikan data, hingga interpretasi indikator grafik yang ada pada dashboard. Melalui panduan ini, diharapkan klien dapat memanfaatkan dashboard secara mandiri, meminimalkan </w:t>
      </w:r>
      <w:r w:rsidDel="00000000" w:rsidR="00000000" w:rsidRPr="00000000">
        <w:rPr>
          <w:rFonts w:ascii="Calibri" w:cs="Calibri" w:eastAsia="Calibri" w:hAnsi="Calibri"/>
          <w:i w:val="1"/>
          <w:iCs w:val="1"/>
          <w:color w:val="374151"/>
          <w:rtl w:val="0"/>
        </w:rPr>
        <w:t xml:space="preserve">human error</w:t>
      </w:r>
      <w:r w:rsidDel="00000000" w:rsidR="00000000" w:rsidRPr="00000000">
        <w:rPr>
          <w:rFonts w:ascii="Calibri" w:cs="Calibri" w:eastAsia="Calibri" w:hAnsi="Calibri"/>
          <w:color w:val="374151"/>
          <w:rtl w:val="0"/>
        </w:rPr>
        <w:t xml:space="preserve">, serta mempercepat proses penyusunan laporan operasional demi tercapainya Target Kinerja FIKSP 2026 secara tepat dan efisien.</w:t>
      </w:r>
    </w:p>
    <w:p w:rsidR="00000000" w:rsidDel="00000000" w:rsidP="00000000" w:rsidRDefault="00000000" w:rsidRPr="00000000" w14:paraId="00000033">
      <w:pPr>
        <w:spacing w:after="10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1a3a5c" w:space="6" w:sz="8" w:val="single"/>
        </w:pBdr>
        <w:spacing w:after="80" w:before="320" w:line="360" w:lineRule="auto"/>
        <w:jc w:val="left"/>
        <w:rPr>
          <w:rFonts w:ascii="Calibri" w:cs="Calibri" w:eastAsia="Calibri" w:hAnsi="Calibri"/>
          <w:color w:val="1a3a5c"/>
          <w:sz w:val="30"/>
          <w:szCs w:val="30"/>
        </w:rPr>
      </w:pPr>
      <w:r w:rsidDel="00000000" w:rsidR="00000000" w:rsidRPr="00000000">
        <w:rPr>
          <w:rFonts w:ascii="Calibri" w:cs="Calibri" w:eastAsia="Calibri" w:hAnsi="Calibri"/>
          <w:color w:val="1a3a5c"/>
          <w:sz w:val="30"/>
          <w:szCs w:val="30"/>
          <w:rtl w:val="0"/>
        </w:rPr>
        <w:t xml:space="preserve">2.  AKSES APLIKASI</w:t>
      </w:r>
    </w:p>
    <w:p w:rsidR="00000000" w:rsidDel="00000000" w:rsidP="00000000" w:rsidRDefault="00000000" w:rsidRPr="00000000" w14:paraId="00000036">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Penjelasan langkah-langkah awal yang diperlukan oleh pengguna untuk dapat mengakses dan menjalankan Dashboard Kinerja FIKSP 2026. Dashboard ini terintegrasi penuh di dalam ekosistem cloud internal Microsoft Bank Indonesia.</w:t>
      </w:r>
    </w:p>
    <w:p w:rsidR="00000000" w:rsidDel="00000000" w:rsidP="00000000" w:rsidRDefault="00000000" w:rsidRPr="00000000" w14:paraId="00000037">
      <w:pPr>
        <w:spacing w:after="0" w:before="0" w:line="360" w:lineRule="auto"/>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038">
      <w:pPr>
        <w:pStyle w:val="Heading2"/>
        <w:spacing w:after="60" w:before="0" w:line="360" w:lineRule="auto"/>
        <w:ind w:left="0"/>
        <w:rPr>
          <w:rFonts w:ascii="Calibri" w:cs="Calibri" w:eastAsia="Calibri" w:hAnsi="Calibri"/>
          <w:color w:val="374151"/>
        </w:rPr>
      </w:pPr>
      <w:bookmarkStart w:colFirst="0" w:colLast="0" w:name="_qsxrv4t0y4bk" w:id="0"/>
      <w:bookmarkEnd w:id="0"/>
      <w:r w:rsidDel="00000000" w:rsidR="00000000" w:rsidRPr="00000000">
        <w:rPr>
          <w:rFonts w:ascii="Calibri" w:cs="Calibri" w:eastAsia="Calibri" w:hAnsi="Calibri"/>
          <w:color w:val="1a3a5c"/>
          <w:rtl w:val="0"/>
        </w:rPr>
        <w:t xml:space="preserve">2.1  Kebutuhan Sistem &amp; Prasyarat Akses</w:t>
      </w:r>
      <w:r w:rsidDel="00000000" w:rsidR="00000000" w:rsidRPr="00000000">
        <w:rPr>
          <w:rtl w:val="0"/>
        </w:rPr>
      </w:r>
    </w:p>
    <w:p w:rsidR="00000000" w:rsidDel="00000000" w:rsidP="00000000" w:rsidRDefault="00000000" w:rsidRPr="00000000" w14:paraId="00000039">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Untuk memastikan dashboard dapat berjalan dengan optimal tanpa kendala teknis, pastikan perangkat Anda telah memenuhi prasyarat berikut:</w:t>
      </w:r>
    </w:p>
    <w:p w:rsidR="00000000" w:rsidDel="00000000" w:rsidP="00000000" w:rsidRDefault="00000000" w:rsidRPr="00000000" w14:paraId="0000003A">
      <w:pPr>
        <w:numPr>
          <w:ilvl w:val="0"/>
          <w:numId w:val="9"/>
        </w:numPr>
        <w:spacing w:after="0" w:before="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Pengguna wajib menggunakan akun Microsoft corporate resmi dengan domain </w:t>
      </w:r>
      <w:r w:rsidDel="00000000" w:rsidR="00000000" w:rsidRPr="00000000">
        <w:rPr>
          <w:rFonts w:ascii="Calibri" w:cs="Calibri" w:eastAsia="Calibri" w:hAnsi="Calibri"/>
          <w:b w:val="1"/>
          <w:bCs w:val="1"/>
          <w:color w:val="374151"/>
          <w:rtl w:val="0"/>
        </w:rPr>
        <w:t xml:space="preserve">@</w:t>
      </w:r>
      <w:hyperlink r:id="rId7">
        <w:r w:rsidDel="00000000" w:rsidR="00000000" w:rsidRPr="00000000">
          <w:rPr>
            <w:rFonts w:ascii="Calibri" w:cs="Calibri" w:eastAsia="Calibri" w:hAnsi="Calibri"/>
            <w:b w:val="1"/>
            <w:bCs w:val="1"/>
            <w:color w:val="1155cc"/>
            <w:u w:val="single"/>
            <w:rtl w:val="0"/>
          </w:rPr>
          <w:t xml:space="preserve">bi.go.id</w:t>
        </w:r>
      </w:hyperlink>
      <w:r w:rsidDel="00000000" w:rsidR="00000000" w:rsidRPr="00000000">
        <w:rPr>
          <w:rFonts w:ascii="Calibri" w:cs="Calibri" w:eastAsia="Calibri" w:hAnsi="Calibri"/>
          <w:color w:val="374151"/>
          <w:rtl w:val="0"/>
        </w:rPr>
        <w:t xml:space="preserve">.</w:t>
      </w:r>
    </w:p>
    <w:p w:rsidR="00000000" w:rsidDel="00000000" w:rsidP="00000000" w:rsidRDefault="00000000" w:rsidRPr="00000000" w14:paraId="0000003B">
      <w:pPr>
        <w:numPr>
          <w:ilvl w:val="0"/>
          <w:numId w:val="9"/>
        </w:numPr>
        <w:spacing w:after="0" w:before="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Terhubung dengan jaringan internal Bank Indonesia (LAN/Wi-Fi BI) maupun eksternal.</w:t>
      </w:r>
    </w:p>
    <w:p w:rsidR="00000000" w:rsidDel="00000000" w:rsidP="00000000" w:rsidRDefault="00000000" w:rsidRPr="00000000" w14:paraId="0000003C">
      <w:pPr>
        <w:numPr>
          <w:ilvl w:val="0"/>
          <w:numId w:val="9"/>
        </w:numPr>
        <w:spacing w:after="0" w:before="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Direkomendasikan menggunakan peramban seperti </w:t>
      </w:r>
      <w:r w:rsidDel="00000000" w:rsidR="00000000" w:rsidRPr="00000000">
        <w:rPr>
          <w:rFonts w:ascii="Calibri" w:cs="Calibri" w:eastAsia="Calibri" w:hAnsi="Calibri"/>
          <w:b w:val="1"/>
          <w:bCs w:val="1"/>
          <w:color w:val="374151"/>
          <w:rtl w:val="0"/>
        </w:rPr>
        <w:t xml:space="preserve">Google Chrome</w:t>
      </w:r>
      <w:r w:rsidDel="00000000" w:rsidR="00000000" w:rsidRPr="00000000">
        <w:rPr>
          <w:rFonts w:ascii="Calibri" w:cs="Calibri" w:eastAsia="Calibri" w:hAnsi="Calibri"/>
          <w:color w:val="374151"/>
          <w:rtl w:val="0"/>
        </w:rPr>
        <w:t xml:space="preserve"> atau </w:t>
      </w:r>
      <w:r w:rsidDel="00000000" w:rsidR="00000000" w:rsidRPr="00000000">
        <w:rPr>
          <w:rFonts w:ascii="Calibri" w:cs="Calibri" w:eastAsia="Calibri" w:hAnsi="Calibri"/>
          <w:b w:val="1"/>
          <w:bCs w:val="1"/>
          <w:color w:val="374151"/>
          <w:rtl w:val="0"/>
        </w:rPr>
        <w:t xml:space="preserve">Microsoft Edge</w:t>
      </w:r>
      <w:r w:rsidDel="00000000" w:rsidR="00000000" w:rsidRPr="00000000">
        <w:rPr>
          <w:rFonts w:ascii="Calibri" w:cs="Calibri" w:eastAsia="Calibri" w:hAnsi="Calibri"/>
          <w:color w:val="374151"/>
          <w:rtl w:val="0"/>
        </w:rPr>
        <w:t xml:space="preserve"> versi terbaru demi kelancaran visualisasi.</w:t>
      </w:r>
    </w:p>
    <w:p w:rsidR="00000000" w:rsidDel="00000000" w:rsidP="00000000" w:rsidRDefault="00000000" w:rsidRPr="00000000" w14:paraId="0000003D">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Dashboard ini berjalan di atas 3 komponen utama Microsoft:</w:t>
      </w:r>
    </w:p>
    <w:p w:rsidR="00000000" w:rsidDel="00000000" w:rsidP="00000000" w:rsidRDefault="00000000" w:rsidRPr="00000000" w14:paraId="0000003E">
      <w:pPr>
        <w:numPr>
          <w:ilvl w:val="0"/>
          <w:numId w:val="20"/>
        </w:numPr>
        <w:spacing w:after="0" w:afterAutospacing="0" w:before="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Power Apps: Sebagai aplikasi utama (</w:t>
      </w:r>
      <w:r w:rsidDel="00000000" w:rsidR="00000000" w:rsidRPr="00000000">
        <w:rPr>
          <w:rFonts w:ascii="Calibri" w:cs="Calibri" w:eastAsia="Calibri" w:hAnsi="Calibri"/>
          <w:b w:val="1"/>
          <w:bCs w:val="1"/>
          <w:color w:val="374151"/>
          <w:rtl w:val="0"/>
        </w:rPr>
        <w:t xml:space="preserve">app container</w:t>
      </w:r>
      <w:r w:rsidDel="00000000" w:rsidR="00000000" w:rsidRPr="00000000">
        <w:rPr>
          <w:rFonts w:ascii="Calibri" w:cs="Calibri" w:eastAsia="Calibri" w:hAnsi="Calibri"/>
          <w:color w:val="374151"/>
          <w:rtl w:val="0"/>
        </w:rPr>
        <w:t xml:space="preserve">) tempat pengguna berinteraksi.</w:t>
      </w:r>
    </w:p>
    <w:p w:rsidR="00000000" w:rsidDel="00000000" w:rsidP="00000000" w:rsidRDefault="00000000" w:rsidRPr="00000000" w14:paraId="0000003F">
      <w:pPr>
        <w:numPr>
          <w:ilvl w:val="0"/>
          <w:numId w:val="20"/>
        </w:numPr>
        <w:spacing w:after="0" w:afterAutospacing="0" w:before="0" w:beforeAutospacing="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Power BI: Sebagai mesin penyaji laporan (</w:t>
      </w:r>
      <w:r w:rsidDel="00000000" w:rsidR="00000000" w:rsidRPr="00000000">
        <w:rPr>
          <w:rFonts w:ascii="Calibri" w:cs="Calibri" w:eastAsia="Calibri" w:hAnsi="Calibri"/>
          <w:b w:val="1"/>
          <w:bCs w:val="1"/>
          <w:color w:val="374151"/>
          <w:rtl w:val="0"/>
        </w:rPr>
        <w:t xml:space="preserve">report</w:t>
      </w:r>
      <w:r w:rsidDel="00000000" w:rsidR="00000000" w:rsidRPr="00000000">
        <w:rPr>
          <w:rFonts w:ascii="Calibri" w:cs="Calibri" w:eastAsia="Calibri" w:hAnsi="Calibri"/>
          <w:color w:val="374151"/>
          <w:rtl w:val="0"/>
        </w:rPr>
        <w:t xml:space="preserve">) dan visualisasi grafik interaktif.</w:t>
      </w:r>
    </w:p>
    <w:p w:rsidR="00000000" w:rsidDel="00000000" w:rsidP="00000000" w:rsidRDefault="00000000" w:rsidRPr="00000000" w14:paraId="00000040">
      <w:pPr>
        <w:numPr>
          <w:ilvl w:val="0"/>
          <w:numId w:val="20"/>
        </w:numPr>
        <w:spacing w:after="140" w:before="0" w:beforeAutospacing="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SharePoint: Sebagai repositori penyimpanan untuk file database Excel yang menyuplai data ke dashboard.</w:t>
      </w:r>
    </w:p>
    <w:p w:rsidR="00000000" w:rsidDel="00000000" w:rsidP="00000000" w:rsidRDefault="00000000" w:rsidRPr="00000000" w14:paraId="00000041">
      <w:pPr>
        <w:pStyle w:val="Heading2"/>
        <w:spacing w:after="0" w:before="0" w:line="360" w:lineRule="auto"/>
        <w:ind w:left="0"/>
        <w:rPr>
          <w:rFonts w:ascii="Calibri" w:cs="Calibri" w:eastAsia="Calibri" w:hAnsi="Calibri"/>
          <w:color w:val="374151"/>
        </w:rPr>
      </w:pPr>
      <w:bookmarkStart w:colFirst="0" w:colLast="0" w:name="_jygc636l9wjy" w:id="1"/>
      <w:bookmarkEnd w:id="1"/>
      <w:r w:rsidDel="00000000" w:rsidR="00000000" w:rsidRPr="00000000">
        <w:rPr>
          <w:rFonts w:ascii="Calibri" w:cs="Calibri" w:eastAsia="Calibri" w:hAnsi="Calibri"/>
          <w:color w:val="1a3a5c"/>
          <w:rtl w:val="0"/>
        </w:rPr>
        <w:t xml:space="preserve">2.2  Metode Akses Aplikasi</w:t>
      </w:r>
      <w:r w:rsidDel="00000000" w:rsidR="00000000" w:rsidRPr="00000000">
        <w:rPr>
          <w:rtl w:val="0"/>
        </w:rPr>
      </w:r>
    </w:p>
    <w:p w:rsidR="00000000" w:rsidDel="00000000" w:rsidP="00000000" w:rsidRDefault="00000000" w:rsidRPr="00000000" w14:paraId="00000042">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Pengguna dapat mengakses Dashboard FIKSP melalui 2 (dua) metode mudah berikut:</w:t>
      </w:r>
    </w:p>
    <w:p w:rsidR="00000000" w:rsidDel="00000000" w:rsidP="00000000" w:rsidRDefault="00000000" w:rsidRPr="00000000" w14:paraId="00000043">
      <w:pPr>
        <w:pStyle w:val="Heading3"/>
        <w:keepNext w:val="0"/>
        <w:keepLines w:val="0"/>
        <w:spacing w:after="0" w:before="0" w:line="360" w:lineRule="auto"/>
        <w:ind w:left="0" w:firstLine="0"/>
        <w:rPr>
          <w:rFonts w:ascii="Calibri" w:cs="Calibri" w:eastAsia="Calibri" w:hAnsi="Calibri"/>
          <w:color w:val="073763"/>
          <w:sz w:val="24"/>
          <w:szCs w:val="24"/>
        </w:rPr>
      </w:pPr>
      <w:bookmarkStart w:colFirst="0" w:colLast="0" w:name="_o8vh8yenz76o" w:id="2"/>
      <w:bookmarkEnd w:id="2"/>
      <w:r w:rsidDel="00000000" w:rsidR="00000000" w:rsidRPr="00000000">
        <w:rPr>
          <w:rFonts w:ascii="Calibri" w:cs="Calibri" w:eastAsia="Calibri" w:hAnsi="Calibri"/>
          <w:b w:val="1"/>
          <w:bCs w:val="1"/>
          <w:color w:val="073763"/>
          <w:sz w:val="24"/>
          <w:szCs w:val="24"/>
          <w:rtl w:val="0"/>
        </w:rPr>
        <w:t xml:space="preserve">2.2.1  Direct Link</w:t>
      </w:r>
      <w:r w:rsidDel="00000000" w:rsidR="00000000" w:rsidRPr="00000000">
        <w:rPr>
          <w:rtl w:val="0"/>
        </w:rPr>
      </w:r>
    </w:p>
    <w:p w:rsidR="00000000" w:rsidDel="00000000" w:rsidP="00000000" w:rsidRDefault="00000000" w:rsidRPr="00000000" w14:paraId="00000044">
      <w:pPr>
        <w:spacing w:after="0" w:before="0" w:line="360" w:lineRule="auto"/>
        <w:ind w:left="0" w:firstLine="0"/>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Pengguna dapat melakukan akses langsung melalui tautan (</w:t>
      </w:r>
      <w:r w:rsidDel="00000000" w:rsidR="00000000" w:rsidRPr="00000000">
        <w:rPr>
          <w:rFonts w:ascii="Calibri" w:cs="Calibri" w:eastAsia="Calibri" w:hAnsi="Calibri"/>
          <w:i w:val="1"/>
          <w:iCs w:val="1"/>
          <w:color w:val="374151"/>
          <w:rtl w:val="0"/>
        </w:rPr>
        <w:t xml:space="preserve">link</w:t>
      </w:r>
      <w:r w:rsidDel="00000000" w:rsidR="00000000" w:rsidRPr="00000000">
        <w:rPr>
          <w:rFonts w:ascii="Calibri" w:cs="Calibri" w:eastAsia="Calibri" w:hAnsi="Calibri"/>
          <w:color w:val="374151"/>
          <w:rtl w:val="0"/>
        </w:rPr>
        <w:t xml:space="preserve">) dengan tahapan berikut:</w:t>
      </w:r>
    </w:p>
    <w:p w:rsidR="00000000" w:rsidDel="00000000" w:rsidP="00000000" w:rsidRDefault="00000000" w:rsidRPr="00000000" w14:paraId="00000045">
      <w:pPr>
        <w:numPr>
          <w:ilvl w:val="0"/>
          <w:numId w:val="2"/>
        </w:numPr>
        <w:spacing w:after="140" w:before="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Buka browser Anda, lalu klik atau salin tautan berikut:</w:t>
      </w:r>
      <w:r w:rsidDel="00000000" w:rsidR="00000000" w:rsidRPr="00000000">
        <w:rPr>
          <w:rtl w:val="0"/>
        </w:rPr>
      </w:r>
    </w:p>
    <w:tbl>
      <w:tblPr>
        <w:tblStyle w:val="Table1"/>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46">
            <w:pPr>
              <w:spacing w:after="0" w:line="360" w:lineRule="auto"/>
              <w:jc w:val="center"/>
              <w:rPr>
                <w:rFonts w:ascii="Calibri" w:cs="Calibri" w:eastAsia="Calibri" w:hAnsi="Calibri"/>
                <w:b w:val="1"/>
                <w:bCs w:val="1"/>
              </w:rPr>
            </w:pPr>
            <w:hyperlink r:id="rId8">
              <w:r w:rsidDel="00000000" w:rsidR="00000000" w:rsidRPr="00000000">
                <w:rPr>
                  <w:rFonts w:ascii="Calibri" w:cs="Calibri" w:eastAsia="Calibri" w:hAnsi="Calibri"/>
                  <w:b w:val="1"/>
                  <w:bCs w:val="1"/>
                  <w:color w:val="1155cc"/>
                  <w:u w:val="single"/>
                  <w:rtl w:val="0"/>
                </w:rPr>
                <w:t xml:space="preserve">https://apps.powerapps.com/play/e/default-ca37492e-f410-427b-ab39-055bdc18ce02/a/d31e2138-f86b-45d3-a282-96444e7d5e1b?tenantId=ca37492e-f410-427b-ab39-055bdc18ce02&amp;hint=66a41995-4fc5-4e64-a975-299cf1623591&amp;sourcetime=1780452801050</w:t>
              </w:r>
            </w:hyperlink>
            <w:r w:rsidDel="00000000" w:rsidR="00000000" w:rsidRPr="00000000">
              <w:rPr>
                <w:rtl w:val="0"/>
              </w:rPr>
            </w:r>
          </w:p>
        </w:tc>
      </w:tr>
    </w:tbl>
    <w:p w:rsidR="00000000" w:rsidDel="00000000" w:rsidP="00000000" w:rsidRDefault="00000000" w:rsidRPr="00000000" w14:paraId="00000047">
      <w:pPr>
        <w:numPr>
          <w:ilvl w:val="0"/>
          <w:numId w:val="2"/>
        </w:numPr>
        <w:spacing w:after="0" w:afterAutospacing="0" w:before="20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Jika diminta, masukkan kredensial akun Microsoft </w:t>
      </w:r>
      <w:r w:rsidDel="00000000" w:rsidR="00000000" w:rsidRPr="00000000">
        <w:rPr>
          <w:rFonts w:ascii="Calibri" w:cs="Calibri" w:eastAsia="Calibri" w:hAnsi="Calibri"/>
          <w:b w:val="1"/>
          <w:bCs w:val="1"/>
          <w:color w:val="374151"/>
          <w:rtl w:val="0"/>
        </w:rPr>
        <w:t xml:space="preserve">@bi.go.id</w:t>
      </w:r>
      <w:r w:rsidDel="00000000" w:rsidR="00000000" w:rsidRPr="00000000">
        <w:rPr>
          <w:rFonts w:ascii="Calibri" w:cs="Calibri" w:eastAsia="Calibri" w:hAnsi="Calibri"/>
          <w:color w:val="374151"/>
          <w:rtl w:val="0"/>
        </w:rPr>
        <w:t xml:space="preserve"> Anda beserta verifikasi keamanan (2FA/MFA) yang berlaku.</w:t>
      </w:r>
    </w:p>
    <w:p w:rsidR="00000000" w:rsidDel="00000000" w:rsidP="00000000" w:rsidRDefault="00000000" w:rsidRPr="00000000" w14:paraId="00000048">
      <w:pPr>
        <w:numPr>
          <w:ilvl w:val="0"/>
          <w:numId w:val="2"/>
        </w:numPr>
        <w:spacing w:after="140" w:before="0" w:beforeAutospacing="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Sistem akan langsung mengarahkan Anda ke halaman utama aplikasi Dashboard FIKSP.</w:t>
      </w:r>
    </w:p>
    <w:p w:rsidR="00000000" w:rsidDel="00000000" w:rsidP="00000000" w:rsidRDefault="00000000" w:rsidRPr="00000000" w14:paraId="00000049">
      <w:pPr>
        <w:pStyle w:val="Heading3"/>
        <w:keepNext w:val="0"/>
        <w:keepLines w:val="0"/>
        <w:spacing w:after="0" w:before="180" w:line="360" w:lineRule="auto"/>
        <w:ind w:left="0" w:firstLine="0"/>
        <w:rPr>
          <w:rFonts w:ascii="Calibri" w:cs="Calibri" w:eastAsia="Calibri" w:hAnsi="Calibri"/>
          <w:color w:val="1c4587"/>
          <w:sz w:val="24"/>
          <w:szCs w:val="24"/>
        </w:rPr>
      </w:pPr>
      <w:bookmarkStart w:colFirst="0" w:colLast="0" w:name="_4ncmc9rd6kae" w:id="3"/>
      <w:bookmarkEnd w:id="3"/>
      <w:r w:rsidDel="00000000" w:rsidR="00000000" w:rsidRPr="00000000">
        <w:rPr>
          <w:rFonts w:ascii="Calibri" w:cs="Calibri" w:eastAsia="Calibri" w:hAnsi="Calibri"/>
          <w:b w:val="1"/>
          <w:bCs w:val="1"/>
          <w:color w:val="1c4587"/>
          <w:sz w:val="24"/>
          <w:szCs w:val="24"/>
          <w:rtl w:val="0"/>
        </w:rPr>
        <w:t xml:space="preserve">2.2.2  Microsoft Power Apps Portal</w:t>
      </w:r>
      <w:r w:rsidDel="00000000" w:rsidR="00000000" w:rsidRPr="00000000">
        <w:rPr>
          <w:rtl w:val="0"/>
        </w:rPr>
      </w:r>
    </w:p>
    <w:p w:rsidR="00000000" w:rsidDel="00000000" w:rsidP="00000000" w:rsidRDefault="00000000" w:rsidRPr="00000000" w14:paraId="0000004A">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Jika Anda sudah berada di dalam lingkungan kerja Office 365 / Power Apps, ikuti langkah berikut:</w:t>
      </w:r>
    </w:p>
    <w:p w:rsidR="00000000" w:rsidDel="00000000" w:rsidP="00000000" w:rsidRDefault="00000000" w:rsidRPr="00000000" w14:paraId="0000004B">
      <w:pPr>
        <w:numPr>
          <w:ilvl w:val="0"/>
          <w:numId w:val="31"/>
        </w:numPr>
        <w:spacing w:after="140" w:before="20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Buka portal Power Apps melalui tautan (</w:t>
      </w:r>
      <w:hyperlink r:id="rId9">
        <w:r w:rsidDel="00000000" w:rsidR="00000000" w:rsidRPr="00000000">
          <w:rPr>
            <w:rFonts w:ascii="Calibri" w:cs="Calibri" w:eastAsia="Calibri" w:hAnsi="Calibri"/>
            <w:color w:val="1155cc"/>
            <w:u w:val="single"/>
            <w:rtl w:val="0"/>
          </w:rPr>
          <w:t xml:space="preserve">https://make.powerapps.com</w:t>
        </w:r>
      </w:hyperlink>
      <w:r w:rsidDel="00000000" w:rsidR="00000000" w:rsidRPr="00000000">
        <w:rPr>
          <w:rFonts w:ascii="Calibri" w:cs="Calibri" w:eastAsia="Calibri" w:hAnsi="Calibri"/>
          <w:color w:val="374151"/>
          <w:rtl w:val="0"/>
        </w:rPr>
        <w:t xml:space="preserve">) atau melalui menu App Launcher (titik sembilan) di pojok kiri atas akun Microsoft Office Anda.</w:t>
      </w:r>
      <w:r w:rsidDel="00000000" w:rsidR="00000000" w:rsidRPr="00000000">
        <w:rPr>
          <w:rtl w:val="0"/>
        </w:rPr>
      </w:r>
    </w:p>
    <w:tbl>
      <w:tblPr>
        <w:tblStyle w:val="Table2"/>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4C">
            <w:pPr>
              <w:spacing w:after="0" w:line="360" w:lineRule="auto"/>
              <w:jc w:val="center"/>
              <w:rPr>
                <w:rFonts w:ascii="Calibri" w:cs="Calibri" w:eastAsia="Calibri" w:hAnsi="Calibri"/>
              </w:rPr>
            </w:pPr>
            <w:r w:rsidDel="00000000" w:rsidR="00000000" w:rsidRPr="00000000">
              <w:rPr>
                <w:rFonts w:ascii="Calibri" w:cs="Calibri" w:eastAsia="Calibri" w:hAnsi="Calibri"/>
                <w:color w:val="94a3b8"/>
                <w:sz w:val="20"/>
                <w:szCs w:val="20"/>
              </w:rPr>
              <w:drawing>
                <wp:inline distB="114300" distT="114300" distL="114300" distR="114300">
                  <wp:extent cx="5186363" cy="2465181"/>
                  <wp:effectExtent b="0" l="0" r="0" t="0"/>
                  <wp:docPr id="8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5186363" cy="24651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spacing w:after="200" w:before="80" w:line="360" w:lineRule="auto"/>
        <w:jc w:val="center"/>
        <w:rPr>
          <w:rFonts w:ascii="Calibri" w:cs="Calibri" w:eastAsia="Calibri" w:hAnsi="Calibri"/>
          <w:i w:val="1"/>
          <w:iCs w:val="1"/>
          <w:color w:val="374151"/>
        </w:rPr>
      </w:pPr>
      <w:r w:rsidDel="00000000" w:rsidR="00000000" w:rsidRPr="00000000">
        <w:rPr>
          <w:rFonts w:ascii="Calibri" w:cs="Calibri" w:eastAsia="Calibri" w:hAnsi="Calibri"/>
          <w:i w:val="1"/>
          <w:iCs w:val="1"/>
          <w:color w:val="1a3a5c"/>
          <w:rtl w:val="0"/>
        </w:rPr>
        <w:t xml:space="preserve">Gambar 2.1 Tampilan Awal PowerApps</w:t>
      </w:r>
      <w:r w:rsidDel="00000000" w:rsidR="00000000" w:rsidRPr="00000000">
        <w:rPr>
          <w:rtl w:val="0"/>
        </w:rPr>
      </w:r>
    </w:p>
    <w:p w:rsidR="00000000" w:rsidDel="00000000" w:rsidP="00000000" w:rsidRDefault="00000000" w:rsidRPr="00000000" w14:paraId="0000004E">
      <w:pPr>
        <w:numPr>
          <w:ilvl w:val="0"/>
          <w:numId w:val="31"/>
        </w:numPr>
        <w:spacing w:after="0" w:afterAutospacing="0" w:before="20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Akses Aplikasi dengan nama </w:t>
      </w:r>
      <w:r w:rsidDel="00000000" w:rsidR="00000000" w:rsidRPr="00000000">
        <w:rPr>
          <w:rFonts w:ascii="Calibri" w:cs="Calibri" w:eastAsia="Calibri" w:hAnsi="Calibri"/>
          <w:b w:val="1"/>
          <w:bCs w:val="1"/>
          <w:color w:val="374151"/>
          <w:rtl w:val="0"/>
        </w:rPr>
        <w:t xml:space="preserve">"Dashboard FIKSP"</w:t>
      </w:r>
      <w:r w:rsidDel="00000000" w:rsidR="00000000" w:rsidRPr="00000000">
        <w:rPr>
          <w:rFonts w:ascii="Calibri" w:cs="Calibri" w:eastAsia="Calibri" w:hAnsi="Calibri"/>
          <w:color w:val="374151"/>
          <w:rtl w:val="0"/>
        </w:rPr>
        <w:t xml:space="preserve">.</w:t>
      </w:r>
    </w:p>
    <w:p w:rsidR="00000000" w:rsidDel="00000000" w:rsidP="00000000" w:rsidRDefault="00000000" w:rsidRPr="00000000" w14:paraId="0000004F">
      <w:pPr>
        <w:numPr>
          <w:ilvl w:val="0"/>
          <w:numId w:val="31"/>
        </w:numPr>
        <w:spacing w:after="140" w:before="0" w:beforeAutospacing="0" w:line="360" w:lineRule="auto"/>
        <w:ind w:left="720"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Arahkan kursor ke nama aplikasi, lalu klik tombol </w:t>
      </w:r>
      <w:r w:rsidDel="00000000" w:rsidR="00000000" w:rsidRPr="00000000">
        <w:rPr>
          <w:rFonts w:ascii="Calibri" w:cs="Calibri" w:eastAsia="Calibri" w:hAnsi="Calibri"/>
          <w:b w:val="1"/>
          <w:bCs w:val="1"/>
          <w:color w:val="374151"/>
          <w:rtl w:val="0"/>
        </w:rPr>
        <w:t xml:space="preserve">Play</w:t>
      </w:r>
      <w:r w:rsidDel="00000000" w:rsidR="00000000" w:rsidRPr="00000000">
        <w:rPr>
          <w:rFonts w:ascii="Calibri" w:cs="Calibri" w:eastAsia="Calibri" w:hAnsi="Calibri"/>
          <w:color w:val="374151"/>
          <w:rtl w:val="0"/>
        </w:rPr>
        <w:t xml:space="preserve"> (atau klik ikon tiga titik `...` &gt; </w:t>
      </w:r>
      <w:r w:rsidDel="00000000" w:rsidR="00000000" w:rsidRPr="00000000">
        <w:rPr>
          <w:rFonts w:ascii="Calibri" w:cs="Calibri" w:eastAsia="Calibri" w:hAnsi="Calibri"/>
          <w:b w:val="1"/>
          <w:bCs w:val="1"/>
          <w:color w:val="374151"/>
          <w:rtl w:val="0"/>
        </w:rPr>
        <w:t xml:space="preserve">Play</w:t>
      </w:r>
      <w:r w:rsidDel="00000000" w:rsidR="00000000" w:rsidRPr="00000000">
        <w:rPr>
          <w:rFonts w:ascii="Calibri" w:cs="Calibri" w:eastAsia="Calibri" w:hAnsi="Calibri"/>
          <w:color w:val="374151"/>
          <w:rtl w:val="0"/>
        </w:rPr>
        <w:t xml:space="preserve">).</w:t>
      </w:r>
      <w:r w:rsidDel="00000000" w:rsidR="00000000" w:rsidRPr="00000000">
        <w:rPr>
          <w:rtl w:val="0"/>
        </w:rPr>
      </w:r>
    </w:p>
    <w:tbl>
      <w:tblPr>
        <w:tblStyle w:val="Table3"/>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50">
            <w:pPr>
              <w:spacing w:after="0" w:line="360" w:lineRule="auto"/>
              <w:jc w:val="center"/>
              <w:rPr>
                <w:rFonts w:ascii="Calibri" w:cs="Calibri" w:eastAsia="Calibri" w:hAnsi="Calibri"/>
              </w:rPr>
            </w:pPr>
            <w:r w:rsidDel="00000000" w:rsidR="00000000" w:rsidRPr="00000000">
              <w:rPr>
                <w:rFonts w:ascii="Calibri" w:cs="Calibri" w:eastAsia="Calibri" w:hAnsi="Calibri"/>
                <w:color w:val="94a3b8"/>
                <w:sz w:val="20"/>
                <w:szCs w:val="20"/>
              </w:rPr>
              <w:drawing>
                <wp:inline distB="114300" distT="114300" distL="114300" distR="114300">
                  <wp:extent cx="5184704" cy="1272084"/>
                  <wp:effectExtent b="0" l="0" r="0" t="0"/>
                  <wp:docPr id="108" name="image113.png"/>
                  <a:graphic>
                    <a:graphicData uri="http://schemas.openxmlformats.org/drawingml/2006/picture">
                      <pic:pic>
                        <pic:nvPicPr>
                          <pic:cNvPr id="0" name="image113.png"/>
                          <pic:cNvPicPr preferRelativeResize="0"/>
                        </pic:nvPicPr>
                        <pic:blipFill>
                          <a:blip r:embed="rId11"/>
                          <a:srcRect b="0" l="0" r="0" t="0"/>
                          <a:stretch>
                            <a:fillRect/>
                          </a:stretch>
                        </pic:blipFill>
                        <pic:spPr>
                          <a:xfrm>
                            <a:off x="0" y="0"/>
                            <a:ext cx="5184704" cy="12720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200" w:before="80" w:line="360" w:lineRule="auto"/>
        <w:jc w:val="center"/>
        <w:rPr>
          <w:rFonts w:ascii="Calibri" w:cs="Calibri" w:eastAsia="Calibri" w:hAnsi="Calibri"/>
          <w:i w:val="1"/>
          <w:iCs w:val="1"/>
          <w:color w:val="374151"/>
        </w:rPr>
      </w:pPr>
      <w:r w:rsidDel="00000000" w:rsidR="00000000" w:rsidRPr="00000000">
        <w:rPr>
          <w:rFonts w:ascii="Calibri" w:cs="Calibri" w:eastAsia="Calibri" w:hAnsi="Calibri"/>
          <w:i w:val="1"/>
          <w:iCs w:val="1"/>
          <w:color w:val="1a3a5c"/>
          <w:rtl w:val="0"/>
        </w:rPr>
        <w:t xml:space="preserve">Gambar 2.2 Arahkan ke “Play” untuk Akses Aplikasi</w:t>
      </w:r>
      <w:r w:rsidDel="00000000" w:rsidR="00000000" w:rsidRPr="00000000">
        <w:rPr>
          <w:rtl w:val="0"/>
        </w:rPr>
      </w:r>
    </w:p>
    <w:p w:rsidR="00000000" w:rsidDel="00000000" w:rsidP="00000000" w:rsidRDefault="00000000" w:rsidRPr="00000000" w14:paraId="00000052">
      <w:pPr>
        <w:pStyle w:val="Heading2"/>
        <w:spacing w:after="60" w:before="240" w:line="360" w:lineRule="auto"/>
        <w:ind w:left="0"/>
        <w:rPr>
          <w:rFonts w:ascii="Calibri" w:cs="Calibri" w:eastAsia="Calibri" w:hAnsi="Calibri"/>
          <w:color w:val="374151"/>
        </w:rPr>
      </w:pPr>
      <w:bookmarkStart w:colFirst="0" w:colLast="0" w:name="_ofd3q1dhvwj5" w:id="4"/>
      <w:bookmarkEnd w:id="4"/>
      <w:r w:rsidDel="00000000" w:rsidR="00000000" w:rsidRPr="00000000">
        <w:rPr>
          <w:rFonts w:ascii="Calibri" w:cs="Calibri" w:eastAsia="Calibri" w:hAnsi="Calibri"/>
          <w:color w:val="1a3a5c"/>
          <w:rtl w:val="0"/>
        </w:rPr>
        <w:t xml:space="preserve">2.3 Tampilan Halaman Utama</w:t>
      </w:r>
      <w:r w:rsidDel="00000000" w:rsidR="00000000" w:rsidRPr="00000000">
        <w:rPr>
          <w:rtl w:val="0"/>
        </w:rPr>
      </w:r>
    </w:p>
    <w:p w:rsidR="00000000" w:rsidDel="00000000" w:rsidP="00000000" w:rsidRDefault="00000000" w:rsidRPr="00000000" w14:paraId="00000053">
      <w:pPr>
        <w:spacing w:after="0" w:before="0" w:line="360" w:lineRule="auto"/>
        <w:jc w:val="both"/>
        <w:rPr>
          <w:rFonts w:ascii="Calibri" w:cs="Calibri" w:eastAsia="Calibri" w:hAnsi="Calibri"/>
        </w:rPr>
      </w:pPr>
      <w:r w:rsidDel="00000000" w:rsidR="00000000" w:rsidRPr="00000000">
        <w:rPr>
          <w:rFonts w:ascii="Calibri" w:cs="Calibri" w:eastAsia="Calibri" w:hAnsi="Calibri"/>
          <w:color w:val="374151"/>
          <w:rtl w:val="0"/>
        </w:rPr>
        <w:t xml:space="preserve">Setelah berhasil masuk melalui salah satu metode di atas, Anda akan disambut oleh halaman utama dashboard seperti yang tertera pada gambar di bawah ini:</w:t>
      </w:r>
      <w:r w:rsidDel="00000000" w:rsidR="00000000" w:rsidRPr="00000000">
        <w:rPr>
          <w:rtl w:val="0"/>
        </w:rPr>
      </w:r>
    </w:p>
    <w:tbl>
      <w:tblPr>
        <w:tblStyle w:val="Table4"/>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54">
            <w:pPr>
              <w:spacing w:after="0" w:line="36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74173" cy="2909888"/>
                  <wp:effectExtent b="0" l="0" r="0" t="0"/>
                  <wp:docPr id="130" name="image120.png"/>
                  <a:graphic>
                    <a:graphicData uri="http://schemas.openxmlformats.org/drawingml/2006/picture">
                      <pic:pic>
                        <pic:nvPicPr>
                          <pic:cNvPr id="0" name="image120.png"/>
                          <pic:cNvPicPr preferRelativeResize="0"/>
                        </pic:nvPicPr>
                        <pic:blipFill>
                          <a:blip r:embed="rId12"/>
                          <a:srcRect b="0" l="0" r="0" t="0"/>
                          <a:stretch>
                            <a:fillRect/>
                          </a:stretch>
                        </pic:blipFill>
                        <pic:spPr>
                          <a:xfrm>
                            <a:off x="0" y="0"/>
                            <a:ext cx="5174173" cy="29098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spacing w:after="200" w:before="80" w:line="360" w:lineRule="auto"/>
        <w:jc w:val="center"/>
        <w:rPr>
          <w:rFonts w:ascii="Calibri" w:cs="Calibri" w:eastAsia="Calibri" w:hAnsi="Calibri"/>
          <w:i w:val="1"/>
          <w:iCs w:val="1"/>
          <w:color w:val="374151"/>
        </w:rPr>
      </w:pPr>
      <w:r w:rsidDel="00000000" w:rsidR="00000000" w:rsidRPr="00000000">
        <w:rPr>
          <w:rFonts w:ascii="Calibri" w:cs="Calibri" w:eastAsia="Calibri" w:hAnsi="Calibri"/>
          <w:i w:val="1"/>
          <w:iCs w:val="1"/>
          <w:color w:val="1a3a5c"/>
          <w:rtl w:val="0"/>
        </w:rPr>
        <w:t xml:space="preserve">Gambar 2.3 Tampilan utama Aplikasi Dashboard FIKSP</w:t>
      </w:r>
      <w:r w:rsidDel="00000000" w:rsidR="00000000" w:rsidRPr="00000000">
        <w:rPr>
          <w:rtl w:val="0"/>
        </w:rPr>
      </w:r>
    </w:p>
    <w:p w:rsidR="00000000" w:rsidDel="00000000" w:rsidP="00000000" w:rsidRDefault="00000000" w:rsidRPr="00000000" w14:paraId="00000056">
      <w:pPr>
        <w:pStyle w:val="Heading1"/>
        <w:pBdr>
          <w:bottom w:color="1a3a5c" w:space="6" w:sz="8" w:val="single"/>
        </w:pBdr>
        <w:spacing w:after="80" w:before="320" w:line="360" w:lineRule="auto"/>
        <w:jc w:val="left"/>
        <w:rPr>
          <w:rFonts w:ascii="Calibri" w:cs="Calibri" w:eastAsia="Calibri" w:hAnsi="Calibri"/>
          <w:color w:val="1a3a5c"/>
          <w:sz w:val="30"/>
          <w:szCs w:val="30"/>
        </w:rPr>
      </w:pPr>
      <w:r w:rsidDel="00000000" w:rsidR="00000000" w:rsidRPr="00000000">
        <w:rPr>
          <w:rtl w:val="0"/>
        </w:rPr>
      </w:r>
    </w:p>
    <w:p w:rsidR="00000000" w:rsidDel="00000000" w:rsidP="00000000" w:rsidRDefault="00000000" w:rsidRPr="00000000" w14:paraId="00000057">
      <w:pPr>
        <w:pStyle w:val="Heading1"/>
        <w:pBdr>
          <w:bottom w:color="1a3a5c" w:space="6" w:sz="8" w:val="single"/>
        </w:pBdr>
        <w:spacing w:after="80" w:before="320" w:line="360" w:lineRule="auto"/>
        <w:jc w:val="left"/>
        <w:rPr>
          <w:rFonts w:ascii="Calibri" w:cs="Calibri" w:eastAsia="Calibri" w:hAnsi="Calibri"/>
          <w:color w:val="1a3a5c"/>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1a3a5c" w:space="6" w:sz="8" w:val="single"/>
        </w:pBdr>
        <w:spacing w:after="80" w:before="320" w:line="360" w:lineRule="auto"/>
        <w:jc w:val="left"/>
        <w:rPr>
          <w:rFonts w:ascii="Calibri" w:cs="Calibri" w:eastAsia="Calibri" w:hAnsi="Calibri"/>
          <w:color w:val="1a3a5c"/>
          <w:sz w:val="30"/>
          <w:szCs w:val="30"/>
        </w:rPr>
      </w:pPr>
      <w:r w:rsidDel="00000000" w:rsidR="00000000" w:rsidRPr="00000000">
        <w:rPr>
          <w:rFonts w:ascii="Calibri" w:cs="Calibri" w:eastAsia="Calibri" w:hAnsi="Calibri"/>
          <w:color w:val="1a3a5c"/>
          <w:sz w:val="30"/>
          <w:szCs w:val="30"/>
          <w:rtl w:val="0"/>
        </w:rPr>
        <w:t xml:space="preserve">3.  FITUR DAN MENU</w:t>
      </w:r>
    </w:p>
    <w:p w:rsidR="00000000" w:rsidDel="00000000" w:rsidP="00000000" w:rsidRDefault="00000000" w:rsidRPr="00000000" w14:paraId="00000059">
      <w:pPr>
        <w:pStyle w:val="Heading2"/>
        <w:spacing w:after="60" w:before="240" w:line="360" w:lineRule="auto"/>
        <w:ind w:left="0"/>
        <w:rPr>
          <w:rFonts w:ascii="Calibri" w:cs="Calibri" w:eastAsia="Calibri" w:hAnsi="Calibri"/>
          <w:color w:val="073763"/>
        </w:rPr>
      </w:pPr>
      <w:r w:rsidDel="00000000" w:rsidR="00000000" w:rsidRPr="00000000">
        <w:rPr>
          <w:rFonts w:ascii="Calibri" w:cs="Calibri" w:eastAsia="Calibri" w:hAnsi="Calibri"/>
          <w:color w:val="073763"/>
          <w:rtl w:val="0"/>
        </w:rPr>
        <w:t xml:space="preserve">3.1  Struktur Navigasi Bilah Samping (</w:t>
      </w:r>
      <w:r w:rsidDel="00000000" w:rsidR="00000000" w:rsidRPr="00000000">
        <w:rPr>
          <w:rFonts w:ascii="Calibri" w:cs="Calibri" w:eastAsia="Calibri" w:hAnsi="Calibri"/>
          <w:i w:val="1"/>
          <w:iCs w:val="1"/>
          <w:color w:val="073763"/>
          <w:rtl w:val="0"/>
        </w:rPr>
        <w:t xml:space="preserve">Sidebar Navigation</w:t>
      </w:r>
      <w:r w:rsidDel="00000000" w:rsidR="00000000" w:rsidRPr="00000000">
        <w:rPr>
          <w:rFonts w:ascii="Calibri" w:cs="Calibri" w:eastAsia="Calibri" w:hAnsi="Calibri"/>
          <w:color w:val="073763"/>
          <w:rtl w:val="0"/>
        </w:rPr>
        <w:t xml:space="preserve">)</w:t>
      </w:r>
    </w:p>
    <w:p w:rsidR="00000000" w:rsidDel="00000000" w:rsidP="00000000" w:rsidRDefault="00000000" w:rsidRPr="00000000" w14:paraId="0000005A">
      <w:pPr>
        <w:spacing w:after="0" w:before="0" w:line="360" w:lineRule="auto"/>
        <w:jc w:val="both"/>
        <w:rPr>
          <w:rFonts w:ascii="Calibri" w:cs="Calibri" w:eastAsia="Calibri" w:hAnsi="Calibri"/>
        </w:rPr>
      </w:pPr>
      <w:r w:rsidDel="00000000" w:rsidR="00000000" w:rsidRPr="00000000">
        <w:rPr>
          <w:rFonts w:ascii="Calibri" w:cs="Calibri" w:eastAsia="Calibri" w:hAnsi="Calibri"/>
          <w:color w:val="374151"/>
          <w:rtl w:val="0"/>
        </w:rPr>
        <w:t xml:space="preserve">Bilah navigasi dirancang dengan ikon dan teks yang jelas untuk memudahkan pengguna berpindah modul. Di bagian bawah </w:t>
      </w:r>
      <w:r w:rsidDel="00000000" w:rsidR="00000000" w:rsidRPr="00000000">
        <w:rPr>
          <w:rFonts w:ascii="Calibri" w:cs="Calibri" w:eastAsia="Calibri" w:hAnsi="Calibri"/>
          <w:i w:val="1"/>
          <w:iCs w:val="1"/>
          <w:color w:val="374151"/>
          <w:rtl w:val="0"/>
        </w:rPr>
        <w:t xml:space="preserve">sidebar</w:t>
      </w:r>
      <w:r w:rsidDel="00000000" w:rsidR="00000000" w:rsidRPr="00000000">
        <w:rPr>
          <w:rFonts w:ascii="Calibri" w:cs="Calibri" w:eastAsia="Calibri" w:hAnsi="Calibri"/>
          <w:color w:val="374151"/>
          <w:rtl w:val="0"/>
        </w:rPr>
        <w:t xml:space="preserve">, terdapat pula informasi profil pengguna aktif yang sedang masuk ke sistem.</w:t>
      </w:r>
      <w:r w:rsidDel="00000000" w:rsidR="00000000" w:rsidRPr="00000000">
        <w:rPr>
          <w:rtl w:val="0"/>
        </w:rPr>
      </w:r>
    </w:p>
    <w:tbl>
      <w:tblPr>
        <w:tblStyle w:val="Table5"/>
        <w:tblW w:w="1935.0" w:type="dxa"/>
        <w:jc w:val="left"/>
        <w:tblInd w:w="3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tblGridChange w:id="0">
          <w:tblGrid>
            <w:gridCol w:w="19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5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143000" cy="4371975"/>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143000" cy="4371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spacing w:after="200" w:before="80" w:line="360" w:lineRule="auto"/>
        <w:jc w:val="center"/>
        <w:rPr>
          <w:rFonts w:ascii="Calibri" w:cs="Calibri" w:eastAsia="Calibri" w:hAnsi="Calibri"/>
          <w:i w:val="1"/>
          <w:iCs w:val="1"/>
          <w:color w:val="374151"/>
          <w:sz w:val="20"/>
          <w:szCs w:val="20"/>
        </w:rPr>
      </w:pPr>
      <w:r w:rsidDel="00000000" w:rsidR="00000000" w:rsidRPr="00000000">
        <w:rPr>
          <w:rFonts w:ascii="Calibri" w:cs="Calibri" w:eastAsia="Calibri" w:hAnsi="Calibri"/>
          <w:i w:val="1"/>
          <w:iCs w:val="1"/>
          <w:color w:val="1a3a5c"/>
          <w:sz w:val="20"/>
          <w:szCs w:val="20"/>
          <w:rtl w:val="0"/>
        </w:rPr>
        <w:t xml:space="preserve">Gambar 3.1 Tampilan utama Aplikasi Dashboard FIKSP</w:t>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Berikut adalah tabel fungsi dari setiap menu utama yang tersedia pada aplikasi:</w:t>
      </w:r>
    </w:p>
    <w:p w:rsidR="00000000" w:rsidDel="00000000" w:rsidP="00000000" w:rsidRDefault="00000000" w:rsidRPr="00000000" w14:paraId="0000005E">
      <w:pPr>
        <w:spacing w:after="0" w:before="80" w:line="360" w:lineRule="auto"/>
        <w:jc w:val="center"/>
        <w:rPr>
          <w:rFonts w:ascii="Calibri" w:cs="Calibri" w:eastAsia="Calibri" w:hAnsi="Calibri"/>
          <w:color w:val="374151"/>
        </w:rPr>
      </w:pPr>
      <w:r w:rsidDel="00000000" w:rsidR="00000000" w:rsidRPr="00000000">
        <w:rPr>
          <w:rFonts w:ascii="Calibri" w:cs="Calibri" w:eastAsia="Calibri" w:hAnsi="Calibri"/>
          <w:i w:val="1"/>
          <w:iCs w:val="1"/>
          <w:color w:val="1a3a5c"/>
          <w:sz w:val="20"/>
          <w:szCs w:val="20"/>
          <w:rtl w:val="0"/>
        </w:rPr>
        <w:t xml:space="preserve">Tabel 3.1 Menu pada Aplikasi Dashboard FIKSP</w:t>
      </w: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520"/>
        <w:gridCol w:w="5940"/>
        <w:tblGridChange w:id="0">
          <w:tblGrid>
            <w:gridCol w:w="570"/>
            <w:gridCol w:w="2520"/>
            <w:gridCol w:w="59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5F">
            <w:pPr>
              <w:spacing w:after="0" w:line="360" w:lineRule="auto"/>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60">
            <w:pPr>
              <w:spacing w:after="0" w:line="36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Menu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061">
            <w:pPr>
              <w:spacing w:after="0" w:line="36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2">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Menu Utama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Halaman beranda (</w:t>
            </w:r>
            <w:r w:rsidDel="00000000" w:rsidR="00000000" w:rsidRPr="00000000">
              <w:rPr>
                <w:rFonts w:ascii="Calibri" w:cs="Calibri" w:eastAsia="Calibri" w:hAnsi="Calibri"/>
                <w:i w:val="1"/>
                <w:iCs w:val="1"/>
                <w:color w:val="374151"/>
                <w:rtl w:val="0"/>
              </w:rPr>
              <w:t xml:space="preserve">landing page</w:t>
            </w:r>
            <w:r w:rsidDel="00000000" w:rsidR="00000000" w:rsidRPr="00000000">
              <w:rPr>
                <w:rFonts w:ascii="Calibri" w:cs="Calibri" w:eastAsia="Calibri" w:hAnsi="Calibri"/>
                <w:color w:val="374151"/>
                <w:rtl w:val="0"/>
              </w:rPr>
              <w:t xml:space="preserve">) yang menyajikan ringkasan eksekutif (</w:t>
            </w:r>
            <w:r w:rsidDel="00000000" w:rsidR="00000000" w:rsidRPr="00000000">
              <w:rPr>
                <w:rFonts w:ascii="Calibri" w:cs="Calibri" w:eastAsia="Calibri" w:hAnsi="Calibri"/>
                <w:i w:val="1"/>
                <w:iCs w:val="1"/>
                <w:color w:val="374151"/>
                <w:rtl w:val="0"/>
              </w:rPr>
              <w:t xml:space="preserve">summary</w:t>
            </w:r>
            <w:r w:rsidDel="00000000" w:rsidR="00000000" w:rsidRPr="00000000">
              <w:rPr>
                <w:rFonts w:ascii="Calibri" w:cs="Calibri" w:eastAsia="Calibri" w:hAnsi="Calibri"/>
                <w:color w:val="374151"/>
                <w:rtl w:val="0"/>
              </w:rPr>
              <w:t xml:space="preserve">) dari Realisasi Anggaran, ICK, Edukasi, dan Sebaran Pengguna QRIS di Jakarta. </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Kondisi Digital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Menyajikan data makro mengenai kondisi ekonomi dan tingkat kategori </w:t>
            </w:r>
            <w:r w:rsidDel="00000000" w:rsidR="00000000" w:rsidRPr="00000000">
              <w:rPr>
                <w:rFonts w:ascii="Calibri" w:cs="Calibri" w:eastAsia="Calibri" w:hAnsi="Calibri"/>
                <w:i w:val="1"/>
                <w:iCs w:val="1"/>
                <w:color w:val="374151"/>
                <w:rtl w:val="0"/>
              </w:rPr>
              <w:t xml:space="preserve">smart city </w:t>
            </w:r>
            <w:r w:rsidDel="00000000" w:rsidR="00000000" w:rsidRPr="00000000">
              <w:rPr>
                <w:rFonts w:ascii="Calibri" w:cs="Calibri" w:eastAsia="Calibri" w:hAnsi="Calibri"/>
                <w:color w:val="374151"/>
                <w:rtl w:val="0"/>
              </w:rPr>
              <w:t xml:space="preserve">di </w:t>
            </w:r>
            <w:r w:rsidDel="00000000" w:rsidR="00000000" w:rsidRPr="00000000">
              <w:rPr>
                <w:rFonts w:ascii="Calibri" w:cs="Calibri" w:eastAsia="Calibri" w:hAnsi="Calibri"/>
                <w:color w:val="374151"/>
                <w:rtl w:val="0"/>
              </w:rPr>
              <w:t xml:space="preserve">Jakarta secara umum.</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Implementasi QRIS</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Halaman pemantauan perluasan akseptasi QRIS, volume, dan nominal transaksi, berdasarkan pengguna, wilayah, jenis usaha, dan PJP.</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B">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Elektronifikasi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Halaman monitoring kualitas laporan elektronifikasi daerah (ETPD, Bansos, Transportasi, dan Wisata). </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Realisasi Anggaran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0">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Halaman pemantauan perencanaan, realisasi, dan sisa pagu anggaran program kerja secara </w:t>
            </w:r>
            <w:r w:rsidDel="00000000" w:rsidR="00000000" w:rsidRPr="00000000">
              <w:rPr>
                <w:rFonts w:ascii="Calibri" w:cs="Calibri" w:eastAsia="Calibri" w:hAnsi="Calibri"/>
                <w:i w:val="1"/>
                <w:iCs w:val="1"/>
                <w:color w:val="374151"/>
                <w:rtl w:val="0"/>
              </w:rPr>
              <w:t xml:space="preserve">real-time</w:t>
            </w:r>
            <w:r w:rsidDel="00000000" w:rsidR="00000000" w:rsidRPr="00000000">
              <w:rPr>
                <w:rFonts w:ascii="Calibri" w:cs="Calibri" w:eastAsia="Calibri" w:hAnsi="Calibri"/>
                <w:color w:val="374151"/>
                <w:rtl w:val="0"/>
              </w:rPr>
              <w:t xml:space="preserve">. </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1">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2">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Realisasi ICK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3">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Halaman visualisasi pencapaian Indikator Capaian Kinerja (ICK) yang dibebankan pada unit kerja. </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4">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7.</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Data PDRD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Menyajikan visualisasi basis data terkait Pajak Daerah dan Retribusi Daerah yang telah terdigitalisasi. </w:t>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after="0" w:line="360" w:lineRule="auto"/>
              <w:jc w:val="center"/>
              <w:rPr>
                <w:rFonts w:ascii="Calibri" w:cs="Calibri" w:eastAsia="Calibri" w:hAnsi="Calibri"/>
                <w:color w:val="374151"/>
              </w:rPr>
            </w:pPr>
            <w:r w:rsidDel="00000000" w:rsidR="00000000" w:rsidRPr="00000000">
              <w:rPr>
                <w:rFonts w:ascii="Calibri" w:cs="Calibri" w:eastAsia="Calibri" w:hAnsi="Calibri"/>
                <w:color w:val="374151"/>
                <w:rtl w:val="0"/>
              </w:rPr>
              <w:t xml:space="preserve">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Edukasi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9">
            <w:pPr>
              <w:spacing w:after="0" w:line="360" w:lineRule="auto"/>
              <w:rPr>
                <w:rFonts w:ascii="Calibri" w:cs="Calibri" w:eastAsia="Calibri" w:hAnsi="Calibri"/>
                <w:color w:val="374151"/>
              </w:rPr>
            </w:pPr>
            <w:r w:rsidDel="00000000" w:rsidR="00000000" w:rsidRPr="00000000">
              <w:rPr>
                <w:rFonts w:ascii="Calibri" w:cs="Calibri" w:eastAsia="Calibri" w:hAnsi="Calibri"/>
                <w:color w:val="374151"/>
                <w:rtl w:val="0"/>
              </w:rPr>
              <w:t xml:space="preserve">Memuat data pelaksanaan program kerja edukasi sistem pembayaran dan perlindungan konsumen.</w:t>
            </w:r>
          </w:p>
        </w:tc>
      </w:tr>
    </w:tbl>
    <w:p w:rsidR="00000000" w:rsidDel="00000000" w:rsidP="00000000" w:rsidRDefault="00000000" w:rsidRPr="00000000" w14:paraId="0000007A">
      <w:pPr>
        <w:pStyle w:val="Heading2"/>
        <w:spacing w:after="60" w:line="360" w:lineRule="auto"/>
        <w:ind w:left="0"/>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07B">
      <w:pPr>
        <w:pStyle w:val="Heading2"/>
        <w:spacing w:after="60" w:line="360" w:lineRule="auto"/>
        <w:ind w:left="0"/>
        <w:rPr>
          <w:rFonts w:ascii="Calibri" w:cs="Calibri" w:eastAsia="Calibri" w:hAnsi="Calibri"/>
          <w:color w:val="1a3a5c"/>
        </w:rPr>
      </w:pPr>
      <w:r w:rsidDel="00000000" w:rsidR="00000000" w:rsidRPr="00000000">
        <w:rPr>
          <w:rFonts w:ascii="Calibri" w:cs="Calibri" w:eastAsia="Calibri" w:hAnsi="Calibri"/>
          <w:color w:val="1a3a5c"/>
          <w:rtl w:val="0"/>
        </w:rPr>
        <w:t xml:space="preserve">3.2  Menu Utama</w:t>
      </w:r>
    </w:p>
    <w:p w:rsidR="00000000" w:rsidDel="00000000" w:rsidP="00000000" w:rsidRDefault="00000000" w:rsidRPr="00000000" w14:paraId="0000007C">
      <w:pPr>
        <w:spacing w:after="240" w:before="0" w:line="360" w:lineRule="auto"/>
        <w:jc w:val="both"/>
        <w:rPr>
          <w:rFonts w:ascii="Calibri" w:cs="Calibri" w:eastAsia="Calibri" w:hAnsi="Calibri"/>
        </w:rPr>
      </w:pPr>
      <w:r w:rsidDel="00000000" w:rsidR="00000000" w:rsidRPr="00000000">
        <w:rPr>
          <w:rFonts w:ascii="Calibri" w:cs="Calibri" w:eastAsia="Calibri" w:hAnsi="Calibri"/>
          <w:color w:val="1a3a5c"/>
          <w:rtl w:val="0"/>
        </w:rPr>
        <w:t xml:space="preserve">Halaman Menu Utama merupakan beranda atau </w:t>
      </w:r>
      <w:r w:rsidDel="00000000" w:rsidR="00000000" w:rsidRPr="00000000">
        <w:rPr>
          <w:rFonts w:ascii="Calibri" w:cs="Calibri" w:eastAsia="Calibri" w:hAnsi="Calibri"/>
          <w:i w:val="1"/>
          <w:iCs w:val="1"/>
          <w:color w:val="1a3a5c"/>
          <w:rtl w:val="0"/>
        </w:rPr>
        <w:t xml:space="preserve">landing page</w:t>
      </w:r>
      <w:r w:rsidDel="00000000" w:rsidR="00000000" w:rsidRPr="00000000">
        <w:rPr>
          <w:rFonts w:ascii="Calibri" w:cs="Calibri" w:eastAsia="Calibri" w:hAnsi="Calibri"/>
          <w:color w:val="1a3a5c"/>
          <w:rtl w:val="0"/>
        </w:rPr>
        <w:t xml:space="preserve"> yang pertama kali dilihat oleh pengguna setelah berhasil masuk ke dalam aplikasi. Halaman ini berfungsi sebagai Ringkasan Eksekutif (</w:t>
      </w:r>
      <w:r w:rsidDel="00000000" w:rsidR="00000000" w:rsidRPr="00000000">
        <w:rPr>
          <w:rFonts w:ascii="Calibri" w:cs="Calibri" w:eastAsia="Calibri" w:hAnsi="Calibri"/>
          <w:i w:val="1"/>
          <w:iCs w:val="1"/>
          <w:color w:val="1a3a5c"/>
          <w:rtl w:val="0"/>
        </w:rPr>
        <w:t xml:space="preserve">Executive Summary</w:t>
      </w:r>
      <w:r w:rsidDel="00000000" w:rsidR="00000000" w:rsidRPr="00000000">
        <w:rPr>
          <w:rFonts w:ascii="Calibri" w:cs="Calibri" w:eastAsia="Calibri" w:hAnsi="Calibri"/>
          <w:color w:val="1a3a5c"/>
          <w:rtl w:val="0"/>
        </w:rPr>
        <w:t xml:space="preserve">) yang memberikan gambaran umum </w:t>
      </w:r>
      <w:r w:rsidDel="00000000" w:rsidR="00000000" w:rsidRPr="00000000">
        <w:rPr>
          <w:rFonts w:ascii="Calibri" w:cs="Calibri" w:eastAsia="Calibri" w:hAnsi="Calibri"/>
          <w:color w:val="374151"/>
          <w:rtl w:val="0"/>
        </w:rPr>
        <w:t xml:space="preserve">Realisasi Anggaran, ICK, Edukasi, dan Sebaran Pengguna QRIS di Jakarta.</w:t>
      </w:r>
      <w:r w:rsidDel="00000000" w:rsidR="00000000" w:rsidRPr="00000000">
        <w:rPr>
          <w:rtl w:val="0"/>
        </w:rPr>
      </w:r>
    </w:p>
    <w:tbl>
      <w:tblPr>
        <w:tblStyle w:val="Table7"/>
        <w:tblW w:w="901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7D">
            <w:pPr>
              <w:spacing w:after="0" w:line="3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62613" cy="3172601"/>
                  <wp:effectExtent b="0" l="0" r="0" t="0"/>
                  <wp:docPr id="3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662613" cy="31726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spacing w:after="200" w:before="80" w:line="360" w:lineRule="auto"/>
        <w:jc w:val="center"/>
        <w:rPr>
          <w:rFonts w:ascii="Calibri" w:cs="Calibri" w:eastAsia="Calibri" w:hAnsi="Calibri"/>
          <w:i w:val="1"/>
          <w:iCs w:val="1"/>
          <w:color w:val="374151"/>
          <w:sz w:val="20"/>
          <w:szCs w:val="20"/>
        </w:rPr>
      </w:pPr>
      <w:r w:rsidDel="00000000" w:rsidR="00000000" w:rsidRPr="00000000">
        <w:rPr>
          <w:rFonts w:ascii="Calibri" w:cs="Calibri" w:eastAsia="Calibri" w:hAnsi="Calibri"/>
          <w:i w:val="1"/>
          <w:iCs w:val="1"/>
          <w:color w:val="1a3a5c"/>
          <w:sz w:val="20"/>
          <w:szCs w:val="20"/>
          <w:rtl w:val="0"/>
        </w:rPr>
        <w:t xml:space="preserve">Gambar 3.2 Tampilan utama Aplikasi Dashboard FIKSP</w:t>
      </w:r>
      <w:r w:rsidDel="00000000" w:rsidR="00000000" w:rsidRPr="00000000">
        <w:rPr>
          <w:rtl w:val="0"/>
        </w:rPr>
      </w:r>
    </w:p>
    <w:p w:rsidR="00000000" w:rsidDel="00000000" w:rsidP="00000000" w:rsidRDefault="00000000" w:rsidRPr="00000000" w14:paraId="0000007F">
      <w:pPr>
        <w:spacing w:after="240" w:before="240" w:line="360" w:lineRule="auto"/>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halaman Menu Utama, terdapat beberapa komponen dan fitur visual utama, yaitu:</w:t>
      </w:r>
    </w:p>
    <w:p w:rsidR="00000000" w:rsidDel="00000000" w:rsidP="00000000" w:rsidRDefault="00000000" w:rsidRPr="00000000" w14:paraId="00000080">
      <w:pPr>
        <w:numPr>
          <w:ilvl w:val="0"/>
          <w:numId w:val="12"/>
        </w:numPr>
        <w:spacing w:after="240" w:before="240" w:line="360" w:lineRule="auto"/>
        <w:ind w:left="720" w:hanging="360"/>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Sebaran Penggunaan QRIS</w:t>
      </w:r>
      <w:r w:rsidDel="00000000" w:rsidR="00000000" w:rsidRPr="00000000">
        <w:rPr>
          <w:rtl w:val="0"/>
        </w:rPr>
      </w:r>
    </w:p>
    <w:tbl>
      <w:tblPr>
        <w:tblStyle w:val="Table8"/>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8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95888" cy="2551049"/>
                  <wp:effectExtent b="0" l="0" r="0" t="0"/>
                  <wp:docPr id="124" name="image128.png"/>
                  <a:graphic>
                    <a:graphicData uri="http://schemas.openxmlformats.org/drawingml/2006/picture">
                      <pic:pic>
                        <pic:nvPicPr>
                          <pic:cNvPr id="0" name="image128.png"/>
                          <pic:cNvPicPr preferRelativeResize="0"/>
                        </pic:nvPicPr>
                        <pic:blipFill>
                          <a:blip r:embed="rId14"/>
                          <a:srcRect b="0" l="0" r="0" t="0"/>
                          <a:stretch>
                            <a:fillRect/>
                          </a:stretch>
                        </pic:blipFill>
                        <pic:spPr>
                          <a:xfrm>
                            <a:off x="0" y="0"/>
                            <a:ext cx="5195888" cy="25510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spacing w:after="200" w:before="80" w:line="360"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3.4 Tampilan Section Sebaran Penggunaan QRIS</w:t>
      </w:r>
    </w:p>
    <w:p w:rsidR="00000000" w:rsidDel="00000000" w:rsidP="00000000" w:rsidRDefault="00000000" w:rsidRPr="00000000" w14:paraId="00000083">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ringkasan akseptasi pembayaran melalui QRIS di Jakarta yang ditampilkan melalui peta yang berisi informasi sebaran penggunaan QRIS dan card yang mengandung beberapa informasi terkait statistik penggunaan QRIS. Section ini menampilkan dua visual utama:</w:t>
      </w:r>
    </w:p>
    <w:p w:rsidR="00000000" w:rsidDel="00000000" w:rsidP="00000000" w:rsidRDefault="00000000" w:rsidRPr="00000000" w14:paraId="00000084">
      <w:pPr>
        <w:numPr>
          <w:ilvl w:val="0"/>
          <w:numId w:val="3"/>
        </w:numPr>
        <w:spacing w:after="0" w:line="360" w:lineRule="auto"/>
        <w:ind w:left="1440" w:hanging="360"/>
        <w:jc w:val="both"/>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Map (Peta)</w:t>
      </w:r>
    </w:p>
    <w:p w:rsidR="00000000" w:rsidDel="00000000" w:rsidP="00000000" w:rsidRDefault="00000000" w:rsidRPr="00000000" w14:paraId="00000085">
      <w:pPr>
        <w:spacing w:after="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Menampilkan peta sebaran jumlah, nominal, dan volume transaksi menggunakan QRIS berdasarkan wilayah di Jakarta.</w:t>
      </w:r>
    </w:p>
    <w:p w:rsidR="00000000" w:rsidDel="00000000" w:rsidP="00000000" w:rsidRDefault="00000000" w:rsidRPr="00000000" w14:paraId="00000086">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9"/>
        <w:tblW w:w="5460.0" w:type="dxa"/>
        <w:jc w:val="left"/>
        <w:tblInd w:w="24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60"/>
        <w:tblGridChange w:id="0">
          <w:tblGrid>
            <w:gridCol w:w="5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8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05188" cy="2664114"/>
                  <wp:effectExtent b="0" l="0" r="0" t="0"/>
                  <wp:docPr id="105"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3405188" cy="26641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80" w:line="360" w:lineRule="auto"/>
        <w:ind w:left="1417.3228346456694" w:firstLine="7.322834645669332"/>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 Tampilan tooltip informasi transaksi QRIS per wilayah (contoh: tooltip informasi penggunaan QRIS di Jakarta Barat)</w:t>
      </w:r>
    </w:p>
    <w:p w:rsidR="00000000" w:rsidDel="00000000" w:rsidP="00000000" w:rsidRDefault="00000000" w:rsidRPr="00000000" w14:paraId="00000089">
      <w:pPr>
        <w:pBdr>
          <w:left w:color="2563a8" w:space="10" w:sz="14" w:val="single"/>
        </w:pBdr>
        <w:shd w:fill="eff6ff"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chart di map, maka data dari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di sampingnya akan diperbarui sesuai wilayah yang dipilih</w:t>
      </w:r>
      <w:r w:rsidDel="00000000" w:rsidR="00000000" w:rsidRPr="00000000">
        <w:rPr>
          <w:rtl w:val="0"/>
        </w:rPr>
      </w:r>
    </w:p>
    <w:tbl>
      <w:tblPr>
        <w:tblStyle w:val="Table10"/>
        <w:tblW w:w="7575.0" w:type="dxa"/>
        <w:jc w:val="left"/>
        <w:tblInd w:w="1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75"/>
        <w:tblGridChange w:id="0">
          <w:tblGrid>
            <w:gridCol w:w="75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8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29163" cy="2298898"/>
                  <wp:effectExtent b="0" l="0" r="0" t="0"/>
                  <wp:docPr id="6"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4729163" cy="22988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spacing w:after="200" w:before="80" w:line="276" w:lineRule="auto"/>
        <w:ind w:left="1417.3228346456694" w:hanging="15"/>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3.6 Tampilan card informasi transaksi QRIS yang mengalami pembaruan (contoh: card informasi transaksi menggunakan QRIS di Jakarta Barat)</w:t>
      </w:r>
    </w:p>
    <w:p w:rsidR="00000000" w:rsidDel="00000000" w:rsidP="00000000" w:rsidRDefault="00000000" w:rsidRPr="00000000" w14:paraId="0000008C">
      <w:pPr>
        <w:numPr>
          <w:ilvl w:val="0"/>
          <w:numId w:val="3"/>
        </w:numPr>
        <w:spacing w:after="0" w:line="360" w:lineRule="auto"/>
        <w:ind w:left="1440" w:hanging="360"/>
        <w:jc w:val="both"/>
        <w:rPr>
          <w:rFonts w:ascii="Calibri" w:cs="Calibri" w:eastAsia="Calibri" w:hAnsi="Calibri"/>
          <w:color w:val="1a3a5c"/>
          <w:u w:val="none"/>
        </w:rPr>
      </w:pPr>
      <w:r w:rsidDel="00000000" w:rsidR="00000000" w:rsidRPr="00000000">
        <w:rPr>
          <w:rFonts w:ascii="Calibri" w:cs="Calibri" w:eastAsia="Calibri" w:hAnsi="Calibri"/>
          <w:i w:val="1"/>
          <w:iCs w:val="1"/>
          <w:color w:val="1a3a5c"/>
          <w:rtl w:val="0"/>
        </w:rPr>
        <w:t xml:space="preserve">Card</w:t>
      </w:r>
      <w:r w:rsidDel="00000000" w:rsidR="00000000" w:rsidRPr="00000000">
        <w:rPr>
          <w:rtl w:val="0"/>
        </w:rPr>
      </w:r>
    </w:p>
    <w:p w:rsidR="00000000" w:rsidDel="00000000" w:rsidP="00000000" w:rsidRDefault="00000000" w:rsidRPr="00000000" w14:paraId="0000008D">
      <w:pPr>
        <w:spacing w:after="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Menampilkan informasi statistik pengguna QRIS secara nasional dan Jakarta, pangsa dan pertumbuhan per tahun pengguna QRIS, serta statistik sebaran QRIS, volume, dan nominal transaksi menggunakan QRIS di wilayah Jakarta. </w:t>
      </w:r>
    </w:p>
    <w:p w:rsidR="00000000" w:rsidDel="00000000" w:rsidP="00000000" w:rsidRDefault="00000000" w:rsidRPr="00000000" w14:paraId="0000008E">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11"/>
        <w:tblW w:w="4905.0" w:type="dxa"/>
        <w:jc w:val="left"/>
        <w:tblInd w:w="2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5"/>
        <w:tblGridChange w:id="0">
          <w:tblGrid>
            <w:gridCol w:w="49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8F">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33713" cy="3014870"/>
                  <wp:effectExtent b="0" l="0" r="0" t="0"/>
                  <wp:docPr id="97" name="image96.png"/>
                  <a:graphic>
                    <a:graphicData uri="http://schemas.openxmlformats.org/drawingml/2006/picture">
                      <pic:pic>
                        <pic:nvPicPr>
                          <pic:cNvPr id="0" name="image96.png"/>
                          <pic:cNvPicPr preferRelativeResize="0"/>
                        </pic:nvPicPr>
                        <pic:blipFill>
                          <a:blip r:embed="rId17"/>
                          <a:srcRect b="1667" l="0" r="0" t="0"/>
                          <a:stretch>
                            <a:fillRect/>
                          </a:stretch>
                        </pic:blipFill>
                        <pic:spPr>
                          <a:xfrm>
                            <a:off x="0" y="0"/>
                            <a:ext cx="3033713" cy="30148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spacing w:after="200" w:before="80" w:line="276" w:lineRule="auto"/>
        <w:ind w:left="1417.3228346456694" w:firstLine="7.322834645669332"/>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3.7 Tampilan tooltip informasi transaksi QRIS per wilayah (contoh: tooltip informasi total nominal transaksi)</w:t>
      </w:r>
      <w:r w:rsidDel="00000000" w:rsidR="00000000" w:rsidRPr="00000000">
        <w:rPr>
          <w:rtl w:val="0"/>
        </w:rPr>
      </w:r>
    </w:p>
    <w:p w:rsidR="00000000" w:rsidDel="00000000" w:rsidP="00000000" w:rsidRDefault="00000000" w:rsidRPr="00000000" w14:paraId="00000091">
      <w:pPr>
        <w:numPr>
          <w:ilvl w:val="0"/>
          <w:numId w:val="12"/>
        </w:numPr>
        <w:spacing w:after="0" w:before="240" w:line="360" w:lineRule="auto"/>
        <w:ind w:left="720" w:hanging="360"/>
        <w:rPr>
          <w:rFonts w:ascii="Calibri" w:cs="Calibri" w:eastAsia="Calibri" w:hAnsi="Calibri"/>
          <w:color w:val="1a3a5c"/>
          <w:sz w:val="22"/>
          <w:szCs w:val="22"/>
        </w:rPr>
      </w:pPr>
      <w:r w:rsidDel="00000000" w:rsidR="00000000" w:rsidRPr="00000000">
        <w:rPr>
          <w:rFonts w:ascii="Calibri" w:cs="Calibri" w:eastAsia="Calibri" w:hAnsi="Calibri"/>
          <w:b w:val="1"/>
          <w:bCs w:val="1"/>
          <w:color w:val="1a3a5c"/>
          <w:sz w:val="22"/>
          <w:szCs w:val="22"/>
          <w:rtl w:val="0"/>
        </w:rPr>
        <w:t xml:space="preserve">Section Realisasi Anggaran</w:t>
      </w:r>
      <w:r w:rsidDel="00000000" w:rsidR="00000000" w:rsidRPr="00000000">
        <w:rPr>
          <w:rtl w:val="0"/>
        </w:rPr>
      </w:r>
    </w:p>
    <w:tbl>
      <w:tblPr>
        <w:tblStyle w:val="Table12"/>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9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14124" cy="1557338"/>
                  <wp:effectExtent b="0" l="0" r="0" t="0"/>
                  <wp:docPr id="69" name="image73.png"/>
                  <a:graphic>
                    <a:graphicData uri="http://schemas.openxmlformats.org/drawingml/2006/picture">
                      <pic:pic>
                        <pic:nvPicPr>
                          <pic:cNvPr id="0" name="image73.png"/>
                          <pic:cNvPicPr preferRelativeResize="0"/>
                        </pic:nvPicPr>
                        <pic:blipFill>
                          <a:blip r:embed="rId18"/>
                          <a:srcRect b="48397" l="14892" r="903" t="7051"/>
                          <a:stretch>
                            <a:fillRect/>
                          </a:stretch>
                        </pic:blipFill>
                        <pic:spPr>
                          <a:xfrm>
                            <a:off x="0" y="0"/>
                            <a:ext cx="5214124" cy="1557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spacing w:after="200" w:before="80" w:line="360"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 Tampilan Section Realisasi Anggaran</w:t>
      </w:r>
    </w:p>
    <w:p w:rsidR="00000000" w:rsidDel="00000000" w:rsidP="00000000" w:rsidRDefault="00000000" w:rsidRPr="00000000" w14:paraId="00000094">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angka capaian mutakhir (real-time/latest update) dari realisasi anggaran program kerja, meliputi total anggaran, sisa saldo, total penggunaan per subtotal, maupun DHA. Section ini menampilkan dua visual utama:</w:t>
      </w:r>
    </w:p>
    <w:p w:rsidR="00000000" w:rsidDel="00000000" w:rsidP="00000000" w:rsidRDefault="00000000" w:rsidRPr="00000000" w14:paraId="00000095">
      <w:pPr>
        <w:numPr>
          <w:ilvl w:val="0"/>
          <w:numId w:val="40"/>
        </w:numPr>
        <w:spacing w:after="0" w:line="360" w:lineRule="auto"/>
        <w:ind w:left="1845" w:hanging="435"/>
        <w:jc w:val="both"/>
        <w:rPr>
          <w:rFonts w:ascii="Calibri" w:cs="Calibri" w:eastAsia="Calibri" w:hAnsi="Calibri"/>
          <w:b w:val="0"/>
          <w:bCs w:val="0"/>
          <w:color w:val="1a3a5c"/>
          <w:sz w:val="22"/>
          <w:szCs w:val="22"/>
        </w:rPr>
      </w:pPr>
      <w:r w:rsidDel="00000000" w:rsidR="00000000" w:rsidRPr="00000000">
        <w:rPr>
          <w:rFonts w:ascii="Calibri" w:cs="Calibri" w:eastAsia="Calibri" w:hAnsi="Calibri"/>
          <w:color w:val="1a3a5c"/>
          <w:rtl w:val="0"/>
        </w:rPr>
        <w:t xml:space="preserve">Card untuk visualisasi kondisi realisasi anggaran sesuai per subtotal bagian</w:t>
      </w:r>
    </w:p>
    <w:p w:rsidR="00000000" w:rsidDel="00000000" w:rsidP="00000000" w:rsidRDefault="00000000" w:rsidRPr="00000000" w14:paraId="00000096">
      <w:pPr>
        <w:numPr>
          <w:ilvl w:val="0"/>
          <w:numId w:val="40"/>
        </w:numPr>
        <w:spacing w:after="240" w:line="360" w:lineRule="auto"/>
        <w:ind w:left="1845" w:hanging="435"/>
        <w:jc w:val="both"/>
        <w:rPr>
          <w:rFonts w:ascii="Calibri" w:cs="Calibri" w:eastAsia="Calibri" w:hAnsi="Calibri"/>
          <w:b w:val="0"/>
          <w:bCs w:val="0"/>
          <w:color w:val="1a3a5c"/>
          <w:sz w:val="22"/>
          <w:szCs w:val="22"/>
        </w:rPr>
      </w:pPr>
      <w:r w:rsidDel="00000000" w:rsidR="00000000" w:rsidRPr="00000000">
        <w:rPr>
          <w:rFonts w:ascii="Calibri" w:cs="Calibri" w:eastAsia="Calibri" w:hAnsi="Calibri"/>
          <w:color w:val="1a3a5c"/>
          <w:rtl w:val="0"/>
        </w:rPr>
        <w:t xml:space="preserve">Pie chart untuk visualisasi penggunaan anggaran yang dilengkapi dengan persentase dan nominal untuk tiap DHA.</w:t>
      </w:r>
    </w:p>
    <w:p w:rsidR="00000000" w:rsidDel="00000000" w:rsidP="00000000" w:rsidRDefault="00000000" w:rsidRPr="00000000" w14:paraId="00000097">
      <w:pPr>
        <w:numPr>
          <w:ilvl w:val="0"/>
          <w:numId w:val="12"/>
        </w:numPr>
        <w:spacing w:after="0" w:before="240" w:line="360" w:lineRule="auto"/>
        <w:ind w:left="720" w:hanging="360"/>
        <w:rPr>
          <w:rFonts w:ascii="Calibri" w:cs="Calibri" w:eastAsia="Calibri" w:hAnsi="Calibri"/>
          <w:b w:val="1"/>
          <w:bCs w:val="1"/>
          <w:color w:val="1a3a5c"/>
          <w:u w:val="none"/>
        </w:rPr>
      </w:pPr>
      <w:r w:rsidDel="00000000" w:rsidR="00000000" w:rsidRPr="00000000">
        <w:rPr>
          <w:rFonts w:ascii="Calibri" w:cs="Calibri" w:eastAsia="Calibri" w:hAnsi="Calibri"/>
          <w:b w:val="1"/>
          <w:bCs w:val="1"/>
          <w:color w:val="1a3a5c"/>
          <w:rtl w:val="0"/>
        </w:rPr>
        <w:t xml:space="preserve"> Section Edukasi</w:t>
      </w:r>
      <w:r w:rsidDel="00000000" w:rsidR="00000000" w:rsidRPr="00000000">
        <w:rPr>
          <w:rtl w:val="0"/>
        </w:rPr>
      </w:r>
    </w:p>
    <w:tbl>
      <w:tblPr>
        <w:tblStyle w:val="Table13"/>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98">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76850" cy="825500"/>
                  <wp:effectExtent b="0" l="0" r="0" t="0"/>
                  <wp:docPr id="70"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276850" cy="82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spacing w:after="200" w:before="80" w:line="360"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 Tampilan Section Realisasi Anggaran</w:t>
      </w:r>
    </w:p>
    <w:p w:rsidR="00000000" w:rsidDel="00000000" w:rsidP="00000000" w:rsidRDefault="00000000" w:rsidRPr="00000000" w14:paraId="0000009A">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angka capaian kegiatan edukasi yang telah dilakukan, mencakup jumlah kegiatan, kategori, audiens, peserta, dan persentase hasil edukasi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after="60" w:line="360" w:lineRule="auto"/>
        <w:ind w:left="0"/>
        <w:rPr>
          <w:rFonts w:ascii="Calibri" w:cs="Calibri" w:eastAsia="Calibri" w:hAnsi="Calibri"/>
          <w:color w:val="1a3a5c"/>
        </w:rPr>
      </w:pPr>
      <w:bookmarkStart w:colFirst="0" w:colLast="0" w:name="_ad6ra190g2un" w:id="5"/>
      <w:bookmarkEnd w:id="5"/>
      <w:r w:rsidDel="00000000" w:rsidR="00000000" w:rsidRPr="00000000">
        <w:rPr>
          <w:rFonts w:ascii="Calibri" w:cs="Calibri" w:eastAsia="Calibri" w:hAnsi="Calibri"/>
          <w:color w:val="1a3a5c"/>
          <w:rtl w:val="0"/>
        </w:rPr>
        <w:t xml:space="preserve">3.3  Kondisi Digital</w:t>
      </w:r>
    </w:p>
    <w:p w:rsidR="00000000" w:rsidDel="00000000" w:rsidP="00000000" w:rsidRDefault="00000000" w:rsidRPr="00000000" w14:paraId="0000009D">
      <w:pPr>
        <w:spacing w:after="240" w:before="240" w:line="360" w:lineRule="auto"/>
        <w:jc w:val="both"/>
        <w:rPr>
          <w:rFonts w:ascii="Calibri" w:cs="Calibri" w:eastAsia="Calibri" w:hAnsi="Calibri"/>
        </w:rPr>
      </w:pPr>
      <w:r w:rsidDel="00000000" w:rsidR="00000000" w:rsidRPr="00000000">
        <w:rPr>
          <w:rFonts w:ascii="Calibri" w:cs="Calibri" w:eastAsia="Calibri" w:hAnsi="Calibri"/>
          <w:color w:val="1a3a5c"/>
          <w:rtl w:val="0"/>
        </w:rPr>
        <w:t xml:space="preserve">Halaman </w:t>
      </w:r>
      <w:r w:rsidDel="00000000" w:rsidR="00000000" w:rsidRPr="00000000">
        <w:rPr>
          <w:rFonts w:ascii="Calibri" w:cs="Calibri" w:eastAsia="Calibri" w:hAnsi="Calibri"/>
          <w:b w:val="1"/>
          <w:bCs w:val="1"/>
          <w:color w:val="1a3a5c"/>
          <w:rtl w:val="0"/>
        </w:rPr>
        <w:t xml:space="preserve">Kondisi Digital</w:t>
      </w:r>
      <w:r w:rsidDel="00000000" w:rsidR="00000000" w:rsidRPr="00000000">
        <w:rPr>
          <w:rFonts w:ascii="Calibri" w:cs="Calibri" w:eastAsia="Calibri" w:hAnsi="Calibri"/>
          <w:color w:val="1a3a5c"/>
          <w:rtl w:val="0"/>
        </w:rPr>
        <w:t xml:space="preserve"> menyajikan data makro mengenai lanskap digitalisasi dan performa ekonomi di wilayah DKI Jakarta. Halaman ini dirancang untuk memberikan informasi strategis bagi pengguna dalam menganalisis indeks kesiapan kota cerdas (</w:t>
      </w:r>
      <w:r w:rsidDel="00000000" w:rsidR="00000000" w:rsidRPr="00000000">
        <w:rPr>
          <w:rFonts w:ascii="Calibri" w:cs="Calibri" w:eastAsia="Calibri" w:hAnsi="Calibri"/>
          <w:i w:val="1"/>
          <w:iCs w:val="1"/>
          <w:color w:val="1a3a5c"/>
          <w:rtl w:val="0"/>
        </w:rPr>
        <w:t xml:space="preserve">smart city</w:t>
      </w:r>
      <w:r w:rsidDel="00000000" w:rsidR="00000000" w:rsidRPr="00000000">
        <w:rPr>
          <w:rFonts w:ascii="Calibri" w:cs="Calibri" w:eastAsia="Calibri" w:hAnsi="Calibri"/>
          <w:color w:val="1a3a5c"/>
          <w:rtl w:val="0"/>
        </w:rPr>
        <w:t xml:space="preserve">) dengan pertumbuhan ekonomi regional secara agregat. </w:t>
      </w:r>
      <w:r w:rsidDel="00000000" w:rsidR="00000000" w:rsidRPr="00000000">
        <w:rPr>
          <w:rtl w:val="0"/>
        </w:rPr>
      </w:r>
    </w:p>
    <w:tbl>
      <w:tblPr>
        <w:tblStyle w:val="Table14"/>
        <w:tblW w:w="901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9E">
            <w:pPr>
              <w:spacing w:after="0" w:line="36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15000" cy="3213100"/>
                  <wp:effectExtent b="0" l="0" r="0" t="0"/>
                  <wp:docPr id="116" name="image122.png"/>
                  <a:graphic>
                    <a:graphicData uri="http://schemas.openxmlformats.org/drawingml/2006/picture">
                      <pic:pic>
                        <pic:nvPicPr>
                          <pic:cNvPr id="0" name="image122.png"/>
                          <pic:cNvPicPr preferRelativeResize="0"/>
                        </pic:nvPicPr>
                        <pic:blipFill>
                          <a:blip r:embed="rId20"/>
                          <a:srcRect b="0" l="0" r="0" t="0"/>
                          <a:stretch>
                            <a:fillRect/>
                          </a:stretch>
                        </pic:blipFill>
                        <pic:spPr>
                          <a:xfrm>
                            <a:off x="0" y="0"/>
                            <a:ext cx="5715000"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spacing w:after="200" w:before="80" w:line="360" w:lineRule="auto"/>
        <w:jc w:val="center"/>
        <w:rPr>
          <w:rFonts w:ascii="Calibri" w:cs="Calibri" w:eastAsia="Calibri" w:hAnsi="Calibri"/>
          <w:i w:val="1"/>
          <w:iCs w:val="1"/>
          <w:color w:val="374151"/>
          <w:sz w:val="20"/>
          <w:szCs w:val="20"/>
        </w:rPr>
      </w:pPr>
      <w:r w:rsidDel="00000000" w:rsidR="00000000" w:rsidRPr="00000000">
        <w:rPr>
          <w:rFonts w:ascii="Calibri" w:cs="Calibri" w:eastAsia="Calibri" w:hAnsi="Calibri"/>
          <w:i w:val="1"/>
          <w:iCs w:val="1"/>
          <w:color w:val="1a3a5c"/>
          <w:sz w:val="20"/>
          <w:szCs w:val="20"/>
          <w:rtl w:val="0"/>
        </w:rPr>
        <w:t xml:space="preserve">Gambar 3.8 Tampilan Menu Kondisi Digital</w:t>
      </w:r>
      <w:r w:rsidDel="00000000" w:rsidR="00000000" w:rsidRPr="00000000">
        <w:rPr>
          <w:rtl w:val="0"/>
        </w:rPr>
      </w:r>
    </w:p>
    <w:p w:rsidR="00000000" w:rsidDel="00000000" w:rsidP="00000000" w:rsidRDefault="00000000" w:rsidRPr="00000000" w14:paraId="000000A0">
      <w:pPr>
        <w:spacing w:after="240" w:before="240" w:line="360" w:lineRule="auto"/>
        <w:ind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halaman Kondisi Digital, tiap </w:t>
      </w:r>
      <w:r w:rsidDel="00000000" w:rsidR="00000000" w:rsidRPr="00000000">
        <w:rPr>
          <w:rFonts w:ascii="Calibri" w:cs="Calibri" w:eastAsia="Calibri" w:hAnsi="Calibri"/>
          <w:i w:val="1"/>
          <w:iCs w:val="1"/>
          <w:color w:val="1a3a5c"/>
          <w:rtl w:val="0"/>
        </w:rPr>
        <w:t xml:space="preserve">section </w:t>
      </w:r>
      <w:r w:rsidDel="00000000" w:rsidR="00000000" w:rsidRPr="00000000">
        <w:rPr>
          <w:rFonts w:ascii="Calibri" w:cs="Calibri" w:eastAsia="Calibri" w:hAnsi="Calibri"/>
          <w:color w:val="1a3a5c"/>
          <w:rtl w:val="0"/>
        </w:rPr>
        <w:t xml:space="preserve">terpisah dalam bentuk vertikal, yang di dalamnya</w:t>
      </w:r>
      <w:r w:rsidDel="00000000" w:rsidR="00000000" w:rsidRPr="00000000">
        <w:rPr>
          <w:rFonts w:ascii="Calibri" w:cs="Calibri" w:eastAsia="Calibri" w:hAnsi="Calibri"/>
          <w:color w:val="1a3a5c"/>
          <w:rtl w:val="0"/>
        </w:rPr>
        <w:t xml:space="preserve"> terdapat beberapa fitur visual utama, yaitu:</w:t>
      </w:r>
    </w:p>
    <w:p w:rsidR="00000000" w:rsidDel="00000000" w:rsidP="00000000" w:rsidRDefault="00000000" w:rsidRPr="00000000" w14:paraId="000000A1">
      <w:pPr>
        <w:numPr>
          <w:ilvl w:val="0"/>
          <w:numId w:val="13"/>
        </w:numPr>
        <w:spacing w:after="0" w:before="240" w:line="360" w:lineRule="auto"/>
        <w:ind w:left="720" w:hanging="360"/>
        <w:rPr>
          <w:rFonts w:ascii="Calibri" w:cs="Calibri" w:eastAsia="Calibri" w:hAnsi="Calibri"/>
          <w:b w:val="1"/>
          <w:bCs w:val="1"/>
          <w:color w:val="1a3a5c"/>
        </w:rPr>
      </w:pPr>
      <w:r w:rsidDel="00000000" w:rsidR="00000000" w:rsidRPr="00000000">
        <w:rPr>
          <w:rFonts w:ascii="Calibri" w:cs="Calibri" w:eastAsia="Calibri" w:hAnsi="Calibri"/>
          <w:b w:val="1"/>
          <w:bCs w:val="1"/>
          <w:color w:val="1a3a5c"/>
          <w:rtl w:val="0"/>
        </w:rPr>
        <w:t xml:space="preserve">Section Kategori Smart City</w:t>
      </w:r>
    </w:p>
    <w:p w:rsidR="00000000" w:rsidDel="00000000" w:rsidP="00000000" w:rsidRDefault="00000000" w:rsidRPr="00000000" w14:paraId="000000A2">
      <w:pPr>
        <w:spacing w:after="200" w:before="0" w:line="360" w:lineRule="auto"/>
        <w:ind w:left="720" w:firstLine="0"/>
        <w:jc w:val="both"/>
        <w:rPr>
          <w:rFonts w:ascii="Calibri" w:cs="Calibri" w:eastAsia="Calibri" w:hAnsi="Calibri"/>
          <w:b w:val="1"/>
          <w:bCs w:val="1"/>
          <w:color w:val="1a3a5c"/>
        </w:rPr>
      </w:pPr>
      <w:r w:rsidDel="00000000" w:rsidR="00000000" w:rsidRPr="00000000">
        <w:rPr>
          <w:rFonts w:ascii="Calibri" w:cs="Calibri" w:eastAsia="Calibri" w:hAnsi="Calibri"/>
          <w:i w:val="1"/>
          <w:iCs w:val="1"/>
          <w:color w:val="1a3a5c"/>
          <w:rtl w:val="0"/>
        </w:rPr>
        <w:t xml:space="preserve">Section</w:t>
      </w:r>
      <w:r w:rsidDel="00000000" w:rsidR="00000000" w:rsidRPr="00000000">
        <w:rPr>
          <w:rFonts w:ascii="Calibri" w:cs="Calibri" w:eastAsia="Calibri" w:hAnsi="Calibri"/>
          <w:color w:val="1a3a5c"/>
          <w:rtl w:val="0"/>
        </w:rPr>
        <w:t xml:space="preserve"> ini berfokus pada visualisasi tingkat kesiapan dan perkembangan implementasi kota cerdas di DKI Jakarta berdasarkan berbagai kategori penilaian dari tahun ke tahun.</w:t>
      </w:r>
      <w:r w:rsidDel="00000000" w:rsidR="00000000" w:rsidRPr="00000000">
        <w:rPr>
          <w:rtl w:val="0"/>
        </w:rPr>
      </w:r>
    </w:p>
    <w:tbl>
      <w:tblPr>
        <w:tblStyle w:val="Table15"/>
        <w:tblW w:w="4575.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tblGridChange w:id="0">
          <w:tblGrid>
            <w:gridCol w:w="45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A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00350" cy="3314700"/>
                  <wp:effectExtent b="0" l="0" r="0" t="0"/>
                  <wp:docPr id="109" name="image133.png"/>
                  <a:graphic>
                    <a:graphicData uri="http://schemas.openxmlformats.org/drawingml/2006/picture">
                      <pic:pic>
                        <pic:nvPicPr>
                          <pic:cNvPr id="0" name="image133.png"/>
                          <pic:cNvPicPr preferRelativeResize="0"/>
                        </pic:nvPicPr>
                        <pic:blipFill>
                          <a:blip r:embed="rId21"/>
                          <a:srcRect b="0" l="14780" r="41743" t="8187"/>
                          <a:stretch>
                            <a:fillRect/>
                          </a:stretch>
                        </pic:blipFill>
                        <pic:spPr>
                          <a:xfrm>
                            <a:off x="0" y="0"/>
                            <a:ext cx="2800350" cy="331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spacing w:after="200" w:before="80" w:line="360"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3.9 Tampilan Section Kategori Smart City</w:t>
      </w:r>
    </w:p>
    <w:p w:rsidR="00000000" w:rsidDel="00000000" w:rsidP="00000000" w:rsidRDefault="00000000" w:rsidRPr="00000000" w14:paraId="000000A5">
      <w:pPr>
        <w:spacing w:after="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ab/>
        <w:t xml:space="preserve">Section ini menampilkan angka indeks </w:t>
      </w:r>
      <w:r w:rsidDel="00000000" w:rsidR="00000000" w:rsidRPr="00000000">
        <w:rPr>
          <w:rFonts w:ascii="Calibri" w:cs="Calibri" w:eastAsia="Calibri" w:hAnsi="Calibri"/>
          <w:i w:val="1"/>
          <w:iCs w:val="1"/>
          <w:color w:val="1a3a5c"/>
          <w:rtl w:val="0"/>
        </w:rPr>
        <w:t xml:space="preserve">smart city</w:t>
      </w:r>
      <w:r w:rsidDel="00000000" w:rsidR="00000000" w:rsidRPr="00000000">
        <w:rPr>
          <w:rFonts w:ascii="Calibri" w:cs="Calibri" w:eastAsia="Calibri" w:hAnsi="Calibri"/>
          <w:color w:val="1a3a5c"/>
          <w:rtl w:val="0"/>
        </w:rPr>
        <w:t xml:space="preserve"> dalam sebuah tabel yang diperinci berdasarkan setiap kategori penilaian, di antaranya Tata Kelola Pemerintah, Transportasi, Kesehatan, Pendidikan, dan Atraksi dan MICE secara tren historis untuk tahun 2023, 2024, dan 2025. </w:t>
      </w:r>
    </w:p>
    <w:p w:rsidR="00000000" w:rsidDel="00000000" w:rsidP="00000000" w:rsidRDefault="00000000" w:rsidRPr="00000000" w14:paraId="000000A6">
      <w:pPr>
        <w:spacing w:after="240" w:before="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Untuk memudahkan pengguna melakukan audit angka secara presisi dan melihat kategori mana yang mengalami kenaikan atau penurunan indeks secara mendetail, terdapat visualisasi </w:t>
      </w:r>
      <w:r w:rsidDel="00000000" w:rsidR="00000000" w:rsidRPr="00000000">
        <w:rPr>
          <w:rFonts w:ascii="Calibri" w:cs="Calibri" w:eastAsia="Calibri" w:hAnsi="Calibri"/>
          <w:i w:val="1"/>
          <w:iCs w:val="1"/>
          <w:color w:val="1a3a5c"/>
          <w:rtl w:val="0"/>
        </w:rPr>
        <w:t xml:space="preserve">column chart </w:t>
      </w:r>
      <w:r w:rsidDel="00000000" w:rsidR="00000000" w:rsidRPr="00000000">
        <w:rPr>
          <w:rFonts w:ascii="Calibri" w:cs="Calibri" w:eastAsia="Calibri" w:hAnsi="Calibri"/>
          <w:color w:val="1a3a5c"/>
          <w:rtl w:val="0"/>
        </w:rPr>
        <w:t xml:space="preserve">untuk membuat tren melalui </w:t>
      </w:r>
      <w:r w:rsidDel="00000000" w:rsidR="00000000" w:rsidRPr="00000000">
        <w:rPr>
          <w:rFonts w:ascii="Calibri" w:cs="Calibri" w:eastAsia="Calibri" w:hAnsi="Calibri"/>
          <w:color w:val="1a3a5c"/>
          <w:rtl w:val="0"/>
        </w:rPr>
        <w:t xml:space="preserve">grafik secara visual untuk membandingkan nilai indeks antarkategori sekaligus menerima informasi fluktuasi perkembangan indeks </w:t>
      </w:r>
      <w:r w:rsidDel="00000000" w:rsidR="00000000" w:rsidRPr="00000000">
        <w:rPr>
          <w:rFonts w:ascii="Calibri" w:cs="Calibri" w:eastAsia="Calibri" w:hAnsi="Calibri"/>
          <w:i w:val="1"/>
          <w:iCs w:val="1"/>
          <w:color w:val="1a3a5c"/>
          <w:rtl w:val="0"/>
        </w:rPr>
        <w:t xml:space="preserve">smart city</w:t>
      </w:r>
      <w:r w:rsidDel="00000000" w:rsidR="00000000" w:rsidRPr="00000000">
        <w:rPr>
          <w:rFonts w:ascii="Calibri" w:cs="Calibri" w:eastAsia="Calibri" w:hAnsi="Calibri"/>
          <w:color w:val="1a3a5c"/>
          <w:rtl w:val="0"/>
        </w:rPr>
        <w:t xml:space="preserve"> selama periode 2023–2025 dengan cepat.</w:t>
      </w:r>
    </w:p>
    <w:p w:rsidR="00000000" w:rsidDel="00000000" w:rsidP="00000000" w:rsidRDefault="00000000" w:rsidRPr="00000000" w14:paraId="000000A7">
      <w:pPr>
        <w:pBdr>
          <w:left w:color="15803d" w:space="10" w:sz="14" w:val="single"/>
        </w:pBdr>
        <w:shd w:fill="f0fdf4" w:val="clear"/>
        <w:spacing w:after="120" w:before="120" w:line="276" w:lineRule="auto"/>
        <w:ind w:left="992.1259842519685" w:firstLine="0"/>
        <w:jc w:val="both"/>
        <w:rPr>
          <w:rFonts w:ascii="Calibri" w:cs="Calibri" w:eastAsia="Calibri" w:hAnsi="Calibri"/>
          <w:b w:val="1"/>
          <w:bCs w:val="1"/>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16"/>
        <w:tblW w:w="4575.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tblGridChange w:id="0">
          <w:tblGrid>
            <w:gridCol w:w="45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A8">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5600" cy="2349500"/>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8956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spacing w:after="200" w:before="80" w:line="276" w:lineRule="auto"/>
        <w:ind w:left="708.6614173228347" w:firstLine="0"/>
        <w:jc w:val="center"/>
        <w:rPr>
          <w:rFonts w:ascii="Calibri" w:cs="Calibri" w:eastAsia="Calibri" w:hAnsi="Calibri"/>
          <w:b w:val="1"/>
          <w:bCs w:val="1"/>
          <w:color w:val="1a3a5c"/>
        </w:rPr>
      </w:pPr>
      <w:r w:rsidDel="00000000" w:rsidR="00000000" w:rsidRPr="00000000">
        <w:rPr>
          <w:rFonts w:ascii="Calibri" w:cs="Calibri" w:eastAsia="Calibri" w:hAnsi="Calibri"/>
          <w:i w:val="1"/>
          <w:iCs w:val="1"/>
          <w:color w:val="1a3a5c"/>
          <w:sz w:val="20"/>
          <w:szCs w:val="20"/>
          <w:rtl w:val="0"/>
        </w:rPr>
        <w:t xml:space="preserve">Gambar 3.10 Tampilan tooltip informasi Indeks Smart City per tahun (contoh: tooltip informasi Index Smart City kategori Pendidikan tahun 2024)</w:t>
      </w:r>
      <w:r w:rsidDel="00000000" w:rsidR="00000000" w:rsidRPr="00000000">
        <w:rPr>
          <w:rtl w:val="0"/>
        </w:rPr>
      </w:r>
    </w:p>
    <w:p w:rsidR="00000000" w:rsidDel="00000000" w:rsidP="00000000" w:rsidRDefault="00000000" w:rsidRPr="00000000" w14:paraId="000000AA">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chart, maka data di tabel akan diperbarui</w:t>
      </w:r>
      <w:r w:rsidDel="00000000" w:rsidR="00000000" w:rsidRPr="00000000">
        <w:rPr>
          <w:rFonts w:ascii="Calibri" w:cs="Calibri" w:eastAsia="Calibri" w:hAnsi="Calibri"/>
          <w:color w:val="374151"/>
          <w:rtl w:val="0"/>
        </w:rPr>
        <w:t xml:space="preserve"> menyesuaikan kategori yang dipilih</w:t>
      </w:r>
      <w:r w:rsidDel="00000000" w:rsidR="00000000" w:rsidRPr="00000000">
        <w:rPr>
          <w:rtl w:val="0"/>
        </w:rPr>
      </w:r>
    </w:p>
    <w:tbl>
      <w:tblPr>
        <w:tblStyle w:val="Table17"/>
        <w:tblW w:w="4470.0" w:type="dxa"/>
        <w:jc w:val="left"/>
        <w:tblInd w:w="25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70"/>
        <w:tblGridChange w:id="0">
          <w:tblGrid>
            <w:gridCol w:w="447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A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61620" cy="328233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761620" cy="32823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after="200" w:before="0" w:line="276" w:lineRule="auto"/>
        <w:ind w:left="0" w:firstLine="0"/>
        <w:jc w:val="center"/>
        <w:rPr>
          <w:rFonts w:ascii="Calibri" w:cs="Calibri" w:eastAsia="Calibri" w:hAnsi="Calibri"/>
          <w:color w:val="1a3a5c"/>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3.11 Tampilan tabel informasi Indeks Smart City yang diperbarui (contoh: Tabel informasi Index Smart City kategori Kesehatan)</w:t>
      </w:r>
      <w:r w:rsidDel="00000000" w:rsidR="00000000" w:rsidRPr="00000000">
        <w:rPr>
          <w:rtl w:val="0"/>
        </w:rPr>
      </w:r>
    </w:p>
    <w:p w:rsidR="00000000" w:rsidDel="00000000" w:rsidP="00000000" w:rsidRDefault="00000000" w:rsidRPr="00000000" w14:paraId="000000AD">
      <w:pPr>
        <w:pBdr>
          <w:left w:color="15803d" w:space="10" w:sz="14" w:val="single"/>
        </w:pBdr>
        <w:shd w:fill="f0fdf4" w:val="clear"/>
        <w:spacing w:after="120" w:before="120" w:line="276" w:lineRule="auto"/>
        <w:ind w:left="992.1259842519685" w:firstLine="0"/>
        <w:jc w:val="both"/>
        <w:rPr>
          <w:rFonts w:ascii="Calibri" w:cs="Calibri" w:eastAsia="Calibri" w:hAnsi="Calibri"/>
          <w:b w:val="1"/>
          <w:bCs w:val="1"/>
          <w:i w:val="1"/>
          <w:iCs w:val="1"/>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yang berfokus pada data per tahun, Anda perlu klik salah satu opsi Tahun pada </w:t>
      </w:r>
      <w:r w:rsidDel="00000000" w:rsidR="00000000" w:rsidRPr="00000000">
        <w:rPr>
          <w:rFonts w:ascii="Calibri" w:cs="Calibri" w:eastAsia="Calibri" w:hAnsi="Calibri"/>
          <w:i w:val="1"/>
          <w:iCs w:val="1"/>
          <w:color w:val="374151"/>
          <w:rtl w:val="0"/>
        </w:rPr>
        <w:t xml:space="preserve">chart</w:t>
      </w:r>
      <w:r w:rsidDel="00000000" w:rsidR="00000000" w:rsidRPr="00000000">
        <w:rPr>
          <w:rtl w:val="0"/>
        </w:rPr>
      </w:r>
    </w:p>
    <w:tbl>
      <w:tblPr>
        <w:tblStyle w:val="Table18"/>
        <w:tblW w:w="4575.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tblGridChange w:id="0">
          <w:tblGrid>
            <w:gridCol w:w="45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A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33688" cy="2390321"/>
                  <wp:effectExtent b="0" l="0" r="0" t="0"/>
                  <wp:docPr id="47"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2833688" cy="23903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spacing w:after="200" w:before="80" w:line="360" w:lineRule="auto"/>
        <w:ind w:left="708.6614173228347" w:firstLine="0"/>
        <w:jc w:val="center"/>
        <w:rPr>
          <w:rFonts w:ascii="Calibri" w:cs="Calibri" w:eastAsia="Calibri" w:hAnsi="Calibri"/>
          <w:b w:val="1"/>
          <w:bCs w:val="1"/>
          <w:color w:val="1a3a5c"/>
        </w:rPr>
      </w:pPr>
      <w:r w:rsidDel="00000000" w:rsidR="00000000" w:rsidRPr="00000000">
        <w:rPr>
          <w:rFonts w:ascii="Calibri" w:cs="Calibri" w:eastAsia="Calibri" w:hAnsi="Calibri"/>
          <w:i w:val="1"/>
          <w:iCs w:val="1"/>
          <w:color w:val="1a3a5c"/>
          <w:sz w:val="20"/>
          <w:szCs w:val="20"/>
          <w:rtl w:val="0"/>
        </w:rPr>
        <w:t xml:space="preserve">Gambar 3.12 Tampilan grafik Indeks Smart City dalam satu tahun (contoh: tahun 2024)</w:t>
      </w:r>
      <w:r w:rsidDel="00000000" w:rsidR="00000000" w:rsidRPr="00000000">
        <w:rPr>
          <w:rtl w:val="0"/>
        </w:rPr>
      </w:r>
    </w:p>
    <w:p w:rsidR="00000000" w:rsidDel="00000000" w:rsidP="00000000" w:rsidRDefault="00000000" w:rsidRPr="00000000" w14:paraId="000000B0">
      <w:pPr>
        <w:numPr>
          <w:ilvl w:val="0"/>
          <w:numId w:val="13"/>
        </w:numPr>
        <w:spacing w:after="0" w:before="0" w:line="360" w:lineRule="auto"/>
        <w:ind w:left="720" w:hanging="360"/>
        <w:jc w:val="both"/>
        <w:rPr>
          <w:rFonts w:ascii="Calibri" w:cs="Calibri" w:eastAsia="Calibri" w:hAnsi="Calibri"/>
          <w:b w:val="1"/>
          <w:bCs w:val="1"/>
          <w:color w:val="1a3a5c"/>
        </w:rPr>
      </w:pPr>
      <w:r w:rsidDel="00000000" w:rsidR="00000000" w:rsidRPr="00000000">
        <w:rPr>
          <w:rFonts w:ascii="Calibri" w:cs="Calibri" w:eastAsia="Calibri" w:hAnsi="Calibri"/>
          <w:b w:val="1"/>
          <w:bCs w:val="1"/>
          <w:color w:val="1a3a5c"/>
          <w:rtl w:val="0"/>
        </w:rPr>
        <w:t xml:space="preserve">Section Pertumbuhan Ekonomi</w:t>
      </w:r>
      <w:r w:rsidDel="00000000" w:rsidR="00000000" w:rsidRPr="00000000">
        <w:rPr>
          <w:rtl w:val="0"/>
        </w:rPr>
      </w:r>
    </w:p>
    <w:p w:rsidR="00000000" w:rsidDel="00000000" w:rsidP="00000000" w:rsidRDefault="00000000" w:rsidRPr="00000000" w14:paraId="000000B1">
      <w:pPr>
        <w:spacing w:after="240" w:before="0" w:line="360" w:lineRule="auto"/>
        <w:ind w:left="720" w:firstLine="720"/>
        <w:jc w:val="both"/>
        <w:rPr>
          <w:rFonts w:ascii="Calibri" w:cs="Calibri" w:eastAsia="Calibri" w:hAnsi="Calibri"/>
          <w:b w:val="1"/>
          <w:bCs w:val="1"/>
          <w:color w:val="1a3a5c"/>
        </w:rPr>
      </w:pPr>
      <w:r w:rsidDel="00000000" w:rsidR="00000000" w:rsidRPr="00000000">
        <w:rPr>
          <w:rFonts w:ascii="Calibri" w:cs="Calibri" w:eastAsia="Calibri" w:hAnsi="Calibri"/>
          <w:i w:val="1"/>
          <w:iCs w:val="1"/>
          <w:color w:val="1a3a5c"/>
          <w:rtl w:val="0"/>
        </w:rPr>
        <w:t xml:space="preserve">Section</w:t>
      </w:r>
      <w:r w:rsidDel="00000000" w:rsidR="00000000" w:rsidRPr="00000000">
        <w:rPr>
          <w:rFonts w:ascii="Calibri" w:cs="Calibri" w:eastAsia="Calibri" w:hAnsi="Calibri"/>
          <w:color w:val="1a3a5c"/>
          <w:rtl w:val="0"/>
        </w:rPr>
        <w:t xml:space="preserve"> ini menyajikan indikator makroekonomi yang membandingkan performa pertumbuhan ekonomi wilayah DKI Jakarta dengan pertumbuhan ekonomi di tingkat nasional.</w:t>
      </w:r>
      <w:r w:rsidDel="00000000" w:rsidR="00000000" w:rsidRPr="00000000">
        <w:rPr>
          <w:rtl w:val="0"/>
        </w:rPr>
      </w:r>
    </w:p>
    <w:tbl>
      <w:tblPr>
        <w:tblStyle w:val="Table19"/>
        <w:tblW w:w="4440.0" w:type="dxa"/>
        <w:jc w:val="left"/>
        <w:tblInd w:w="26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0"/>
        <w:tblGridChange w:id="0">
          <w:tblGrid>
            <w:gridCol w:w="44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B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09875" cy="3543300"/>
                  <wp:effectExtent b="0" l="0" r="0" t="0"/>
                  <wp:docPr id="86" name="image95.png"/>
                  <a:graphic>
                    <a:graphicData uri="http://schemas.openxmlformats.org/drawingml/2006/picture">
                      <pic:pic>
                        <pic:nvPicPr>
                          <pic:cNvPr id="0" name="image95.png"/>
                          <pic:cNvPicPr preferRelativeResize="0"/>
                        </pic:nvPicPr>
                        <pic:blipFill>
                          <a:blip r:embed="rId25"/>
                          <a:srcRect b="0" l="0" r="0" t="0"/>
                          <a:stretch>
                            <a:fillRect/>
                          </a:stretch>
                        </pic:blipFill>
                        <pic:spPr>
                          <a:xfrm>
                            <a:off x="0" y="0"/>
                            <a:ext cx="2809875" cy="354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spacing w:after="200" w:before="80" w:line="360"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3.13 Tampilan Section Pertumbuhan Ekonomi</w:t>
      </w:r>
    </w:p>
    <w:p w:rsidR="00000000" w:rsidDel="00000000" w:rsidP="00000000" w:rsidRDefault="00000000" w:rsidRPr="00000000" w14:paraId="000000B4">
      <w:pPr>
        <w:spacing w:after="24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ab/>
        <w:t xml:space="preserve">Section ini menampilkan tabel pertumbuhan ekonomi yang tersusun atas kolom Tahun, Kuartal (Q1, Q2, Q3, Q4), Nilai Pertumbuhan Jakarta, dan Nilai Pertumbuhan Nasional. Untuk mempermudah pengguna secara visual melakukan analisis pertumbuhan ekonomi pada kuartal tertentu, terdapat visualisasi </w:t>
      </w:r>
      <w:r w:rsidDel="00000000" w:rsidR="00000000" w:rsidRPr="00000000">
        <w:rPr>
          <w:rFonts w:ascii="Calibri" w:cs="Calibri" w:eastAsia="Calibri" w:hAnsi="Calibri"/>
          <w:i w:val="1"/>
          <w:iCs w:val="1"/>
          <w:color w:val="1a3a5c"/>
          <w:rtl w:val="0"/>
        </w:rPr>
        <w:t xml:space="preserve">clustered column chart </w:t>
      </w:r>
      <w:r w:rsidDel="00000000" w:rsidR="00000000" w:rsidRPr="00000000">
        <w:rPr>
          <w:rFonts w:ascii="Calibri" w:cs="Calibri" w:eastAsia="Calibri" w:hAnsi="Calibri"/>
          <w:color w:val="1a3a5c"/>
          <w:rtl w:val="0"/>
        </w:rPr>
        <w:t xml:space="preserve">dengan </w:t>
      </w:r>
      <w:r w:rsidDel="00000000" w:rsidR="00000000" w:rsidRPr="00000000">
        <w:rPr>
          <w:rFonts w:ascii="Calibri" w:cs="Calibri" w:eastAsia="Calibri" w:hAnsi="Calibri"/>
          <w:color w:val="1a3a5c"/>
          <w:rtl w:val="0"/>
        </w:rPr>
        <w:t xml:space="preserve">dua kolom vertikal berdampingan untuk setiap periode kuartal. Kolom pertama mewakili angka pertumbuhan ekonomi Jakarta, dan kolom kedua mewakili pertumbuhan Nasional.</w:t>
      </w:r>
    </w:p>
    <w:p w:rsidR="00000000" w:rsidDel="00000000" w:rsidP="00000000" w:rsidRDefault="00000000" w:rsidRPr="00000000" w14:paraId="000000B5">
      <w:pPr>
        <w:pBdr>
          <w:left w:color="15803d" w:space="10" w:sz="14" w:val="single"/>
        </w:pBdr>
        <w:shd w:fill="f0fdf4" w:val="clear"/>
        <w:spacing w:after="120" w:before="120" w:line="276" w:lineRule="auto"/>
        <w:ind w:left="992.1259842519685" w:firstLine="0"/>
        <w:jc w:val="both"/>
        <w:rPr>
          <w:rFonts w:ascii="Calibri" w:cs="Calibri" w:eastAsia="Calibri" w:hAnsi="Calibri"/>
          <w:b w:val="1"/>
          <w:bCs w:val="1"/>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20"/>
        <w:tblW w:w="4575.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tblGridChange w:id="0">
          <w:tblGrid>
            <w:gridCol w:w="45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B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43902" cy="2273250"/>
                  <wp:effectExtent b="0" l="0" r="0" t="0"/>
                  <wp:docPr id="75" name="image75.png"/>
                  <a:graphic>
                    <a:graphicData uri="http://schemas.openxmlformats.org/drawingml/2006/picture">
                      <pic:pic>
                        <pic:nvPicPr>
                          <pic:cNvPr id="0" name="image75.png"/>
                          <pic:cNvPicPr preferRelativeResize="0"/>
                        </pic:nvPicPr>
                        <pic:blipFill>
                          <a:blip r:embed="rId26"/>
                          <a:srcRect b="0" l="0" r="0" t="0"/>
                          <a:stretch>
                            <a:fillRect/>
                          </a:stretch>
                        </pic:blipFill>
                        <pic:spPr>
                          <a:xfrm>
                            <a:off x="0" y="0"/>
                            <a:ext cx="2843902" cy="2273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spacing w:after="200" w:before="80" w:line="276" w:lineRule="auto"/>
        <w:ind w:left="708.6614173228347" w:firstLine="0"/>
        <w:jc w:val="center"/>
        <w:rPr>
          <w:rFonts w:ascii="Calibri" w:cs="Calibri" w:eastAsia="Calibri" w:hAnsi="Calibri"/>
          <w:b w:val="1"/>
          <w:bCs w:val="1"/>
          <w:color w:val="1a3a5c"/>
        </w:rPr>
      </w:pPr>
      <w:r w:rsidDel="00000000" w:rsidR="00000000" w:rsidRPr="00000000">
        <w:rPr>
          <w:rFonts w:ascii="Calibri" w:cs="Calibri" w:eastAsia="Calibri" w:hAnsi="Calibri"/>
          <w:i w:val="1"/>
          <w:iCs w:val="1"/>
          <w:color w:val="1a3a5c"/>
          <w:sz w:val="20"/>
          <w:szCs w:val="20"/>
          <w:rtl w:val="0"/>
        </w:rPr>
        <w:t xml:space="preserve">Gambar 3.14 Tampilan tooltip informasi Pertumbuhan Ekonomi per tahun (contoh: tooltip informasi Pertumbuhan Ekonomi Jakarta (YoY) tahun 2022)</w:t>
      </w:r>
      <w:r w:rsidDel="00000000" w:rsidR="00000000" w:rsidRPr="00000000">
        <w:rPr>
          <w:rtl w:val="0"/>
        </w:rPr>
      </w:r>
    </w:p>
    <w:p w:rsidR="00000000" w:rsidDel="00000000" w:rsidP="00000000" w:rsidRDefault="00000000" w:rsidRPr="00000000" w14:paraId="000000B8">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chart, maka data di tabel akan diperbarui menyesuaikan kategori yang dipilih</w:t>
      </w:r>
      <w:r w:rsidDel="00000000" w:rsidR="00000000" w:rsidRPr="00000000">
        <w:rPr>
          <w:rtl w:val="0"/>
        </w:rPr>
      </w:r>
    </w:p>
    <w:tbl>
      <w:tblPr>
        <w:tblStyle w:val="Table21"/>
        <w:tblW w:w="4155.0" w:type="dxa"/>
        <w:jc w:val="left"/>
        <w:tblInd w:w="27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5"/>
        <w:tblGridChange w:id="0">
          <w:tblGrid>
            <w:gridCol w:w="415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B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05657" cy="3162312"/>
                  <wp:effectExtent b="0" l="0" r="0" t="0"/>
                  <wp:docPr id="64"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2505657" cy="316231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spacing w:after="200" w:line="276" w:lineRule="auto"/>
        <w:jc w:val="center"/>
        <w:rPr>
          <w:rFonts w:ascii="Calibri" w:cs="Calibri" w:eastAsia="Calibri" w:hAnsi="Calibri"/>
          <w:color w:val="1a3a5c"/>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3.15 Tampilan tabel informasi Pertumbuhan Ekonomi yang diperbarui (contoh: Tabel informasi Pertumbuhan Ekonomi Jakarta dan Nasional tahun 2023)</w:t>
      </w:r>
      <w:r w:rsidDel="00000000" w:rsidR="00000000" w:rsidRPr="00000000">
        <w:rPr>
          <w:rtl w:val="0"/>
        </w:rPr>
      </w:r>
    </w:p>
    <w:p w:rsidR="00000000" w:rsidDel="00000000" w:rsidP="00000000" w:rsidRDefault="00000000" w:rsidRPr="00000000" w14:paraId="000000BB">
      <w:pPr>
        <w:pBdr>
          <w:left w:color="15803d" w:space="10" w:sz="14" w:val="single"/>
        </w:pBdr>
        <w:shd w:fill="f0fdf4" w:val="clear"/>
        <w:spacing w:after="120" w:before="120" w:line="276" w:lineRule="auto"/>
        <w:ind w:left="992.1259842519685" w:firstLine="0"/>
        <w:jc w:val="both"/>
        <w:rPr>
          <w:rFonts w:ascii="Calibri" w:cs="Calibri" w:eastAsia="Calibri" w:hAnsi="Calibri"/>
          <w:b w:val="1"/>
          <w:bCs w:val="1"/>
          <w:i w:val="1"/>
          <w:iCs w:val="1"/>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yang berfokus pada data per jenis, Anda perlu klik salah satu opsi Pertumbuhan Ekonomi pada </w:t>
      </w:r>
      <w:r w:rsidDel="00000000" w:rsidR="00000000" w:rsidRPr="00000000">
        <w:rPr>
          <w:rFonts w:ascii="Calibri" w:cs="Calibri" w:eastAsia="Calibri" w:hAnsi="Calibri"/>
          <w:i w:val="1"/>
          <w:iCs w:val="1"/>
          <w:color w:val="374151"/>
          <w:rtl w:val="0"/>
        </w:rPr>
        <w:t xml:space="preserve">chart</w:t>
      </w:r>
      <w:r w:rsidDel="00000000" w:rsidR="00000000" w:rsidRPr="00000000">
        <w:rPr>
          <w:rtl w:val="0"/>
        </w:rPr>
      </w:r>
    </w:p>
    <w:tbl>
      <w:tblPr>
        <w:tblStyle w:val="Table22"/>
        <w:tblW w:w="4575.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tblGridChange w:id="0">
          <w:tblGrid>
            <w:gridCol w:w="4575"/>
          </w:tblGrid>
        </w:tblGridChange>
      </w:tblGrid>
      <w:tr>
        <w:trPr>
          <w:cantSplit w:val="0"/>
          <w:trHeight w:val="3564.27734375"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BC">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43213" cy="2247675"/>
                  <wp:effectExtent b="0" l="0" r="0" t="0"/>
                  <wp:docPr id="1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843213" cy="224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spacing w:after="200" w:before="80" w:line="276" w:lineRule="auto"/>
        <w:ind w:left="708.6614173228347" w:firstLine="0"/>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3.16 Tampilan grafik Pertumbuhan Ekonomi per jenis (contoh: Pertumbuhan Ekonomi Nasional)</w:t>
      </w:r>
      <w:r w:rsidDel="00000000" w:rsidR="00000000" w:rsidRPr="00000000">
        <w:rPr>
          <w:rtl w:val="0"/>
        </w:rPr>
      </w:r>
    </w:p>
    <w:p w:rsidR="00000000" w:rsidDel="00000000" w:rsidP="00000000" w:rsidRDefault="00000000" w:rsidRPr="00000000" w14:paraId="000000BE">
      <w:pPr>
        <w:pStyle w:val="Heading2"/>
        <w:spacing w:after="60" w:before="200" w:line="360" w:lineRule="auto"/>
        <w:ind w:left="0"/>
        <w:rPr>
          <w:rFonts w:ascii="Calibri" w:cs="Calibri" w:eastAsia="Calibri" w:hAnsi="Calibri"/>
          <w:color w:val="1a3a5c"/>
        </w:rPr>
      </w:pPr>
      <w:bookmarkStart w:colFirst="0" w:colLast="0" w:name="_rq6sda1oq3gl" w:id="6"/>
      <w:bookmarkEnd w:id="6"/>
      <w:r w:rsidDel="00000000" w:rsidR="00000000" w:rsidRPr="00000000">
        <w:rPr>
          <w:rFonts w:ascii="Calibri" w:cs="Calibri" w:eastAsia="Calibri" w:hAnsi="Calibri"/>
          <w:color w:val="1a3a5c"/>
          <w:rtl w:val="0"/>
        </w:rPr>
        <w:t xml:space="preserve">3.3  Implementasi QRIS</w:t>
      </w:r>
    </w:p>
    <w:p w:rsidR="00000000" w:rsidDel="00000000" w:rsidP="00000000" w:rsidRDefault="00000000" w:rsidRPr="00000000" w14:paraId="000000BF">
      <w:pPr>
        <w:spacing w:after="240" w:before="240" w:line="360" w:lineRule="auto"/>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w:t>
      </w:r>
      <w:r w:rsidDel="00000000" w:rsidR="00000000" w:rsidRPr="00000000">
        <w:rPr>
          <w:rFonts w:ascii="Calibri" w:cs="Calibri" w:eastAsia="Calibri" w:hAnsi="Calibri"/>
          <w:b w:val="1"/>
          <w:bCs w:val="1"/>
          <w:color w:val="1a3a5c"/>
          <w:rtl w:val="0"/>
        </w:rPr>
        <w:t xml:space="preserve">Implementasi QRIS </w:t>
      </w:r>
      <w:r w:rsidDel="00000000" w:rsidR="00000000" w:rsidRPr="00000000">
        <w:rPr>
          <w:rFonts w:ascii="Calibri" w:cs="Calibri" w:eastAsia="Calibri" w:hAnsi="Calibri"/>
          <w:color w:val="1a3a5c"/>
          <w:rtl w:val="0"/>
        </w:rPr>
        <w:t xml:space="preserve">menyajikan analisis mendalam mengenai adopsi, sebaran, dan ekosistem Penyelenggara Jasa Pembayaran (PJP) QRIS di wilayah DKI Jakarta. Untuk memberikan analisis yang komprehensif, menu ini dibagi menjadi 5 (lima) sub-menu tingkat lanjut: </w:t>
      </w:r>
    </w:p>
    <w:p w:rsidR="00000000" w:rsidDel="00000000" w:rsidP="00000000" w:rsidRDefault="00000000" w:rsidRPr="00000000" w14:paraId="000000C0">
      <w:pPr>
        <w:pStyle w:val="Heading3"/>
        <w:numPr>
          <w:ilvl w:val="0"/>
          <w:numId w:val="37"/>
        </w:numPr>
        <w:spacing w:after="0" w:before="240" w:line="360" w:lineRule="auto"/>
        <w:ind w:left="720" w:hanging="360"/>
        <w:jc w:val="both"/>
        <w:rPr>
          <w:b w:val="0"/>
          <w:bCs w:val="0"/>
        </w:rPr>
      </w:pPr>
      <w:bookmarkStart w:colFirst="0" w:colLast="0" w:name="_wagjaxdnzdd9" w:id="7"/>
      <w:bookmarkEnd w:id="7"/>
      <w:r w:rsidDel="00000000" w:rsidR="00000000" w:rsidRPr="00000000">
        <w:rPr>
          <w:rtl w:val="0"/>
        </w:rPr>
        <w:t xml:space="preserve">Sub Menu Overview</w:t>
      </w:r>
    </w:p>
    <w:tbl>
      <w:tblPr>
        <w:tblStyle w:val="Table23"/>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rHeight w:val="4614.277343750001"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C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95888" cy="2926204"/>
                  <wp:effectExtent b="0" l="0" r="0" t="0"/>
                  <wp:docPr id="54"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5195888" cy="29262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spacing w:after="200" w:before="80" w:line="360" w:lineRule="auto"/>
        <w:ind w:left="72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3.17 Tampilan Sub-Menu Overview Implementasi QRIS</w:t>
      </w:r>
      <w:r w:rsidDel="00000000" w:rsidR="00000000" w:rsidRPr="00000000">
        <w:rPr>
          <w:rtl w:val="0"/>
        </w:rPr>
      </w:r>
    </w:p>
    <w:p w:rsidR="00000000" w:rsidDel="00000000" w:rsidP="00000000" w:rsidRDefault="00000000" w:rsidRPr="00000000" w14:paraId="000000C3">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ini menyajikan ringkasan eksekutif (</w:t>
      </w:r>
      <w:r w:rsidDel="00000000" w:rsidR="00000000" w:rsidRPr="00000000">
        <w:rPr>
          <w:rFonts w:ascii="Calibri" w:cs="Calibri" w:eastAsia="Calibri" w:hAnsi="Calibri"/>
          <w:i w:val="1"/>
          <w:iCs w:val="1"/>
          <w:color w:val="1a3a5c"/>
          <w:rtl w:val="0"/>
        </w:rPr>
        <w:t xml:space="preserve">dashboard summary</w:t>
      </w:r>
      <w:r w:rsidDel="00000000" w:rsidR="00000000" w:rsidRPr="00000000">
        <w:rPr>
          <w:rFonts w:ascii="Calibri" w:cs="Calibri" w:eastAsia="Calibri" w:hAnsi="Calibri"/>
          <w:color w:val="1a3a5c"/>
          <w:rtl w:val="0"/>
        </w:rPr>
        <w:t xml:space="preserve">) khusus menu Implementasi QRIS yang menyajikan akumulasi metrik utama (seperti total pengguna, total merchant, dan volume transaksi) yang merangkum poin-poin penting dari empat submenu lainnya, yaitu: </w:t>
      </w:r>
      <w:r w:rsidDel="00000000" w:rsidR="00000000" w:rsidRPr="00000000">
        <w:rPr>
          <w:rFonts w:ascii="Calibri" w:cs="Calibri" w:eastAsia="Calibri" w:hAnsi="Calibri"/>
          <w:i w:val="1"/>
          <w:iCs w:val="1"/>
          <w:color w:val="1a3a5c"/>
          <w:rtl w:val="0"/>
        </w:rPr>
        <w:t xml:space="preserve">QRIS Pengguna, QRIS Wilayah, QRIS Jenis,</w:t>
      </w:r>
      <w:r w:rsidDel="00000000" w:rsidR="00000000" w:rsidRPr="00000000">
        <w:rPr>
          <w:rFonts w:ascii="Calibri" w:cs="Calibri" w:eastAsia="Calibri" w:hAnsi="Calibri"/>
          <w:color w:val="1a3a5c"/>
          <w:rtl w:val="0"/>
        </w:rPr>
        <w:t xml:space="preserve"> dan </w:t>
      </w:r>
      <w:r w:rsidDel="00000000" w:rsidR="00000000" w:rsidRPr="00000000">
        <w:rPr>
          <w:rFonts w:ascii="Calibri" w:cs="Calibri" w:eastAsia="Calibri" w:hAnsi="Calibri"/>
          <w:i w:val="1"/>
          <w:iCs w:val="1"/>
          <w:color w:val="1a3a5c"/>
          <w:rtl w:val="0"/>
        </w:rPr>
        <w:t xml:space="preserve">QRIS PJP</w:t>
      </w:r>
      <w:r w:rsidDel="00000000" w:rsidR="00000000" w:rsidRPr="00000000">
        <w:rPr>
          <w:rFonts w:ascii="Calibri" w:cs="Calibri" w:eastAsia="Calibri" w:hAnsi="Calibri"/>
          <w:color w:val="1a3a5c"/>
          <w:rtl w:val="0"/>
        </w:rPr>
        <w:t xml:space="preserve">. Pengguna dapat memanfaatkan halaman ini untuk mendapatkan gambaran umum sebelum melakukan analisis mendalam pada submenu spesifik.</w:t>
      </w:r>
    </w:p>
    <w:p w:rsidR="00000000" w:rsidDel="00000000" w:rsidP="00000000" w:rsidRDefault="00000000" w:rsidRPr="00000000" w14:paraId="000000C4">
      <w:pPr>
        <w:pBdr>
          <w:left w:color="15803d" w:space="10" w:sz="14" w:val="single"/>
        </w:pBdr>
        <w:shd w:fill="f0fdf4" w:val="clear"/>
        <w:spacing w:after="120" w:before="120" w:line="276" w:lineRule="auto"/>
        <w:ind w:left="992.1259842519685"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tiap grafik dan card secara mendetail per tahun, Anda dapat menyesuaikan filter tahun di bagian header tampilan</w:t>
      </w:r>
      <w:r w:rsidDel="00000000" w:rsidR="00000000" w:rsidRPr="00000000">
        <w:rPr>
          <w:rtl w:val="0"/>
        </w:rPr>
      </w:r>
    </w:p>
    <w:tbl>
      <w:tblPr>
        <w:tblStyle w:val="Table24"/>
        <w:tblW w:w="3045.0" w:type="dxa"/>
        <w:jc w:val="left"/>
        <w:tblInd w:w="3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5"/>
        <w:tblGridChange w:id="0">
          <w:tblGrid>
            <w:gridCol w:w="30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C5">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54280" cy="1698947"/>
                  <wp:effectExtent b="0" l="0" r="0" t="0"/>
                  <wp:docPr id="35"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1854280" cy="16989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3.18 Tampilan filter tahun pada sub-Menu Overview Implementasi QRIS</w:t>
      </w:r>
    </w:p>
    <w:p w:rsidR="00000000" w:rsidDel="00000000" w:rsidP="00000000" w:rsidRDefault="00000000" w:rsidRPr="00000000" w14:paraId="000000C7">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Untuk mengakses sub-menu lainnya agar melihat data secara detail, Anda dapat mengaksesnya melalui tiap section berikut:</w:t>
      </w:r>
    </w:p>
    <w:p w:rsidR="00000000" w:rsidDel="00000000" w:rsidP="00000000" w:rsidRDefault="00000000" w:rsidRPr="00000000" w14:paraId="000000C8">
      <w:pPr>
        <w:numPr>
          <w:ilvl w:val="0"/>
          <w:numId w:val="35"/>
        </w:numPr>
        <w:spacing w:after="240" w:before="240" w:line="360" w:lineRule="auto"/>
        <w:ind w:left="1440" w:hanging="360"/>
        <w:jc w:val="both"/>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Section Ringkasan QRIS Pengguna</w:t>
      </w:r>
      <w:r w:rsidDel="00000000" w:rsidR="00000000" w:rsidRPr="00000000">
        <w:rPr>
          <w:rtl w:val="0"/>
        </w:rPr>
      </w:r>
    </w:p>
    <w:tbl>
      <w:tblPr>
        <w:tblStyle w:val="Table25"/>
        <w:tblW w:w="754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5"/>
        <w:tblGridChange w:id="0">
          <w:tblGrid>
            <w:gridCol w:w="75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C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81550" cy="2044700"/>
                  <wp:effectExtent b="0" l="0" r="0" t="0"/>
                  <wp:docPr id="91" name="image106.png"/>
                  <a:graphic>
                    <a:graphicData uri="http://schemas.openxmlformats.org/drawingml/2006/picture">
                      <pic:pic>
                        <pic:nvPicPr>
                          <pic:cNvPr id="0" name="image106.png"/>
                          <pic:cNvPicPr preferRelativeResize="0"/>
                        </pic:nvPicPr>
                        <pic:blipFill>
                          <a:blip r:embed="rId31"/>
                          <a:srcRect b="0" l="0" r="0" t="0"/>
                          <a:stretch>
                            <a:fillRect/>
                          </a:stretch>
                        </pic:blipFill>
                        <pic:spPr>
                          <a:xfrm>
                            <a:off x="0" y="0"/>
                            <a:ext cx="4781550" cy="204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spacing w:after="200" w:before="80" w:line="360" w:lineRule="auto"/>
        <w:ind w:left="1440" w:firstLine="0"/>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3.19 Section Ringkasan QRIS Pengguna</w:t>
      </w:r>
      <w:r w:rsidDel="00000000" w:rsidR="00000000" w:rsidRPr="00000000">
        <w:rPr>
          <w:rtl w:val="0"/>
        </w:rPr>
      </w:r>
    </w:p>
    <w:p w:rsidR="00000000" w:rsidDel="00000000" w:rsidP="00000000" w:rsidRDefault="00000000" w:rsidRPr="00000000" w14:paraId="000000CB">
      <w:pPr>
        <w:spacing w:after="240" w:before="240" w:line="360" w:lineRule="auto"/>
        <w:ind w:left="144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cuplikan angka dan grafik yang berisi data total pengguna QRIS Nasional dan Jakarta, pangsa dan pertumbuhan pengguna, serta tren penambahan pengguna. Data di section ini dapat diperbarui melalui filter tahun yang diterapkan.</w:t>
      </w:r>
      <w:r w:rsidDel="00000000" w:rsidR="00000000" w:rsidRPr="00000000">
        <w:rPr>
          <w:rFonts w:ascii="Calibri" w:cs="Calibri" w:eastAsia="Calibri" w:hAnsi="Calibri"/>
          <w:color w:val="1a3a5c"/>
          <w:rtl w:val="0"/>
        </w:rPr>
        <w:t xml:space="preserve"> Terdapat tombol "Lihat Detail" yang jika diklik, akan langsung mengarahkan pengguna ke submenu QRIS Pengguna.</w:t>
      </w:r>
    </w:p>
    <w:p w:rsidR="00000000" w:rsidDel="00000000" w:rsidP="00000000" w:rsidRDefault="00000000" w:rsidRPr="00000000" w14:paraId="000000CC">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26"/>
        <w:tblW w:w="7530.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30"/>
        <w:tblGridChange w:id="0">
          <w:tblGrid>
            <w:gridCol w:w="75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C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29163" cy="694679"/>
                  <wp:effectExtent b="0" l="0" r="0" t="0"/>
                  <wp:docPr id="9" name="image11.png"/>
                  <a:graphic>
                    <a:graphicData uri="http://schemas.openxmlformats.org/drawingml/2006/picture">
                      <pic:pic>
                        <pic:nvPicPr>
                          <pic:cNvPr id="0" name="image11.png"/>
                          <pic:cNvPicPr preferRelativeResize="0"/>
                        </pic:nvPicPr>
                        <pic:blipFill>
                          <a:blip r:embed="rId32"/>
                          <a:srcRect b="0" l="0" r="24699" t="0"/>
                          <a:stretch>
                            <a:fillRect/>
                          </a:stretch>
                        </pic:blipFill>
                        <pic:spPr>
                          <a:xfrm>
                            <a:off x="0" y="0"/>
                            <a:ext cx="4729163" cy="6946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after="200" w:before="80" w:line="276"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3.20 Tampilan tooltip informasi jumlah pengguna QRIS (contoh: tooltip informasi total jumlah pengguna QRIS di Jakarta)</w:t>
      </w:r>
      <w:r w:rsidDel="00000000" w:rsidR="00000000" w:rsidRPr="00000000">
        <w:rPr>
          <w:rtl w:val="0"/>
        </w:rPr>
      </w:r>
    </w:p>
    <w:tbl>
      <w:tblPr>
        <w:tblStyle w:val="Table27"/>
        <w:tblW w:w="3735.0" w:type="dxa"/>
        <w:jc w:val="left"/>
        <w:tblInd w:w="3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tblGridChange w:id="0">
          <w:tblGrid>
            <w:gridCol w:w="37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CF">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99212" cy="1551732"/>
                  <wp:effectExtent b="0" l="0" r="0" t="0"/>
                  <wp:docPr id="74" name="image76.png"/>
                  <a:graphic>
                    <a:graphicData uri="http://schemas.openxmlformats.org/drawingml/2006/picture">
                      <pic:pic>
                        <pic:nvPicPr>
                          <pic:cNvPr id="0" name="image76.png"/>
                          <pic:cNvPicPr preferRelativeResize="0"/>
                        </pic:nvPicPr>
                        <pic:blipFill>
                          <a:blip r:embed="rId33"/>
                          <a:srcRect b="0" l="0" r="0" t="0"/>
                          <a:stretch>
                            <a:fillRect/>
                          </a:stretch>
                        </pic:blipFill>
                        <pic:spPr>
                          <a:xfrm>
                            <a:off x="0" y="0"/>
                            <a:ext cx="2299212" cy="15517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0">
      <w:pPr>
        <w:spacing w:after="200" w:before="80" w:line="276"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3.21 Tampilan tooltip informasi pangsa pengguna QRIS (contoh: tooltip informasi pangsa pengguna QRIS di Jakarta)</w:t>
      </w:r>
      <w:r w:rsidDel="00000000" w:rsidR="00000000" w:rsidRPr="00000000">
        <w:rPr>
          <w:rtl w:val="0"/>
        </w:rPr>
      </w:r>
    </w:p>
    <w:tbl>
      <w:tblPr>
        <w:tblStyle w:val="Table28"/>
        <w:tblW w:w="6285.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5"/>
        <w:tblGridChange w:id="0">
          <w:tblGrid>
            <w:gridCol w:w="628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D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29063" cy="1898417"/>
                  <wp:effectExtent b="0" l="0" r="0" t="0"/>
                  <wp:docPr id="121" name="image114.png"/>
                  <a:graphic>
                    <a:graphicData uri="http://schemas.openxmlformats.org/drawingml/2006/picture">
                      <pic:pic>
                        <pic:nvPicPr>
                          <pic:cNvPr id="0" name="image114.png"/>
                          <pic:cNvPicPr preferRelativeResize="0"/>
                        </pic:nvPicPr>
                        <pic:blipFill>
                          <a:blip r:embed="rId34"/>
                          <a:srcRect b="0" l="0" r="0" t="0"/>
                          <a:stretch>
                            <a:fillRect/>
                          </a:stretch>
                        </pic:blipFill>
                        <pic:spPr>
                          <a:xfrm>
                            <a:off x="0" y="0"/>
                            <a:ext cx="3929063" cy="18984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spacing w:after="200" w:before="80" w:line="276" w:lineRule="auto"/>
        <w:ind w:left="1417.3228346456694" w:firstLine="7.322834645669332"/>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3.22 Tampilan tooltip informasi penambahan jumlah pengguna QRIS (contoh: tooltip informasi penambahan jumlah pengguna QRIS di Jakarta pada Januari 2026)</w:t>
      </w:r>
    </w:p>
    <w:p w:rsidR="00000000" w:rsidDel="00000000" w:rsidP="00000000" w:rsidRDefault="00000000" w:rsidRPr="00000000" w14:paraId="000000D3">
      <w:pPr>
        <w:pBdr>
          <w:left w:color="15803d" w:space="10" w:sz="14" w:val="single"/>
        </w:pBdr>
        <w:shd w:fill="f0fdf4" w:val="clear"/>
        <w:spacing w:after="120" w:before="120" w:line="276" w:lineRule="auto"/>
        <w:ind w:left="1700.7874015748032" w:firstLine="0"/>
        <w:jc w:val="both"/>
        <w:rPr>
          <w:rFonts w:ascii="Calibri" w:cs="Calibri" w:eastAsia="Calibri" w:hAnsi="Calibri"/>
          <w:b w:val="1"/>
          <w:bCs w:val="1"/>
          <w:i w:val="1"/>
          <w:iCs w:val="1"/>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w:t>
      </w:r>
      <w:r w:rsidDel="00000000" w:rsidR="00000000" w:rsidRPr="00000000">
        <w:rPr>
          <w:rFonts w:ascii="Calibri" w:cs="Calibri" w:eastAsia="Calibri" w:hAnsi="Calibri"/>
          <w:i w:val="1"/>
          <w:iCs w:val="1"/>
          <w:color w:val="374151"/>
          <w:rtl w:val="0"/>
        </w:rPr>
        <w:t xml:space="preserve">chart </w:t>
      </w:r>
      <w:r w:rsidDel="00000000" w:rsidR="00000000" w:rsidRPr="00000000">
        <w:rPr>
          <w:rFonts w:ascii="Calibri" w:cs="Calibri" w:eastAsia="Calibri" w:hAnsi="Calibri"/>
          <w:color w:val="374151"/>
          <w:rtl w:val="0"/>
        </w:rPr>
        <w:t xml:space="preserve">yang berfokus pada data per jenis, Anda perlu klik salah satu opsi jenis pada </w:t>
      </w:r>
      <w:r w:rsidDel="00000000" w:rsidR="00000000" w:rsidRPr="00000000">
        <w:rPr>
          <w:rFonts w:ascii="Calibri" w:cs="Calibri" w:eastAsia="Calibri" w:hAnsi="Calibri"/>
          <w:i w:val="1"/>
          <w:iCs w:val="1"/>
          <w:color w:val="374151"/>
          <w:rtl w:val="0"/>
        </w:rPr>
        <w:t xml:space="preserve">chart</w:t>
      </w:r>
      <w:r w:rsidDel="00000000" w:rsidR="00000000" w:rsidRPr="00000000">
        <w:rPr>
          <w:rtl w:val="0"/>
        </w:rPr>
      </w:r>
    </w:p>
    <w:tbl>
      <w:tblPr>
        <w:tblStyle w:val="Table29"/>
        <w:tblW w:w="3225.0" w:type="dxa"/>
        <w:jc w:val="left"/>
        <w:tblInd w:w="3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tblGridChange w:id="0">
          <w:tblGrid>
            <w:gridCol w:w="32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D4">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33575" cy="1641390"/>
                  <wp:effectExtent b="0" l="0" r="0" t="0"/>
                  <wp:docPr id="1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1933575" cy="16413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spacing w:after="200" w:before="80" w:line="276" w:lineRule="auto"/>
        <w:ind w:left="708.6614173228347"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3.23 Tampilan chart pangsa pengguna QRIS per jenis                                                                                (contoh: Pangsa Pengguna QRIS Nasional)</w:t>
      </w:r>
    </w:p>
    <w:p w:rsidR="00000000" w:rsidDel="00000000" w:rsidP="00000000" w:rsidRDefault="00000000" w:rsidRPr="00000000" w14:paraId="000000D6">
      <w:pPr>
        <w:pBdr>
          <w:left w:color="2563a8" w:space="10" w:sz="14" w:val="single"/>
        </w:pBdr>
        <w:shd w:fill="eff6ff" w:val="clear"/>
        <w:spacing w:after="120" w:before="120" w:line="276" w:lineRule="auto"/>
        <w:ind w:left="171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filter Tahun dipilih lebih dari satu (</w:t>
      </w:r>
      <w:r w:rsidDel="00000000" w:rsidR="00000000" w:rsidRPr="00000000">
        <w:rPr>
          <w:rFonts w:ascii="Calibri" w:cs="Calibri" w:eastAsia="Calibri" w:hAnsi="Calibri"/>
          <w:i w:val="1"/>
          <w:iCs w:val="1"/>
          <w:color w:val="374151"/>
          <w:rtl w:val="0"/>
        </w:rPr>
        <w:t xml:space="preserve">multiple select</w:t>
      </w:r>
      <w:r w:rsidDel="00000000" w:rsidR="00000000" w:rsidRPr="00000000">
        <w:rPr>
          <w:rFonts w:ascii="Calibri" w:cs="Calibri" w:eastAsia="Calibri" w:hAnsi="Calibri"/>
          <w:color w:val="374151"/>
          <w:rtl w:val="0"/>
        </w:rPr>
        <w:t xml:space="preserve">), maka akan ada penyesuaian tampilan chart</w:t>
      </w:r>
      <w:r w:rsidDel="00000000" w:rsidR="00000000" w:rsidRPr="00000000">
        <w:rPr>
          <w:rtl w:val="0"/>
        </w:rPr>
      </w:r>
    </w:p>
    <w:tbl>
      <w:tblPr>
        <w:tblStyle w:val="Table30"/>
        <w:tblW w:w="751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5"/>
        <w:tblGridChange w:id="0">
          <w:tblGrid>
            <w:gridCol w:w="75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D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91063" cy="1989011"/>
                  <wp:effectExtent b="0" l="0" r="0" t="0"/>
                  <wp:docPr id="4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4691063" cy="19890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spacing w:after="200" w:line="276" w:lineRule="auto"/>
        <w:ind w:left="720" w:firstLine="720"/>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3.24 Tampilan tabel informasi Indeks Smart City yang diperbarui (contoh: Tabel informasi Index Smart City kategori Kesehatan)</w:t>
      </w:r>
      <w:r w:rsidDel="00000000" w:rsidR="00000000" w:rsidRPr="00000000">
        <w:rPr>
          <w:rtl w:val="0"/>
        </w:rPr>
      </w:r>
    </w:p>
    <w:p w:rsidR="00000000" w:rsidDel="00000000" w:rsidP="00000000" w:rsidRDefault="00000000" w:rsidRPr="00000000" w14:paraId="000000D9">
      <w:pPr>
        <w:numPr>
          <w:ilvl w:val="0"/>
          <w:numId w:val="35"/>
        </w:numPr>
        <w:spacing w:after="240" w:before="240" w:line="360" w:lineRule="auto"/>
        <w:ind w:left="1440" w:hanging="36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Ringkasan QRIS Wilayah</w:t>
      </w:r>
      <w:r w:rsidDel="00000000" w:rsidR="00000000" w:rsidRPr="00000000">
        <w:rPr>
          <w:rtl w:val="0"/>
        </w:rPr>
      </w:r>
    </w:p>
    <w:tbl>
      <w:tblPr>
        <w:tblStyle w:val="Table31"/>
        <w:tblW w:w="754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5"/>
        <w:tblGridChange w:id="0">
          <w:tblGrid>
            <w:gridCol w:w="75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D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81550" cy="1955800"/>
                  <wp:effectExtent b="0" l="0" r="0" t="0"/>
                  <wp:docPr id="79" name="image85.png"/>
                  <a:graphic>
                    <a:graphicData uri="http://schemas.openxmlformats.org/drawingml/2006/picture">
                      <pic:pic>
                        <pic:nvPicPr>
                          <pic:cNvPr id="0" name="image85.png"/>
                          <pic:cNvPicPr preferRelativeResize="0"/>
                        </pic:nvPicPr>
                        <pic:blipFill>
                          <a:blip r:embed="rId37"/>
                          <a:srcRect b="0" l="0" r="0" t="0"/>
                          <a:stretch>
                            <a:fillRect/>
                          </a:stretch>
                        </pic:blipFill>
                        <pic:spPr>
                          <a:xfrm>
                            <a:off x="0" y="0"/>
                            <a:ext cx="4781550" cy="195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B">
      <w:pPr>
        <w:spacing w:after="200" w:before="80" w:line="360" w:lineRule="auto"/>
        <w:ind w:left="144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3.25 Section Ringkasan Transaksi QRIS Wilayah</w:t>
      </w:r>
      <w:r w:rsidDel="00000000" w:rsidR="00000000" w:rsidRPr="00000000">
        <w:rPr>
          <w:rtl w:val="0"/>
        </w:rPr>
      </w:r>
    </w:p>
    <w:p w:rsidR="00000000" w:rsidDel="00000000" w:rsidP="00000000" w:rsidRDefault="00000000" w:rsidRPr="00000000" w14:paraId="000000DC">
      <w:pPr>
        <w:spacing w:after="240" w:before="240" w:line="360" w:lineRule="auto"/>
        <w:ind w:left="144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cuplikan angka dan grafik funnel yang berisi data total sebaran QRIS, volume transaksi, nominal transaksi, dan jumlah masing-masing data berdasarkan wilayah. Data di section ini dapat diperbarui melalui filter tahun yang diterapkan. Terdapat tombol "Lihat Detail" yang jika diklik, akan langsung mengarahkan pengguna ke submenu QRIS Wilayah.</w:t>
      </w:r>
    </w:p>
    <w:p w:rsidR="00000000" w:rsidDel="00000000" w:rsidP="00000000" w:rsidRDefault="00000000" w:rsidRPr="00000000" w14:paraId="000000DD">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32"/>
        <w:tblW w:w="3735.0" w:type="dxa"/>
        <w:jc w:val="left"/>
        <w:tblInd w:w="3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tblGridChange w:id="0">
          <w:tblGrid>
            <w:gridCol w:w="37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D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81238" cy="867247"/>
                  <wp:effectExtent b="0" l="0" r="0" t="0"/>
                  <wp:docPr id="1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2281238" cy="86724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spacing w:after="200" w:before="80" w:line="360"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3.26 Tampilan tooltip informasi total nominal transaksi QRIS</w:t>
      </w:r>
      <w:r w:rsidDel="00000000" w:rsidR="00000000" w:rsidRPr="00000000">
        <w:rPr>
          <w:rtl w:val="0"/>
        </w:rPr>
      </w:r>
    </w:p>
    <w:tbl>
      <w:tblPr>
        <w:tblStyle w:val="Table33"/>
        <w:tblW w:w="4425.0" w:type="dxa"/>
        <w:jc w:val="left"/>
        <w:tblInd w:w="28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5"/>
        <w:tblGridChange w:id="0">
          <w:tblGrid>
            <w:gridCol w:w="44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0">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31660" cy="1633364"/>
                  <wp:effectExtent b="0" l="0" r="0" t="0"/>
                  <wp:docPr id="126" name="image129.png"/>
                  <a:graphic>
                    <a:graphicData uri="http://schemas.openxmlformats.org/drawingml/2006/picture">
                      <pic:pic>
                        <pic:nvPicPr>
                          <pic:cNvPr id="0" name="image129.png"/>
                          <pic:cNvPicPr preferRelativeResize="0"/>
                        </pic:nvPicPr>
                        <pic:blipFill>
                          <a:blip r:embed="rId39"/>
                          <a:srcRect b="0" l="0" r="0" t="0"/>
                          <a:stretch>
                            <a:fillRect/>
                          </a:stretch>
                        </pic:blipFill>
                        <pic:spPr>
                          <a:xfrm>
                            <a:off x="0" y="0"/>
                            <a:ext cx="2731660" cy="16333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spacing w:after="200" w:before="80" w:line="276" w:lineRule="auto"/>
        <w:ind w:left="1417.3228346456694" w:firstLine="7.322834645669332"/>
        <w:jc w:val="center"/>
        <w:rPr>
          <w:rFonts w:ascii="Calibri" w:cs="Calibri" w:eastAsia="Calibri" w:hAnsi="Calibri"/>
          <w:b w:val="1"/>
          <w:bCs w:val="1"/>
          <w:color w:val="1a3a5c"/>
        </w:rPr>
      </w:pPr>
      <w:r w:rsidDel="00000000" w:rsidR="00000000" w:rsidRPr="00000000">
        <w:rPr>
          <w:rFonts w:ascii="Calibri" w:cs="Calibri" w:eastAsia="Calibri" w:hAnsi="Calibri"/>
          <w:i w:val="1"/>
          <w:iCs w:val="1"/>
          <w:color w:val="1a3a5c"/>
          <w:sz w:val="20"/>
          <w:szCs w:val="20"/>
          <w:rtl w:val="0"/>
        </w:rPr>
        <w:t xml:space="preserve">Gambar 3.27 Tampilan tooltip informasi sebaran volume transaksi (contoh: tooltip informasi sebaran volume transaksi di Jakarta Pusat)</w:t>
      </w:r>
      <w:r w:rsidDel="00000000" w:rsidR="00000000" w:rsidRPr="00000000">
        <w:rPr>
          <w:rtl w:val="0"/>
        </w:rPr>
      </w:r>
    </w:p>
    <w:p w:rsidR="00000000" w:rsidDel="00000000" w:rsidP="00000000" w:rsidRDefault="00000000" w:rsidRPr="00000000" w14:paraId="000000E2">
      <w:pPr>
        <w:pBdr>
          <w:left w:color="2563a8" w:space="10" w:sz="14" w:val="single"/>
        </w:pBdr>
        <w:shd w:fill="eff6ff"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chart lain akan diperbarui menyesuaikan kategori yang dipilih</w:t>
      </w:r>
      <w:r w:rsidDel="00000000" w:rsidR="00000000" w:rsidRPr="00000000">
        <w:rPr>
          <w:rtl w:val="0"/>
        </w:rPr>
      </w:r>
    </w:p>
    <w:tbl>
      <w:tblPr>
        <w:tblStyle w:val="Table34"/>
        <w:tblW w:w="7515.0" w:type="dxa"/>
        <w:jc w:val="left"/>
        <w:tblInd w:w="15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5"/>
        <w:tblGridChange w:id="0">
          <w:tblGrid>
            <w:gridCol w:w="75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84514" cy="1843088"/>
                  <wp:effectExtent b="0" l="0" r="0" t="0"/>
                  <wp:docPr id="102" name="image97.png"/>
                  <a:graphic>
                    <a:graphicData uri="http://schemas.openxmlformats.org/drawingml/2006/picture">
                      <pic:pic>
                        <pic:nvPicPr>
                          <pic:cNvPr id="0" name="image97.png"/>
                          <pic:cNvPicPr preferRelativeResize="0"/>
                        </pic:nvPicPr>
                        <pic:blipFill>
                          <a:blip r:embed="rId40"/>
                          <a:srcRect b="0" l="0" r="0" t="0"/>
                          <a:stretch>
                            <a:fillRect/>
                          </a:stretch>
                        </pic:blipFill>
                        <pic:spPr>
                          <a:xfrm>
                            <a:off x="0" y="0"/>
                            <a:ext cx="4684514" cy="1843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spacing w:after="200" w:line="276" w:lineRule="auto"/>
        <w:ind w:left="1417.3228346456694" w:firstLine="0"/>
        <w:jc w:val="center"/>
        <w:rPr>
          <w:rFonts w:ascii="Calibri" w:cs="Calibri" w:eastAsia="Calibri" w:hAnsi="Calibri"/>
          <w:color w:val="1a3a5c"/>
          <w:sz w:val="20"/>
          <w:szCs w:val="20"/>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3.28 Tampilan section Ringkasan Transaksi QRIS per Wilayah berdasarkan kategori yang dipilih (contoh: Ringkasan Transaksi QRIS di wilayah Jakarta Timur)</w:t>
      </w:r>
      <w:r w:rsidDel="00000000" w:rsidR="00000000" w:rsidRPr="00000000">
        <w:rPr>
          <w:rtl w:val="0"/>
        </w:rPr>
      </w:r>
    </w:p>
    <w:p w:rsidR="00000000" w:rsidDel="00000000" w:rsidP="00000000" w:rsidRDefault="00000000" w:rsidRPr="00000000" w14:paraId="000000E5">
      <w:pPr>
        <w:numPr>
          <w:ilvl w:val="0"/>
          <w:numId w:val="35"/>
        </w:numPr>
        <w:spacing w:after="240" w:before="240" w:line="360" w:lineRule="auto"/>
        <w:ind w:left="1440" w:hanging="36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Ringkasan QRIS Jenis</w:t>
      </w:r>
      <w:r w:rsidDel="00000000" w:rsidR="00000000" w:rsidRPr="00000000">
        <w:rPr>
          <w:rtl w:val="0"/>
        </w:rPr>
      </w:r>
    </w:p>
    <w:tbl>
      <w:tblPr>
        <w:tblStyle w:val="Table35"/>
        <w:tblW w:w="754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5"/>
        <w:tblGridChange w:id="0">
          <w:tblGrid>
            <w:gridCol w:w="75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35376" cy="2197894"/>
                  <wp:effectExtent b="0" l="0" r="0" t="0"/>
                  <wp:docPr id="37"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735376" cy="21978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spacing w:after="200" w:before="80" w:line="360" w:lineRule="auto"/>
        <w:ind w:left="144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3.29 Section Ringkasan Transaksi QRIS Jenis</w:t>
      </w:r>
      <w:r w:rsidDel="00000000" w:rsidR="00000000" w:rsidRPr="00000000">
        <w:rPr>
          <w:rtl w:val="0"/>
        </w:rPr>
      </w:r>
    </w:p>
    <w:p w:rsidR="00000000" w:rsidDel="00000000" w:rsidP="00000000" w:rsidRDefault="00000000" w:rsidRPr="00000000" w14:paraId="000000E8">
      <w:pPr>
        <w:spacing w:after="240" w:before="240" w:line="360" w:lineRule="auto"/>
        <w:ind w:left="144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cuplikan angka dan grafik yang berisi data total jumlah UMKM, nominal transaksi, pertumbuhan volume, jumlah UMKM per jenis, dan tren peningkatan transaksi bulanan. Data di section ini dapat diperbarui melalui filter tahun yang diterapkan. Terdapat tombol "Lihat Detail" yang jika diklik, akan langsung mengarahkan pengguna ke submenu QRIS Jenis.</w:t>
      </w:r>
    </w:p>
    <w:p w:rsidR="00000000" w:rsidDel="00000000" w:rsidP="00000000" w:rsidRDefault="00000000" w:rsidRPr="00000000" w14:paraId="000000E9">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36"/>
        <w:tblW w:w="3735.0" w:type="dxa"/>
        <w:jc w:val="left"/>
        <w:tblInd w:w="3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tblGridChange w:id="0">
          <w:tblGrid>
            <w:gridCol w:w="37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86000" cy="752475"/>
                  <wp:effectExtent b="0" l="0" r="0" t="0"/>
                  <wp:docPr id="94" name="image82.png"/>
                  <a:graphic>
                    <a:graphicData uri="http://schemas.openxmlformats.org/drawingml/2006/picture">
                      <pic:pic>
                        <pic:nvPicPr>
                          <pic:cNvPr id="0" name="image82.png"/>
                          <pic:cNvPicPr preferRelativeResize="0"/>
                        </pic:nvPicPr>
                        <pic:blipFill>
                          <a:blip r:embed="rId42"/>
                          <a:srcRect b="0" l="0" r="0" t="0"/>
                          <a:stretch>
                            <a:fillRect/>
                          </a:stretch>
                        </pic:blipFill>
                        <pic:spPr>
                          <a:xfrm>
                            <a:off x="0" y="0"/>
                            <a:ext cx="2286000" cy="752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spacing w:after="200" w:before="80" w:line="276"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3.30 Tampilan tooltip informasi pada card (contoh: tooltip informasi total jumlah UMKM di Jakarta)</w:t>
      </w:r>
      <w:r w:rsidDel="00000000" w:rsidR="00000000" w:rsidRPr="00000000">
        <w:rPr>
          <w:rtl w:val="0"/>
        </w:rPr>
      </w:r>
    </w:p>
    <w:tbl>
      <w:tblPr>
        <w:tblStyle w:val="Table37"/>
        <w:tblW w:w="5490.0" w:type="dxa"/>
        <w:jc w:val="left"/>
        <w:tblInd w:w="2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0"/>
        <w:tblGridChange w:id="0">
          <w:tblGrid>
            <w:gridCol w:w="54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C">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24238" cy="2119766"/>
                  <wp:effectExtent b="0" l="0" r="0" t="0"/>
                  <wp:docPr id="135" name="image135.png"/>
                  <a:graphic>
                    <a:graphicData uri="http://schemas.openxmlformats.org/drawingml/2006/picture">
                      <pic:pic>
                        <pic:nvPicPr>
                          <pic:cNvPr id="0" name="image135.png"/>
                          <pic:cNvPicPr preferRelativeResize="0"/>
                        </pic:nvPicPr>
                        <pic:blipFill>
                          <a:blip r:embed="rId43"/>
                          <a:srcRect b="0" l="0" r="0" t="0"/>
                          <a:stretch>
                            <a:fillRect/>
                          </a:stretch>
                        </pic:blipFill>
                        <pic:spPr>
                          <a:xfrm>
                            <a:off x="0" y="0"/>
                            <a:ext cx="3424238" cy="21197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D">
      <w:pPr>
        <w:spacing w:after="200" w:before="80" w:line="276"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3.31 Tampilan tooltip informasi pada chart (contoh: tooltip informasi jenis dan jumlah UMKM)</w:t>
      </w:r>
      <w:r w:rsidDel="00000000" w:rsidR="00000000" w:rsidRPr="00000000">
        <w:rPr>
          <w:rtl w:val="0"/>
        </w:rPr>
      </w:r>
    </w:p>
    <w:tbl>
      <w:tblPr>
        <w:tblStyle w:val="Table38"/>
        <w:tblW w:w="5340.0" w:type="dxa"/>
        <w:jc w:val="left"/>
        <w:tblInd w:w="24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0"/>
        <w:tblGridChange w:id="0">
          <w:tblGrid>
            <w:gridCol w:w="5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E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24225" cy="2028825"/>
                  <wp:effectExtent b="0" l="0" r="0" t="0"/>
                  <wp:docPr id="115" name="image117.png"/>
                  <a:graphic>
                    <a:graphicData uri="http://schemas.openxmlformats.org/drawingml/2006/picture">
                      <pic:pic>
                        <pic:nvPicPr>
                          <pic:cNvPr id="0" name="image117.png"/>
                          <pic:cNvPicPr preferRelativeResize="0"/>
                        </pic:nvPicPr>
                        <pic:blipFill>
                          <a:blip r:embed="rId44"/>
                          <a:srcRect b="0" l="0" r="0" t="0"/>
                          <a:stretch>
                            <a:fillRect/>
                          </a:stretch>
                        </pic:blipFill>
                        <pic:spPr>
                          <a:xfrm>
                            <a:off x="0" y="0"/>
                            <a:ext cx="3324225" cy="2028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spacing w:after="200" w:before="80" w:line="276" w:lineRule="auto"/>
        <w:ind w:left="1417.3228346456694" w:firstLine="7.322834645669332"/>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3.32 Tampilan tooltip informasi pada chart (contoh: tooltip informasi Growth Volume Transaksi UMKM Bulanan)</w:t>
      </w:r>
      <w:r w:rsidDel="00000000" w:rsidR="00000000" w:rsidRPr="00000000">
        <w:rPr>
          <w:rtl w:val="0"/>
        </w:rPr>
      </w:r>
    </w:p>
    <w:p w:rsidR="00000000" w:rsidDel="00000000" w:rsidP="00000000" w:rsidRDefault="00000000" w:rsidRPr="00000000" w14:paraId="000000F0">
      <w:pPr>
        <w:pBdr>
          <w:left w:color="2563a8" w:space="10" w:sz="14" w:val="single"/>
        </w:pBdr>
        <w:shd w:fill="eff6ff"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39"/>
        <w:tblW w:w="7515.0" w:type="dxa"/>
        <w:jc w:val="left"/>
        <w:tblInd w:w="15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5"/>
        <w:tblGridChange w:id="0">
          <w:tblGrid>
            <w:gridCol w:w="75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F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20023" cy="2199531"/>
                  <wp:effectExtent b="0" l="0" r="0" t="0"/>
                  <wp:docPr id="16"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4720023" cy="21995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spacing w:after="200" w:line="276" w:lineRule="auto"/>
        <w:ind w:left="1417.3228346456694"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3.33 Tampilan section Ringkasan Transaksi QRIS per Jenis UMKM berdasarkan kategori yang dipilih (contoh: Ringkasan Transaksi QRIS UMKM UKE)</w:t>
      </w:r>
    </w:p>
    <w:p w:rsidR="00000000" w:rsidDel="00000000" w:rsidP="00000000" w:rsidRDefault="00000000" w:rsidRPr="00000000" w14:paraId="000000F3">
      <w:pPr>
        <w:pBdr>
          <w:left w:color="2563a8" w:space="10" w:sz="14" w:val="single"/>
        </w:pBdr>
        <w:shd w:fill="eff6ff" w:val="clear"/>
        <w:spacing w:after="0" w:before="120" w:line="276" w:lineRule="auto"/>
        <w:ind w:left="171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filter Tahun dipilih lebih dari satu (</w:t>
      </w:r>
      <w:r w:rsidDel="00000000" w:rsidR="00000000" w:rsidRPr="00000000">
        <w:rPr>
          <w:rFonts w:ascii="Calibri" w:cs="Calibri" w:eastAsia="Calibri" w:hAnsi="Calibri"/>
          <w:i w:val="1"/>
          <w:iCs w:val="1"/>
          <w:color w:val="374151"/>
          <w:rtl w:val="0"/>
        </w:rPr>
        <w:t xml:space="preserve">multiple select</w:t>
      </w:r>
      <w:r w:rsidDel="00000000" w:rsidR="00000000" w:rsidRPr="00000000">
        <w:rPr>
          <w:rFonts w:ascii="Calibri" w:cs="Calibri" w:eastAsia="Calibri" w:hAnsi="Calibri"/>
          <w:color w:val="374151"/>
          <w:rtl w:val="0"/>
        </w:rPr>
        <w:t xml:space="preserve">), maka akan ada penyesuaian tampilan chart</w:t>
      </w:r>
      <w:r w:rsidDel="00000000" w:rsidR="00000000" w:rsidRPr="00000000">
        <w:rPr>
          <w:rtl w:val="0"/>
        </w:rPr>
      </w:r>
    </w:p>
    <w:tbl>
      <w:tblPr>
        <w:tblStyle w:val="Table40"/>
        <w:tblW w:w="751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5"/>
        <w:tblGridChange w:id="0">
          <w:tblGrid>
            <w:gridCol w:w="75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F4">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19638" cy="2199351"/>
                  <wp:effectExtent b="0" l="0" r="0" t="0"/>
                  <wp:docPr id="71" name="image71.png"/>
                  <a:graphic>
                    <a:graphicData uri="http://schemas.openxmlformats.org/drawingml/2006/picture">
                      <pic:pic>
                        <pic:nvPicPr>
                          <pic:cNvPr id="0" name="image71.png"/>
                          <pic:cNvPicPr preferRelativeResize="0"/>
                        </pic:nvPicPr>
                        <pic:blipFill>
                          <a:blip r:embed="rId46"/>
                          <a:srcRect b="0" l="0" r="0" t="0"/>
                          <a:stretch>
                            <a:fillRect/>
                          </a:stretch>
                        </pic:blipFill>
                        <pic:spPr>
                          <a:xfrm>
                            <a:off x="0" y="0"/>
                            <a:ext cx="4719638" cy="21993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5">
      <w:pPr>
        <w:spacing w:after="200" w:line="276" w:lineRule="auto"/>
        <w:ind w:left="720" w:firstLine="720"/>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3.34 Tampilan tabel informasi Indeks Smart City yang diperbarui (contoh: Tabel informasi Index Smart City kategori Kesehatan)</w:t>
      </w:r>
      <w:r w:rsidDel="00000000" w:rsidR="00000000" w:rsidRPr="00000000">
        <w:rPr>
          <w:rtl w:val="0"/>
        </w:rPr>
      </w:r>
    </w:p>
    <w:p w:rsidR="00000000" w:rsidDel="00000000" w:rsidP="00000000" w:rsidRDefault="00000000" w:rsidRPr="00000000" w14:paraId="000000F6">
      <w:pPr>
        <w:numPr>
          <w:ilvl w:val="0"/>
          <w:numId w:val="35"/>
        </w:numPr>
        <w:spacing w:after="0" w:before="240" w:line="360" w:lineRule="auto"/>
        <w:ind w:left="1440" w:hanging="36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Ringkasan QRIS PJP</w:t>
      </w:r>
      <w:r w:rsidDel="00000000" w:rsidR="00000000" w:rsidRPr="00000000">
        <w:rPr>
          <w:rtl w:val="0"/>
        </w:rPr>
      </w:r>
    </w:p>
    <w:tbl>
      <w:tblPr>
        <w:tblStyle w:val="Table41"/>
        <w:tblW w:w="7545.0" w:type="dxa"/>
        <w:jc w:val="left"/>
        <w:tblInd w:w="1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45"/>
        <w:tblGridChange w:id="0">
          <w:tblGrid>
            <w:gridCol w:w="75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F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19638" cy="2028117"/>
                  <wp:effectExtent b="0" l="0" r="0" t="0"/>
                  <wp:docPr id="14"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4719638" cy="20281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spacing w:after="200" w:before="80" w:line="360" w:lineRule="auto"/>
        <w:ind w:left="144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3.35 Section Ringkasan Transaksi QRIS PJP</w:t>
      </w:r>
      <w:r w:rsidDel="00000000" w:rsidR="00000000" w:rsidRPr="00000000">
        <w:rPr>
          <w:rtl w:val="0"/>
        </w:rPr>
      </w:r>
    </w:p>
    <w:p w:rsidR="00000000" w:rsidDel="00000000" w:rsidP="00000000" w:rsidRDefault="00000000" w:rsidRPr="00000000" w14:paraId="000000F9">
      <w:pPr>
        <w:spacing w:after="240" w:before="240" w:line="360" w:lineRule="auto"/>
        <w:ind w:left="144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Section ini menampilkan cuplikan angka dan grafik yang berisi data total jenis dan jumlah merchant, jumlah PJP, grafik jumlah merchant QRIS per wilayah dan per jenis UMKM. Data di section ini berbeda dengan sebelumnya karena tidak dapat diperbarui melalui filter tahun yang diterapkan. Terdapat tombol "Lihat Detail" yang jika diklik, akan langsung mengarahkan pengguna ke submenu QRIS PJP.</w:t>
      </w:r>
    </w:p>
    <w:p w:rsidR="00000000" w:rsidDel="00000000" w:rsidP="00000000" w:rsidRDefault="00000000" w:rsidRPr="00000000" w14:paraId="000000FA">
      <w:pPr>
        <w:pBdr>
          <w:left w:color="15803d" w:space="10" w:sz="14" w:val="single"/>
        </w:pBdr>
        <w:shd w:fill="f0fdf4"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42"/>
        <w:tblW w:w="3735.0" w:type="dxa"/>
        <w:jc w:val="left"/>
        <w:tblInd w:w="3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tblGridChange w:id="0">
          <w:tblGrid>
            <w:gridCol w:w="37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F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152650" cy="790575"/>
                  <wp:effectExtent b="0" l="0" r="0" t="0"/>
                  <wp:docPr id="101" name="image102.png"/>
                  <a:graphic>
                    <a:graphicData uri="http://schemas.openxmlformats.org/drawingml/2006/picture">
                      <pic:pic>
                        <pic:nvPicPr>
                          <pic:cNvPr id="0" name="image102.png"/>
                          <pic:cNvPicPr preferRelativeResize="0"/>
                        </pic:nvPicPr>
                        <pic:blipFill>
                          <a:blip r:embed="rId48"/>
                          <a:srcRect b="0" l="0" r="0" t="0"/>
                          <a:stretch>
                            <a:fillRect/>
                          </a:stretch>
                        </pic:blipFill>
                        <pic:spPr>
                          <a:xfrm>
                            <a:off x="0" y="0"/>
                            <a:ext cx="2152650" cy="790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spacing w:after="200" w:before="80" w:line="276" w:lineRule="auto"/>
        <w:ind w:left="1417.3228346456694" w:firstLine="7.322834645669332"/>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3.36 Tampilan tooltip informasi pada card (contoh: tooltip informasi total jumlah merchant QRIS di Jakarta)</w:t>
      </w:r>
      <w:r w:rsidDel="00000000" w:rsidR="00000000" w:rsidRPr="00000000">
        <w:rPr>
          <w:rtl w:val="0"/>
        </w:rPr>
      </w:r>
    </w:p>
    <w:tbl>
      <w:tblPr>
        <w:tblStyle w:val="Table43"/>
        <w:tblW w:w="5490.0" w:type="dxa"/>
        <w:jc w:val="left"/>
        <w:tblInd w:w="2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0"/>
        <w:tblGridChange w:id="0">
          <w:tblGrid>
            <w:gridCol w:w="54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0F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12124" cy="1505074"/>
                  <wp:effectExtent b="0" l="0" r="0" t="0"/>
                  <wp:docPr id="119" name="image123.png"/>
                  <a:graphic>
                    <a:graphicData uri="http://schemas.openxmlformats.org/drawingml/2006/picture">
                      <pic:pic>
                        <pic:nvPicPr>
                          <pic:cNvPr id="0" name="image123.png"/>
                          <pic:cNvPicPr preferRelativeResize="0"/>
                        </pic:nvPicPr>
                        <pic:blipFill>
                          <a:blip r:embed="rId49"/>
                          <a:srcRect b="0" l="0" r="0" t="0"/>
                          <a:stretch>
                            <a:fillRect/>
                          </a:stretch>
                        </pic:blipFill>
                        <pic:spPr>
                          <a:xfrm>
                            <a:off x="0" y="0"/>
                            <a:ext cx="3412124" cy="15050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spacing w:after="200" w:before="80" w:line="276" w:lineRule="auto"/>
        <w:ind w:left="1417.3228346456694" w:firstLine="7.322834645669332"/>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3.37 Tampilan tooltip informasi pada chart (contoh: tooltip informasi jumlah merchant QRIS UMKM UMI)</w:t>
      </w:r>
      <w:r w:rsidDel="00000000" w:rsidR="00000000" w:rsidRPr="00000000">
        <w:rPr>
          <w:rtl w:val="0"/>
        </w:rPr>
      </w:r>
    </w:p>
    <w:p w:rsidR="00000000" w:rsidDel="00000000" w:rsidP="00000000" w:rsidRDefault="00000000" w:rsidRPr="00000000" w14:paraId="000000FF">
      <w:pPr>
        <w:pBdr>
          <w:left w:color="2563a8" w:space="10" w:sz="14" w:val="single"/>
        </w:pBdr>
        <w:shd w:fill="eff6ff" w:val="clear"/>
        <w:spacing w:after="120" w:before="120" w:line="276" w:lineRule="auto"/>
        <w:ind w:left="1700.7874015748032"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44"/>
        <w:tblW w:w="7515.0" w:type="dxa"/>
        <w:jc w:val="left"/>
        <w:tblInd w:w="15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5"/>
        <w:tblGridChange w:id="0">
          <w:tblGrid>
            <w:gridCol w:w="75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00">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91063" cy="2054685"/>
                  <wp:effectExtent b="0" l="0" r="0" t="0"/>
                  <wp:docPr id="78" name="image79.png"/>
                  <a:graphic>
                    <a:graphicData uri="http://schemas.openxmlformats.org/drawingml/2006/picture">
                      <pic:pic>
                        <pic:nvPicPr>
                          <pic:cNvPr id="0" name="image79.png"/>
                          <pic:cNvPicPr preferRelativeResize="0"/>
                        </pic:nvPicPr>
                        <pic:blipFill>
                          <a:blip r:embed="rId50"/>
                          <a:srcRect b="0" l="0" r="0" t="0"/>
                          <a:stretch>
                            <a:fillRect/>
                          </a:stretch>
                        </pic:blipFill>
                        <pic:spPr>
                          <a:xfrm>
                            <a:off x="0" y="0"/>
                            <a:ext cx="4691063" cy="20546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spacing w:after="200" w:line="276" w:lineRule="auto"/>
        <w:ind w:left="1417.3228346456694"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3.38 Tampilan section Ringkasan PJP Merchant QRIS UMKM berdasarkan kategori yang dipilih (contoh: Ringkasan PJP Merchant QRIS UMKM di Jakarta Barat)</w:t>
      </w:r>
    </w:p>
    <w:p w:rsidR="00000000" w:rsidDel="00000000" w:rsidP="00000000" w:rsidRDefault="00000000" w:rsidRPr="00000000" w14:paraId="00000102">
      <w:pPr>
        <w:pStyle w:val="Heading3"/>
        <w:numPr>
          <w:ilvl w:val="0"/>
          <w:numId w:val="37"/>
        </w:numPr>
        <w:spacing w:after="0" w:before="240" w:line="360" w:lineRule="auto"/>
        <w:ind w:left="720" w:hanging="360"/>
        <w:jc w:val="both"/>
        <w:rPr/>
      </w:pPr>
      <w:bookmarkStart w:colFirst="0" w:colLast="0" w:name="_9pckqwrs8d7i" w:id="8"/>
      <w:bookmarkEnd w:id="8"/>
      <w:r w:rsidDel="00000000" w:rsidR="00000000" w:rsidRPr="00000000">
        <w:rPr>
          <w:rtl w:val="0"/>
        </w:rPr>
        <w:t xml:space="preserve">Sub Menu QRIS Pengguna</w:t>
      </w:r>
    </w:p>
    <w:tbl>
      <w:tblPr>
        <w:tblStyle w:val="Table45"/>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0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53025" cy="2892763"/>
                  <wp:effectExtent b="0" l="0" r="0" t="0"/>
                  <wp:docPr id="95" name="image94.png"/>
                  <a:graphic>
                    <a:graphicData uri="http://schemas.openxmlformats.org/drawingml/2006/picture">
                      <pic:pic>
                        <pic:nvPicPr>
                          <pic:cNvPr id="0" name="image94.png"/>
                          <pic:cNvPicPr preferRelativeResize="0"/>
                        </pic:nvPicPr>
                        <pic:blipFill>
                          <a:blip r:embed="rId51"/>
                          <a:srcRect b="0" l="0" r="0" t="0"/>
                          <a:stretch>
                            <a:fillRect/>
                          </a:stretch>
                        </pic:blipFill>
                        <pic:spPr>
                          <a:xfrm>
                            <a:off x="0" y="0"/>
                            <a:ext cx="5153025" cy="2892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3.39 Tampilan Sub-Menu QRIS Pengguna</w:t>
      </w:r>
    </w:p>
    <w:p w:rsidR="00000000" w:rsidDel="00000000" w:rsidP="00000000" w:rsidRDefault="00000000" w:rsidRPr="00000000" w14:paraId="00000105">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i w:val="1"/>
          <w:iCs w:val="1"/>
          <w:color w:val="1a3a5c"/>
          <w:rtl w:val="0"/>
        </w:rPr>
        <w:t xml:space="preserve">Submenu</w:t>
      </w:r>
      <w:r w:rsidDel="00000000" w:rsidR="00000000" w:rsidRPr="00000000">
        <w:rPr>
          <w:rFonts w:ascii="Calibri" w:cs="Calibri" w:eastAsia="Calibri" w:hAnsi="Calibri"/>
          <w:color w:val="1a3a5c"/>
          <w:rtl w:val="0"/>
        </w:rPr>
        <w:t xml:space="preserve"> ini berfokus pada pelacakan pertumbuhan kuantitas dan pangsa pasar pengguna (</w:t>
      </w:r>
      <w:r w:rsidDel="00000000" w:rsidR="00000000" w:rsidRPr="00000000">
        <w:rPr>
          <w:rFonts w:ascii="Calibri" w:cs="Calibri" w:eastAsia="Calibri" w:hAnsi="Calibri"/>
          <w:i w:val="1"/>
          <w:iCs w:val="1"/>
          <w:color w:val="1a3a5c"/>
          <w:rtl w:val="0"/>
        </w:rPr>
        <w:t xml:space="preserve">user</w:t>
      </w:r>
      <w:r w:rsidDel="00000000" w:rsidR="00000000" w:rsidRPr="00000000">
        <w:rPr>
          <w:rFonts w:ascii="Calibri" w:cs="Calibri" w:eastAsia="Calibri" w:hAnsi="Calibri"/>
          <w:color w:val="1a3a5c"/>
          <w:rtl w:val="0"/>
        </w:rPr>
        <w:t xml:space="preserve">) QRIS di wilayah DKI Jakarta. </w:t>
      </w:r>
    </w:p>
    <w:p w:rsidR="00000000" w:rsidDel="00000000" w:rsidP="00000000" w:rsidRDefault="00000000" w:rsidRPr="00000000" w14:paraId="00000106">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46"/>
        <w:tblW w:w="733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35"/>
        <w:tblGridChange w:id="0">
          <w:tblGrid>
            <w:gridCol w:w="733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0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10100" cy="439192"/>
                  <wp:effectExtent b="0" l="0" r="0" t="0"/>
                  <wp:docPr id="23" name="image16.png"/>
                  <a:graphic>
                    <a:graphicData uri="http://schemas.openxmlformats.org/drawingml/2006/picture">
                      <pic:pic>
                        <pic:nvPicPr>
                          <pic:cNvPr id="0" name="image16.png"/>
                          <pic:cNvPicPr preferRelativeResize="0"/>
                        </pic:nvPicPr>
                        <pic:blipFill>
                          <a:blip r:embed="rId52"/>
                          <a:srcRect b="36711" l="0" r="0" t="0"/>
                          <a:stretch>
                            <a:fillRect/>
                          </a:stretch>
                        </pic:blipFill>
                        <pic:spPr>
                          <a:xfrm>
                            <a:off x="0" y="0"/>
                            <a:ext cx="4610100" cy="43919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8">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3.40 Tombol menuju akses menu lain pada sub-Menu QRIS Pengguna</w:t>
      </w:r>
      <w:r w:rsidDel="00000000" w:rsidR="00000000" w:rsidRPr="00000000">
        <w:rPr>
          <w:rtl w:val="0"/>
        </w:rPr>
      </w:r>
    </w:p>
    <w:p w:rsidR="00000000" w:rsidDel="00000000" w:rsidP="00000000" w:rsidRDefault="00000000" w:rsidRPr="00000000" w14:paraId="00000109">
      <w:pPr>
        <w:pBdr>
          <w:left w:color="15803d" w:space="10" w:sz="14" w:val="single"/>
        </w:pBdr>
        <w:shd w:fill="f0fdf4" w:val="clear"/>
        <w:spacing w:after="120" w:before="120" w:line="276" w:lineRule="auto"/>
        <w:ind w:left="992.1259842519685"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tiap grafik dan card secara mendetail per tahun, Anda dapat menyesuaikan filter tahun di bagian header tampilan</w:t>
      </w:r>
      <w:r w:rsidDel="00000000" w:rsidR="00000000" w:rsidRPr="00000000">
        <w:rPr>
          <w:rtl w:val="0"/>
        </w:rPr>
      </w:r>
    </w:p>
    <w:tbl>
      <w:tblPr>
        <w:tblStyle w:val="Table47"/>
        <w:tblW w:w="3900.0" w:type="dxa"/>
        <w:jc w:val="left"/>
        <w:tblInd w:w="2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tblGridChange w:id="0">
          <w:tblGrid>
            <w:gridCol w:w="39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0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377683" cy="1977479"/>
                  <wp:effectExtent b="0" l="0" r="0" t="0"/>
                  <wp:docPr id="83" name="image84.png"/>
                  <a:graphic>
                    <a:graphicData uri="http://schemas.openxmlformats.org/drawingml/2006/picture">
                      <pic:pic>
                        <pic:nvPicPr>
                          <pic:cNvPr id="0" name="image84.png"/>
                          <pic:cNvPicPr preferRelativeResize="0"/>
                        </pic:nvPicPr>
                        <pic:blipFill>
                          <a:blip r:embed="rId53"/>
                          <a:srcRect b="0" l="0" r="0" t="0"/>
                          <a:stretch>
                            <a:fillRect/>
                          </a:stretch>
                        </pic:blipFill>
                        <pic:spPr>
                          <a:xfrm>
                            <a:off x="0" y="0"/>
                            <a:ext cx="2377683" cy="19774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3.41 Tampilan filter tahun pada sub-Menu QRIS Pengguna</w:t>
      </w:r>
      <w:r w:rsidDel="00000000" w:rsidR="00000000" w:rsidRPr="00000000">
        <w:rPr>
          <w:rtl w:val="0"/>
        </w:rPr>
      </w:r>
    </w:p>
    <w:p w:rsidR="00000000" w:rsidDel="00000000" w:rsidP="00000000" w:rsidRDefault="00000000" w:rsidRPr="00000000" w14:paraId="0000010C">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submenu QRIS Pengguna terdapat beberapa komponen visual diantaranya:</w:t>
      </w:r>
    </w:p>
    <w:p w:rsidR="00000000" w:rsidDel="00000000" w:rsidP="00000000" w:rsidRDefault="00000000" w:rsidRPr="00000000" w14:paraId="0000010D">
      <w:pPr>
        <w:numPr>
          <w:ilvl w:val="0"/>
          <w:numId w:val="18"/>
        </w:numPr>
        <w:spacing w:after="0" w:before="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Tabel Data Pengguna QRIS</w:t>
      </w:r>
      <w:r w:rsidDel="00000000" w:rsidR="00000000" w:rsidRPr="00000000">
        <w:rPr>
          <w:rtl w:val="0"/>
        </w:rPr>
      </w:r>
    </w:p>
    <w:tbl>
      <w:tblPr>
        <w:tblStyle w:val="Table48"/>
        <w:tblW w:w="7920.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0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62525" cy="1120879"/>
                  <wp:effectExtent b="0" l="0" r="0" t="0"/>
                  <wp:docPr id="45"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4962525" cy="11208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3.42 Tabel data jumlah pengguna QRIS</w:t>
      </w:r>
    </w:p>
    <w:p w:rsidR="00000000" w:rsidDel="00000000" w:rsidP="00000000" w:rsidRDefault="00000000" w:rsidRPr="00000000" w14:paraId="00000110">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Menampilkan basis data tabular mengenai jumlah total pengguna QRIS di Jakarta dan tingkat nasional serta pangsa dan pertumbuhan pengguna secara berkala dari tahun 2021 hingga 2026.</w:t>
      </w:r>
    </w:p>
    <w:p w:rsidR="00000000" w:rsidDel="00000000" w:rsidP="00000000" w:rsidRDefault="00000000" w:rsidRPr="00000000" w14:paraId="00000111">
      <w:pPr>
        <w:pBdr>
          <w:left w:color="15803d" w:space="10" w:sz="14" w:val="single"/>
        </w:pBdr>
        <w:shd w:fill="f0fdf4" w:val="clear"/>
        <w:spacing w:after="120" w:before="120" w:line="276" w:lineRule="auto"/>
        <w:ind w:left="1440"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data mendetail per bulan, Anda dapat klik tanda (+) dari setiap baris data pada kolom Tahun</w:t>
      </w:r>
      <w:r w:rsidDel="00000000" w:rsidR="00000000" w:rsidRPr="00000000">
        <w:rPr>
          <w:rtl w:val="0"/>
        </w:rPr>
      </w:r>
    </w:p>
    <w:tbl>
      <w:tblPr>
        <w:tblStyle w:val="Table49"/>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rHeight w:val="2154.2773437499995"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1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346200"/>
                  <wp:effectExtent b="0" l="0" r="0" t="0"/>
                  <wp:docPr id="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4972050"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3">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3.43 Tabel data jumlah pengguna QRIS per bulan</w:t>
      </w:r>
      <w:r w:rsidDel="00000000" w:rsidR="00000000" w:rsidRPr="00000000">
        <w:rPr>
          <w:rtl w:val="0"/>
        </w:rPr>
      </w:r>
    </w:p>
    <w:p w:rsidR="00000000" w:rsidDel="00000000" w:rsidP="00000000" w:rsidRDefault="00000000" w:rsidRPr="00000000" w14:paraId="00000114">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Line Column Chart (Jumlah &amp; Penambahan Pengguna)</w:t>
      </w:r>
      <w:r w:rsidDel="00000000" w:rsidR="00000000" w:rsidRPr="00000000">
        <w:rPr>
          <w:rtl w:val="0"/>
        </w:rPr>
      </w:r>
    </w:p>
    <w:tbl>
      <w:tblPr>
        <w:tblStyle w:val="Table50"/>
        <w:tblW w:w="7905.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5"/>
        <w:tblGridChange w:id="0">
          <w:tblGrid>
            <w:gridCol w:w="79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15">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00613" cy="1686942"/>
                  <wp:effectExtent b="0" l="0" r="0" t="0"/>
                  <wp:docPr id="93" name="image92.png"/>
                  <a:graphic>
                    <a:graphicData uri="http://schemas.openxmlformats.org/drawingml/2006/picture">
                      <pic:pic>
                        <pic:nvPicPr>
                          <pic:cNvPr id="0" name="image92.png"/>
                          <pic:cNvPicPr preferRelativeResize="0"/>
                        </pic:nvPicPr>
                        <pic:blipFill>
                          <a:blip r:embed="rId56"/>
                          <a:srcRect b="0" l="0" r="0" t="0"/>
                          <a:stretch>
                            <a:fillRect/>
                          </a:stretch>
                        </pic:blipFill>
                        <pic:spPr>
                          <a:xfrm>
                            <a:off x="0" y="0"/>
                            <a:ext cx="4900613" cy="16869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spacing w:after="200" w:before="80" w:line="360" w:lineRule="auto"/>
        <w:ind w:left="72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3.44 Grafik jumlah dan tren penambahan pengguna QRIS</w:t>
      </w:r>
      <w:r w:rsidDel="00000000" w:rsidR="00000000" w:rsidRPr="00000000">
        <w:rPr>
          <w:rtl w:val="0"/>
        </w:rPr>
      </w:r>
    </w:p>
    <w:p w:rsidR="00000000" w:rsidDel="00000000" w:rsidP="00000000" w:rsidRDefault="00000000" w:rsidRPr="00000000" w14:paraId="00000117">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kombinasi di mana batang (</w:t>
      </w:r>
      <w:r w:rsidDel="00000000" w:rsidR="00000000" w:rsidRPr="00000000">
        <w:rPr>
          <w:rFonts w:ascii="Calibri" w:cs="Calibri" w:eastAsia="Calibri" w:hAnsi="Calibri"/>
          <w:i w:val="1"/>
          <w:iCs w:val="1"/>
          <w:color w:val="1a3a5c"/>
          <w:rtl w:val="0"/>
        </w:rPr>
        <w:t xml:space="preserve">column</w:t>
      </w:r>
      <w:r w:rsidDel="00000000" w:rsidR="00000000" w:rsidRPr="00000000">
        <w:rPr>
          <w:rFonts w:ascii="Calibri" w:cs="Calibri" w:eastAsia="Calibri" w:hAnsi="Calibri"/>
          <w:color w:val="1a3a5c"/>
          <w:rtl w:val="0"/>
        </w:rPr>
        <w:t xml:space="preserve">) menunjukkan akumulasi total pengguna, sedangkan garis (</w:t>
      </w:r>
      <w:r w:rsidDel="00000000" w:rsidR="00000000" w:rsidRPr="00000000">
        <w:rPr>
          <w:rFonts w:ascii="Calibri" w:cs="Calibri" w:eastAsia="Calibri" w:hAnsi="Calibri"/>
          <w:i w:val="1"/>
          <w:iCs w:val="1"/>
          <w:color w:val="1a3a5c"/>
          <w:rtl w:val="0"/>
        </w:rPr>
        <w:t xml:space="preserve">line</w:t>
      </w:r>
      <w:r w:rsidDel="00000000" w:rsidR="00000000" w:rsidRPr="00000000">
        <w:rPr>
          <w:rFonts w:ascii="Calibri" w:cs="Calibri" w:eastAsia="Calibri" w:hAnsi="Calibri"/>
          <w:color w:val="1a3a5c"/>
          <w:rtl w:val="0"/>
        </w:rPr>
        <w:t xml:space="preserve">) menunjukkan laju penambahan (</w:t>
      </w:r>
      <w:r w:rsidDel="00000000" w:rsidR="00000000" w:rsidRPr="00000000">
        <w:rPr>
          <w:rFonts w:ascii="Calibri" w:cs="Calibri" w:eastAsia="Calibri" w:hAnsi="Calibri"/>
          <w:i w:val="1"/>
          <w:iCs w:val="1"/>
          <w:color w:val="1a3a5c"/>
          <w:rtl w:val="0"/>
        </w:rPr>
        <w:t xml:space="preserve">growth</w:t>
      </w:r>
      <w:r w:rsidDel="00000000" w:rsidR="00000000" w:rsidRPr="00000000">
        <w:rPr>
          <w:rFonts w:ascii="Calibri" w:cs="Calibri" w:eastAsia="Calibri" w:hAnsi="Calibri"/>
          <w:color w:val="1a3a5c"/>
          <w:rtl w:val="0"/>
        </w:rPr>
        <w:t xml:space="preserve">) pengguna baru di Jakarta pada tiap bulan.</w:t>
      </w:r>
    </w:p>
    <w:p w:rsidR="00000000" w:rsidDel="00000000" w:rsidP="00000000" w:rsidRDefault="00000000" w:rsidRPr="00000000" w14:paraId="00000118">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100% Area Chart (Perbandingan Pangsa Pengguna Jakarta dengan Nasional)</w:t>
      </w:r>
      <w:r w:rsidDel="00000000" w:rsidR="00000000" w:rsidRPr="00000000">
        <w:rPr>
          <w:rtl w:val="0"/>
        </w:rPr>
      </w:r>
    </w:p>
    <w:tbl>
      <w:tblPr>
        <w:tblStyle w:val="Table51"/>
        <w:tblW w:w="7905.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5"/>
        <w:tblGridChange w:id="0">
          <w:tblGrid>
            <w:gridCol w:w="79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1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48238" cy="1655684"/>
                  <wp:effectExtent b="0" l="0" r="0" t="0"/>
                  <wp:docPr id="122" name="image111.png"/>
                  <a:graphic>
                    <a:graphicData uri="http://schemas.openxmlformats.org/drawingml/2006/picture">
                      <pic:pic>
                        <pic:nvPicPr>
                          <pic:cNvPr id="0" name="image111.png"/>
                          <pic:cNvPicPr preferRelativeResize="0"/>
                        </pic:nvPicPr>
                        <pic:blipFill>
                          <a:blip r:embed="rId57"/>
                          <a:srcRect b="0" l="0" r="0" t="0"/>
                          <a:stretch>
                            <a:fillRect/>
                          </a:stretch>
                        </pic:blipFill>
                        <pic:spPr>
                          <a:xfrm>
                            <a:off x="0" y="0"/>
                            <a:ext cx="4948238" cy="16556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A">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3.45 Grafik perbandingan pangsa pengguna QRIS Jakarta dengan Nasional</w:t>
      </w:r>
      <w:r w:rsidDel="00000000" w:rsidR="00000000" w:rsidRPr="00000000">
        <w:rPr>
          <w:rtl w:val="0"/>
        </w:rPr>
      </w:r>
    </w:p>
    <w:p w:rsidR="00000000" w:rsidDel="00000000" w:rsidP="00000000" w:rsidRDefault="00000000" w:rsidRPr="00000000" w14:paraId="0000011B">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memberikan visualisasi area bertumpuk untuk membandingkan secara proporsional seberapa besar kontribusi atau pangsa pasar (</w:t>
      </w:r>
      <w:r w:rsidDel="00000000" w:rsidR="00000000" w:rsidRPr="00000000">
        <w:rPr>
          <w:rFonts w:ascii="Calibri" w:cs="Calibri" w:eastAsia="Calibri" w:hAnsi="Calibri"/>
          <w:i w:val="1"/>
          <w:iCs w:val="1"/>
          <w:color w:val="1a3a5c"/>
          <w:rtl w:val="0"/>
        </w:rPr>
        <w:t xml:space="preserve">market share</w:t>
      </w:r>
      <w:r w:rsidDel="00000000" w:rsidR="00000000" w:rsidRPr="00000000">
        <w:rPr>
          <w:rFonts w:ascii="Calibri" w:cs="Calibri" w:eastAsia="Calibri" w:hAnsi="Calibri"/>
          <w:color w:val="1a3a5c"/>
          <w:rtl w:val="0"/>
        </w:rPr>
        <w:t xml:space="preserve">) jumlah pengguna QRIS DKI Jakarta terhadap pencapaian nasional.</w:t>
      </w:r>
    </w:p>
    <w:p w:rsidR="00000000" w:rsidDel="00000000" w:rsidP="00000000" w:rsidRDefault="00000000" w:rsidRPr="00000000" w14:paraId="0000011C">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Stacked Line Chart (Perbandingan Pangsa Pengguna Jakarta dengan Nasional)</w:t>
      </w:r>
      <w:r w:rsidDel="00000000" w:rsidR="00000000" w:rsidRPr="00000000">
        <w:rPr>
          <w:rtl w:val="0"/>
        </w:rPr>
      </w:r>
    </w:p>
    <w:tbl>
      <w:tblPr>
        <w:tblStyle w:val="Table52"/>
        <w:tblW w:w="7905.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5"/>
        <w:tblGridChange w:id="0">
          <w:tblGrid>
            <w:gridCol w:w="79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1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3523" cy="1654671"/>
                  <wp:effectExtent b="0" l="0" r="0" t="0"/>
                  <wp:docPr id="25"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4973523" cy="16546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3.46 Grafik perbandingan pangsa pengguna QRIS Jakarta dengan pertumbuhan pengguna</w:t>
      </w:r>
      <w:r w:rsidDel="00000000" w:rsidR="00000000" w:rsidRPr="00000000">
        <w:rPr>
          <w:rtl w:val="0"/>
        </w:rPr>
      </w:r>
    </w:p>
    <w:p w:rsidR="00000000" w:rsidDel="00000000" w:rsidP="00000000" w:rsidRDefault="00000000" w:rsidRPr="00000000" w14:paraId="0000011F">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menampilkan visualisasi dua </w:t>
      </w:r>
      <w:r w:rsidDel="00000000" w:rsidR="00000000" w:rsidRPr="00000000">
        <w:rPr>
          <w:rFonts w:ascii="Calibri" w:cs="Calibri" w:eastAsia="Calibri" w:hAnsi="Calibri"/>
          <w:i w:val="1"/>
          <w:iCs w:val="1"/>
          <w:color w:val="1a3a5c"/>
          <w:rtl w:val="0"/>
        </w:rPr>
        <w:t xml:space="preserve">line chart </w:t>
      </w:r>
      <w:r w:rsidDel="00000000" w:rsidR="00000000" w:rsidRPr="00000000">
        <w:rPr>
          <w:rFonts w:ascii="Calibri" w:cs="Calibri" w:eastAsia="Calibri" w:hAnsi="Calibri"/>
          <w:color w:val="1a3a5c"/>
          <w:rtl w:val="0"/>
        </w:rPr>
        <w:t xml:space="preserve">untuk membandingkan secara proporsional seberapa besar pangsa pengguna terhadap pertumbuhan pengguna QRIS di Jakarta.</w:t>
      </w:r>
    </w:p>
    <w:p w:rsidR="00000000" w:rsidDel="00000000" w:rsidP="00000000" w:rsidRDefault="00000000" w:rsidRPr="00000000" w14:paraId="00000120">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53"/>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2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28093" cy="1684164"/>
                  <wp:effectExtent b="0" l="0" r="0" t="0"/>
                  <wp:docPr id="96" name="image89.png"/>
                  <a:graphic>
                    <a:graphicData uri="http://schemas.openxmlformats.org/drawingml/2006/picture">
                      <pic:pic>
                        <pic:nvPicPr>
                          <pic:cNvPr id="0" name="image89.png"/>
                          <pic:cNvPicPr preferRelativeResize="0"/>
                        </pic:nvPicPr>
                        <pic:blipFill>
                          <a:blip r:embed="rId59"/>
                          <a:srcRect b="0" l="0" r="0" t="0"/>
                          <a:stretch>
                            <a:fillRect/>
                          </a:stretch>
                        </pic:blipFill>
                        <pic:spPr>
                          <a:xfrm>
                            <a:off x="0" y="0"/>
                            <a:ext cx="4928093" cy="16841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2">
      <w:pPr>
        <w:spacing w:after="200" w:before="80" w:line="276" w:lineRule="auto"/>
        <w:ind w:left="720" w:firstLine="0"/>
        <w:jc w:val="center"/>
        <w:rPr>
          <w:rFonts w:ascii="Calibri" w:cs="Calibri" w:eastAsia="Calibri" w:hAnsi="Calibri"/>
          <w:color w:val="1a3a5c"/>
          <w:sz w:val="20"/>
          <w:szCs w:val="20"/>
        </w:rPr>
      </w:pPr>
      <w:r w:rsidDel="00000000" w:rsidR="00000000" w:rsidRPr="00000000">
        <w:rPr>
          <w:rFonts w:ascii="Calibri" w:cs="Calibri" w:eastAsia="Calibri" w:hAnsi="Calibri"/>
          <w:i w:val="1"/>
          <w:iCs w:val="1"/>
          <w:color w:val="1a3a5c"/>
          <w:sz w:val="20"/>
          <w:szCs w:val="20"/>
          <w:rtl w:val="0"/>
        </w:rPr>
        <w:t xml:space="preserve">Gambar 3.47 Tampilan tooltip informasi jumlah pengguna QRIS di Jakarta (contoh: tooltip informasi pengguna QRIS di Jakarta pada Juni 2024)</w:t>
      </w:r>
      <w:r w:rsidDel="00000000" w:rsidR="00000000" w:rsidRPr="00000000">
        <w:rPr>
          <w:rtl w:val="0"/>
        </w:rPr>
      </w:r>
    </w:p>
    <w:p w:rsidR="00000000" w:rsidDel="00000000" w:rsidP="00000000" w:rsidRDefault="00000000" w:rsidRPr="00000000" w14:paraId="00000123">
      <w:pPr>
        <w:pBdr>
          <w:left w:color="2563a8" w:space="10" w:sz="14" w:val="single"/>
        </w:pBdr>
        <w:shd w:fill="eff6ff" w:val="clear"/>
        <w:spacing w:after="120" w:before="120" w:line="276"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54"/>
        <w:tblW w:w="7815.0" w:type="dxa"/>
        <w:jc w:val="left"/>
        <w:tblInd w:w="1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15"/>
        <w:tblGridChange w:id="0">
          <w:tblGrid>
            <w:gridCol w:w="781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24">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0138" cy="1729056"/>
                  <wp:effectExtent b="0" l="0" r="0" t="0"/>
                  <wp:docPr id="100" name="image108.png"/>
                  <a:graphic>
                    <a:graphicData uri="http://schemas.openxmlformats.org/drawingml/2006/picture">
                      <pic:pic>
                        <pic:nvPicPr>
                          <pic:cNvPr id="0" name="image108.png"/>
                          <pic:cNvPicPr preferRelativeResize="0"/>
                        </pic:nvPicPr>
                        <pic:blipFill>
                          <a:blip r:embed="rId60"/>
                          <a:srcRect b="0" l="0" r="0" t="0"/>
                          <a:stretch>
                            <a:fillRect/>
                          </a:stretch>
                        </pic:blipFill>
                        <pic:spPr>
                          <a:xfrm>
                            <a:off x="0" y="0"/>
                            <a:ext cx="4910138" cy="17290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spacing w:after="200" w:line="276" w:lineRule="auto"/>
        <w:ind w:left="1417.3228346456694" w:firstLine="0"/>
        <w:jc w:val="center"/>
        <w:rPr>
          <w:rFonts w:ascii="Calibri" w:cs="Calibri" w:eastAsia="Calibri" w:hAnsi="Calibri"/>
          <w:color w:val="1a3a5c"/>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3.48 Tampilan chart yang kategorinya dipilih (contoh: grafik jumlah dan penambahan pengguna QRIS tahun 2024)</w:t>
      </w:r>
      <w:r w:rsidDel="00000000" w:rsidR="00000000" w:rsidRPr="00000000">
        <w:rPr>
          <w:rtl w:val="0"/>
        </w:rPr>
      </w:r>
    </w:p>
    <w:tbl>
      <w:tblPr>
        <w:tblStyle w:val="Table55"/>
        <w:tblW w:w="7800.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tblGridChange w:id="0">
          <w:tblGrid>
            <w:gridCol w:w="7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2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82419" cy="1357313"/>
                  <wp:effectExtent b="0" l="0" r="0" t="0"/>
                  <wp:docPr id="123" name="image124.png"/>
                  <a:graphic>
                    <a:graphicData uri="http://schemas.openxmlformats.org/drawingml/2006/picture">
                      <pic:pic>
                        <pic:nvPicPr>
                          <pic:cNvPr id="0" name="image124.png"/>
                          <pic:cNvPicPr preferRelativeResize="0"/>
                        </pic:nvPicPr>
                        <pic:blipFill>
                          <a:blip r:embed="rId61"/>
                          <a:srcRect b="0" l="0" r="0" t="0"/>
                          <a:stretch>
                            <a:fillRect/>
                          </a:stretch>
                        </pic:blipFill>
                        <pic:spPr>
                          <a:xfrm>
                            <a:off x="0" y="0"/>
                            <a:ext cx="4882419"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75877" cy="1687054"/>
                  <wp:effectExtent b="0" l="0" r="0" t="0"/>
                  <wp:docPr id="76" name="image77.png"/>
                  <a:graphic>
                    <a:graphicData uri="http://schemas.openxmlformats.org/drawingml/2006/picture">
                      <pic:pic>
                        <pic:nvPicPr>
                          <pic:cNvPr id="0" name="image77.png"/>
                          <pic:cNvPicPr preferRelativeResize="0"/>
                        </pic:nvPicPr>
                        <pic:blipFill>
                          <a:blip r:embed="rId62"/>
                          <a:srcRect b="0" l="0" r="0" t="0"/>
                          <a:stretch>
                            <a:fillRect/>
                          </a:stretch>
                        </pic:blipFill>
                        <pic:spPr>
                          <a:xfrm>
                            <a:off x="0" y="0"/>
                            <a:ext cx="4875877" cy="1687054"/>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36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00613" cy="1699634"/>
                  <wp:effectExtent b="0" l="0" r="0" t="0"/>
                  <wp:docPr id="38"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4900613" cy="16996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9">
      <w:pPr>
        <w:spacing w:after="200" w:line="360" w:lineRule="auto"/>
        <w:ind w:left="1417.3228346456694"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b w:val="1"/>
          <w:bCs w:val="1"/>
          <w:color w:val="1a3a5c"/>
          <w:rtl w:val="0"/>
        </w:rPr>
        <w:tab/>
      </w:r>
      <w:r w:rsidDel="00000000" w:rsidR="00000000" w:rsidRPr="00000000">
        <w:rPr>
          <w:rFonts w:ascii="Calibri" w:cs="Calibri" w:eastAsia="Calibri" w:hAnsi="Calibri"/>
          <w:i w:val="1"/>
          <w:iCs w:val="1"/>
          <w:color w:val="1a3a5c"/>
          <w:sz w:val="20"/>
          <w:szCs w:val="20"/>
          <w:rtl w:val="0"/>
        </w:rPr>
        <w:t xml:space="preserve">Gambar 3.49 Tampilan tabel dan chart yang diperbarui menyesuaikan kategori yang dipilih (contoh: grafik dan tabel data pengguna QRIS tahun 2024)</w:t>
      </w:r>
    </w:p>
    <w:p w:rsidR="00000000" w:rsidDel="00000000" w:rsidP="00000000" w:rsidRDefault="00000000" w:rsidRPr="00000000" w14:paraId="0000012A">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data yang spesifik diantara dua chart, Anda perlu klik kategori data yang ingin Anda tampilkan informasinya</w:t>
      </w:r>
      <w:r w:rsidDel="00000000" w:rsidR="00000000" w:rsidRPr="00000000">
        <w:rPr>
          <w:rtl w:val="0"/>
        </w:rPr>
      </w:r>
    </w:p>
    <w:tbl>
      <w:tblPr>
        <w:tblStyle w:val="Table56"/>
        <w:tblW w:w="7770.0" w:type="dxa"/>
        <w:jc w:val="left"/>
        <w:tblInd w:w="1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70"/>
        <w:tblGridChange w:id="0">
          <w:tblGrid>
            <w:gridCol w:w="777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2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81563" cy="1706177"/>
                  <wp:effectExtent b="0" l="0" r="0" t="0"/>
                  <wp:docPr id="110" name="image104.png"/>
                  <a:graphic>
                    <a:graphicData uri="http://schemas.openxmlformats.org/drawingml/2006/picture">
                      <pic:pic>
                        <pic:nvPicPr>
                          <pic:cNvPr id="0" name="image104.png"/>
                          <pic:cNvPicPr preferRelativeResize="0"/>
                        </pic:nvPicPr>
                        <pic:blipFill>
                          <a:blip r:embed="rId64"/>
                          <a:srcRect b="0" l="0" r="0" t="0"/>
                          <a:stretch>
                            <a:fillRect/>
                          </a:stretch>
                        </pic:blipFill>
                        <pic:spPr>
                          <a:xfrm>
                            <a:off x="0" y="0"/>
                            <a:ext cx="4881563" cy="17061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spacing w:after="200" w:before="80" w:line="276" w:lineRule="auto"/>
        <w:ind w:left="720" w:firstLine="72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3.50 Tampilan visual spesifik antara dua chart (contoh: grafik penambahan pengguna QRIS di Jakarta)</w:t>
      </w:r>
    </w:p>
    <w:p w:rsidR="00000000" w:rsidDel="00000000" w:rsidP="00000000" w:rsidRDefault="00000000" w:rsidRPr="00000000" w14:paraId="0000012D">
      <w:pPr>
        <w:pStyle w:val="Heading3"/>
        <w:numPr>
          <w:ilvl w:val="0"/>
          <w:numId w:val="37"/>
        </w:numPr>
        <w:spacing w:after="200" w:before="240" w:line="360" w:lineRule="auto"/>
        <w:ind w:left="720" w:hanging="360"/>
        <w:jc w:val="both"/>
        <w:rPr/>
      </w:pPr>
      <w:bookmarkStart w:colFirst="0" w:colLast="0" w:name="_ysrxsn2yyj1e" w:id="9"/>
      <w:bookmarkEnd w:id="9"/>
      <w:r w:rsidDel="00000000" w:rsidR="00000000" w:rsidRPr="00000000">
        <w:rPr>
          <w:rtl w:val="0"/>
        </w:rPr>
        <w:t xml:space="preserve">Sub Menu QRIS Wilayah</w:t>
      </w:r>
    </w:p>
    <w:tbl>
      <w:tblPr>
        <w:tblStyle w:val="Table57"/>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2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76850" cy="2959100"/>
                  <wp:effectExtent b="0" l="0" r="0" t="0"/>
                  <wp:docPr id="49"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527685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3.51 Tampilan Sub-Menu QRIS Wilayah</w:t>
      </w:r>
    </w:p>
    <w:p w:rsidR="00000000" w:rsidDel="00000000" w:rsidP="00000000" w:rsidRDefault="00000000" w:rsidRPr="00000000" w14:paraId="00000130">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i w:val="1"/>
          <w:iCs w:val="1"/>
          <w:color w:val="1a3a5c"/>
          <w:rtl w:val="0"/>
        </w:rPr>
        <w:t xml:space="preserve">Submenu</w:t>
      </w:r>
      <w:r w:rsidDel="00000000" w:rsidR="00000000" w:rsidRPr="00000000">
        <w:rPr>
          <w:rFonts w:ascii="Calibri" w:cs="Calibri" w:eastAsia="Calibri" w:hAnsi="Calibri"/>
          <w:color w:val="1a3a5c"/>
          <w:rtl w:val="0"/>
        </w:rPr>
        <w:t xml:space="preserve"> ini berfokus pada visualisasi data sebaran QRIS, volume, dan nominal transaksi QRIS UMKM.</w:t>
      </w:r>
    </w:p>
    <w:p w:rsidR="00000000" w:rsidDel="00000000" w:rsidP="00000000" w:rsidRDefault="00000000" w:rsidRPr="00000000" w14:paraId="00000131">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58"/>
        <w:tblW w:w="6525.0" w:type="dxa"/>
        <w:jc w:val="left"/>
        <w:tblInd w:w="1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5"/>
        <w:tblGridChange w:id="0">
          <w:tblGrid>
            <w:gridCol w:w="65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3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14800" cy="400050"/>
                  <wp:effectExtent b="0" l="0" r="0" t="0"/>
                  <wp:docPr id="134" name="image130.png"/>
                  <a:graphic>
                    <a:graphicData uri="http://schemas.openxmlformats.org/drawingml/2006/picture">
                      <pic:pic>
                        <pic:nvPicPr>
                          <pic:cNvPr id="0" name="image130.png"/>
                          <pic:cNvPicPr preferRelativeResize="0"/>
                        </pic:nvPicPr>
                        <pic:blipFill>
                          <a:blip r:embed="rId66"/>
                          <a:srcRect b="0" l="0" r="0" t="0"/>
                          <a:stretch>
                            <a:fillRect/>
                          </a:stretch>
                        </pic:blipFill>
                        <pic:spPr>
                          <a:xfrm>
                            <a:off x="0" y="0"/>
                            <a:ext cx="4114800"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3">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3.52 Tombol menuju akses menu lain pada sub-Menu QRIS Wilayah</w:t>
      </w:r>
      <w:r w:rsidDel="00000000" w:rsidR="00000000" w:rsidRPr="00000000">
        <w:rPr>
          <w:rtl w:val="0"/>
        </w:rPr>
      </w:r>
    </w:p>
    <w:p w:rsidR="00000000" w:rsidDel="00000000" w:rsidP="00000000" w:rsidRDefault="00000000" w:rsidRPr="00000000" w14:paraId="00000134">
      <w:pPr>
        <w:pBdr>
          <w:left w:color="15803d" w:space="10" w:sz="14" w:val="single"/>
        </w:pBdr>
        <w:shd w:fill="f0fdf4" w:val="clear"/>
        <w:spacing w:after="120" w:before="120" w:line="276" w:lineRule="auto"/>
        <w:ind w:left="990"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tiap grafik dan card secara mendetail per tahun dan per jenis UMKM, Anda dapat menyesuaikan filter tahun di bagian header tampilan</w:t>
      </w:r>
      <w:r w:rsidDel="00000000" w:rsidR="00000000" w:rsidRPr="00000000">
        <w:rPr>
          <w:rtl w:val="0"/>
        </w:rPr>
      </w:r>
    </w:p>
    <w:tbl>
      <w:tblPr>
        <w:tblStyle w:val="Table59"/>
        <w:tblW w:w="2475.0" w:type="dxa"/>
        <w:jc w:val="left"/>
        <w:tblInd w:w="3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tblGridChange w:id="0">
          <w:tblGrid>
            <w:gridCol w:w="24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35">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97771" cy="1900238"/>
                  <wp:effectExtent b="0" l="0" r="0" t="0"/>
                  <wp:docPr id="40"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1397771"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438275" cy="1709254"/>
                  <wp:effectExtent b="0" l="0" r="0" t="0"/>
                  <wp:docPr id="63"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438275" cy="17092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7">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3.53 Tampilan filter tahun dan wilayah pada sub-Menu QRIS Wilayah</w:t>
      </w:r>
      <w:r w:rsidDel="00000000" w:rsidR="00000000" w:rsidRPr="00000000">
        <w:rPr>
          <w:rtl w:val="0"/>
        </w:rPr>
      </w:r>
    </w:p>
    <w:p w:rsidR="00000000" w:rsidDel="00000000" w:rsidP="00000000" w:rsidRDefault="00000000" w:rsidRPr="00000000" w14:paraId="00000138">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submenu QRIS Wilayah terdapat beberapa komponen visual diantaranya:</w:t>
      </w:r>
    </w:p>
    <w:p w:rsidR="00000000" w:rsidDel="00000000" w:rsidP="00000000" w:rsidRDefault="00000000" w:rsidRPr="00000000" w14:paraId="00000139">
      <w:pPr>
        <w:numPr>
          <w:ilvl w:val="0"/>
          <w:numId w:val="18"/>
        </w:numPr>
        <w:spacing w:after="0" w:before="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Tabel Data Sebaran Transaksi QRIS di Jakarta</w:t>
      </w:r>
      <w:r w:rsidDel="00000000" w:rsidR="00000000" w:rsidRPr="00000000">
        <w:rPr>
          <w:rtl w:val="0"/>
        </w:rPr>
      </w:r>
    </w:p>
    <w:tbl>
      <w:tblPr>
        <w:tblStyle w:val="Table60"/>
        <w:tblW w:w="7920.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3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95863" cy="1355614"/>
                  <wp:effectExtent b="0" l="0" r="0" t="0"/>
                  <wp:docPr id="42"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4995863" cy="135561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3.54 Tabel data sebaran, volume, dan nominal transaksi QRIS</w:t>
      </w:r>
    </w:p>
    <w:p w:rsidR="00000000" w:rsidDel="00000000" w:rsidP="00000000" w:rsidRDefault="00000000" w:rsidRPr="00000000" w14:paraId="0000013C">
      <w:pPr>
        <w:spacing w:after="240" w:before="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Menampilkan basis data tabular mengenai jumlah total sebaran QRIS, nominal, dan volume transaksi di Jakarta per bulan secara berkala dari tahun 2021 hingga 2026.</w:t>
      </w:r>
    </w:p>
    <w:p w:rsidR="00000000" w:rsidDel="00000000" w:rsidP="00000000" w:rsidRDefault="00000000" w:rsidRPr="00000000" w14:paraId="0000013D">
      <w:pPr>
        <w:pBdr>
          <w:left w:color="15803d" w:space="10" w:sz="14" w:val="single"/>
        </w:pBdr>
        <w:shd w:fill="f0fdf4" w:val="clear"/>
        <w:spacing w:after="0" w:before="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data mendetail per bulan, Anda dapat klik tanda (+) dari setiap baris data pada kolom Tahun</w:t>
      </w:r>
      <w:r w:rsidDel="00000000" w:rsidR="00000000" w:rsidRPr="00000000">
        <w:rPr>
          <w:rtl w:val="0"/>
        </w:rPr>
      </w:r>
    </w:p>
    <w:tbl>
      <w:tblPr>
        <w:tblStyle w:val="Table61"/>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3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447800"/>
                  <wp:effectExtent b="0" l="0" r="0" t="0"/>
                  <wp:docPr id="19"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4972050"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spacing w:after="200" w:before="80" w:line="276"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3.55 Tabel data sebaran, volume, dan nominal transaksi QRIS tiap wilayah per bulan dan tahun</w:t>
      </w:r>
      <w:r w:rsidDel="00000000" w:rsidR="00000000" w:rsidRPr="00000000">
        <w:rPr>
          <w:rtl w:val="0"/>
        </w:rPr>
      </w:r>
    </w:p>
    <w:p w:rsidR="00000000" w:rsidDel="00000000" w:rsidP="00000000" w:rsidRDefault="00000000" w:rsidRPr="00000000" w14:paraId="00000140">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Donut Chart (Sebaran QRIS UMKM Per Wilayah)</w:t>
      </w:r>
      <w:r w:rsidDel="00000000" w:rsidR="00000000" w:rsidRPr="00000000">
        <w:rPr>
          <w:rtl w:val="0"/>
        </w:rPr>
      </w:r>
    </w:p>
    <w:tbl>
      <w:tblPr>
        <w:tblStyle w:val="Table62"/>
        <w:tblW w:w="5340.0" w:type="dxa"/>
        <w:jc w:val="left"/>
        <w:tblInd w:w="2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0"/>
        <w:tblGridChange w:id="0">
          <w:tblGrid>
            <w:gridCol w:w="5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4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95650" cy="1390650"/>
                  <wp:effectExtent b="0" l="0" r="0" t="0"/>
                  <wp:docPr id="113" name="image110.png"/>
                  <a:graphic>
                    <a:graphicData uri="http://schemas.openxmlformats.org/drawingml/2006/picture">
                      <pic:pic>
                        <pic:nvPicPr>
                          <pic:cNvPr id="0" name="image110.png"/>
                          <pic:cNvPicPr preferRelativeResize="0"/>
                        </pic:nvPicPr>
                        <pic:blipFill>
                          <a:blip r:embed="rId71"/>
                          <a:srcRect b="0" l="0" r="0" t="0"/>
                          <a:stretch>
                            <a:fillRect/>
                          </a:stretch>
                        </pic:blipFill>
                        <pic:spPr>
                          <a:xfrm>
                            <a:off x="0" y="0"/>
                            <a:ext cx="3295650" cy="1390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spacing w:after="200" w:before="80" w:line="360" w:lineRule="auto"/>
        <w:ind w:left="720" w:firstLine="0"/>
        <w:jc w:val="center"/>
        <w:rPr>
          <w:rFonts w:ascii="Calibri" w:cs="Calibri" w:eastAsia="Calibri" w:hAnsi="Calibri"/>
          <w:b w:val="1"/>
          <w:bCs w:val="1"/>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3.56 Grafik jumlah dan tren penambahan pengguna QRIS</w:t>
      </w:r>
      <w:r w:rsidDel="00000000" w:rsidR="00000000" w:rsidRPr="00000000">
        <w:rPr>
          <w:rtl w:val="0"/>
        </w:rPr>
      </w:r>
    </w:p>
    <w:p w:rsidR="00000000" w:rsidDel="00000000" w:rsidP="00000000" w:rsidRDefault="00000000" w:rsidRPr="00000000" w14:paraId="00000143">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visualisasi proporsi wilayah di Jakarta yang menunjukkan kontribusi persentase jumlah merchant UMKM yang telah mengadopsi QRIS di masing-masing wilayah. </w:t>
      </w:r>
    </w:p>
    <w:p w:rsidR="00000000" w:rsidDel="00000000" w:rsidP="00000000" w:rsidRDefault="00000000" w:rsidRPr="00000000" w14:paraId="00000144">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Donut Chart (Sebaran Volume Transaksi Per Wilayah)</w:t>
      </w:r>
      <w:r w:rsidDel="00000000" w:rsidR="00000000" w:rsidRPr="00000000">
        <w:rPr>
          <w:rtl w:val="0"/>
        </w:rPr>
      </w:r>
    </w:p>
    <w:tbl>
      <w:tblPr>
        <w:tblStyle w:val="Table63"/>
        <w:tblW w:w="5130.0" w:type="dxa"/>
        <w:jc w:val="left"/>
        <w:tblInd w:w="2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0"/>
        <w:tblGridChange w:id="0">
          <w:tblGrid>
            <w:gridCol w:w="51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45">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86113" cy="1356667"/>
                  <wp:effectExtent b="0" l="0" r="0" t="0"/>
                  <wp:docPr id="72" name="image68.png"/>
                  <a:graphic>
                    <a:graphicData uri="http://schemas.openxmlformats.org/drawingml/2006/picture">
                      <pic:pic>
                        <pic:nvPicPr>
                          <pic:cNvPr id="0" name="image68.png"/>
                          <pic:cNvPicPr preferRelativeResize="0"/>
                        </pic:nvPicPr>
                        <pic:blipFill>
                          <a:blip r:embed="rId72"/>
                          <a:srcRect b="0" l="0" r="0" t="0"/>
                          <a:stretch>
                            <a:fillRect/>
                          </a:stretch>
                        </pic:blipFill>
                        <pic:spPr>
                          <a:xfrm>
                            <a:off x="0" y="0"/>
                            <a:ext cx="3186113" cy="13566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3.57 Grafik perbandingan pangsa pengguna QRIS Jakarta dengan Nasional</w:t>
      </w:r>
      <w:r w:rsidDel="00000000" w:rsidR="00000000" w:rsidRPr="00000000">
        <w:rPr>
          <w:rtl w:val="0"/>
        </w:rPr>
      </w:r>
    </w:p>
    <w:p w:rsidR="00000000" w:rsidDel="00000000" w:rsidP="00000000" w:rsidRDefault="00000000" w:rsidRPr="00000000" w14:paraId="00000147">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memberikan visualisasi proporsi wilayah di Jakarta yang paling aktif melakukan transaksi berdasarkan jumlah (frekuensi) transaksi menggunakan QRIS. </w:t>
      </w:r>
    </w:p>
    <w:p w:rsidR="00000000" w:rsidDel="00000000" w:rsidP="00000000" w:rsidRDefault="00000000" w:rsidRPr="00000000" w14:paraId="00000148">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Column Line Chart (Proporsi Sebaran QRIS dan Volume Transaksi per Wilayah)</w:t>
      </w:r>
      <w:r w:rsidDel="00000000" w:rsidR="00000000" w:rsidRPr="00000000">
        <w:rPr>
          <w:rtl w:val="0"/>
        </w:rPr>
      </w:r>
    </w:p>
    <w:tbl>
      <w:tblPr>
        <w:tblStyle w:val="Table64"/>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4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90900" cy="2095500"/>
                  <wp:effectExtent b="0" l="0" r="0" t="0"/>
                  <wp:docPr id="28" name="image35.png"/>
                  <a:graphic>
                    <a:graphicData uri="http://schemas.openxmlformats.org/drawingml/2006/picture">
                      <pic:pic>
                        <pic:nvPicPr>
                          <pic:cNvPr id="0" name="image35.png"/>
                          <pic:cNvPicPr preferRelativeResize="0"/>
                        </pic:nvPicPr>
                        <pic:blipFill>
                          <a:blip r:embed="rId73"/>
                          <a:srcRect b="0" l="0" r="0" t="0"/>
                          <a:stretch>
                            <a:fillRect/>
                          </a:stretch>
                        </pic:blipFill>
                        <pic:spPr>
                          <a:xfrm>
                            <a:off x="0" y="0"/>
                            <a:ext cx="3390900" cy="209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3.58 Grafik perbandingan pangsa pengguna QRIS Jakarta dengan pertumbuhan pengguna</w:t>
      </w:r>
      <w:r w:rsidDel="00000000" w:rsidR="00000000" w:rsidRPr="00000000">
        <w:rPr>
          <w:rtl w:val="0"/>
        </w:rPr>
      </w:r>
    </w:p>
    <w:p w:rsidR="00000000" w:rsidDel="00000000" w:rsidP="00000000" w:rsidRDefault="00000000" w:rsidRPr="00000000" w14:paraId="0000014B">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kombinasi untuk memberikan visualisasi korelasi antara ketersediaan infrastruktur QRIS (garis) dan produktivitas jumlah transaksi (kolom) di tiap wilayah. </w:t>
      </w:r>
    </w:p>
    <w:p w:rsidR="00000000" w:rsidDel="00000000" w:rsidP="00000000" w:rsidRDefault="00000000" w:rsidRPr="00000000" w14:paraId="0000014C">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Funnel Chart (Sebaran Nominal Transaksi per Wilayah)</w:t>
      </w:r>
      <w:r w:rsidDel="00000000" w:rsidR="00000000" w:rsidRPr="00000000">
        <w:rPr>
          <w:rtl w:val="0"/>
        </w:rPr>
      </w:r>
    </w:p>
    <w:tbl>
      <w:tblPr>
        <w:tblStyle w:val="Table65"/>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4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43288" cy="2092243"/>
                  <wp:effectExtent b="0" l="0" r="0" t="0"/>
                  <wp:docPr id="53"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3443288" cy="20922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E">
      <w:pPr>
        <w:spacing w:after="200" w:before="8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i w:val="1"/>
          <w:iCs w:val="1"/>
          <w:color w:val="1a3a5c"/>
          <w:sz w:val="20"/>
          <w:szCs w:val="20"/>
          <w:rtl w:val="0"/>
        </w:rPr>
        <w:t xml:space="preserve">Gambar 3.59 Grafik perbandingan pangsa pengguna QRIS Jakarta dengan pertumbuhan pengguna</w:t>
      </w:r>
      <w:r w:rsidDel="00000000" w:rsidR="00000000" w:rsidRPr="00000000">
        <w:rPr>
          <w:rtl w:val="0"/>
        </w:rPr>
      </w:r>
    </w:p>
    <w:p w:rsidR="00000000" w:rsidDel="00000000" w:rsidP="00000000" w:rsidRDefault="00000000" w:rsidRPr="00000000" w14:paraId="0000014F">
      <w:pPr>
        <w:spacing w:after="240" w:before="240" w:line="360" w:lineRule="auto"/>
        <w:ind w:left="1133.858267716535"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visualisasi berbentuk corong yang mengurutkan wilayah dengan nominal transaksi QRIS terbesar hingga terkecil.  </w:t>
      </w:r>
    </w:p>
    <w:p w:rsidR="00000000" w:rsidDel="00000000" w:rsidP="00000000" w:rsidRDefault="00000000" w:rsidRPr="00000000" w14:paraId="00000150">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66"/>
        <w:tblW w:w="5745.0" w:type="dxa"/>
        <w:jc w:val="left"/>
        <w:tblInd w:w="2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45"/>
        <w:tblGridChange w:id="0">
          <w:tblGrid>
            <w:gridCol w:w="57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52825" cy="2085975"/>
                  <wp:effectExtent b="0" l="0" r="0" t="0"/>
                  <wp:docPr id="112" name="image105.png"/>
                  <a:graphic>
                    <a:graphicData uri="http://schemas.openxmlformats.org/drawingml/2006/picture">
                      <pic:pic>
                        <pic:nvPicPr>
                          <pic:cNvPr id="0" name="image105.png"/>
                          <pic:cNvPicPr preferRelativeResize="0"/>
                        </pic:nvPicPr>
                        <pic:blipFill>
                          <a:blip r:embed="rId75"/>
                          <a:srcRect b="0" l="0" r="0" t="0"/>
                          <a:stretch>
                            <a:fillRect/>
                          </a:stretch>
                        </pic:blipFill>
                        <pic:spPr>
                          <a:xfrm>
                            <a:off x="0" y="0"/>
                            <a:ext cx="3552825" cy="2085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2">
      <w:pPr>
        <w:spacing w:after="200" w:before="80" w:line="360" w:lineRule="auto"/>
        <w:ind w:left="0" w:firstLine="0"/>
        <w:jc w:val="left"/>
        <w:rPr>
          <w:rFonts w:ascii="Calibri" w:cs="Calibri" w:eastAsia="Calibri" w:hAnsi="Calibri"/>
          <w:color w:val="1a3a5c"/>
          <w:sz w:val="20"/>
          <w:szCs w:val="20"/>
        </w:rPr>
      </w:pPr>
      <w:r w:rsidDel="00000000" w:rsidR="00000000" w:rsidRPr="00000000">
        <w:rPr>
          <w:rtl w:val="0"/>
        </w:rPr>
      </w:r>
    </w:p>
    <w:p w:rsidR="00000000" w:rsidDel="00000000" w:rsidP="00000000" w:rsidRDefault="00000000" w:rsidRPr="00000000" w14:paraId="00000153">
      <w:pPr>
        <w:pBdr>
          <w:left w:color="2563a8" w:space="10" w:sz="14" w:val="single"/>
        </w:pBdr>
        <w:shd w:fill="eff6ff" w:val="clear"/>
        <w:spacing w:after="120" w:before="120" w:line="276"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67"/>
        <w:tblW w:w="5010.0" w:type="dxa"/>
        <w:jc w:val="left"/>
        <w:tblInd w:w="2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10"/>
        <w:tblGridChange w:id="0">
          <w:tblGrid>
            <w:gridCol w:w="50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4">
            <w:pPr>
              <w:spacing w:after="0" w:line="360" w:lineRule="auto"/>
              <w:ind w:lef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5625" cy="1824021"/>
                  <wp:effectExtent b="0" l="0" r="0" t="0"/>
                  <wp:docPr id="129" name="image121.png"/>
                  <a:graphic>
                    <a:graphicData uri="http://schemas.openxmlformats.org/drawingml/2006/picture">
                      <pic:pic>
                        <pic:nvPicPr>
                          <pic:cNvPr id="0" name="image121.png"/>
                          <pic:cNvPicPr preferRelativeResize="0"/>
                        </pic:nvPicPr>
                        <pic:blipFill>
                          <a:blip r:embed="rId76"/>
                          <a:srcRect b="0" l="0" r="0" t="0"/>
                          <a:stretch>
                            <a:fillRect/>
                          </a:stretch>
                        </pic:blipFill>
                        <pic:spPr>
                          <a:xfrm>
                            <a:off x="0" y="0"/>
                            <a:ext cx="3095625" cy="182402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spacing w:after="0" w:line="276" w:lineRule="auto"/>
        <w:ind w:left="0" w:firstLine="0"/>
        <w:jc w:val="left"/>
        <w:rPr>
          <w:rFonts w:ascii="Calibri" w:cs="Calibri" w:eastAsia="Calibri" w:hAnsi="Calibri"/>
          <w:color w:val="1a3a5c"/>
        </w:rPr>
      </w:pPr>
      <w:r w:rsidDel="00000000" w:rsidR="00000000" w:rsidRPr="00000000">
        <w:rPr>
          <w:rtl w:val="0"/>
        </w:rPr>
      </w:r>
    </w:p>
    <w:tbl>
      <w:tblPr>
        <w:tblStyle w:val="Table68"/>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rHeight w:val="6747.83203125"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358900"/>
                  <wp:effectExtent b="0" l="0" r="0" t="0"/>
                  <wp:docPr id="66" name="image59.png"/>
                  <a:graphic>
                    <a:graphicData uri="http://schemas.openxmlformats.org/drawingml/2006/picture">
                      <pic:pic>
                        <pic:nvPicPr>
                          <pic:cNvPr id="0" name="image59.png"/>
                          <pic:cNvPicPr preferRelativeResize="0"/>
                        </pic:nvPicPr>
                        <pic:blipFill>
                          <a:blip r:embed="rId77"/>
                          <a:srcRect b="0" l="0" r="0" t="0"/>
                          <a:stretch>
                            <a:fillRect/>
                          </a:stretch>
                        </pic:blipFill>
                        <pic:spPr>
                          <a:xfrm>
                            <a:off x="0" y="0"/>
                            <a:ext cx="49720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003300"/>
                  <wp:effectExtent b="0" l="0" r="0" t="0"/>
                  <wp:docPr id="77" name="image78.png"/>
                  <a:graphic>
                    <a:graphicData uri="http://schemas.openxmlformats.org/drawingml/2006/picture">
                      <pic:pic>
                        <pic:nvPicPr>
                          <pic:cNvPr id="0" name="image78.png"/>
                          <pic:cNvPicPr preferRelativeResize="0"/>
                        </pic:nvPicPr>
                        <pic:blipFill>
                          <a:blip r:embed="rId78"/>
                          <a:srcRect b="0" l="0" r="0" t="0"/>
                          <a:stretch>
                            <a:fillRect/>
                          </a:stretch>
                        </pic:blipFill>
                        <pic:spPr>
                          <a:xfrm>
                            <a:off x="0" y="0"/>
                            <a:ext cx="497205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24213" cy="1888467"/>
                  <wp:effectExtent b="0" l="0" r="0" t="0"/>
                  <wp:docPr id="104" name="image99.png"/>
                  <a:graphic>
                    <a:graphicData uri="http://schemas.openxmlformats.org/drawingml/2006/picture">
                      <pic:pic>
                        <pic:nvPicPr>
                          <pic:cNvPr id="0" name="image99.png"/>
                          <pic:cNvPicPr preferRelativeResize="0"/>
                        </pic:nvPicPr>
                        <pic:blipFill>
                          <a:blip r:embed="rId79"/>
                          <a:srcRect b="0" l="0" r="0" t="0"/>
                          <a:stretch>
                            <a:fillRect/>
                          </a:stretch>
                        </pic:blipFill>
                        <pic:spPr>
                          <a:xfrm>
                            <a:off x="0" y="0"/>
                            <a:ext cx="3224213" cy="18884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data yang spesifik diantara dua chart, Anda perlu klik kategori data yang ingin Anda tampilkan informasinya</w:t>
      </w:r>
      <w:r w:rsidDel="00000000" w:rsidR="00000000" w:rsidRPr="00000000">
        <w:rPr>
          <w:rtl w:val="0"/>
        </w:rPr>
      </w:r>
    </w:p>
    <w:tbl>
      <w:tblPr>
        <w:tblStyle w:val="Table69"/>
        <w:tblW w:w="5670.0" w:type="dxa"/>
        <w:jc w:val="left"/>
        <w:tblInd w:w="2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0"/>
        <w:tblGridChange w:id="0">
          <w:tblGrid>
            <w:gridCol w:w="567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5200" cy="2047875"/>
                  <wp:effectExtent b="0" l="0" r="0" t="0"/>
                  <wp:docPr id="133" name="image131.png"/>
                  <a:graphic>
                    <a:graphicData uri="http://schemas.openxmlformats.org/drawingml/2006/picture">
                      <pic:pic>
                        <pic:nvPicPr>
                          <pic:cNvPr id="0" name="image131.png"/>
                          <pic:cNvPicPr preferRelativeResize="0"/>
                        </pic:nvPicPr>
                        <pic:blipFill>
                          <a:blip r:embed="rId80"/>
                          <a:srcRect b="0" l="0" r="0" t="0"/>
                          <a:stretch>
                            <a:fillRect/>
                          </a:stretch>
                        </pic:blipFill>
                        <pic:spPr>
                          <a:xfrm>
                            <a:off x="0" y="0"/>
                            <a:ext cx="3505200" cy="2047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pStyle w:val="Heading3"/>
        <w:numPr>
          <w:ilvl w:val="0"/>
          <w:numId w:val="37"/>
        </w:numPr>
        <w:spacing w:after="200" w:lineRule="auto"/>
        <w:rPr>
          <w:color w:val="1a3a5c"/>
          <w:sz w:val="22"/>
          <w:szCs w:val="22"/>
        </w:rPr>
      </w:pPr>
      <w:bookmarkStart w:colFirst="0" w:colLast="0" w:name="_6k1zpskpnfej" w:id="10"/>
      <w:bookmarkEnd w:id="10"/>
      <w:r w:rsidDel="00000000" w:rsidR="00000000" w:rsidRPr="00000000">
        <w:rPr>
          <w:rtl w:val="0"/>
        </w:rPr>
        <w:t xml:space="preserve">Sub Menu QRIS Jenis</w:t>
      </w:r>
    </w:p>
    <w:tbl>
      <w:tblPr>
        <w:tblStyle w:val="Table70"/>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C">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76850" cy="2971800"/>
                  <wp:effectExtent b="0" l="0" r="0" t="0"/>
                  <wp:docPr id="17"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527685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D">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i w:val="1"/>
          <w:iCs w:val="1"/>
          <w:color w:val="1a3a5c"/>
          <w:rtl w:val="0"/>
        </w:rPr>
        <w:t xml:space="preserve">Submenu</w:t>
      </w:r>
      <w:r w:rsidDel="00000000" w:rsidR="00000000" w:rsidRPr="00000000">
        <w:rPr>
          <w:rFonts w:ascii="Calibri" w:cs="Calibri" w:eastAsia="Calibri" w:hAnsi="Calibri"/>
          <w:color w:val="1a3a5c"/>
          <w:rtl w:val="0"/>
        </w:rPr>
        <w:t xml:space="preserve"> ini berfokus pada visualisasi data sebaran QRIS, volume, dan nominal transaksi QRIS per Jenis UMKM.</w:t>
      </w:r>
    </w:p>
    <w:p w:rsidR="00000000" w:rsidDel="00000000" w:rsidP="00000000" w:rsidRDefault="00000000" w:rsidRPr="00000000" w14:paraId="0000015E">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71"/>
        <w:tblW w:w="6525.0" w:type="dxa"/>
        <w:jc w:val="left"/>
        <w:tblInd w:w="1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5"/>
        <w:tblGridChange w:id="0">
          <w:tblGrid>
            <w:gridCol w:w="65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5F">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48125" cy="333375"/>
                  <wp:effectExtent b="0" l="0" r="0" t="0"/>
                  <wp:docPr id="131" name="image136.png"/>
                  <a:graphic>
                    <a:graphicData uri="http://schemas.openxmlformats.org/drawingml/2006/picture">
                      <pic:pic>
                        <pic:nvPicPr>
                          <pic:cNvPr id="0" name="image136.png"/>
                          <pic:cNvPicPr preferRelativeResize="0"/>
                        </pic:nvPicPr>
                        <pic:blipFill>
                          <a:blip r:embed="rId82"/>
                          <a:srcRect b="0" l="0" r="0" t="0"/>
                          <a:stretch>
                            <a:fillRect/>
                          </a:stretch>
                        </pic:blipFill>
                        <pic:spPr>
                          <a:xfrm>
                            <a:off x="0" y="0"/>
                            <a:ext cx="4048125" cy="333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0" w:before="0" w:line="360" w:lineRule="auto"/>
        <w:ind w:lef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61">
      <w:pPr>
        <w:pBdr>
          <w:left w:color="15803d" w:space="10" w:sz="14" w:val="single"/>
        </w:pBdr>
        <w:shd w:fill="f0fdf4" w:val="clear"/>
        <w:spacing w:after="120" w:before="120" w:line="276" w:lineRule="auto"/>
        <w:ind w:left="990"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tiap grafik dan card secara mendetail per tahun dan per jenis UMKM, Anda dapat menyesuaikan filter tahun di bagian header tampilan</w:t>
      </w:r>
      <w:r w:rsidDel="00000000" w:rsidR="00000000" w:rsidRPr="00000000">
        <w:rPr>
          <w:rtl w:val="0"/>
        </w:rPr>
      </w:r>
    </w:p>
    <w:tbl>
      <w:tblPr>
        <w:tblStyle w:val="Table72"/>
        <w:tblW w:w="4605.0" w:type="dxa"/>
        <w:jc w:val="left"/>
        <w:tblInd w:w="2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325"/>
        <w:tblGridChange w:id="0">
          <w:tblGrid>
            <w:gridCol w:w="2280"/>
            <w:gridCol w:w="2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285071" cy="1757363"/>
                  <wp:effectExtent b="0" l="0" r="0" t="0"/>
                  <wp:docPr id="132" name="image132.png"/>
                  <a:graphic>
                    <a:graphicData uri="http://schemas.openxmlformats.org/drawingml/2006/picture">
                      <pic:pic>
                        <pic:nvPicPr>
                          <pic:cNvPr id="0" name="image132.png"/>
                          <pic:cNvPicPr preferRelativeResize="0"/>
                        </pic:nvPicPr>
                        <pic:blipFill>
                          <a:blip r:embed="rId83"/>
                          <a:srcRect b="0" l="0" r="0" t="0"/>
                          <a:stretch>
                            <a:fillRect/>
                          </a:stretch>
                        </pic:blipFill>
                        <pic:spPr>
                          <a:xfrm>
                            <a:off x="0" y="0"/>
                            <a:ext cx="1285071" cy="1757363"/>
                          </a:xfrm>
                          <a:prstGeom prst="rect"/>
                          <a:ln/>
                        </pic:spPr>
                      </pic:pic>
                    </a:graphicData>
                  </a:graphic>
                </wp:inline>
              </w:drawing>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41969" cy="1795463"/>
                  <wp:effectExtent b="0" l="0" r="0" t="0"/>
                  <wp:docPr id="61" name="image64.png"/>
                  <a:graphic>
                    <a:graphicData uri="http://schemas.openxmlformats.org/drawingml/2006/picture">
                      <pic:pic>
                        <pic:nvPicPr>
                          <pic:cNvPr id="0" name="image64.png"/>
                          <pic:cNvPicPr preferRelativeResize="0"/>
                        </pic:nvPicPr>
                        <pic:blipFill>
                          <a:blip r:embed="rId84"/>
                          <a:srcRect b="0" l="0" r="0" t="0"/>
                          <a:stretch>
                            <a:fillRect/>
                          </a:stretch>
                        </pic:blipFill>
                        <pic:spPr>
                          <a:xfrm>
                            <a:off x="0" y="0"/>
                            <a:ext cx="1341969" cy="1795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4">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submenu QRIS Jenis terdapat beberapa komponen visual diantaranya:</w:t>
      </w:r>
    </w:p>
    <w:p w:rsidR="00000000" w:rsidDel="00000000" w:rsidP="00000000" w:rsidRDefault="00000000" w:rsidRPr="00000000" w14:paraId="00000165">
      <w:pPr>
        <w:numPr>
          <w:ilvl w:val="0"/>
          <w:numId w:val="18"/>
        </w:numPr>
        <w:spacing w:after="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Tabel Data Sebaran Transaksi QRIS di Jakarta</w:t>
      </w:r>
      <w:r w:rsidDel="00000000" w:rsidR="00000000" w:rsidRPr="00000000">
        <w:rPr>
          <w:rtl w:val="0"/>
        </w:rPr>
      </w:r>
    </w:p>
    <w:tbl>
      <w:tblPr>
        <w:tblStyle w:val="Table73"/>
        <w:tblW w:w="7920.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57763" cy="1364090"/>
                  <wp:effectExtent b="0" l="0" r="0" t="0"/>
                  <wp:docPr id="136" name="image134.png"/>
                  <a:graphic>
                    <a:graphicData uri="http://schemas.openxmlformats.org/drawingml/2006/picture">
                      <pic:pic>
                        <pic:nvPicPr>
                          <pic:cNvPr id="0" name="image134.png"/>
                          <pic:cNvPicPr preferRelativeResize="0"/>
                        </pic:nvPicPr>
                        <pic:blipFill>
                          <a:blip r:embed="rId85"/>
                          <a:srcRect b="0" l="0" r="0" t="0"/>
                          <a:stretch>
                            <a:fillRect/>
                          </a:stretch>
                        </pic:blipFill>
                        <pic:spPr>
                          <a:xfrm>
                            <a:off x="0" y="0"/>
                            <a:ext cx="4957763" cy="13640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7">
      <w:pPr>
        <w:spacing w:after="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Menyajikan rincian data transaksi bulanan yang diperinci berdasarkan skala/jenis UMKM (misal: Usaha Mikro [UMI], Usaha Kecil [UKE], Usaha Menengah [UME]) dan dikelompokkan per Tahun. </w:t>
      </w:r>
    </w:p>
    <w:p w:rsidR="00000000" w:rsidDel="00000000" w:rsidP="00000000" w:rsidRDefault="00000000" w:rsidRPr="00000000" w14:paraId="00000168">
      <w:pPr>
        <w:pBdr>
          <w:left w:color="15803d" w:space="10" w:sz="14" w:val="single"/>
        </w:pBdr>
        <w:shd w:fill="f0fdf4" w:val="clear"/>
        <w:spacing w:after="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data mendetail per bulan, Anda dapat klik tanda (+) dari setiap baris data pada kolom Tahun</w:t>
      </w:r>
      <w:r w:rsidDel="00000000" w:rsidR="00000000" w:rsidRPr="00000000">
        <w:rPr>
          <w:rtl w:val="0"/>
        </w:rPr>
      </w:r>
    </w:p>
    <w:tbl>
      <w:tblPr>
        <w:tblStyle w:val="Table74"/>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524000"/>
                  <wp:effectExtent b="0" l="0" r="0" t="0"/>
                  <wp:docPr id="10" name="image5.png"/>
                  <a:graphic>
                    <a:graphicData uri="http://schemas.openxmlformats.org/drawingml/2006/picture">
                      <pic:pic>
                        <pic:nvPicPr>
                          <pic:cNvPr id="0" name="image5.png"/>
                          <pic:cNvPicPr preferRelativeResize="0"/>
                        </pic:nvPicPr>
                        <pic:blipFill>
                          <a:blip r:embed="rId86"/>
                          <a:srcRect b="0" l="0" r="0" t="0"/>
                          <a:stretch>
                            <a:fillRect/>
                          </a:stretch>
                        </pic:blipFill>
                        <pic:spPr>
                          <a:xfrm>
                            <a:off x="0" y="0"/>
                            <a:ext cx="4972050" cy="152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Donut Chart (Jumlah, Volume, dan Nominal Transaksi QRIS per Jenis UMKM)</w:t>
      </w:r>
      <w:r w:rsidDel="00000000" w:rsidR="00000000" w:rsidRPr="00000000">
        <w:rPr>
          <w:rtl w:val="0"/>
        </w:rPr>
      </w:r>
    </w:p>
    <w:tbl>
      <w:tblPr>
        <w:tblStyle w:val="Table75"/>
        <w:tblW w:w="7875.0" w:type="dxa"/>
        <w:jc w:val="left"/>
        <w:tblInd w:w="1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75"/>
        <w:tblGridChange w:id="0">
          <w:tblGrid>
            <w:gridCol w:w="787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38713" cy="1281803"/>
                  <wp:effectExtent b="0" l="0" r="0" t="0"/>
                  <wp:docPr id="21"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4938713" cy="12818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C">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ini masing-masing mengukur proporsi jenis UMKM berdasarkan: jumlah merchant, volume transaksi, dan nominal transaksi. </w:t>
      </w:r>
    </w:p>
    <w:p w:rsidR="00000000" w:rsidDel="00000000" w:rsidP="00000000" w:rsidRDefault="00000000" w:rsidRPr="00000000" w14:paraId="0000016D">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Line Chart Rasio Merchant terhadap Pengguna</w:t>
      </w:r>
      <w:r w:rsidDel="00000000" w:rsidR="00000000" w:rsidRPr="00000000">
        <w:rPr>
          <w:rtl w:val="0"/>
        </w:rPr>
      </w:r>
    </w:p>
    <w:tbl>
      <w:tblPr>
        <w:tblStyle w:val="Table76"/>
        <w:tblW w:w="5280.0" w:type="dxa"/>
        <w:jc w:val="left"/>
        <w:tblInd w:w="2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80"/>
        <w:tblGridChange w:id="0">
          <w:tblGrid>
            <w:gridCol w:w="528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6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81363" cy="2299841"/>
                  <wp:effectExtent b="0" l="0" r="0" t="0"/>
                  <wp:docPr id="13"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3281363" cy="22998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F">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garis untuk memantau perbandingan antara jumlah merchant yang menyediakan layanan dengan jumlah pengguna aktif. </w:t>
      </w:r>
    </w:p>
    <w:p w:rsidR="00000000" w:rsidDel="00000000" w:rsidP="00000000" w:rsidRDefault="00000000" w:rsidRPr="00000000" w14:paraId="00000170">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Column Line Chart (Jumlah UMKM dan Pangsa Terhadap Nasional)</w:t>
      </w:r>
      <w:r w:rsidDel="00000000" w:rsidR="00000000" w:rsidRPr="00000000">
        <w:rPr>
          <w:rtl w:val="0"/>
        </w:rPr>
      </w:r>
    </w:p>
    <w:tbl>
      <w:tblPr>
        <w:tblStyle w:val="Table77"/>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7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49777" cy="2477740"/>
                  <wp:effectExtent b="0" l="0" r="0" t="0"/>
                  <wp:docPr id="118" name="image118.png"/>
                  <a:graphic>
                    <a:graphicData uri="http://schemas.openxmlformats.org/drawingml/2006/picture">
                      <pic:pic>
                        <pic:nvPicPr>
                          <pic:cNvPr id="0" name="image118.png"/>
                          <pic:cNvPicPr preferRelativeResize="0"/>
                        </pic:nvPicPr>
                        <pic:blipFill>
                          <a:blip r:embed="rId89"/>
                          <a:srcRect b="0" l="0" r="0" t="0"/>
                          <a:stretch>
                            <a:fillRect/>
                          </a:stretch>
                        </pic:blipFill>
                        <pic:spPr>
                          <a:xfrm>
                            <a:off x="0" y="0"/>
                            <a:ext cx="3449777" cy="24777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perbandingan antara total kuantitas merchant UMKM di Jakarta (batang) dengan pangsa terhadap total UMKM nasional (garis). </w:t>
      </w:r>
    </w:p>
    <w:p w:rsidR="00000000" w:rsidDel="00000000" w:rsidP="00000000" w:rsidRDefault="00000000" w:rsidRPr="00000000" w14:paraId="00000173">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Stacked Column Chart Jumlah UMKM per Jenis</w:t>
      </w:r>
      <w:r w:rsidDel="00000000" w:rsidR="00000000" w:rsidRPr="00000000">
        <w:rPr>
          <w:rtl w:val="0"/>
        </w:rPr>
      </w:r>
    </w:p>
    <w:tbl>
      <w:tblPr>
        <w:tblStyle w:val="Table78"/>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74">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19475" cy="2400300"/>
                  <wp:effectExtent b="0" l="0" r="0" t="0"/>
                  <wp:docPr id="85" name="image81.png"/>
                  <a:graphic>
                    <a:graphicData uri="http://schemas.openxmlformats.org/drawingml/2006/picture">
                      <pic:pic>
                        <pic:nvPicPr>
                          <pic:cNvPr id="0" name="image81.png"/>
                          <pic:cNvPicPr preferRelativeResize="0"/>
                        </pic:nvPicPr>
                        <pic:blipFill>
                          <a:blip r:embed="rId90"/>
                          <a:srcRect b="0" l="0" r="0" t="0"/>
                          <a:stretch>
                            <a:fillRect/>
                          </a:stretch>
                        </pic:blipFill>
                        <pic:spPr>
                          <a:xfrm>
                            <a:off x="0" y="0"/>
                            <a:ext cx="3419475"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grafik batang bertumpuk untuk menyajikan komposisi struktur jenis usaha UMKM di wilayah DKI Jakarta per bulan dan tahunnya. </w:t>
      </w:r>
    </w:p>
    <w:p w:rsidR="00000000" w:rsidDel="00000000" w:rsidP="00000000" w:rsidRDefault="00000000" w:rsidRPr="00000000" w14:paraId="00000176">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Line Column (Growth per Volume Transaksi)</w:t>
      </w:r>
      <w:r w:rsidDel="00000000" w:rsidR="00000000" w:rsidRPr="00000000">
        <w:rPr>
          <w:rtl w:val="0"/>
        </w:rPr>
      </w:r>
    </w:p>
    <w:tbl>
      <w:tblPr>
        <w:tblStyle w:val="Table79"/>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7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00425" cy="2457450"/>
                  <wp:effectExtent b="0" l="0" r="0" t="0"/>
                  <wp:docPr id="55" name="image62.png"/>
                  <a:graphic>
                    <a:graphicData uri="http://schemas.openxmlformats.org/drawingml/2006/picture">
                      <pic:pic>
                        <pic:nvPicPr>
                          <pic:cNvPr id="0" name="image62.png"/>
                          <pic:cNvPicPr preferRelativeResize="0"/>
                        </pic:nvPicPr>
                        <pic:blipFill>
                          <a:blip r:embed="rId91"/>
                          <a:srcRect b="0" l="0" r="0" t="0"/>
                          <a:stretch>
                            <a:fillRect/>
                          </a:stretch>
                        </pic:blipFill>
                        <pic:spPr>
                          <a:xfrm>
                            <a:off x="0" y="0"/>
                            <a:ext cx="3400425" cy="2457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analisis pertumbuhan volume transaksi yang dibandingkan dengan pertumbuhan jumlah UMKM di Jakarta per bulan dan tahunnya. </w:t>
      </w:r>
    </w:p>
    <w:p w:rsidR="00000000" w:rsidDel="00000000" w:rsidP="00000000" w:rsidRDefault="00000000" w:rsidRPr="00000000" w14:paraId="00000179">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Stacked Column Chart Pangsa Volume Transaksi per Jenis UMKM</w:t>
      </w:r>
      <w:r w:rsidDel="00000000" w:rsidR="00000000" w:rsidRPr="00000000">
        <w:rPr>
          <w:rtl w:val="0"/>
        </w:rPr>
      </w:r>
    </w:p>
    <w:tbl>
      <w:tblPr>
        <w:tblStyle w:val="Table80"/>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7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67100" cy="2466788"/>
                  <wp:effectExtent b="0" l="0" r="0" t="0"/>
                  <wp:docPr id="117" name="image116.png"/>
                  <a:graphic>
                    <a:graphicData uri="http://schemas.openxmlformats.org/drawingml/2006/picture">
                      <pic:pic>
                        <pic:nvPicPr>
                          <pic:cNvPr id="0" name="image116.png"/>
                          <pic:cNvPicPr preferRelativeResize="0"/>
                        </pic:nvPicPr>
                        <pic:blipFill>
                          <a:blip r:embed="rId92"/>
                          <a:srcRect b="0" l="0" r="0" t="0"/>
                          <a:stretch>
                            <a:fillRect/>
                          </a:stretch>
                        </pic:blipFill>
                        <pic:spPr>
                          <a:xfrm>
                            <a:off x="0" y="0"/>
                            <a:ext cx="3467100" cy="24667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komposisi volume transaksi masing-masing jenis UMKM di Jakarta per bulan dan per tahunnya. </w:t>
      </w:r>
    </w:p>
    <w:p w:rsidR="00000000" w:rsidDel="00000000" w:rsidP="00000000" w:rsidRDefault="00000000" w:rsidRPr="00000000" w14:paraId="0000017C">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Line Chart Nominal Transaksi per Jenis UMKM</w:t>
      </w:r>
      <w:r w:rsidDel="00000000" w:rsidR="00000000" w:rsidRPr="00000000">
        <w:rPr>
          <w:rtl w:val="0"/>
        </w:rPr>
      </w:r>
    </w:p>
    <w:tbl>
      <w:tblPr>
        <w:tblStyle w:val="Table81"/>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7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8525" cy="2390775"/>
                  <wp:effectExtent b="0" l="0" r="0" t="0"/>
                  <wp:docPr id="39" name="image36.png"/>
                  <a:graphic>
                    <a:graphicData uri="http://schemas.openxmlformats.org/drawingml/2006/picture">
                      <pic:pic>
                        <pic:nvPicPr>
                          <pic:cNvPr id="0" name="image36.png"/>
                          <pic:cNvPicPr preferRelativeResize="0"/>
                        </pic:nvPicPr>
                        <pic:blipFill>
                          <a:blip r:embed="rId93"/>
                          <a:srcRect b="0" l="0" r="0" t="0"/>
                          <a:stretch>
                            <a:fillRect/>
                          </a:stretch>
                        </pic:blipFill>
                        <pic:spPr>
                          <a:xfrm>
                            <a:off x="0" y="0"/>
                            <a:ext cx="3438525" cy="2390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E">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grafik garis bertumpuk untuk menyajikan jumlah nominal transaksi per jenis UMKM di Jakarta per bulan dan tahunnya.</w:t>
      </w:r>
    </w:p>
    <w:p w:rsidR="00000000" w:rsidDel="00000000" w:rsidP="00000000" w:rsidRDefault="00000000" w:rsidRPr="00000000" w14:paraId="0000017F">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Line Chart (Pertumbuhan Volume per Jenis UMKM)</w:t>
      </w:r>
      <w:r w:rsidDel="00000000" w:rsidR="00000000" w:rsidRPr="00000000">
        <w:rPr>
          <w:rtl w:val="0"/>
        </w:rPr>
      </w:r>
    </w:p>
    <w:tbl>
      <w:tblPr>
        <w:tblStyle w:val="Table82"/>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80">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57575" cy="2419350"/>
                  <wp:effectExtent b="0" l="0" r="0" t="0"/>
                  <wp:docPr id="90" name="image91.png"/>
                  <a:graphic>
                    <a:graphicData uri="http://schemas.openxmlformats.org/drawingml/2006/picture">
                      <pic:pic>
                        <pic:nvPicPr>
                          <pic:cNvPr id="0" name="image91.png"/>
                          <pic:cNvPicPr preferRelativeResize="0"/>
                        </pic:nvPicPr>
                        <pic:blipFill>
                          <a:blip r:embed="rId94"/>
                          <a:srcRect b="0" l="0" r="0" t="0"/>
                          <a:stretch>
                            <a:fillRect/>
                          </a:stretch>
                        </pic:blipFill>
                        <pic:spPr>
                          <a:xfrm>
                            <a:off x="0" y="0"/>
                            <a:ext cx="3457575" cy="2419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grafik pertumbuhan volume per jenis UMKM di Jakarta per bulan dan tahunnya. </w:t>
      </w:r>
    </w:p>
    <w:p w:rsidR="00000000" w:rsidDel="00000000" w:rsidP="00000000" w:rsidRDefault="00000000" w:rsidRPr="00000000" w14:paraId="00000182">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Stacked Area Line Chart Rasio Volume Transaksi Off-us dan On-us</w:t>
      </w:r>
      <w:r w:rsidDel="00000000" w:rsidR="00000000" w:rsidRPr="00000000">
        <w:rPr>
          <w:rtl w:val="0"/>
        </w:rPr>
      </w:r>
    </w:p>
    <w:tbl>
      <w:tblPr>
        <w:tblStyle w:val="Table83"/>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8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4640" cy="2479501"/>
                  <wp:effectExtent b="0" l="0" r="0" t="0"/>
                  <wp:docPr id="27" name="image28.png"/>
                  <a:graphic>
                    <a:graphicData uri="http://schemas.openxmlformats.org/drawingml/2006/picture">
                      <pic:pic>
                        <pic:nvPicPr>
                          <pic:cNvPr id="0" name="image28.png"/>
                          <pic:cNvPicPr preferRelativeResize="0"/>
                        </pic:nvPicPr>
                        <pic:blipFill>
                          <a:blip r:embed="rId95"/>
                          <a:srcRect b="0" l="0" r="0" t="0"/>
                          <a:stretch>
                            <a:fillRect/>
                          </a:stretch>
                        </pic:blipFill>
                        <pic:spPr>
                          <a:xfrm>
                            <a:off x="0" y="0"/>
                            <a:ext cx="3434640" cy="247950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grafik perbandingan rasio volume transaksi QRIS pada UMKM Off-us dan On-us di Jakarta per bulan dan per tahunnya. </w:t>
      </w:r>
    </w:p>
    <w:p w:rsidR="00000000" w:rsidDel="00000000" w:rsidP="00000000" w:rsidRDefault="00000000" w:rsidRPr="00000000" w14:paraId="00000185">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84"/>
        <w:tblW w:w="5745.0" w:type="dxa"/>
        <w:jc w:val="left"/>
        <w:tblInd w:w="2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45"/>
        <w:tblGridChange w:id="0">
          <w:tblGrid>
            <w:gridCol w:w="57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8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43313" cy="2573451"/>
                  <wp:effectExtent b="0" l="0" r="0" t="0"/>
                  <wp:docPr id="32" name="image25.png"/>
                  <a:graphic>
                    <a:graphicData uri="http://schemas.openxmlformats.org/drawingml/2006/picture">
                      <pic:pic>
                        <pic:nvPicPr>
                          <pic:cNvPr id="0" name="image25.png"/>
                          <pic:cNvPicPr preferRelativeResize="0"/>
                        </pic:nvPicPr>
                        <pic:blipFill>
                          <a:blip r:embed="rId96"/>
                          <a:srcRect b="0" l="0" r="0" t="0"/>
                          <a:stretch>
                            <a:fillRect/>
                          </a:stretch>
                        </pic:blipFill>
                        <pic:spPr>
                          <a:xfrm>
                            <a:off x="0" y="0"/>
                            <a:ext cx="3643313" cy="25734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spacing w:after="200" w:before="80" w:line="360" w:lineRule="auto"/>
        <w:rPr>
          <w:rFonts w:ascii="Calibri" w:cs="Calibri" w:eastAsia="Calibri" w:hAnsi="Calibri"/>
          <w:color w:val="1a3a5c"/>
          <w:sz w:val="20"/>
          <w:szCs w:val="20"/>
        </w:rPr>
      </w:pPr>
      <w:r w:rsidDel="00000000" w:rsidR="00000000" w:rsidRPr="00000000">
        <w:rPr>
          <w:rtl w:val="0"/>
        </w:rPr>
      </w:r>
    </w:p>
    <w:p w:rsidR="00000000" w:rsidDel="00000000" w:rsidP="00000000" w:rsidRDefault="00000000" w:rsidRPr="00000000" w14:paraId="00000188">
      <w:pPr>
        <w:pBdr>
          <w:left w:color="2563a8" w:space="10" w:sz="14" w:val="single"/>
        </w:pBdr>
        <w:shd w:fill="eff6ff" w:val="clear"/>
        <w:spacing w:after="120" w:before="120" w:line="276"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p w:rsidR="00000000" w:rsidDel="00000000" w:rsidP="00000000" w:rsidRDefault="00000000" w:rsidRPr="00000000" w14:paraId="00000189">
      <w:pPr>
        <w:spacing w:after="0" w:line="276" w:lineRule="auto"/>
        <w:rPr>
          <w:rFonts w:ascii="Calibri" w:cs="Calibri" w:eastAsia="Calibri" w:hAnsi="Calibri"/>
          <w:color w:val="1a3a5c"/>
        </w:rPr>
      </w:pPr>
      <w:r w:rsidDel="00000000" w:rsidR="00000000" w:rsidRPr="00000000">
        <w:rPr>
          <w:rFonts w:ascii="Calibri" w:cs="Calibri" w:eastAsia="Calibri" w:hAnsi="Calibri"/>
          <w:color w:val="1a3a5c"/>
          <w:rtl w:val="0"/>
        </w:rPr>
        <w:tab/>
        <w:tab/>
        <w:t xml:space="preserve">contoh: Kategori UMKM UMI</w:t>
      </w:r>
    </w:p>
    <w:tbl>
      <w:tblPr>
        <w:tblStyle w:val="Table85"/>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rHeight w:val="6747.83203125"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8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00613" cy="1361281"/>
                  <wp:effectExtent b="0" l="0" r="0" t="0"/>
                  <wp:docPr id="127" name="image125.png"/>
                  <a:graphic>
                    <a:graphicData uri="http://schemas.openxmlformats.org/drawingml/2006/picture">
                      <pic:pic>
                        <pic:nvPicPr>
                          <pic:cNvPr id="0" name="image125.png"/>
                          <pic:cNvPicPr preferRelativeResize="0"/>
                        </pic:nvPicPr>
                        <pic:blipFill>
                          <a:blip r:embed="rId97"/>
                          <a:srcRect b="0" l="0" r="0" t="0"/>
                          <a:stretch>
                            <a:fillRect/>
                          </a:stretch>
                        </pic:blipFill>
                        <pic:spPr>
                          <a:xfrm>
                            <a:off x="0" y="0"/>
                            <a:ext cx="4900613" cy="136128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9663" cy="1291176"/>
                  <wp:effectExtent b="0" l="0" r="0" t="0"/>
                  <wp:docPr id="80" name="image87.png"/>
                  <a:graphic>
                    <a:graphicData uri="http://schemas.openxmlformats.org/drawingml/2006/picture">
                      <pic:pic>
                        <pic:nvPicPr>
                          <pic:cNvPr id="0" name="image87.png"/>
                          <pic:cNvPicPr preferRelativeResize="0"/>
                        </pic:nvPicPr>
                        <pic:blipFill>
                          <a:blip r:embed="rId98"/>
                          <a:srcRect b="0" l="0" r="0" t="0"/>
                          <a:stretch>
                            <a:fillRect/>
                          </a:stretch>
                        </pic:blipFill>
                        <pic:spPr>
                          <a:xfrm>
                            <a:off x="0" y="0"/>
                            <a:ext cx="4919663" cy="129117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9663" cy="1743559"/>
                  <wp:effectExtent b="0" l="0" r="0" t="0"/>
                  <wp:docPr id="44"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4919663" cy="1743559"/>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0138" cy="1721370"/>
                  <wp:effectExtent b="0" l="0" r="0" t="0"/>
                  <wp:docPr id="103" name="image100.png"/>
                  <a:graphic>
                    <a:graphicData uri="http://schemas.openxmlformats.org/drawingml/2006/picture">
                      <pic:pic>
                        <pic:nvPicPr>
                          <pic:cNvPr id="0" name="image100.png"/>
                          <pic:cNvPicPr preferRelativeResize="0"/>
                        </pic:nvPicPr>
                        <pic:blipFill>
                          <a:blip r:embed="rId100"/>
                          <a:srcRect b="0" l="0" r="0" t="0"/>
                          <a:stretch>
                            <a:fillRect/>
                          </a:stretch>
                        </pic:blipFill>
                        <pic:spPr>
                          <a:xfrm>
                            <a:off x="0" y="0"/>
                            <a:ext cx="4910138" cy="172137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9663" cy="1762408"/>
                  <wp:effectExtent b="0" l="0" r="0" t="0"/>
                  <wp:docPr id="34" name="image30.png"/>
                  <a:graphic>
                    <a:graphicData uri="http://schemas.openxmlformats.org/drawingml/2006/picture">
                      <pic:pic>
                        <pic:nvPicPr>
                          <pic:cNvPr id="0" name="image30.png"/>
                          <pic:cNvPicPr preferRelativeResize="0"/>
                        </pic:nvPicPr>
                        <pic:blipFill>
                          <a:blip r:embed="rId101"/>
                          <a:srcRect b="0" l="0" r="0" t="0"/>
                          <a:stretch>
                            <a:fillRect/>
                          </a:stretch>
                        </pic:blipFill>
                        <pic:spPr>
                          <a:xfrm>
                            <a:off x="0" y="0"/>
                            <a:ext cx="4919663" cy="1762408"/>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10138" cy="1740183"/>
                  <wp:effectExtent b="0" l="0" r="0" t="0"/>
                  <wp:docPr id="68" name="image63.png"/>
                  <a:graphic>
                    <a:graphicData uri="http://schemas.openxmlformats.org/drawingml/2006/picture">
                      <pic:pic>
                        <pic:nvPicPr>
                          <pic:cNvPr id="0" name="image63.png"/>
                          <pic:cNvPicPr preferRelativeResize="0"/>
                        </pic:nvPicPr>
                        <pic:blipFill>
                          <a:blip r:embed="rId102"/>
                          <a:srcRect b="0" l="0" r="0" t="0"/>
                          <a:stretch>
                            <a:fillRect/>
                          </a:stretch>
                        </pic:blipFill>
                        <pic:spPr>
                          <a:xfrm>
                            <a:off x="0" y="0"/>
                            <a:ext cx="4910138" cy="1740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0">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data yang spesifik diantara dua chart, Anda perlu klik kategori data yang ingin Anda tampilkan informasinya</w:t>
      </w:r>
      <w:r w:rsidDel="00000000" w:rsidR="00000000" w:rsidRPr="00000000">
        <w:rPr>
          <w:rtl w:val="0"/>
        </w:rPr>
      </w:r>
    </w:p>
    <w:tbl>
      <w:tblPr>
        <w:tblStyle w:val="Table86"/>
        <w:tblW w:w="5670.0" w:type="dxa"/>
        <w:jc w:val="left"/>
        <w:tblInd w:w="2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0"/>
        <w:tblGridChange w:id="0">
          <w:tblGrid>
            <w:gridCol w:w="567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1">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8525" cy="2381250"/>
                  <wp:effectExtent b="0" l="0" r="0" t="0"/>
                  <wp:docPr id="114" name="image109.png"/>
                  <a:graphic>
                    <a:graphicData uri="http://schemas.openxmlformats.org/drawingml/2006/picture">
                      <pic:pic>
                        <pic:nvPicPr>
                          <pic:cNvPr id="0" name="image109.png"/>
                          <pic:cNvPicPr preferRelativeResize="0"/>
                        </pic:nvPicPr>
                        <pic:blipFill>
                          <a:blip r:embed="rId103"/>
                          <a:srcRect b="0" l="0" r="0" t="0"/>
                          <a:stretch>
                            <a:fillRect/>
                          </a:stretch>
                        </pic:blipFill>
                        <pic:spPr>
                          <a:xfrm>
                            <a:off x="0" y="0"/>
                            <a:ext cx="3438525" cy="2381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2">
      <w:pPr>
        <w:pStyle w:val="Heading3"/>
        <w:numPr>
          <w:ilvl w:val="0"/>
          <w:numId w:val="37"/>
        </w:numPr>
        <w:spacing w:after="200" w:lineRule="auto"/>
        <w:rPr>
          <w:color w:val="1a3a5c"/>
          <w:sz w:val="22"/>
          <w:szCs w:val="22"/>
        </w:rPr>
      </w:pPr>
      <w:bookmarkStart w:colFirst="0" w:colLast="0" w:name="_qxd2t2fl3c1h" w:id="11"/>
      <w:bookmarkEnd w:id="11"/>
      <w:r w:rsidDel="00000000" w:rsidR="00000000" w:rsidRPr="00000000">
        <w:rPr>
          <w:rtl w:val="0"/>
        </w:rPr>
        <w:t xml:space="preserve">Sub Menu QRIS PJP</w:t>
      </w:r>
    </w:p>
    <w:tbl>
      <w:tblPr>
        <w:tblStyle w:val="Table87"/>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76850" cy="2984500"/>
                  <wp:effectExtent b="0" l="0" r="0" t="0"/>
                  <wp:docPr id="92" name="image88.png"/>
                  <a:graphic>
                    <a:graphicData uri="http://schemas.openxmlformats.org/drawingml/2006/picture">
                      <pic:pic>
                        <pic:nvPicPr>
                          <pic:cNvPr id="0" name="image88.png"/>
                          <pic:cNvPicPr preferRelativeResize="0"/>
                        </pic:nvPicPr>
                        <pic:blipFill>
                          <a:blip r:embed="rId104"/>
                          <a:srcRect b="0" l="0" r="0" t="0"/>
                          <a:stretch>
                            <a:fillRect/>
                          </a:stretch>
                        </pic:blipFill>
                        <pic:spPr>
                          <a:xfrm>
                            <a:off x="0" y="0"/>
                            <a:ext cx="527685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i w:val="1"/>
          <w:iCs w:val="1"/>
          <w:color w:val="1a3a5c"/>
          <w:rtl w:val="0"/>
        </w:rPr>
        <w:t xml:space="preserve">Submenu</w:t>
      </w:r>
      <w:r w:rsidDel="00000000" w:rsidR="00000000" w:rsidRPr="00000000">
        <w:rPr>
          <w:rFonts w:ascii="Calibri" w:cs="Calibri" w:eastAsia="Calibri" w:hAnsi="Calibri"/>
          <w:color w:val="1a3a5c"/>
          <w:rtl w:val="0"/>
        </w:rPr>
        <w:t xml:space="preserve"> ini berfokus pada visualisasi data sebaran penyedia jasa pembayaran (PJP) untuk transaksi menggunakan QRIS bagi merchant UMKM.</w:t>
      </w:r>
    </w:p>
    <w:p w:rsidR="00000000" w:rsidDel="00000000" w:rsidP="00000000" w:rsidRDefault="00000000" w:rsidRPr="00000000" w14:paraId="00000195">
      <w:pPr>
        <w:pBdr>
          <w:left w:color="2563a8" w:space="10" w:sz="14" w:val="single"/>
        </w:pBdr>
        <w:shd w:fill="eff6ff" w:val="clear"/>
        <w:spacing w:after="120" w:before="120" w:line="276" w:lineRule="auto"/>
        <w:ind w:left="992.1259842519685"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88"/>
        <w:tblW w:w="6525.0" w:type="dxa"/>
        <w:jc w:val="left"/>
        <w:tblInd w:w="1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5"/>
        <w:tblGridChange w:id="0">
          <w:tblGrid>
            <w:gridCol w:w="652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24325" cy="361950"/>
                  <wp:effectExtent b="0" l="0" r="0" t="0"/>
                  <wp:docPr id="98" name="image93.png"/>
                  <a:graphic>
                    <a:graphicData uri="http://schemas.openxmlformats.org/drawingml/2006/picture">
                      <pic:pic>
                        <pic:nvPicPr>
                          <pic:cNvPr id="0" name="image93.png"/>
                          <pic:cNvPicPr preferRelativeResize="0"/>
                        </pic:nvPicPr>
                        <pic:blipFill>
                          <a:blip r:embed="rId105"/>
                          <a:srcRect b="0" l="0" r="0" t="0"/>
                          <a:stretch>
                            <a:fillRect/>
                          </a:stretch>
                        </pic:blipFill>
                        <pic:spPr>
                          <a:xfrm>
                            <a:off x="0" y="0"/>
                            <a:ext cx="4124325" cy="361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spacing w:after="0" w:before="0" w:line="360" w:lineRule="auto"/>
        <w:ind w:lef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98">
      <w:pPr>
        <w:pBdr>
          <w:left w:color="15803d" w:space="10" w:sz="14" w:val="single"/>
        </w:pBdr>
        <w:shd w:fill="f0fdf4" w:val="clear"/>
        <w:spacing w:after="120" w:before="120" w:line="276" w:lineRule="auto"/>
        <w:ind w:left="990"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tiap grafik dan card secara mendetail per tahun dan per jenis UMKM, Anda dapat menyesuaikan filter tahun di bagian header tampilan</w:t>
      </w:r>
      <w:r w:rsidDel="00000000" w:rsidR="00000000" w:rsidRPr="00000000">
        <w:rPr>
          <w:rtl w:val="0"/>
        </w:rPr>
      </w:r>
    </w:p>
    <w:tbl>
      <w:tblPr>
        <w:tblStyle w:val="Table89"/>
        <w:tblW w:w="4590.0" w:type="dxa"/>
        <w:jc w:val="left"/>
        <w:tblInd w:w="2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2295"/>
        <w:tblGridChange w:id="0">
          <w:tblGrid>
            <w:gridCol w:w="2295"/>
            <w:gridCol w:w="2295"/>
          </w:tblGrid>
        </w:tblGridChange>
      </w:tblGrid>
      <w:tr>
        <w:trPr>
          <w:cantSplit w:val="0"/>
          <w:trHeight w:val="3307.109375"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9">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47788" cy="1981449"/>
                  <wp:effectExtent b="0" l="0" r="0" t="0"/>
                  <wp:docPr id="33" name="image26.png"/>
                  <a:graphic>
                    <a:graphicData uri="http://schemas.openxmlformats.org/drawingml/2006/picture">
                      <pic:pic>
                        <pic:nvPicPr>
                          <pic:cNvPr id="0" name="image26.png"/>
                          <pic:cNvPicPr preferRelativeResize="0"/>
                        </pic:nvPicPr>
                        <pic:blipFill>
                          <a:blip r:embed="rId106"/>
                          <a:srcRect b="0" l="0" r="0" t="0"/>
                          <a:stretch>
                            <a:fillRect/>
                          </a:stretch>
                        </pic:blipFill>
                        <pic:spPr>
                          <a:xfrm>
                            <a:off x="0" y="0"/>
                            <a:ext cx="1347788" cy="1981449"/>
                          </a:xfrm>
                          <a:prstGeom prst="rect"/>
                          <a:ln/>
                        </pic:spPr>
                      </pic:pic>
                    </a:graphicData>
                  </a:graphic>
                </wp:inline>
              </w:drawing>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14159" cy="1980493"/>
                  <wp:effectExtent b="0" l="0" r="0" t="0"/>
                  <wp:docPr id="56" name="image54.png"/>
                  <a:graphic>
                    <a:graphicData uri="http://schemas.openxmlformats.org/drawingml/2006/picture">
                      <pic:pic>
                        <pic:nvPicPr>
                          <pic:cNvPr id="0" name="image54.png"/>
                          <pic:cNvPicPr preferRelativeResize="0"/>
                        </pic:nvPicPr>
                        <pic:blipFill>
                          <a:blip r:embed="rId107"/>
                          <a:srcRect b="0" l="0" r="0" t="0"/>
                          <a:stretch>
                            <a:fillRect/>
                          </a:stretch>
                        </pic:blipFill>
                        <pic:spPr>
                          <a:xfrm>
                            <a:off x="0" y="0"/>
                            <a:ext cx="1314159" cy="19804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spacing w:after="200" w:before="80" w:line="360" w:lineRule="auto"/>
        <w:ind w:left="720" w:firstLine="0"/>
        <w:jc w:val="center"/>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9C">
      <w:pPr>
        <w:spacing w:after="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dalam submenu QRIS Wilayah terdapat beberapa komponen visual diantaranya:</w:t>
      </w:r>
    </w:p>
    <w:p w:rsidR="00000000" w:rsidDel="00000000" w:rsidP="00000000" w:rsidRDefault="00000000" w:rsidRPr="00000000" w14:paraId="0000019D">
      <w:pPr>
        <w:numPr>
          <w:ilvl w:val="0"/>
          <w:numId w:val="18"/>
        </w:numPr>
        <w:spacing w:after="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Tabel Data PJP Merchant QRIS DKI Jakarta</w:t>
      </w:r>
      <w:r w:rsidDel="00000000" w:rsidR="00000000" w:rsidRPr="00000000">
        <w:rPr>
          <w:rtl w:val="0"/>
        </w:rPr>
      </w:r>
    </w:p>
    <w:tbl>
      <w:tblPr>
        <w:tblStyle w:val="Table90"/>
        <w:tblW w:w="7920.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tblGridChange w:id="0">
          <w:tblGrid>
            <w:gridCol w:w="792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9E">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19675" cy="927100"/>
                  <wp:effectExtent b="0" l="0" r="0" t="0"/>
                  <wp:docPr id="111" name="image115.png"/>
                  <a:graphic>
                    <a:graphicData uri="http://schemas.openxmlformats.org/drawingml/2006/picture">
                      <pic:pic>
                        <pic:nvPicPr>
                          <pic:cNvPr id="0" name="image115.png"/>
                          <pic:cNvPicPr preferRelativeResize="0"/>
                        </pic:nvPicPr>
                        <pic:blipFill>
                          <a:blip r:embed="rId108"/>
                          <a:srcRect b="0" l="0" r="0" t="0"/>
                          <a:stretch>
                            <a:fillRect/>
                          </a:stretch>
                        </pic:blipFill>
                        <pic:spPr>
                          <a:xfrm>
                            <a:off x="0" y="0"/>
                            <a:ext cx="5019675" cy="92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spacing w:after="200" w:before="80" w:line="360" w:lineRule="auto"/>
        <w:ind w:left="720" w:firstLine="0"/>
        <w:jc w:val="center"/>
        <w:rPr>
          <w:rFonts w:ascii="Calibri" w:cs="Calibri" w:eastAsia="Calibri" w:hAnsi="Calibri"/>
          <w:i w:val="1"/>
          <w:iCs w:val="1"/>
          <w:color w:val="1a3a5c"/>
          <w:sz w:val="20"/>
          <w:szCs w:val="20"/>
        </w:rPr>
      </w:pPr>
      <w:r w:rsidDel="00000000" w:rsidR="00000000" w:rsidRPr="00000000">
        <w:rPr>
          <w:rFonts w:ascii="Calibri" w:cs="Calibri" w:eastAsia="Calibri" w:hAnsi="Calibri"/>
          <w:i w:val="1"/>
          <w:iCs w:val="1"/>
          <w:color w:val="1a3a5c"/>
          <w:sz w:val="20"/>
          <w:szCs w:val="20"/>
          <w:rtl w:val="0"/>
        </w:rPr>
        <w:t xml:space="preserve">Gambar 3.54 Tabel data sebaran, volume, dan nominal transaksi QRIS</w:t>
      </w:r>
    </w:p>
    <w:p w:rsidR="00000000" w:rsidDel="00000000" w:rsidP="00000000" w:rsidRDefault="00000000" w:rsidRPr="00000000" w14:paraId="000001A0">
      <w:pPr>
        <w:spacing w:after="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Menampilkan basis data tabular mengenai jumlah total PJP transaksi QRIS di Jakarta per Wilayah dan jenis UMKM.</w:t>
      </w:r>
    </w:p>
    <w:p w:rsidR="00000000" w:rsidDel="00000000" w:rsidP="00000000" w:rsidRDefault="00000000" w:rsidRPr="00000000" w14:paraId="000001A1">
      <w:pPr>
        <w:pBdr>
          <w:left w:color="15803d" w:space="10" w:sz="14" w:val="single"/>
        </w:pBdr>
        <w:shd w:fill="f0fdf4" w:val="clear"/>
        <w:spacing w:after="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data mendetail per wilayah, Anda dapat klik tanda (+) dari setiap baris data pada kolom Wilayah</w:t>
      </w:r>
      <w:r w:rsidDel="00000000" w:rsidR="00000000" w:rsidRPr="00000000">
        <w:rPr>
          <w:rtl w:val="0"/>
        </w:rPr>
      </w:r>
    </w:p>
    <w:tbl>
      <w:tblPr>
        <w:tblStyle w:val="Table91"/>
        <w:tblW w:w="784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5"/>
        <w:tblGridChange w:id="0">
          <w:tblGrid>
            <w:gridCol w:w="784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A2">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72050" cy="1066800"/>
                  <wp:effectExtent b="0" l="0" r="0" t="0"/>
                  <wp:docPr id="128" name="image126.png"/>
                  <a:graphic>
                    <a:graphicData uri="http://schemas.openxmlformats.org/drawingml/2006/picture">
                      <pic:pic>
                        <pic:nvPicPr>
                          <pic:cNvPr id="0" name="image126.png"/>
                          <pic:cNvPicPr preferRelativeResize="0"/>
                        </pic:nvPicPr>
                        <pic:blipFill>
                          <a:blip r:embed="rId109"/>
                          <a:srcRect b="0" l="0" r="0" t="0"/>
                          <a:stretch>
                            <a:fillRect/>
                          </a:stretch>
                        </pic:blipFill>
                        <pic:spPr>
                          <a:xfrm>
                            <a:off x="0" y="0"/>
                            <a:ext cx="497205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3">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Column Chart (Jumlah Merchant PJP)</w:t>
      </w:r>
      <w:r w:rsidDel="00000000" w:rsidR="00000000" w:rsidRPr="00000000">
        <w:rPr>
          <w:rtl w:val="0"/>
        </w:rPr>
      </w:r>
    </w:p>
    <w:tbl>
      <w:tblPr>
        <w:tblStyle w:val="Table92"/>
        <w:tblW w:w="5340.0" w:type="dxa"/>
        <w:jc w:val="left"/>
        <w:tblInd w:w="2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0"/>
        <w:tblGridChange w:id="0">
          <w:tblGrid>
            <w:gridCol w:w="53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A4">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38513" cy="2173915"/>
                  <wp:effectExtent b="0" l="0" r="0" t="0"/>
                  <wp:docPr id="48" name="image50.png"/>
                  <a:graphic>
                    <a:graphicData uri="http://schemas.openxmlformats.org/drawingml/2006/picture">
                      <pic:pic>
                        <pic:nvPicPr>
                          <pic:cNvPr id="0" name="image50.png"/>
                          <pic:cNvPicPr preferRelativeResize="0"/>
                        </pic:nvPicPr>
                        <pic:blipFill>
                          <a:blip r:embed="rId110"/>
                          <a:srcRect b="0" l="0" r="0" t="0"/>
                          <a:stretch>
                            <a:fillRect/>
                          </a:stretch>
                        </pic:blipFill>
                        <pic:spPr>
                          <a:xfrm>
                            <a:off x="0" y="0"/>
                            <a:ext cx="3338513" cy="21739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5">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menyajikan visualisasi jumlah merchant UMKM berdasarkan PJP yang menyediakan transaksi menggunakan QRIS. </w:t>
      </w:r>
    </w:p>
    <w:p w:rsidR="00000000" w:rsidDel="00000000" w:rsidP="00000000" w:rsidRDefault="00000000" w:rsidRPr="00000000" w14:paraId="000001A6">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Tabel Daftar PJP</w:t>
      </w:r>
      <w:r w:rsidDel="00000000" w:rsidR="00000000" w:rsidRPr="00000000">
        <w:rPr>
          <w:rtl w:val="0"/>
        </w:rPr>
      </w:r>
    </w:p>
    <w:tbl>
      <w:tblPr>
        <w:tblStyle w:val="Table93"/>
        <w:tblW w:w="5130.0" w:type="dxa"/>
        <w:jc w:val="left"/>
        <w:tblInd w:w="2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0"/>
        <w:tblGridChange w:id="0">
          <w:tblGrid>
            <w:gridCol w:w="51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A7">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48025" cy="2222500"/>
                  <wp:effectExtent b="0" l="0" r="0" t="0"/>
                  <wp:docPr id="106" name="image112.png"/>
                  <a:graphic>
                    <a:graphicData uri="http://schemas.openxmlformats.org/drawingml/2006/picture">
                      <pic:pic>
                        <pic:nvPicPr>
                          <pic:cNvPr id="0" name="image112.png"/>
                          <pic:cNvPicPr preferRelativeResize="0"/>
                        </pic:nvPicPr>
                        <pic:blipFill>
                          <a:blip r:embed="rId111"/>
                          <a:srcRect b="0" l="0" r="0" t="0"/>
                          <a:stretch>
                            <a:fillRect/>
                          </a:stretch>
                        </pic:blipFill>
                        <pic:spPr>
                          <a:xfrm>
                            <a:off x="0" y="0"/>
                            <a:ext cx="3248025" cy="222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ini menampilkan data jumlah PJP yang menyediakan transaksi QRIS bagi merchant UMKM per wilayah di Jakarta</w:t>
      </w:r>
    </w:p>
    <w:p w:rsidR="00000000" w:rsidDel="00000000" w:rsidP="00000000" w:rsidRDefault="00000000" w:rsidRPr="00000000" w14:paraId="000001A9">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Column Chart (Jumlah Merchant per Wilayah)</w:t>
      </w:r>
      <w:r w:rsidDel="00000000" w:rsidR="00000000" w:rsidRPr="00000000">
        <w:rPr>
          <w:rtl w:val="0"/>
        </w:rPr>
      </w:r>
    </w:p>
    <w:tbl>
      <w:tblPr>
        <w:tblStyle w:val="Table94"/>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A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29000" cy="2228850"/>
                  <wp:effectExtent b="0" l="0" r="0" t="0"/>
                  <wp:docPr id="81" name="image74.png"/>
                  <a:graphic>
                    <a:graphicData uri="http://schemas.openxmlformats.org/drawingml/2006/picture">
                      <pic:pic>
                        <pic:nvPicPr>
                          <pic:cNvPr id="0" name="image74.png"/>
                          <pic:cNvPicPr preferRelativeResize="0"/>
                        </pic:nvPicPr>
                        <pic:blipFill>
                          <a:blip r:embed="rId112"/>
                          <a:srcRect b="0" l="0" r="0" t="0"/>
                          <a:stretch>
                            <a:fillRect/>
                          </a:stretch>
                        </pic:blipFill>
                        <pic:spPr>
                          <a:xfrm>
                            <a:off x="0" y="0"/>
                            <a:ext cx="3429000" cy="2228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B">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ini menyajikan jumlah merchant UMKM yang melakukan pembayaran menggunakan QRIS per Wilayah di Jakarta</w:t>
      </w:r>
    </w:p>
    <w:p w:rsidR="00000000" w:rsidDel="00000000" w:rsidP="00000000" w:rsidRDefault="00000000" w:rsidRPr="00000000" w14:paraId="000001AC">
      <w:pPr>
        <w:numPr>
          <w:ilvl w:val="0"/>
          <w:numId w:val="18"/>
        </w:numPr>
        <w:spacing w:after="0" w:before="240" w:line="360" w:lineRule="auto"/>
        <w:ind w:left="1133.858267716535" w:hanging="360"/>
        <w:jc w:val="both"/>
        <w:rPr>
          <w:rFonts w:ascii="Calibri" w:cs="Calibri" w:eastAsia="Calibri" w:hAnsi="Calibri"/>
          <w:b w:val="0"/>
          <w:bCs w:val="0"/>
          <w:color w:val="1a3a5c"/>
          <w:sz w:val="22"/>
          <w:szCs w:val="22"/>
        </w:rPr>
      </w:pPr>
      <w:r w:rsidDel="00000000" w:rsidR="00000000" w:rsidRPr="00000000">
        <w:rPr>
          <w:rFonts w:ascii="Calibri" w:cs="Calibri" w:eastAsia="Calibri" w:hAnsi="Calibri"/>
          <w:b w:val="1"/>
          <w:bCs w:val="1"/>
          <w:color w:val="1a3a5c"/>
          <w:rtl w:val="0"/>
        </w:rPr>
        <w:t xml:space="preserve">Tabel Jumlah Pengguna PJP tiap Jenis Merchant</w:t>
      </w:r>
    </w:p>
    <w:tbl>
      <w:tblPr>
        <w:tblStyle w:val="Table95"/>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A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24238" cy="2249164"/>
                  <wp:effectExtent b="0" l="0" r="0" t="0"/>
                  <wp:docPr id="99" name="image90.png"/>
                  <a:graphic>
                    <a:graphicData uri="http://schemas.openxmlformats.org/drawingml/2006/picture">
                      <pic:pic>
                        <pic:nvPicPr>
                          <pic:cNvPr id="0" name="image90.png"/>
                          <pic:cNvPicPr preferRelativeResize="0"/>
                        </pic:nvPicPr>
                        <pic:blipFill>
                          <a:blip r:embed="rId113"/>
                          <a:srcRect b="0" l="0" r="0" t="0"/>
                          <a:stretch>
                            <a:fillRect/>
                          </a:stretch>
                        </pic:blipFill>
                        <pic:spPr>
                          <a:xfrm>
                            <a:off x="0" y="0"/>
                            <a:ext cx="3424238" cy="22491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Tabel ini menyajikan data jumlah pengguna PJP yang menyediakan transaksi melalui QRIS untuk tiap jenis Merchant UMKM di Jakarta.</w:t>
      </w:r>
    </w:p>
    <w:p w:rsidR="00000000" w:rsidDel="00000000" w:rsidP="00000000" w:rsidRDefault="00000000" w:rsidRPr="00000000" w14:paraId="000001AF">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Donut Chart (Jumlah Merchant per Jenis)</w:t>
      </w:r>
      <w:r w:rsidDel="00000000" w:rsidR="00000000" w:rsidRPr="00000000">
        <w:rPr>
          <w:rtl w:val="0"/>
        </w:rPr>
      </w:r>
    </w:p>
    <w:tbl>
      <w:tblPr>
        <w:tblStyle w:val="Table96"/>
        <w:tblW w:w="5505.0" w:type="dxa"/>
        <w:jc w:val="left"/>
        <w:tblInd w:w="2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5"/>
        <w:tblGridChange w:id="0">
          <w:tblGrid>
            <w:gridCol w:w="550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B0">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29000" cy="2133600"/>
                  <wp:effectExtent b="0" l="0" r="0" t="0"/>
                  <wp:docPr id="36" name="image45.png"/>
                  <a:graphic>
                    <a:graphicData uri="http://schemas.openxmlformats.org/drawingml/2006/picture">
                      <pic:pic>
                        <pic:nvPicPr>
                          <pic:cNvPr id="0" name="image45.png"/>
                          <pic:cNvPicPr preferRelativeResize="0"/>
                        </pic:nvPicPr>
                        <pic:blipFill>
                          <a:blip r:embed="rId114"/>
                          <a:srcRect b="0" l="0" r="0" t="0"/>
                          <a:stretch>
                            <a:fillRect/>
                          </a:stretch>
                        </pic:blipFill>
                        <pic:spPr>
                          <a:xfrm>
                            <a:off x="0" y="0"/>
                            <a:ext cx="3429000"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Grafik ini menyajikan proporsi jumlah merchant per jenis UMKM yang melakukan pembayaran menggunakan QRIS di Jakarta</w:t>
      </w:r>
    </w:p>
    <w:p w:rsidR="00000000" w:rsidDel="00000000" w:rsidP="00000000" w:rsidRDefault="00000000" w:rsidRPr="00000000" w14:paraId="000001B2">
      <w:pPr>
        <w:numPr>
          <w:ilvl w:val="0"/>
          <w:numId w:val="18"/>
        </w:numPr>
        <w:spacing w:after="0" w:before="240" w:line="360" w:lineRule="auto"/>
        <w:ind w:left="1133.858267716535"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Tabel Jumlah Merchant per Wilayah</w:t>
      </w:r>
    </w:p>
    <w:tbl>
      <w:tblPr>
        <w:tblStyle w:val="Table97"/>
        <w:tblW w:w="4890.0" w:type="dxa"/>
        <w:jc w:val="left"/>
        <w:tblInd w:w="24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0"/>
        <w:tblGridChange w:id="0">
          <w:tblGrid>
            <w:gridCol w:w="489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B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05138" cy="2278896"/>
                  <wp:effectExtent b="0" l="0" r="0" t="0"/>
                  <wp:docPr id="52" name="image40.png"/>
                  <a:graphic>
                    <a:graphicData uri="http://schemas.openxmlformats.org/drawingml/2006/picture">
                      <pic:pic>
                        <pic:nvPicPr>
                          <pic:cNvPr id="0" name="image40.png"/>
                          <pic:cNvPicPr preferRelativeResize="0"/>
                        </pic:nvPicPr>
                        <pic:blipFill>
                          <a:blip r:embed="rId115"/>
                          <a:srcRect b="0" l="0" r="0" t="0"/>
                          <a:stretch>
                            <a:fillRect/>
                          </a:stretch>
                        </pic:blipFill>
                        <pic:spPr>
                          <a:xfrm>
                            <a:off x="0" y="0"/>
                            <a:ext cx="3005138" cy="22788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4">
      <w:pPr>
        <w:spacing w:after="240" w:before="240" w:line="360" w:lineRule="auto"/>
        <w:ind w:left="1133.858267716535" w:firstLine="306.1417322834649"/>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Tabel ini menyajikan data jumlah merchant yang menyediakan transaksi melalui QRIS per jenis UMKM dan per Wilayah di Jakarta.</w:t>
      </w:r>
    </w:p>
    <w:p w:rsidR="00000000" w:rsidDel="00000000" w:rsidP="00000000" w:rsidRDefault="00000000" w:rsidRPr="00000000" w14:paraId="000001B5">
      <w:pPr>
        <w:pBdr>
          <w:left w:color="15803d" w:space="10" w:sz="14" w:val="single"/>
        </w:pBdr>
        <w:shd w:fill="f0fdf4" w:val="clear"/>
        <w:spacing w:after="120" w:before="120" w:line="276"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tbl>
      <w:tblPr>
        <w:tblStyle w:val="Table98"/>
        <w:tblW w:w="5310.0" w:type="dxa"/>
        <w:jc w:val="left"/>
        <w:tblInd w:w="2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tblGridChange w:id="0">
          <w:tblGrid>
            <w:gridCol w:w="5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B6">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86125" cy="1995502"/>
                  <wp:effectExtent b="0" l="0" r="0" t="0"/>
                  <wp:docPr id="67" name="image69.png"/>
                  <a:graphic>
                    <a:graphicData uri="http://schemas.openxmlformats.org/drawingml/2006/picture">
                      <pic:pic>
                        <pic:nvPicPr>
                          <pic:cNvPr id="0" name="image69.png"/>
                          <pic:cNvPicPr preferRelativeResize="0"/>
                        </pic:nvPicPr>
                        <pic:blipFill>
                          <a:blip r:embed="rId116"/>
                          <a:srcRect b="0" l="0" r="0" t="0"/>
                          <a:stretch>
                            <a:fillRect/>
                          </a:stretch>
                        </pic:blipFill>
                        <pic:spPr>
                          <a:xfrm>
                            <a:off x="0" y="0"/>
                            <a:ext cx="3286125" cy="19955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7">
      <w:pPr>
        <w:pBdr>
          <w:left w:color="2563a8" w:space="10" w:sz="14" w:val="single"/>
        </w:pBdr>
        <w:shd w:fill="eff6ff" w:val="clear"/>
        <w:spacing w:after="120" w:before="120" w:line="276"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2563a8"/>
          <w:rtl w:val="0"/>
        </w:rPr>
        <w:t xml:space="preserve">ℹ  INFORMASI:  </w:t>
      </w:r>
      <w:r w:rsidDel="00000000" w:rsidR="00000000" w:rsidRPr="00000000">
        <w:rPr>
          <w:rFonts w:ascii="Calibri" w:cs="Calibri" w:eastAsia="Calibri" w:hAnsi="Calibri"/>
          <w:color w:val="374151"/>
          <w:rtl w:val="0"/>
        </w:rPr>
        <w:t xml:space="preserve">Apabila Anda klik salah satu data pada chart, maka data di card dan chart lain akan diperbarui menyesuaikan kategori yang dipilih</w:t>
      </w:r>
      <w:r w:rsidDel="00000000" w:rsidR="00000000" w:rsidRPr="00000000">
        <w:rPr>
          <w:rtl w:val="0"/>
        </w:rPr>
      </w:r>
    </w:p>
    <w:tbl>
      <w:tblPr>
        <w:tblStyle w:val="Table99"/>
        <w:tblW w:w="5130.0" w:type="dxa"/>
        <w:jc w:val="left"/>
        <w:tblInd w:w="2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0"/>
        <w:tblGridChange w:id="0">
          <w:tblGrid>
            <w:gridCol w:w="51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B8">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71825" cy="2133600"/>
                  <wp:effectExtent b="0" l="0" r="0" t="0"/>
                  <wp:docPr id="5" name="image9.png"/>
                  <a:graphic>
                    <a:graphicData uri="http://schemas.openxmlformats.org/drawingml/2006/picture">
                      <pic:pic>
                        <pic:nvPicPr>
                          <pic:cNvPr id="0" name="image9.png"/>
                          <pic:cNvPicPr preferRelativeResize="0"/>
                        </pic:nvPicPr>
                        <pic:blipFill>
                          <a:blip r:embed="rId117"/>
                          <a:srcRect b="0" l="0" r="0" t="0"/>
                          <a:stretch>
                            <a:fillRect/>
                          </a:stretch>
                        </pic:blipFill>
                        <pic:spPr>
                          <a:xfrm>
                            <a:off x="0" y="0"/>
                            <a:ext cx="3171825" cy="213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9">
      <w:pPr>
        <w:pStyle w:val="Heading2"/>
        <w:spacing w:after="60" w:before="200" w:line="360" w:lineRule="auto"/>
        <w:ind w:left="0"/>
        <w:rPr>
          <w:rFonts w:ascii="Calibri" w:cs="Calibri" w:eastAsia="Calibri" w:hAnsi="Calibri"/>
          <w:b w:val="0"/>
          <w:bCs w:val="0"/>
          <w:color w:val="1a3a5c"/>
          <w:sz w:val="22"/>
          <w:szCs w:val="22"/>
        </w:rPr>
      </w:pPr>
      <w:bookmarkStart w:colFirst="0" w:colLast="0" w:name="_u33szwhze5k0" w:id="12"/>
      <w:bookmarkEnd w:id="12"/>
      <w:r w:rsidDel="00000000" w:rsidR="00000000" w:rsidRPr="00000000">
        <w:rPr>
          <w:rtl w:val="0"/>
        </w:rPr>
      </w:r>
    </w:p>
    <w:tbl>
      <w:tblPr>
        <w:tblStyle w:val="Table100"/>
        <w:tblW w:w="7665.0" w:type="dxa"/>
        <w:jc w:val="left"/>
        <w:tblInd w:w="9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65"/>
        <w:tblGridChange w:id="0">
          <w:tblGrid>
            <w:gridCol w:w="7665"/>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1BA">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48025" cy="977900"/>
                  <wp:effectExtent b="0" l="0" r="0" t="0"/>
                  <wp:docPr id="51" name="image49.png"/>
                  <a:graphic>
                    <a:graphicData uri="http://schemas.openxmlformats.org/drawingml/2006/picture">
                      <pic:pic>
                        <pic:nvPicPr>
                          <pic:cNvPr id="0" name="image49.png"/>
                          <pic:cNvPicPr preferRelativeResize="0"/>
                        </pic:nvPicPr>
                        <pic:blipFill>
                          <a:blip r:embed="rId118"/>
                          <a:srcRect b="0" l="0" r="0" t="0"/>
                          <a:stretch>
                            <a:fillRect/>
                          </a:stretch>
                        </pic:blipFill>
                        <pic:spPr>
                          <a:xfrm>
                            <a:off x="0" y="0"/>
                            <a:ext cx="324802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19823" cy="1638548"/>
                  <wp:effectExtent b="0" l="0" r="0" t="0"/>
                  <wp:docPr id="22" name="image21.png"/>
                  <a:graphic>
                    <a:graphicData uri="http://schemas.openxmlformats.org/drawingml/2006/picture">
                      <pic:pic>
                        <pic:nvPicPr>
                          <pic:cNvPr id="0" name="image21.png"/>
                          <pic:cNvPicPr preferRelativeResize="0"/>
                        </pic:nvPicPr>
                        <pic:blipFill>
                          <a:blip r:embed="rId119"/>
                          <a:srcRect b="0" l="0" r="0" t="0"/>
                          <a:stretch>
                            <a:fillRect/>
                          </a:stretch>
                        </pic:blipFill>
                        <pic:spPr>
                          <a:xfrm>
                            <a:off x="0" y="0"/>
                            <a:ext cx="4819823" cy="163854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57750" cy="1562100"/>
                  <wp:effectExtent b="0" l="0" r="0" t="0"/>
                  <wp:docPr id="20" name="image3.png"/>
                  <a:graphic>
                    <a:graphicData uri="http://schemas.openxmlformats.org/drawingml/2006/picture">
                      <pic:pic>
                        <pic:nvPicPr>
                          <pic:cNvPr id="0" name="image3.png"/>
                          <pic:cNvPicPr preferRelativeResize="0"/>
                        </pic:nvPicPr>
                        <pic:blipFill>
                          <a:blip r:embed="rId120"/>
                          <a:srcRect b="0" l="0" r="0" t="0"/>
                          <a:stretch>
                            <a:fillRect/>
                          </a:stretch>
                        </pic:blipFill>
                        <pic:spPr>
                          <a:xfrm>
                            <a:off x="0" y="0"/>
                            <a:ext cx="48577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57750" cy="1562100"/>
                  <wp:effectExtent b="0" l="0" r="0" t="0"/>
                  <wp:docPr id="26" name="image31.png"/>
                  <a:graphic>
                    <a:graphicData uri="http://schemas.openxmlformats.org/drawingml/2006/picture">
                      <pic:pic>
                        <pic:nvPicPr>
                          <pic:cNvPr id="0" name="image31.png"/>
                          <pic:cNvPicPr preferRelativeResize="0"/>
                        </pic:nvPicPr>
                        <pic:blipFill>
                          <a:blip r:embed="rId121"/>
                          <a:srcRect b="0" l="0" r="0" t="0"/>
                          <a:stretch>
                            <a:fillRect/>
                          </a:stretch>
                        </pic:blipFill>
                        <pic:spPr>
                          <a:xfrm>
                            <a:off x="0" y="0"/>
                            <a:ext cx="4857750"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E">
      <w:pPr>
        <w:spacing w:after="0" w:line="276" w:lineRule="auto"/>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BF">
      <w:pPr>
        <w:pStyle w:val="Heading2"/>
        <w:spacing w:after="60" w:before="200" w:line="360" w:lineRule="auto"/>
        <w:ind w:left="0"/>
        <w:rPr>
          <w:rFonts w:ascii="Calibri" w:cs="Calibri" w:eastAsia="Calibri" w:hAnsi="Calibri"/>
          <w:color w:val="1a3a5c"/>
        </w:rPr>
      </w:pPr>
      <w:bookmarkStart w:colFirst="0" w:colLast="0" w:name="_pwb4f0tckpxr" w:id="13"/>
      <w:bookmarkEnd w:id="13"/>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spacing w:after="60" w:before="200" w:line="360" w:lineRule="auto"/>
        <w:ind w:left="0"/>
        <w:rPr>
          <w:rFonts w:ascii="Calibri" w:cs="Calibri" w:eastAsia="Calibri" w:hAnsi="Calibri"/>
          <w:color w:val="1a3a5c"/>
        </w:rPr>
      </w:pPr>
      <w:bookmarkStart w:colFirst="0" w:colLast="0" w:name="_r0omzsdyh83v" w:id="14"/>
      <w:bookmarkEnd w:id="14"/>
      <w:r w:rsidDel="00000000" w:rsidR="00000000" w:rsidRPr="00000000">
        <w:rPr>
          <w:rFonts w:ascii="Calibri" w:cs="Calibri" w:eastAsia="Calibri" w:hAnsi="Calibri"/>
          <w:color w:val="1a3a5c"/>
          <w:rtl w:val="0"/>
        </w:rPr>
        <w:t xml:space="preserve">3.4  PDRD</w:t>
      </w:r>
    </w:p>
    <w:p w:rsidR="00000000" w:rsidDel="00000000" w:rsidP="00000000" w:rsidRDefault="00000000" w:rsidRPr="00000000" w14:paraId="000001C1">
      <w:pPr>
        <w:pStyle w:val="Heading2"/>
        <w:spacing w:after="240" w:before="240" w:line="360" w:lineRule="auto"/>
        <w:ind w:left="0"/>
        <w:jc w:val="both"/>
        <w:rPr>
          <w:rFonts w:ascii="Calibri" w:cs="Calibri" w:eastAsia="Calibri" w:hAnsi="Calibri"/>
          <w:b w:val="0"/>
          <w:bCs w:val="0"/>
          <w:color w:val="1a3a5c"/>
          <w:sz w:val="22"/>
          <w:szCs w:val="22"/>
        </w:rPr>
      </w:pPr>
      <w:bookmarkStart w:colFirst="0" w:colLast="0" w:name="_gutn7jg17b2o" w:id="15"/>
      <w:bookmarkEnd w:id="15"/>
      <w:r w:rsidDel="00000000" w:rsidR="00000000" w:rsidRPr="00000000">
        <w:rPr>
          <w:rFonts w:ascii="Calibri" w:cs="Calibri" w:eastAsia="Calibri" w:hAnsi="Calibri"/>
          <w:b w:val="0"/>
          <w:bCs w:val="0"/>
          <w:color w:val="1a3a5c"/>
          <w:sz w:val="22"/>
          <w:szCs w:val="22"/>
          <w:rtl w:val="0"/>
        </w:rPr>
        <w:t xml:space="preserve">Halaman </w:t>
      </w:r>
      <w:r w:rsidDel="00000000" w:rsidR="00000000" w:rsidRPr="00000000">
        <w:rPr>
          <w:rFonts w:ascii="Calibri" w:cs="Calibri" w:eastAsia="Calibri" w:hAnsi="Calibri"/>
          <w:color w:val="1a3a5c"/>
          <w:sz w:val="22"/>
          <w:szCs w:val="22"/>
          <w:rtl w:val="0"/>
        </w:rPr>
        <w:t xml:space="preserve">"Data PDRD"</w:t>
      </w:r>
      <w:r w:rsidDel="00000000" w:rsidR="00000000" w:rsidRPr="00000000">
        <w:rPr>
          <w:rFonts w:ascii="Calibri" w:cs="Calibri" w:eastAsia="Calibri" w:hAnsi="Calibri"/>
          <w:b w:val="0"/>
          <w:bCs w:val="0"/>
          <w:color w:val="1a3a5c"/>
          <w:sz w:val="22"/>
          <w:szCs w:val="22"/>
          <w:rtl w:val="0"/>
        </w:rPr>
        <w:t xml:space="preserve"> pada Dashboard Implementasi Kebijakan SP DKI Jakarta ini menyajikan visualisasi data realisasi capaian makro untuk dua komponen utama pendapatan asli daerah, yaitu </w:t>
      </w:r>
      <w:r w:rsidDel="00000000" w:rsidR="00000000" w:rsidRPr="00000000">
        <w:rPr>
          <w:rFonts w:ascii="Calibri" w:cs="Calibri" w:eastAsia="Calibri" w:hAnsi="Calibri"/>
          <w:color w:val="1a3a5c"/>
          <w:sz w:val="22"/>
          <w:szCs w:val="22"/>
          <w:rtl w:val="0"/>
        </w:rPr>
        <w:t xml:space="preserve">Pajak Daerah</w:t>
      </w:r>
      <w:r w:rsidDel="00000000" w:rsidR="00000000" w:rsidRPr="00000000">
        <w:rPr>
          <w:rFonts w:ascii="Calibri" w:cs="Calibri" w:eastAsia="Calibri" w:hAnsi="Calibri"/>
          <w:b w:val="0"/>
          <w:bCs w:val="0"/>
          <w:color w:val="1a3a5c"/>
          <w:sz w:val="22"/>
          <w:szCs w:val="22"/>
          <w:rtl w:val="0"/>
        </w:rPr>
        <w:t xml:space="preserve"> dan </w:t>
      </w:r>
      <w:r w:rsidDel="00000000" w:rsidR="00000000" w:rsidRPr="00000000">
        <w:rPr>
          <w:rFonts w:ascii="Calibri" w:cs="Calibri" w:eastAsia="Calibri" w:hAnsi="Calibri"/>
          <w:color w:val="1a3a5c"/>
          <w:sz w:val="22"/>
          <w:szCs w:val="22"/>
          <w:rtl w:val="0"/>
        </w:rPr>
        <w:t xml:space="preserve">Retribusi Daerah</w:t>
      </w:r>
      <w:r w:rsidDel="00000000" w:rsidR="00000000" w:rsidRPr="00000000">
        <w:rPr>
          <w:rFonts w:ascii="Calibri" w:cs="Calibri" w:eastAsia="Calibri" w:hAnsi="Calibri"/>
          <w:b w:val="0"/>
          <w:bCs w:val="0"/>
          <w:color w:val="1a3a5c"/>
          <w:sz w:val="22"/>
          <w:szCs w:val="22"/>
          <w:rtl w:val="0"/>
        </w:rPr>
        <w:t xml:space="preserve">. Secara umum, dashboard ini berfokus pada dua metrik utama: </w:t>
      </w:r>
      <w:r w:rsidDel="00000000" w:rsidR="00000000" w:rsidRPr="00000000">
        <w:rPr>
          <w:rFonts w:ascii="Calibri" w:cs="Calibri" w:eastAsia="Calibri" w:hAnsi="Calibri"/>
          <w:color w:val="1a3a5c"/>
          <w:sz w:val="22"/>
          <w:szCs w:val="22"/>
          <w:rtl w:val="0"/>
        </w:rPr>
        <w:t xml:space="preserve">Nilai Nominal (Rupiah)</w:t>
      </w:r>
      <w:r w:rsidDel="00000000" w:rsidR="00000000" w:rsidRPr="00000000">
        <w:rPr>
          <w:rFonts w:ascii="Calibri" w:cs="Calibri" w:eastAsia="Calibri" w:hAnsi="Calibri"/>
          <w:b w:val="0"/>
          <w:bCs w:val="0"/>
          <w:color w:val="1a3a5c"/>
          <w:sz w:val="22"/>
          <w:szCs w:val="22"/>
          <w:rtl w:val="0"/>
        </w:rPr>
        <w:t xml:space="preserve"> dan </w:t>
      </w:r>
      <w:r w:rsidDel="00000000" w:rsidR="00000000" w:rsidRPr="00000000">
        <w:rPr>
          <w:rFonts w:ascii="Calibri" w:cs="Calibri" w:eastAsia="Calibri" w:hAnsi="Calibri"/>
          <w:color w:val="1a3a5c"/>
          <w:sz w:val="22"/>
          <w:szCs w:val="22"/>
          <w:rtl w:val="0"/>
        </w:rPr>
        <w:t xml:space="preserve">Volume/Frekuensi Transaksi</w:t>
      </w:r>
      <w:r w:rsidDel="00000000" w:rsidR="00000000" w:rsidRPr="00000000">
        <w:rPr>
          <w:rFonts w:ascii="Calibri" w:cs="Calibri" w:eastAsia="Calibri" w:hAnsi="Calibri"/>
          <w:b w:val="0"/>
          <w:bCs w:val="0"/>
          <w:color w:val="1a3a5c"/>
          <w:sz w:val="22"/>
          <w:szCs w:val="22"/>
          <w:rtl w:val="0"/>
        </w:rPr>
        <w:t xml:space="preserve">, yang kemudian diperdalam melalui perbandingan proporsi kontribusi di bagian bawah.</w:t>
      </w:r>
    </w:p>
    <w:p w:rsidR="00000000" w:rsidDel="00000000" w:rsidP="00000000" w:rsidRDefault="00000000" w:rsidRPr="00000000" w14:paraId="000001C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color w:val="1a3a5c"/>
          <w:sz w:val="22"/>
          <w:szCs w:val="22"/>
        </w:rPr>
      </w:pPr>
      <w:r w:rsidDel="00000000" w:rsidR="00000000" w:rsidRPr="00000000">
        <w:rPr>
          <w:rFonts w:ascii="Calibri" w:cs="Calibri" w:eastAsia="Calibri" w:hAnsi="Calibri"/>
          <w:b w:val="1"/>
          <w:bCs w:val="1"/>
          <w:color w:val="1a3a5c"/>
          <w:rtl w:val="0"/>
        </w:rPr>
        <w:t xml:space="preserve">Sub Menu Overview</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5197475" cy="2935451"/>
            <wp:effectExtent b="0" l="0" r="0" t="0"/>
            <wp:docPr id="88" name="image83.png"/>
            <a:graphic>
              <a:graphicData uri="http://schemas.openxmlformats.org/drawingml/2006/picture">
                <pic:pic>
                  <pic:nvPicPr>
                    <pic:cNvPr id="0" name="image83.png"/>
                    <pic:cNvPicPr preferRelativeResize="0"/>
                  </pic:nvPicPr>
                  <pic:blipFill>
                    <a:blip r:embed="rId122"/>
                    <a:srcRect b="0" l="0" r="0" t="0"/>
                    <a:stretch>
                      <a:fillRect/>
                    </a:stretch>
                  </pic:blipFill>
                  <pic:spPr>
                    <a:xfrm>
                      <a:off x="0" y="0"/>
                      <a:ext cx="5197475" cy="293545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widowControl w:val="0"/>
        <w:spacing w:after="24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ini dirancang khusus untuk memberikan pantauan komprehensif terkait realisasi pendapatan dari sektor Pajak Daerah dan Retribusi Daerah di wilayah DKI Jakarta, baik dari segi nominal (nilai uang) maupun frekuensi transaksi.</w:t>
      </w:r>
    </w:p>
    <w:p w:rsidR="00000000" w:rsidDel="00000000" w:rsidP="00000000" w:rsidRDefault="00000000" w:rsidRPr="00000000" w14:paraId="000001C5">
      <w:pPr>
        <w:widowControl w:val="0"/>
        <w:spacing w:after="24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Tampilan layar terbagi menjadi empat area utama:</w:t>
      </w:r>
    </w:p>
    <w:p w:rsidR="00000000" w:rsidDel="00000000" w:rsidP="00000000" w:rsidRDefault="00000000" w:rsidRPr="00000000" w14:paraId="000001C6">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tov4bm5cn1dl" w:id="16"/>
      <w:bookmarkEnd w:id="16"/>
      <w:r w:rsidDel="00000000" w:rsidR="00000000" w:rsidRPr="00000000">
        <w:rPr>
          <w:rFonts w:ascii="Calibri" w:cs="Calibri" w:eastAsia="Calibri" w:hAnsi="Calibri"/>
          <w:b w:val="1"/>
          <w:bCs w:val="1"/>
          <w:i w:val="0"/>
          <w:iCs w:val="0"/>
          <w:color w:val="1a3a5c"/>
          <w:rtl w:val="0"/>
        </w:rPr>
        <w:t xml:space="preserve">1. Panel Navigasi (Sisi Kiri)</w:t>
      </w:r>
    </w:p>
    <w:p w:rsidR="00000000" w:rsidDel="00000000" w:rsidP="00000000" w:rsidRDefault="00000000" w:rsidRPr="00000000" w14:paraId="000001C7">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Panel ini berfungsi sebagai menu utama untuk berpindah antar halaman </w:t>
      </w:r>
      <w:r w:rsidDel="00000000" w:rsidR="00000000" w:rsidRPr="00000000">
        <w:rPr>
          <w:rFonts w:ascii="Calibri" w:cs="Calibri" w:eastAsia="Calibri" w:hAnsi="Calibri"/>
          <w:i w:val="1"/>
          <w:iCs w:val="1"/>
          <w:color w:val="1a3a5c"/>
          <w:rtl w:val="0"/>
        </w:rPr>
        <w:t xml:space="preserve">dashboard</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C8">
      <w:pPr>
        <w:widowControl w:val="0"/>
        <w:numPr>
          <w:ilvl w:val="0"/>
          <w:numId w:val="1"/>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yang sedang aktif ditandai dengan sorotan warna putih, yaitu </w:t>
      </w:r>
      <w:r w:rsidDel="00000000" w:rsidR="00000000" w:rsidRPr="00000000">
        <w:rPr>
          <w:rFonts w:ascii="Calibri" w:cs="Calibri" w:eastAsia="Calibri" w:hAnsi="Calibri"/>
          <w:b w:val="1"/>
          <w:bCs w:val="1"/>
          <w:color w:val="1a3a5c"/>
          <w:rtl w:val="0"/>
        </w:rPr>
        <w:t xml:space="preserve">Data PDRD</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C9">
      <w:pPr>
        <w:widowControl w:val="0"/>
        <w:numPr>
          <w:ilvl w:val="0"/>
          <w:numId w:val="1"/>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Anda dapat mengklik menu lain (seperti </w:t>
      </w:r>
      <w:r w:rsidDel="00000000" w:rsidR="00000000" w:rsidRPr="00000000">
        <w:rPr>
          <w:rFonts w:ascii="Calibri" w:cs="Calibri" w:eastAsia="Calibri" w:hAnsi="Calibri"/>
          <w:i w:val="1"/>
          <w:iCs w:val="1"/>
          <w:color w:val="1a3a5c"/>
          <w:rtl w:val="0"/>
        </w:rPr>
        <w:t xml:space="preserve">Implementasi QRIS</w:t>
      </w:r>
      <w:r w:rsidDel="00000000" w:rsidR="00000000" w:rsidRPr="00000000">
        <w:rPr>
          <w:rFonts w:ascii="Calibri" w:cs="Calibri" w:eastAsia="Calibri" w:hAnsi="Calibri"/>
          <w:color w:val="1a3a5c"/>
          <w:rtl w:val="0"/>
        </w:rPr>
        <w:t xml:space="preserve">, </w:t>
      </w:r>
      <w:r w:rsidDel="00000000" w:rsidR="00000000" w:rsidRPr="00000000">
        <w:rPr>
          <w:rFonts w:ascii="Calibri" w:cs="Calibri" w:eastAsia="Calibri" w:hAnsi="Calibri"/>
          <w:i w:val="1"/>
          <w:iCs w:val="1"/>
          <w:color w:val="1a3a5c"/>
          <w:rtl w:val="0"/>
        </w:rPr>
        <w:t xml:space="preserve">Elektronifikasi</w:t>
      </w:r>
      <w:r w:rsidDel="00000000" w:rsidR="00000000" w:rsidRPr="00000000">
        <w:rPr>
          <w:rFonts w:ascii="Calibri" w:cs="Calibri" w:eastAsia="Calibri" w:hAnsi="Calibri"/>
          <w:color w:val="1a3a5c"/>
          <w:rtl w:val="0"/>
        </w:rPr>
        <w:t xml:space="preserve">, atau </w:t>
      </w:r>
      <w:r w:rsidDel="00000000" w:rsidR="00000000" w:rsidRPr="00000000">
        <w:rPr>
          <w:rFonts w:ascii="Calibri" w:cs="Calibri" w:eastAsia="Calibri" w:hAnsi="Calibri"/>
          <w:i w:val="1"/>
          <w:iCs w:val="1"/>
          <w:color w:val="1a3a5c"/>
          <w:rtl w:val="0"/>
        </w:rPr>
        <w:t xml:space="preserve">Edukasi</w:t>
      </w:r>
      <w:r w:rsidDel="00000000" w:rsidR="00000000" w:rsidRPr="00000000">
        <w:rPr>
          <w:rFonts w:ascii="Calibri" w:cs="Calibri" w:eastAsia="Calibri" w:hAnsi="Calibri"/>
          <w:color w:val="1a3a5c"/>
          <w:rtl w:val="0"/>
        </w:rPr>
        <w:t xml:space="preserve">) untuk mengeksplorasi indikator ekonomi digital dan kinerja lainnya di Jakarta.</w:t>
      </w:r>
    </w:p>
    <w:p w:rsidR="00000000" w:rsidDel="00000000" w:rsidP="00000000" w:rsidRDefault="00000000" w:rsidRPr="00000000" w14:paraId="000001CA">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449m75bvfu67" w:id="17"/>
      <w:bookmarkEnd w:id="17"/>
      <w:r w:rsidDel="00000000" w:rsidR="00000000" w:rsidRPr="00000000">
        <w:rPr>
          <w:rFonts w:ascii="Calibri" w:cs="Calibri" w:eastAsia="Calibri" w:hAnsi="Calibri"/>
          <w:b w:val="1"/>
          <w:bCs w:val="1"/>
          <w:i w:val="0"/>
          <w:iCs w:val="0"/>
          <w:color w:val="1a3a5c"/>
          <w:rtl w:val="0"/>
        </w:rPr>
        <w:t xml:space="preserve">2. Tombol Filter Cepat (Kanan Atas)</w:t>
      </w:r>
    </w:p>
    <w:p w:rsidR="00000000" w:rsidDel="00000000" w:rsidP="00000000" w:rsidRDefault="00000000" w:rsidRPr="00000000" w14:paraId="000001CB">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Terdapat dua tombol interaktif: </w:t>
      </w:r>
      <w:r w:rsidDel="00000000" w:rsidR="00000000" w:rsidRPr="00000000">
        <w:rPr>
          <w:rFonts w:ascii="Calibri" w:cs="Calibri" w:eastAsia="Calibri" w:hAnsi="Calibri"/>
          <w:b w:val="1"/>
          <w:bCs w:val="1"/>
          <w:color w:val="1a3a5c"/>
          <w:rtl w:val="0"/>
        </w:rPr>
        <w:t xml:space="preserve">Pajak Daerah</w:t>
      </w:r>
      <w:r w:rsidDel="00000000" w:rsidR="00000000" w:rsidRPr="00000000">
        <w:rPr>
          <w:rFonts w:ascii="Calibri" w:cs="Calibri" w:eastAsia="Calibri" w:hAnsi="Calibri"/>
          <w:color w:val="1a3a5c"/>
          <w:rtl w:val="0"/>
        </w:rPr>
        <w:t xml:space="preserve"> dan </w:t>
      </w:r>
      <w:r w:rsidDel="00000000" w:rsidR="00000000" w:rsidRPr="00000000">
        <w:rPr>
          <w:rFonts w:ascii="Calibri" w:cs="Calibri" w:eastAsia="Calibri" w:hAnsi="Calibri"/>
          <w:b w:val="1"/>
          <w:bCs w:val="1"/>
          <w:color w:val="1a3a5c"/>
          <w:rtl w:val="0"/>
        </w:rPr>
        <w:t xml:space="preserve">Retribusi Daerah</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CC">
      <w:pPr>
        <w:widowControl w:val="0"/>
        <w:numPr>
          <w:ilvl w:val="0"/>
          <w:numId w:val="8"/>
        </w:numPr>
        <w:spacing w:after="24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Fungsi:</w:t>
      </w:r>
      <w:r w:rsidDel="00000000" w:rsidR="00000000" w:rsidRPr="00000000">
        <w:rPr>
          <w:rFonts w:ascii="Calibri" w:cs="Calibri" w:eastAsia="Calibri" w:hAnsi="Calibri"/>
          <w:color w:val="1a3a5c"/>
          <w:rtl w:val="0"/>
        </w:rPr>
        <w:t xml:space="preserve"> Tombol ini berfungsi sebagai </w:t>
      </w:r>
      <w:r w:rsidDel="00000000" w:rsidR="00000000" w:rsidRPr="00000000">
        <w:rPr>
          <w:rFonts w:ascii="Calibri" w:cs="Calibri" w:eastAsia="Calibri" w:hAnsi="Calibri"/>
          <w:i w:val="1"/>
          <w:iCs w:val="1"/>
          <w:color w:val="1a3a5c"/>
          <w:rtl w:val="0"/>
        </w:rPr>
        <w:t xml:space="preserve">slicer</w:t>
      </w:r>
      <w:r w:rsidDel="00000000" w:rsidR="00000000" w:rsidRPr="00000000">
        <w:rPr>
          <w:rFonts w:ascii="Calibri" w:cs="Calibri" w:eastAsia="Calibri" w:hAnsi="Calibri"/>
          <w:color w:val="1a3a5c"/>
          <w:rtl w:val="0"/>
        </w:rPr>
        <w:t xml:space="preserve"> atau filter. Dengan mengklik salah satu tombol, seluruh angka pada kartu (KPI) dan grafik di bawahnya akan secara otomatis menyesuaikan untuk hanya menampilkan data spesifik dari sektor yang dipilih.</w:t>
      </w:r>
    </w:p>
    <w:p w:rsidR="00000000" w:rsidDel="00000000" w:rsidP="00000000" w:rsidRDefault="00000000" w:rsidRPr="00000000" w14:paraId="000001CD">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wkzqbrlq9wjs" w:id="18"/>
      <w:bookmarkEnd w:id="18"/>
      <w:r w:rsidDel="00000000" w:rsidR="00000000" w:rsidRPr="00000000">
        <w:rPr>
          <w:rFonts w:ascii="Calibri" w:cs="Calibri" w:eastAsia="Calibri" w:hAnsi="Calibri"/>
          <w:b w:val="1"/>
          <w:bCs w:val="1"/>
          <w:i w:val="0"/>
          <w:iCs w:val="0"/>
          <w:color w:val="1a3a5c"/>
          <w:rtl w:val="0"/>
        </w:rPr>
        <w:t xml:space="preserve">3. Kartu Ringkasan / KPI Cards (Tengah)</w:t>
      </w:r>
    </w:p>
    <w:p w:rsidR="00000000" w:rsidDel="00000000" w:rsidP="00000000" w:rsidRDefault="00000000" w:rsidRPr="00000000" w14:paraId="000001CE">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Bagian ini menyajikan angka </w:t>
      </w:r>
      <w:r w:rsidDel="00000000" w:rsidR="00000000" w:rsidRPr="00000000">
        <w:rPr>
          <w:rFonts w:ascii="Calibri" w:cs="Calibri" w:eastAsia="Calibri" w:hAnsi="Calibri"/>
          <w:i w:val="1"/>
          <w:iCs w:val="1"/>
          <w:color w:val="1a3a5c"/>
          <w:rtl w:val="0"/>
        </w:rPr>
        <w:t xml:space="preserve">Executive Summary</w:t>
      </w:r>
      <w:r w:rsidDel="00000000" w:rsidR="00000000" w:rsidRPr="00000000">
        <w:rPr>
          <w:rFonts w:ascii="Calibri" w:cs="Calibri" w:eastAsia="Calibri" w:hAnsi="Calibri"/>
          <w:color w:val="1a3a5c"/>
          <w:rtl w:val="0"/>
        </w:rPr>
        <w:t xml:space="preserve"> dari total pencapaian. Terbagi menjadi dua kolom utama:</w:t>
      </w:r>
    </w:p>
    <w:p w:rsidR="00000000" w:rsidDel="00000000" w:rsidP="00000000" w:rsidRDefault="00000000" w:rsidRPr="00000000" w14:paraId="000001CF">
      <w:pPr>
        <w:widowControl w:val="0"/>
        <w:numPr>
          <w:ilvl w:val="0"/>
          <w:numId w:val="11"/>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Kolom Kiri (Pajak Daerah):</w:t>
      </w:r>
      <w:r w:rsidDel="00000000" w:rsidR="00000000" w:rsidRPr="00000000">
        <w:rPr>
          <w:rFonts w:ascii="Calibri" w:cs="Calibri" w:eastAsia="Calibri" w:hAnsi="Calibri"/>
          <w:color w:val="1a3a5c"/>
          <w:rtl w:val="0"/>
        </w:rPr>
        <w:t xml:space="preserve"> Menampilkan total Realisasi Nominal (pendapatan uang) dan Realisasi Transaksi khusus untuk Pajak Daerah.</w:t>
      </w:r>
    </w:p>
    <w:p w:rsidR="00000000" w:rsidDel="00000000" w:rsidP="00000000" w:rsidRDefault="00000000" w:rsidRPr="00000000" w14:paraId="000001D0">
      <w:pPr>
        <w:widowControl w:val="0"/>
        <w:numPr>
          <w:ilvl w:val="0"/>
          <w:numId w:val="11"/>
        </w:numPr>
        <w:spacing w:after="0" w:afterAutospacing="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Kolom Kanan (Retribusi Daerah):</w:t>
      </w:r>
      <w:r w:rsidDel="00000000" w:rsidR="00000000" w:rsidRPr="00000000">
        <w:rPr>
          <w:rFonts w:ascii="Calibri" w:cs="Calibri" w:eastAsia="Calibri" w:hAnsi="Calibri"/>
          <w:color w:val="1a3a5c"/>
          <w:rtl w:val="0"/>
        </w:rPr>
        <w:t xml:space="preserve"> Menampilkan total Realisasi Nominal dan Realisasi Transaksi khusus untuk Retribusi Daerah.</w:t>
      </w:r>
    </w:p>
    <w:p w:rsidR="00000000" w:rsidDel="00000000" w:rsidP="00000000" w:rsidRDefault="00000000" w:rsidRPr="00000000" w14:paraId="000001D1">
      <w:pPr>
        <w:widowControl w:val="0"/>
        <w:numPr>
          <w:ilvl w:val="0"/>
          <w:numId w:val="11"/>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i w:val="1"/>
          <w:iCs w:val="1"/>
          <w:color w:val="1a3a5c"/>
          <w:rtl w:val="0"/>
        </w:rPr>
        <w:t xml:space="preserve">Catatan:</w:t>
      </w:r>
      <w:r w:rsidDel="00000000" w:rsidR="00000000" w:rsidRPr="00000000">
        <w:rPr>
          <w:rFonts w:ascii="Calibri" w:cs="Calibri" w:eastAsia="Calibri" w:hAnsi="Calibri"/>
          <w:color w:val="1a3a5c"/>
          <w:rtl w:val="0"/>
        </w:rPr>
        <w:t xml:space="preserve"> Angka disajikan dalam format singkatan (T = Triliun, M = Miliar/Juta) agar mudah dibaca sekilas.</w:t>
      </w:r>
    </w:p>
    <w:p w:rsidR="00000000" w:rsidDel="00000000" w:rsidP="00000000" w:rsidRDefault="00000000" w:rsidRPr="00000000" w14:paraId="000001D2">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8wn6t0t2kenn" w:id="19"/>
      <w:bookmarkEnd w:id="19"/>
      <w:r w:rsidDel="00000000" w:rsidR="00000000" w:rsidRPr="00000000">
        <w:rPr>
          <w:rFonts w:ascii="Calibri" w:cs="Calibri" w:eastAsia="Calibri" w:hAnsi="Calibri"/>
          <w:b w:val="1"/>
          <w:bCs w:val="1"/>
          <w:i w:val="0"/>
          <w:iCs w:val="0"/>
          <w:color w:val="1a3a5c"/>
          <w:rtl w:val="0"/>
        </w:rPr>
        <w:t xml:space="preserve">4. Grafik Analisis Komparasi (Bawah)</w:t>
      </w:r>
    </w:p>
    <w:p w:rsidR="00000000" w:rsidDel="00000000" w:rsidP="00000000" w:rsidRDefault="00000000" w:rsidRPr="00000000" w14:paraId="000001D3">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Menyajikan dua grafik batang (</w:t>
      </w:r>
      <w:r w:rsidDel="00000000" w:rsidR="00000000" w:rsidRPr="00000000">
        <w:rPr>
          <w:rFonts w:ascii="Calibri" w:cs="Calibri" w:eastAsia="Calibri" w:hAnsi="Calibri"/>
          <w:i w:val="1"/>
          <w:iCs w:val="1"/>
          <w:color w:val="1a3a5c"/>
          <w:rtl w:val="0"/>
        </w:rPr>
        <w:t xml:space="preserve">stacked bar chart</w:t>
      </w:r>
      <w:r w:rsidDel="00000000" w:rsidR="00000000" w:rsidRPr="00000000">
        <w:rPr>
          <w:rFonts w:ascii="Calibri" w:cs="Calibri" w:eastAsia="Calibri" w:hAnsi="Calibri"/>
          <w:color w:val="1a3a5c"/>
          <w:rtl w:val="0"/>
        </w:rPr>
        <w:t xml:space="preserve">) untuk membandingkan proporsi Pajak vs Retribusi berdasarkan klasifikasi metode pembayaran (seperti Total, Digital, Nontunai, Nondigital).</w:t>
      </w:r>
    </w:p>
    <w:p w:rsidR="00000000" w:rsidDel="00000000" w:rsidP="00000000" w:rsidRDefault="00000000" w:rsidRPr="00000000" w14:paraId="000001D4">
      <w:pPr>
        <w:widowControl w:val="0"/>
        <w:numPr>
          <w:ilvl w:val="0"/>
          <w:numId w:val="42"/>
        </w:numPr>
        <w:spacing w:after="0" w:afterAutospacing="0" w:before="240" w:line="360" w:lineRule="auto"/>
        <w:ind w:left="2880" w:hanging="360"/>
        <w:jc w:val="both"/>
        <w:rPr>
          <w:rFonts w:ascii="Arial" w:cs="Arial" w:eastAsia="Arial" w:hAnsi="Arial"/>
        </w:rPr>
      </w:pPr>
      <w:r w:rsidDel="00000000" w:rsidR="00000000" w:rsidRPr="00000000">
        <w:rPr>
          <w:rFonts w:ascii="Calibri" w:cs="Calibri" w:eastAsia="Calibri" w:hAnsi="Calibri"/>
          <w:b w:val="1"/>
          <w:bCs w:val="1"/>
          <w:color w:val="1a3a5c"/>
          <w:rtl w:val="0"/>
        </w:rPr>
        <w:t xml:space="preserve">Grafik Kiri (Nominal):</w:t>
      </w:r>
      <w:r w:rsidDel="00000000" w:rsidR="00000000" w:rsidRPr="00000000">
        <w:rPr>
          <w:rFonts w:ascii="Calibri" w:cs="Calibri" w:eastAsia="Calibri" w:hAnsi="Calibri"/>
          <w:color w:val="1a3a5c"/>
          <w:rtl w:val="0"/>
        </w:rPr>
        <w:t xml:space="preserve"> Menganalisis perbandingan berdasarkan besaran nilai uang yang terkumpul pada masing-masing metode pembayaran.</w:t>
      </w:r>
    </w:p>
    <w:p w:rsidR="00000000" w:rsidDel="00000000" w:rsidP="00000000" w:rsidRDefault="00000000" w:rsidRPr="00000000" w14:paraId="000001D5">
      <w:pPr>
        <w:widowControl w:val="0"/>
        <w:numPr>
          <w:ilvl w:val="0"/>
          <w:numId w:val="42"/>
        </w:numPr>
        <w:spacing w:after="0" w:afterAutospacing="0" w:before="0" w:beforeAutospacing="0" w:line="360" w:lineRule="auto"/>
        <w:ind w:left="2880" w:hanging="360"/>
        <w:jc w:val="both"/>
        <w:rPr>
          <w:rFonts w:ascii="Arial" w:cs="Arial" w:eastAsia="Arial" w:hAnsi="Arial"/>
        </w:rPr>
      </w:pPr>
      <w:r w:rsidDel="00000000" w:rsidR="00000000" w:rsidRPr="00000000">
        <w:rPr>
          <w:rFonts w:ascii="Calibri" w:cs="Calibri" w:eastAsia="Calibri" w:hAnsi="Calibri"/>
          <w:b w:val="1"/>
          <w:bCs w:val="1"/>
          <w:color w:val="1a3a5c"/>
          <w:rtl w:val="0"/>
        </w:rPr>
        <w:t xml:space="preserve">Grafik Kanan (Frekuensi):</w:t>
      </w:r>
      <w:r w:rsidDel="00000000" w:rsidR="00000000" w:rsidRPr="00000000">
        <w:rPr>
          <w:rFonts w:ascii="Calibri" w:cs="Calibri" w:eastAsia="Calibri" w:hAnsi="Calibri"/>
          <w:color w:val="1a3a5c"/>
          <w:rtl w:val="0"/>
        </w:rPr>
        <w:t xml:space="preserve"> Menganalisis perbandingan berdasarkan seberapa sering transaksi terjadi (jumlah transaksi) pada masing-masing metode.</w:t>
      </w:r>
    </w:p>
    <w:p w:rsidR="00000000" w:rsidDel="00000000" w:rsidP="00000000" w:rsidRDefault="00000000" w:rsidRPr="00000000" w14:paraId="000001D6">
      <w:pPr>
        <w:widowControl w:val="0"/>
        <w:numPr>
          <w:ilvl w:val="0"/>
          <w:numId w:val="42"/>
        </w:numPr>
        <w:spacing w:after="240" w:before="0" w:beforeAutospacing="0" w:line="360" w:lineRule="auto"/>
        <w:ind w:left="2880" w:hanging="360"/>
        <w:jc w:val="both"/>
        <w:rPr>
          <w:rFonts w:ascii="Arial" w:cs="Arial" w:eastAsia="Arial" w:hAnsi="Arial"/>
        </w:rPr>
      </w:pPr>
      <w:r w:rsidDel="00000000" w:rsidR="00000000" w:rsidRPr="00000000">
        <w:rPr>
          <w:rFonts w:ascii="Calibri" w:cs="Calibri" w:eastAsia="Calibri" w:hAnsi="Calibri"/>
          <w:b w:val="1"/>
          <w:bCs w:val="1"/>
          <w:color w:val="1a3a5c"/>
          <w:rtl w:val="0"/>
        </w:rPr>
        <w:t xml:space="preserve">Fitur Interaktif (Hover):</w:t>
      </w:r>
      <w:r w:rsidDel="00000000" w:rsidR="00000000" w:rsidRPr="00000000">
        <w:rPr>
          <w:rFonts w:ascii="Calibri" w:cs="Calibri" w:eastAsia="Calibri" w:hAnsi="Calibri"/>
          <w:color w:val="1a3a5c"/>
          <w:rtl w:val="0"/>
        </w:rPr>
        <w:t xml:space="preserve"> Arahkan kursor (</w:t>
      </w:r>
      <w:r w:rsidDel="00000000" w:rsidR="00000000" w:rsidRPr="00000000">
        <w:rPr>
          <w:rFonts w:ascii="Calibri" w:cs="Calibri" w:eastAsia="Calibri" w:hAnsi="Calibri"/>
          <w:i w:val="1"/>
          <w:iCs w:val="1"/>
          <w:color w:val="1a3a5c"/>
          <w:rtl w:val="0"/>
        </w:rPr>
        <w:t xml:space="preserve">hover</w:t>
      </w:r>
      <w:r w:rsidDel="00000000" w:rsidR="00000000" w:rsidRPr="00000000">
        <w:rPr>
          <w:rFonts w:ascii="Calibri" w:cs="Calibri" w:eastAsia="Calibri" w:hAnsi="Calibri"/>
          <w:color w:val="1a3a5c"/>
          <w:rtl w:val="0"/>
        </w:rPr>
        <w:t xml:space="preserve">) pada bagian batang grafik yang berwarna untuk melihat </w:t>
      </w:r>
      <w:r w:rsidDel="00000000" w:rsidR="00000000" w:rsidRPr="00000000">
        <w:rPr>
          <w:rFonts w:ascii="Calibri" w:cs="Calibri" w:eastAsia="Calibri" w:hAnsi="Calibri"/>
          <w:i w:val="1"/>
          <w:iCs w:val="1"/>
          <w:color w:val="1a3a5c"/>
          <w:rtl w:val="0"/>
        </w:rPr>
        <w:t xml:space="preserve">tooltip</w:t>
      </w:r>
      <w:r w:rsidDel="00000000" w:rsidR="00000000" w:rsidRPr="00000000">
        <w:rPr>
          <w:rFonts w:ascii="Calibri" w:cs="Calibri" w:eastAsia="Calibri" w:hAnsi="Calibri"/>
          <w:color w:val="1a3a5c"/>
          <w:rtl w:val="0"/>
        </w:rPr>
        <w:t xml:space="preserve"> berisi angka pasti atau persentase spesifik dari kategori tersebut.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Card Ringkasan Pajak Daerah dan Retribusi Daerah</w:t>
      </w:r>
    </w:p>
    <w:p w:rsidR="00000000" w:rsidDel="00000000" w:rsidP="00000000" w:rsidRDefault="00000000" w:rsidRPr="00000000" w14:paraId="000001D9">
      <w:pPr>
        <w:widowControl w:val="0"/>
        <w:spacing w:after="0" w:line="360" w:lineRule="auto"/>
        <w:ind w:left="720" w:firstLine="720"/>
        <w:jc w:val="center"/>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91075" cy="1298516"/>
            <wp:effectExtent b="0" l="0" r="0" t="0"/>
            <wp:docPr id="82" name="image80.png"/>
            <a:graphic>
              <a:graphicData uri="http://schemas.openxmlformats.org/drawingml/2006/picture">
                <pic:pic>
                  <pic:nvPicPr>
                    <pic:cNvPr id="0" name="image80.png"/>
                    <pic:cNvPicPr preferRelativeResize="0"/>
                  </pic:nvPicPr>
                  <pic:blipFill>
                    <a:blip r:embed="rId123"/>
                    <a:srcRect b="0" l="0" r="0" t="0"/>
                    <a:stretch>
                      <a:fillRect/>
                    </a:stretch>
                  </pic:blipFill>
                  <pic:spPr>
                    <a:xfrm>
                      <a:off x="0" y="0"/>
                      <a:ext cx="4791075" cy="129851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spacing w:after="0" w:before="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Bagian ini menampilkan kartu indikator kinerja utama (</w:t>
      </w:r>
      <w:r w:rsidDel="00000000" w:rsidR="00000000" w:rsidRPr="00000000">
        <w:rPr>
          <w:rFonts w:ascii="Calibri" w:cs="Calibri" w:eastAsia="Calibri" w:hAnsi="Calibri"/>
          <w:i w:val="1"/>
          <w:iCs w:val="1"/>
          <w:color w:val="1a3a5c"/>
          <w:rtl w:val="0"/>
        </w:rPr>
        <w:t xml:space="preserve">KPI Cards</w:t>
      </w:r>
      <w:r w:rsidDel="00000000" w:rsidR="00000000" w:rsidRPr="00000000">
        <w:rPr>
          <w:rFonts w:ascii="Calibri" w:cs="Calibri" w:eastAsia="Calibri" w:hAnsi="Calibri"/>
          <w:color w:val="1a3a5c"/>
          <w:rtl w:val="0"/>
        </w:rPr>
        <w:t xml:space="preserve">) yang berfungsi untuk memberikan ringkasan cepat mengenai total pencapaian dari Pajak Daerah dan Retribusi Daerah. Angka disajikan dengan singkatan untuk memudahkan pembacaan (contoh: </w:t>
      </w:r>
      <w:r w:rsidDel="00000000" w:rsidR="00000000" w:rsidRPr="00000000">
        <w:rPr>
          <w:rFonts w:ascii="Calibri" w:cs="Calibri" w:eastAsia="Calibri" w:hAnsi="Calibri"/>
          <w:b w:val="1"/>
          <w:bCs w:val="1"/>
          <w:color w:val="1a3a5c"/>
          <w:rtl w:val="0"/>
        </w:rPr>
        <w:t xml:space="preserve">T</w:t>
      </w:r>
      <w:r w:rsidDel="00000000" w:rsidR="00000000" w:rsidRPr="00000000">
        <w:rPr>
          <w:rFonts w:ascii="Calibri" w:cs="Calibri" w:eastAsia="Calibri" w:hAnsi="Calibri"/>
          <w:color w:val="1a3a5c"/>
          <w:rtl w:val="0"/>
        </w:rPr>
        <w:t xml:space="preserve"> untuk Triliun, </w:t>
      </w:r>
      <w:r w:rsidDel="00000000" w:rsidR="00000000" w:rsidRPr="00000000">
        <w:rPr>
          <w:rFonts w:ascii="Calibri" w:cs="Calibri" w:eastAsia="Calibri" w:hAnsi="Calibri"/>
          <w:b w:val="1"/>
          <w:bCs w:val="1"/>
          <w:color w:val="1a3a5c"/>
          <w:rtl w:val="0"/>
        </w:rPr>
        <w:t xml:space="preserve">M</w:t>
      </w:r>
      <w:r w:rsidDel="00000000" w:rsidR="00000000" w:rsidRPr="00000000">
        <w:rPr>
          <w:rFonts w:ascii="Calibri" w:cs="Calibri" w:eastAsia="Calibri" w:hAnsi="Calibri"/>
          <w:color w:val="1a3a5c"/>
          <w:rtl w:val="0"/>
        </w:rPr>
        <w:t xml:space="preserve"> untuk Miliar/Juta).</w:t>
      </w:r>
    </w:p>
    <w:p w:rsidR="00000000" w:rsidDel="00000000" w:rsidP="00000000" w:rsidRDefault="00000000" w:rsidRPr="00000000" w14:paraId="000001DB">
      <w:pPr>
        <w:widowControl w:val="0"/>
        <w:spacing w:after="0" w:before="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Informasi dibagi menjadi dua kategori utama:</w:t>
      </w:r>
    </w:p>
    <w:p w:rsidR="00000000" w:rsidDel="00000000" w:rsidP="00000000" w:rsidRDefault="00000000" w:rsidRPr="00000000" w14:paraId="000001DC">
      <w:pPr>
        <w:widowControl w:val="0"/>
        <w:numPr>
          <w:ilvl w:val="0"/>
          <w:numId w:val="28"/>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Pajak Daerah</w:t>
      </w:r>
    </w:p>
    <w:p w:rsidR="00000000" w:rsidDel="00000000" w:rsidP="00000000" w:rsidRDefault="00000000" w:rsidRPr="00000000" w14:paraId="000001DD">
      <w:pPr>
        <w:widowControl w:val="0"/>
        <w:numPr>
          <w:ilvl w:val="1"/>
          <w:numId w:val="28"/>
        </w:numPr>
        <w:spacing w:after="0" w:afterAutospacing="0" w:before="0" w:beforeAutospacing="0" w:line="360" w:lineRule="auto"/>
        <w:ind w:left="288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Nominal Pajak Daerah:</w:t>
      </w:r>
      <w:r w:rsidDel="00000000" w:rsidR="00000000" w:rsidRPr="00000000">
        <w:rPr>
          <w:rFonts w:ascii="Calibri" w:cs="Calibri" w:eastAsia="Calibri" w:hAnsi="Calibri"/>
          <w:color w:val="1a3a5c"/>
          <w:rtl w:val="0"/>
        </w:rPr>
        <w:t xml:space="preserve"> Menampilkan total nilai uang (pendapatan) yang telah berhasil direalisasikan atau dikumpulkan dari sektor pajak (pada gambar: </w:t>
      </w:r>
      <w:r w:rsidDel="00000000" w:rsidR="00000000" w:rsidRPr="00000000">
        <w:rPr>
          <w:rFonts w:ascii="Calibri" w:cs="Calibri" w:eastAsia="Calibri" w:hAnsi="Calibri"/>
          <w:b w:val="1"/>
          <w:bCs w:val="1"/>
          <w:color w:val="1a3a5c"/>
          <w:rtl w:val="0"/>
        </w:rPr>
        <w:t xml:space="preserve">Rp263.30T</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DE">
      <w:pPr>
        <w:widowControl w:val="0"/>
        <w:numPr>
          <w:ilvl w:val="1"/>
          <w:numId w:val="28"/>
        </w:numPr>
        <w:spacing w:after="0" w:afterAutospacing="0" w:before="0" w:beforeAutospacing="0" w:line="360" w:lineRule="auto"/>
        <w:ind w:left="288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Transaksi Pajak Daerah:</w:t>
      </w:r>
      <w:r w:rsidDel="00000000" w:rsidR="00000000" w:rsidRPr="00000000">
        <w:rPr>
          <w:rFonts w:ascii="Calibri" w:cs="Calibri" w:eastAsia="Calibri" w:hAnsi="Calibri"/>
          <w:color w:val="1a3a5c"/>
          <w:rtl w:val="0"/>
        </w:rPr>
        <w:t xml:space="preserve"> Menampilkan nilai yang merepresentasikan realisasi dari sisi transaksi pada sektor pajak (pada gambar: </w:t>
      </w:r>
      <w:r w:rsidDel="00000000" w:rsidR="00000000" w:rsidRPr="00000000">
        <w:rPr>
          <w:rFonts w:ascii="Calibri" w:cs="Calibri" w:eastAsia="Calibri" w:hAnsi="Calibri"/>
          <w:b w:val="1"/>
          <w:bCs w:val="1"/>
          <w:color w:val="1a3a5c"/>
          <w:rtl w:val="0"/>
        </w:rPr>
        <w:t xml:space="preserve">Rp49.69M</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DF">
      <w:pPr>
        <w:widowControl w:val="0"/>
        <w:numPr>
          <w:ilvl w:val="0"/>
          <w:numId w:val="28"/>
        </w:numPr>
        <w:spacing w:after="0" w:afterAutospacing="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Retribusi Daerah</w:t>
      </w:r>
    </w:p>
    <w:p w:rsidR="00000000" w:rsidDel="00000000" w:rsidP="00000000" w:rsidRDefault="00000000" w:rsidRPr="00000000" w14:paraId="000001E0">
      <w:pPr>
        <w:widowControl w:val="0"/>
        <w:numPr>
          <w:ilvl w:val="1"/>
          <w:numId w:val="28"/>
        </w:numPr>
        <w:spacing w:after="0" w:afterAutospacing="0" w:before="0" w:beforeAutospacing="0" w:line="360" w:lineRule="auto"/>
        <w:ind w:left="288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Nominal Retribusi Daerah:</w:t>
      </w:r>
      <w:r w:rsidDel="00000000" w:rsidR="00000000" w:rsidRPr="00000000">
        <w:rPr>
          <w:rFonts w:ascii="Calibri" w:cs="Calibri" w:eastAsia="Calibri" w:hAnsi="Calibri"/>
          <w:color w:val="1a3a5c"/>
          <w:rtl w:val="0"/>
        </w:rPr>
        <w:t xml:space="preserve"> Menampilkan total nilai uang (pendapatan) yang telah berhasil direalisasikan dari sektor retribusi (pada gambar: </w:t>
      </w:r>
      <w:r w:rsidDel="00000000" w:rsidR="00000000" w:rsidRPr="00000000">
        <w:rPr>
          <w:rFonts w:ascii="Calibri" w:cs="Calibri" w:eastAsia="Calibri" w:hAnsi="Calibri"/>
          <w:b w:val="1"/>
          <w:bCs w:val="1"/>
          <w:color w:val="1a3a5c"/>
          <w:rtl w:val="0"/>
        </w:rPr>
        <w:t xml:space="preserve">Rp2.81T</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E1">
      <w:pPr>
        <w:widowControl w:val="0"/>
        <w:numPr>
          <w:ilvl w:val="1"/>
          <w:numId w:val="28"/>
        </w:numPr>
        <w:spacing w:after="240" w:before="0" w:beforeAutospacing="0" w:line="360" w:lineRule="auto"/>
        <w:ind w:left="288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Transaksi Retribusi Daerah:</w:t>
      </w:r>
      <w:r w:rsidDel="00000000" w:rsidR="00000000" w:rsidRPr="00000000">
        <w:rPr>
          <w:rFonts w:ascii="Calibri" w:cs="Calibri" w:eastAsia="Calibri" w:hAnsi="Calibri"/>
          <w:color w:val="1a3a5c"/>
          <w:rtl w:val="0"/>
        </w:rPr>
        <w:t xml:space="preserve"> Menampilkan nilai yang merepresentasikan realisasi dari sisi transaksi pada sektor retribusi (pada gambar: </w:t>
      </w:r>
      <w:r w:rsidDel="00000000" w:rsidR="00000000" w:rsidRPr="00000000">
        <w:rPr>
          <w:rFonts w:ascii="Calibri" w:cs="Calibri" w:eastAsia="Calibri" w:hAnsi="Calibri"/>
          <w:b w:val="1"/>
          <w:bCs w:val="1"/>
          <w:color w:val="1a3a5c"/>
          <w:rtl w:val="0"/>
        </w:rPr>
        <w:t xml:space="preserve">Rp23.56M</w:t>
      </w:r>
      <w:r w:rsidDel="00000000" w:rsidR="00000000" w:rsidRPr="00000000">
        <w:rPr>
          <w:rFonts w:ascii="Calibri" w:cs="Calibri" w:eastAsia="Calibri" w:hAnsi="Calibri"/>
          <w:color w:val="1a3a5c"/>
          <w:rtl w:val="0"/>
        </w:rPr>
        <w:t xml:space="preserve">).</w:t>
      </w:r>
    </w:p>
    <w:p w:rsidR="00000000" w:rsidDel="00000000" w:rsidP="00000000" w:rsidRDefault="00000000" w:rsidRPr="00000000" w14:paraId="000001E2">
      <w:pPr>
        <w:pBdr>
          <w:left w:color="15803d" w:space="10" w:sz="14" w:val="single"/>
        </w:pBdr>
        <w:shd w:fill="f0fdf4" w:val="clear"/>
        <w:spacing w:after="120" w:before="120" w:line="360"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1E3">
      <w:pPr>
        <w:widowControl w:val="0"/>
        <w:numPr>
          <w:ilvl w:val="0"/>
          <w:numId w:val="42"/>
        </w:numPr>
        <w:spacing w:after="0" w:line="360" w:lineRule="auto"/>
        <w:ind w:left="144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Chart Nominal dan Frekuensi</w:t>
      </w:r>
    </w:p>
    <w:p w:rsidR="00000000" w:rsidDel="00000000" w:rsidP="00000000" w:rsidRDefault="00000000" w:rsidRPr="00000000" w14:paraId="000001E4">
      <w:pPr>
        <w:widowControl w:val="0"/>
        <w:spacing w:after="0" w:line="360" w:lineRule="auto"/>
        <w:ind w:left="144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91075" cy="2459206"/>
            <wp:effectExtent b="0" l="0" r="0" t="0"/>
            <wp:docPr id="1" name="image18.png"/>
            <a:graphic>
              <a:graphicData uri="http://schemas.openxmlformats.org/drawingml/2006/picture">
                <pic:pic>
                  <pic:nvPicPr>
                    <pic:cNvPr id="0" name="image18.png"/>
                    <pic:cNvPicPr preferRelativeResize="0"/>
                  </pic:nvPicPr>
                  <pic:blipFill>
                    <a:blip r:embed="rId124"/>
                    <a:srcRect b="0" l="0" r="0" t="0"/>
                    <a:stretch>
                      <a:fillRect/>
                    </a:stretch>
                  </pic:blipFill>
                  <pic:spPr>
                    <a:xfrm>
                      <a:off x="0" y="0"/>
                      <a:ext cx="4791075" cy="2459206"/>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Gambar ini menampilkan dua grafik batang yang membandingkan proporsi Pajak Daerah dan Retribusi Daerah berdasarkan empat kategori transaksi: Total, Digital, Nontunai, dan Nondigital.</w:t>
      </w:r>
    </w:p>
    <w:p w:rsidR="00000000" w:rsidDel="00000000" w:rsidP="00000000" w:rsidRDefault="00000000" w:rsidRPr="00000000" w14:paraId="000001E6">
      <w:pPr>
        <w:widowControl w:val="0"/>
        <w:numPr>
          <w:ilvl w:val="0"/>
          <w:numId w:val="38"/>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Grafik Kiri (Berdasarkan Nominal):</w:t>
      </w:r>
      <w:r w:rsidDel="00000000" w:rsidR="00000000" w:rsidRPr="00000000">
        <w:rPr>
          <w:rFonts w:ascii="Calibri" w:cs="Calibri" w:eastAsia="Calibri" w:hAnsi="Calibri"/>
          <w:color w:val="1a3a5c"/>
          <w:rtl w:val="0"/>
        </w:rPr>
        <w:t xml:space="preserve"> Mengukur perbandingan berdasarkan </w:t>
      </w:r>
      <w:r w:rsidDel="00000000" w:rsidR="00000000" w:rsidRPr="00000000">
        <w:rPr>
          <w:rFonts w:ascii="Calibri" w:cs="Calibri" w:eastAsia="Calibri" w:hAnsi="Calibri"/>
          <w:b w:val="1"/>
          <w:bCs w:val="1"/>
          <w:color w:val="1a3a5c"/>
          <w:rtl w:val="0"/>
        </w:rPr>
        <w:t xml:space="preserve">besaran nilai uang</w:t>
      </w:r>
      <w:r w:rsidDel="00000000" w:rsidR="00000000" w:rsidRPr="00000000">
        <w:rPr>
          <w:rFonts w:ascii="Calibri" w:cs="Calibri" w:eastAsia="Calibri" w:hAnsi="Calibri"/>
          <w:color w:val="1a3a5c"/>
          <w:rtl w:val="0"/>
        </w:rPr>
        <w:t xml:space="preserve">. Secara total, nilai Retribusi Daerah (biru tua) sedikit lebih unggul (51,09%). Namun, Pajak Daerah (biru muda) menyumbang nilai nominal tertinggi pada transaksi Nontunai dan Nondigital.</w:t>
      </w:r>
    </w:p>
    <w:p w:rsidR="00000000" w:rsidDel="00000000" w:rsidP="00000000" w:rsidRDefault="00000000" w:rsidRPr="00000000" w14:paraId="000001E7">
      <w:pPr>
        <w:widowControl w:val="0"/>
        <w:numPr>
          <w:ilvl w:val="0"/>
          <w:numId w:val="38"/>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Grafik Kanan (Berdasarkan Frekuensi):</w:t>
      </w:r>
      <w:r w:rsidDel="00000000" w:rsidR="00000000" w:rsidRPr="00000000">
        <w:rPr>
          <w:rFonts w:ascii="Calibri" w:cs="Calibri" w:eastAsia="Calibri" w:hAnsi="Calibri"/>
          <w:color w:val="1a3a5c"/>
          <w:rtl w:val="0"/>
        </w:rPr>
        <w:t xml:space="preserve"> Mengukur perbandingan berdasarkan </w:t>
      </w:r>
      <w:r w:rsidDel="00000000" w:rsidR="00000000" w:rsidRPr="00000000">
        <w:rPr>
          <w:rFonts w:ascii="Calibri" w:cs="Calibri" w:eastAsia="Calibri" w:hAnsi="Calibri"/>
          <w:b w:val="1"/>
          <w:bCs w:val="1"/>
          <w:color w:val="1a3a5c"/>
          <w:rtl w:val="0"/>
        </w:rPr>
        <w:t xml:space="preserve">jumlah transaksi</w:t>
      </w:r>
      <w:r w:rsidDel="00000000" w:rsidR="00000000" w:rsidRPr="00000000">
        <w:rPr>
          <w:rFonts w:ascii="Calibri" w:cs="Calibri" w:eastAsia="Calibri" w:hAnsi="Calibri"/>
          <w:color w:val="1a3a5c"/>
          <w:rtl w:val="0"/>
        </w:rPr>
        <w:t xml:space="preserve">. Secara keseluruhan, frekuensi transaksi keduanya seimbang (50:50). Transaksi Digital lebih sering terjadi pada Retribusi Daerah (biru muda), sedangkan transaksi Nontunai dan Nondigital didominasi oleh Pajak Daerah (biru tua).</w:t>
      </w:r>
    </w:p>
    <w:p w:rsidR="00000000" w:rsidDel="00000000" w:rsidP="00000000" w:rsidRDefault="00000000" w:rsidRPr="00000000" w14:paraId="000001E8">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1E9">
      <w:pPr>
        <w:widowControl w:val="0"/>
        <w:spacing w:after="0" w:line="360" w:lineRule="auto"/>
        <w:ind w:left="144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1EA">
      <w:pPr>
        <w:spacing w:after="240" w:before="240" w:line="360" w:lineRule="auto"/>
        <w:ind w:left="720" w:firstLine="72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Untuk mengakses sub-menu lainnya agar melihat data secara detail, Anda dapat mengaksesnya dengan klik button “Detail”</w:t>
      </w:r>
    </w:p>
    <w:p w:rsidR="00000000" w:rsidDel="00000000" w:rsidP="00000000" w:rsidRDefault="00000000" w:rsidRPr="00000000" w14:paraId="000001E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color w:val="1a3a5c"/>
        </w:rPr>
      </w:pPr>
      <w:r w:rsidDel="00000000" w:rsidR="00000000" w:rsidRPr="00000000">
        <w:rPr>
          <w:rFonts w:ascii="Calibri" w:cs="Calibri" w:eastAsia="Calibri" w:hAnsi="Calibri"/>
          <w:b w:val="1"/>
          <w:bCs w:val="1"/>
          <w:color w:val="1a3a5c"/>
          <w:rtl w:val="0"/>
        </w:rPr>
        <w:t xml:space="preserve">Sub Menu Pajak Daerah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5248275" cy="2937988"/>
            <wp:effectExtent b="0" l="0" r="0" t="0"/>
            <wp:docPr id="62"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5248275" cy="293798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widowControl w:val="0"/>
        <w:spacing w:after="24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ini menyajikan analisis mendalam mengenai performa penerimaan Pajak Daerah. Anda dapat melihat rincian realisasi pendapatan dan volume transaksi berdasarkan jenis pajak serta saluran pembayarannya.</w:t>
      </w:r>
    </w:p>
    <w:p w:rsidR="00000000" w:rsidDel="00000000" w:rsidP="00000000" w:rsidRDefault="00000000" w:rsidRPr="00000000" w14:paraId="000001EE">
      <w:pPr>
        <w:widowControl w:val="0"/>
        <w:spacing w:after="24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Berikut adalah rincian fungsionalitas dari setiap bagian pada layar:</w:t>
      </w:r>
    </w:p>
    <w:p w:rsidR="00000000" w:rsidDel="00000000" w:rsidP="00000000" w:rsidRDefault="00000000" w:rsidRPr="00000000" w14:paraId="000001EF">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ahoxof337tig" w:id="20"/>
      <w:bookmarkEnd w:id="20"/>
      <w:r w:rsidDel="00000000" w:rsidR="00000000" w:rsidRPr="00000000">
        <w:rPr>
          <w:rFonts w:ascii="Calibri" w:cs="Calibri" w:eastAsia="Calibri" w:hAnsi="Calibri"/>
          <w:b w:val="1"/>
          <w:bCs w:val="1"/>
          <w:i w:val="0"/>
          <w:iCs w:val="0"/>
          <w:color w:val="1a3a5c"/>
          <w:rtl w:val="0"/>
        </w:rPr>
        <w:t xml:space="preserve">1. Kontrol Tampilan &amp; Filter (Bagian Atas)</w:t>
      </w:r>
    </w:p>
    <w:p w:rsidR="00000000" w:rsidDel="00000000" w:rsidP="00000000" w:rsidRDefault="00000000" w:rsidRPr="00000000" w14:paraId="000001F0">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Gunakan area ini untuk mengatur cakupan data yang ingin Anda analisis:</w:t>
      </w:r>
    </w:p>
    <w:p w:rsidR="00000000" w:rsidDel="00000000" w:rsidP="00000000" w:rsidRDefault="00000000" w:rsidRPr="00000000" w14:paraId="000001F1">
      <w:pPr>
        <w:widowControl w:val="0"/>
        <w:numPr>
          <w:ilvl w:val="0"/>
          <w:numId w:val="22"/>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Tombol Navigasi Utama:</w:t>
      </w:r>
      <w:r w:rsidDel="00000000" w:rsidR="00000000" w:rsidRPr="00000000">
        <w:rPr>
          <w:rFonts w:ascii="Calibri" w:cs="Calibri" w:eastAsia="Calibri" w:hAnsi="Calibri"/>
          <w:color w:val="1a3a5c"/>
          <w:rtl w:val="0"/>
        </w:rPr>
        <w:t xml:space="preserve"> Tombol </w:t>
      </w:r>
      <w:r w:rsidDel="00000000" w:rsidR="00000000" w:rsidRPr="00000000">
        <w:rPr>
          <w:rFonts w:ascii="Calibri" w:cs="Calibri" w:eastAsia="Calibri" w:hAnsi="Calibri"/>
          <w:b w:val="1"/>
          <w:bCs w:val="1"/>
          <w:color w:val="1a3a5c"/>
          <w:rtl w:val="0"/>
        </w:rPr>
        <w:t xml:space="preserve">Pajak Daerah</w:t>
      </w:r>
      <w:r w:rsidDel="00000000" w:rsidR="00000000" w:rsidRPr="00000000">
        <w:rPr>
          <w:rFonts w:ascii="Calibri" w:cs="Calibri" w:eastAsia="Calibri" w:hAnsi="Calibri"/>
          <w:color w:val="1a3a5c"/>
          <w:rtl w:val="0"/>
        </w:rPr>
        <w:t xml:space="preserve"> (saat ini aktif) dan </w:t>
      </w:r>
      <w:r w:rsidDel="00000000" w:rsidR="00000000" w:rsidRPr="00000000">
        <w:rPr>
          <w:rFonts w:ascii="Calibri" w:cs="Calibri" w:eastAsia="Calibri" w:hAnsi="Calibri"/>
          <w:b w:val="1"/>
          <w:bCs w:val="1"/>
          <w:color w:val="1a3a5c"/>
          <w:rtl w:val="0"/>
        </w:rPr>
        <w:t xml:space="preserve">Retribusi Daerah</w:t>
      </w:r>
      <w:r w:rsidDel="00000000" w:rsidR="00000000" w:rsidRPr="00000000">
        <w:rPr>
          <w:rFonts w:ascii="Calibri" w:cs="Calibri" w:eastAsia="Calibri" w:hAnsi="Calibri"/>
          <w:color w:val="1a3a5c"/>
          <w:rtl w:val="0"/>
        </w:rPr>
        <w:t xml:space="preserve"> berfungsi untuk beralih antara dua sektor penerimaan utama.</w:t>
      </w:r>
    </w:p>
    <w:p w:rsidR="00000000" w:rsidDel="00000000" w:rsidP="00000000" w:rsidRDefault="00000000" w:rsidRPr="00000000" w14:paraId="000001F2">
      <w:pPr>
        <w:widowControl w:val="0"/>
        <w:numPr>
          <w:ilvl w:val="0"/>
          <w:numId w:val="22"/>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Slicer Tahun &amp; Jenis Pajak:</w:t>
      </w:r>
      <w:r w:rsidDel="00000000" w:rsidR="00000000" w:rsidRPr="00000000">
        <w:rPr>
          <w:rFonts w:ascii="Calibri" w:cs="Calibri" w:eastAsia="Calibri" w:hAnsi="Calibri"/>
          <w:color w:val="1a3a5c"/>
          <w:rtl w:val="0"/>
        </w:rPr>
        <w:t xml:space="preserve"> Menu </w:t>
      </w:r>
      <w:r w:rsidDel="00000000" w:rsidR="00000000" w:rsidRPr="00000000">
        <w:rPr>
          <w:rFonts w:ascii="Calibri" w:cs="Calibri" w:eastAsia="Calibri" w:hAnsi="Calibri"/>
          <w:i w:val="1"/>
          <w:iCs w:val="1"/>
          <w:color w:val="1a3a5c"/>
          <w:rtl w:val="0"/>
        </w:rPr>
        <w:t xml:space="preserve">dropdown</w:t>
      </w:r>
      <w:r w:rsidDel="00000000" w:rsidR="00000000" w:rsidRPr="00000000">
        <w:rPr>
          <w:rFonts w:ascii="Calibri" w:cs="Calibri" w:eastAsia="Calibri" w:hAnsi="Calibri"/>
          <w:color w:val="1a3a5c"/>
          <w:rtl w:val="0"/>
        </w:rPr>
        <w:t xml:space="preserve"> di sudut kanan atas memungkinkan Anda menyaring data berdasarkan tahun spesifik atau jenis pajak tertentu. Saat ini, filter diatur ke "All" (menampilkan seluruh data).</w:t>
      </w:r>
    </w:p>
    <w:p w:rsidR="00000000" w:rsidDel="00000000" w:rsidP="00000000" w:rsidRDefault="00000000" w:rsidRPr="00000000" w14:paraId="000001F3">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q5s1e7gds4vh" w:id="21"/>
      <w:bookmarkEnd w:id="21"/>
      <w:r w:rsidDel="00000000" w:rsidR="00000000" w:rsidRPr="00000000">
        <w:rPr>
          <w:rFonts w:ascii="Calibri" w:cs="Calibri" w:eastAsia="Calibri" w:hAnsi="Calibri"/>
          <w:b w:val="1"/>
          <w:bCs w:val="1"/>
          <w:i w:val="0"/>
          <w:iCs w:val="0"/>
          <w:color w:val="1a3a5c"/>
          <w:rtl w:val="0"/>
        </w:rPr>
        <w:t xml:space="preserve">2. Kartu Ringkasan / KPI (Kiri Atas)</w:t>
      </w:r>
    </w:p>
    <w:p w:rsidR="00000000" w:rsidDel="00000000" w:rsidP="00000000" w:rsidRDefault="00000000" w:rsidRPr="00000000" w14:paraId="000001F4">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Memberikan potret instan mengenai total performa Pajak Daerah sesuai dengan filter yang sedang aktif:</w:t>
      </w:r>
    </w:p>
    <w:p w:rsidR="00000000" w:rsidDel="00000000" w:rsidP="00000000" w:rsidRDefault="00000000" w:rsidRPr="00000000" w14:paraId="000001F5">
      <w:pPr>
        <w:widowControl w:val="0"/>
        <w:numPr>
          <w:ilvl w:val="0"/>
          <w:numId w:val="5"/>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Transaksi:</w:t>
      </w:r>
      <w:r w:rsidDel="00000000" w:rsidR="00000000" w:rsidRPr="00000000">
        <w:rPr>
          <w:rFonts w:ascii="Calibri" w:cs="Calibri" w:eastAsia="Calibri" w:hAnsi="Calibri"/>
          <w:color w:val="1a3a5c"/>
          <w:rtl w:val="0"/>
        </w:rPr>
        <w:t xml:space="preserve"> Total jumlah transaksi yang terjadi (contoh: 49.69 Juta transaksi).</w:t>
      </w:r>
    </w:p>
    <w:p w:rsidR="00000000" w:rsidDel="00000000" w:rsidP="00000000" w:rsidRDefault="00000000" w:rsidRPr="00000000" w14:paraId="000001F6">
      <w:pPr>
        <w:widowControl w:val="0"/>
        <w:numPr>
          <w:ilvl w:val="0"/>
          <w:numId w:val="5"/>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Realisasi Nominal:</w:t>
      </w:r>
      <w:r w:rsidDel="00000000" w:rsidR="00000000" w:rsidRPr="00000000">
        <w:rPr>
          <w:rFonts w:ascii="Calibri" w:cs="Calibri" w:eastAsia="Calibri" w:hAnsi="Calibri"/>
          <w:color w:val="1a3a5c"/>
          <w:rtl w:val="0"/>
        </w:rPr>
        <w:t xml:space="preserve"> Total besaran nilai uang yang terkumpul (contoh: Rp263.30 Triliun).</w:t>
      </w:r>
    </w:p>
    <w:p w:rsidR="00000000" w:rsidDel="00000000" w:rsidP="00000000" w:rsidRDefault="00000000" w:rsidRPr="00000000" w14:paraId="000001F7">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xicnz95qnpbo" w:id="22"/>
      <w:bookmarkEnd w:id="22"/>
      <w:r w:rsidDel="00000000" w:rsidR="00000000" w:rsidRPr="00000000">
        <w:rPr>
          <w:rFonts w:ascii="Calibri" w:cs="Calibri" w:eastAsia="Calibri" w:hAnsi="Calibri"/>
          <w:b w:val="1"/>
          <w:bCs w:val="1"/>
          <w:i w:val="0"/>
          <w:iCs w:val="0"/>
          <w:color w:val="1a3a5c"/>
          <w:rtl w:val="0"/>
        </w:rPr>
        <w:t xml:space="preserve">3. Tabel Matriks Rincian Data (Tengah)</w:t>
      </w:r>
    </w:p>
    <w:p w:rsidR="00000000" w:rsidDel="00000000" w:rsidP="00000000" w:rsidRDefault="00000000" w:rsidRPr="00000000" w14:paraId="000001F8">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Tabel ini membedah data secara granular berdasarkan setiap jenis pajak (seperti Pajak Air Tanah, Pajak Parkir, Pajak Hiburan, dll.).</w:t>
      </w:r>
    </w:p>
    <w:p w:rsidR="00000000" w:rsidDel="00000000" w:rsidP="00000000" w:rsidRDefault="00000000" w:rsidRPr="00000000" w14:paraId="000001F9">
      <w:pPr>
        <w:widowControl w:val="0"/>
        <w:numPr>
          <w:ilvl w:val="0"/>
          <w:numId w:val="4"/>
        </w:numPr>
        <w:spacing w:after="0" w:afterAutospacing="0" w:before="24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Fungsi Expand/Collapse (Drill-down):</w:t>
      </w:r>
      <w:r w:rsidDel="00000000" w:rsidR="00000000" w:rsidRPr="00000000">
        <w:rPr>
          <w:rFonts w:ascii="Calibri" w:cs="Calibri" w:eastAsia="Calibri" w:hAnsi="Calibri"/>
          <w:color w:val="1a3a5c"/>
          <w:rtl w:val="0"/>
        </w:rPr>
        <w:t xml:space="preserve"> Klik ikon </w:t>
      </w:r>
      <w:r w:rsidDel="00000000" w:rsidR="00000000" w:rsidRPr="00000000">
        <w:rPr>
          <w:rFonts w:ascii="Calibri" w:cs="Calibri" w:eastAsia="Calibri" w:hAnsi="Calibri"/>
          <w:b w:val="1"/>
          <w:bCs w:val="1"/>
          <w:color w:val="1a3a5c"/>
          <w:rtl w:val="0"/>
        </w:rPr>
        <w:t xml:space="preserve">[+]</w:t>
      </w:r>
      <w:r w:rsidDel="00000000" w:rsidR="00000000" w:rsidRPr="00000000">
        <w:rPr>
          <w:rFonts w:ascii="Calibri" w:cs="Calibri" w:eastAsia="Calibri" w:hAnsi="Calibri"/>
          <w:color w:val="1a3a5c"/>
          <w:rtl w:val="0"/>
        </w:rPr>
        <w:t xml:space="preserve"> atau </w:t>
      </w:r>
      <w:r w:rsidDel="00000000" w:rsidR="00000000" w:rsidRPr="00000000">
        <w:rPr>
          <w:rFonts w:ascii="Calibri" w:cs="Calibri" w:eastAsia="Calibri" w:hAnsi="Calibri"/>
          <w:b w:val="1"/>
          <w:bCs w:val="1"/>
          <w:color w:val="1a3a5c"/>
          <w:rtl w:val="0"/>
        </w:rPr>
        <w:t xml:space="preserve">[-]</w:t>
      </w:r>
      <w:r w:rsidDel="00000000" w:rsidR="00000000" w:rsidRPr="00000000">
        <w:rPr>
          <w:rFonts w:ascii="Calibri" w:cs="Calibri" w:eastAsia="Calibri" w:hAnsi="Calibri"/>
          <w:color w:val="1a3a5c"/>
          <w:rtl w:val="0"/>
        </w:rPr>
        <w:t xml:space="preserve"> di sebelah nama "Jenis Pajak" (misalnya pada baris 'Proporsi') untuk membuka atau menutup rincian sub-kategori di dalamnya.</w:t>
      </w:r>
    </w:p>
    <w:p w:rsidR="00000000" w:rsidDel="00000000" w:rsidP="00000000" w:rsidRDefault="00000000" w:rsidRPr="00000000" w14:paraId="000001FA">
      <w:pPr>
        <w:widowControl w:val="0"/>
        <w:numPr>
          <w:ilvl w:val="0"/>
          <w:numId w:val="4"/>
        </w:numPr>
        <w:spacing w:after="0" w:afterAutospacing="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Pengurutan Data (Sorting):</w:t>
      </w:r>
      <w:r w:rsidDel="00000000" w:rsidR="00000000" w:rsidRPr="00000000">
        <w:rPr>
          <w:rFonts w:ascii="Calibri" w:cs="Calibri" w:eastAsia="Calibri" w:hAnsi="Calibri"/>
          <w:color w:val="1a3a5c"/>
          <w:rtl w:val="0"/>
        </w:rPr>
        <w:t xml:space="preserve"> Anda dapat mengklik judul kolom (seperti </w:t>
      </w:r>
      <w:r w:rsidDel="00000000" w:rsidR="00000000" w:rsidRPr="00000000">
        <w:rPr>
          <w:rFonts w:ascii="Calibri" w:cs="Calibri" w:eastAsia="Calibri" w:hAnsi="Calibri"/>
          <w:i w:val="1"/>
          <w:iCs w:val="1"/>
          <w:color w:val="1a3a5c"/>
          <w:rtl w:val="0"/>
        </w:rPr>
        <w:t xml:space="preserve">Realisasi Nominal</w:t>
      </w:r>
      <w:r w:rsidDel="00000000" w:rsidR="00000000" w:rsidRPr="00000000">
        <w:rPr>
          <w:rFonts w:ascii="Calibri" w:cs="Calibri" w:eastAsia="Calibri" w:hAnsi="Calibri"/>
          <w:color w:val="1a3a5c"/>
          <w:rtl w:val="0"/>
        </w:rPr>
        <w:t xml:space="preserve"> atau </w:t>
      </w:r>
      <w:r w:rsidDel="00000000" w:rsidR="00000000" w:rsidRPr="00000000">
        <w:rPr>
          <w:rFonts w:ascii="Calibri" w:cs="Calibri" w:eastAsia="Calibri" w:hAnsi="Calibri"/>
          <w:i w:val="1"/>
          <w:iCs w:val="1"/>
          <w:color w:val="1a3a5c"/>
          <w:rtl w:val="0"/>
        </w:rPr>
        <w:t xml:space="preserve">Realisasi Transaksi</w:t>
      </w:r>
      <w:r w:rsidDel="00000000" w:rsidR="00000000" w:rsidRPr="00000000">
        <w:rPr>
          <w:rFonts w:ascii="Calibri" w:cs="Calibri" w:eastAsia="Calibri" w:hAnsi="Calibri"/>
          <w:color w:val="1a3a5c"/>
          <w:rtl w:val="0"/>
        </w:rPr>
        <w:t xml:space="preserve">) untuk mengurutkan data dari nilai tertinggi ke terendah, atau sebaliknya. Ikon panah (segitiga kecil) pada judul kolom menunjukkan kolom mana yang sedang menjadi dasar pengurutan.</w:t>
      </w:r>
    </w:p>
    <w:p w:rsidR="00000000" w:rsidDel="00000000" w:rsidP="00000000" w:rsidRDefault="00000000" w:rsidRPr="00000000" w14:paraId="000001FB">
      <w:pPr>
        <w:widowControl w:val="0"/>
        <w:numPr>
          <w:ilvl w:val="0"/>
          <w:numId w:val="4"/>
        </w:numPr>
        <w:spacing w:after="240" w:before="0" w:beforeAutospacing="0" w:line="360" w:lineRule="auto"/>
        <w:ind w:left="216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Menu Visual (Sudut Kanan Atas Tabel):</w:t>
      </w:r>
      <w:r w:rsidDel="00000000" w:rsidR="00000000" w:rsidRPr="00000000">
        <w:rPr>
          <w:rFonts w:ascii="Calibri" w:cs="Calibri" w:eastAsia="Calibri" w:hAnsi="Calibri"/>
          <w:color w:val="1a3a5c"/>
          <w:rtl w:val="0"/>
        </w:rPr>
        <w:t xml:space="preserve"> Terdapat ikon untuk mengekspor data, beralih mode fokus, dan fungsi pengaturan tabel lainnya.</w:t>
      </w:r>
    </w:p>
    <w:p w:rsidR="00000000" w:rsidDel="00000000" w:rsidP="00000000" w:rsidRDefault="00000000" w:rsidRPr="00000000" w14:paraId="000001FC">
      <w:pPr>
        <w:pStyle w:val="Heading4"/>
        <w:keepNext w:val="0"/>
        <w:keepLines w:val="0"/>
        <w:widowControl w:val="0"/>
        <w:spacing w:before="240" w:line="360" w:lineRule="auto"/>
        <w:ind w:left="1440" w:firstLine="0"/>
        <w:jc w:val="both"/>
        <w:rPr>
          <w:rFonts w:ascii="Calibri" w:cs="Calibri" w:eastAsia="Calibri" w:hAnsi="Calibri"/>
          <w:b w:val="1"/>
          <w:bCs w:val="1"/>
          <w:i w:val="0"/>
          <w:iCs w:val="0"/>
          <w:color w:val="1a3a5c"/>
        </w:rPr>
      </w:pPr>
      <w:bookmarkStart w:colFirst="0" w:colLast="0" w:name="_jcigr3wqi80" w:id="23"/>
      <w:bookmarkEnd w:id="23"/>
      <w:r w:rsidDel="00000000" w:rsidR="00000000" w:rsidRPr="00000000">
        <w:rPr>
          <w:rFonts w:ascii="Calibri" w:cs="Calibri" w:eastAsia="Calibri" w:hAnsi="Calibri"/>
          <w:b w:val="1"/>
          <w:bCs w:val="1"/>
          <w:i w:val="0"/>
          <w:iCs w:val="0"/>
          <w:color w:val="1a3a5c"/>
          <w:rtl w:val="0"/>
        </w:rPr>
        <w:t xml:space="preserve">4. Grafik Proporsi Saluran Pembayaran (Bagian Bawah)</w:t>
      </w:r>
    </w:p>
    <w:p w:rsidR="00000000" w:rsidDel="00000000" w:rsidP="00000000" w:rsidRDefault="00000000" w:rsidRPr="00000000" w14:paraId="000001FD">
      <w:pPr>
        <w:widowControl w:val="0"/>
        <w:spacing w:after="240" w:before="240" w:line="360" w:lineRule="auto"/>
        <w:ind w:left="144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Area ini membandingkan kontribusi berbagai saluran atau metode pembayaran terhadap total penerimaan pajak, dibagi menjadi dua aspek (Volume Transaksi vs Nominal) dan dua kategori saluran:</w:t>
      </w:r>
    </w:p>
    <w:p w:rsidR="00000000" w:rsidDel="00000000" w:rsidP="00000000" w:rsidRDefault="00000000" w:rsidRPr="00000000" w14:paraId="000001FE">
      <w:pPr>
        <w:widowControl w:val="0"/>
        <w:numPr>
          <w:ilvl w:val="0"/>
          <w:numId w:val="19"/>
        </w:numPr>
        <w:spacing w:after="0" w:afterAutospacing="0" w:before="240" w:line="360" w:lineRule="auto"/>
        <w:ind w:left="2999.0551181102364" w:hanging="705.0000000000006"/>
        <w:jc w:val="both"/>
        <w:rPr>
          <w:rFonts w:ascii="Arial" w:cs="Arial" w:eastAsia="Arial" w:hAnsi="Arial"/>
        </w:rPr>
      </w:pPr>
      <w:r w:rsidDel="00000000" w:rsidR="00000000" w:rsidRPr="00000000">
        <w:rPr>
          <w:rFonts w:ascii="Calibri" w:cs="Calibri" w:eastAsia="Calibri" w:hAnsi="Calibri"/>
          <w:b w:val="1"/>
          <w:bCs w:val="1"/>
          <w:color w:val="1a3a5c"/>
          <w:rtl w:val="0"/>
        </w:rPr>
        <w:t xml:space="preserve">Proporsi Transaksi Konvensional:</w:t>
      </w:r>
      <w:r w:rsidDel="00000000" w:rsidR="00000000" w:rsidRPr="00000000">
        <w:rPr>
          <w:rFonts w:ascii="Calibri" w:cs="Calibri" w:eastAsia="Calibri" w:hAnsi="Calibri"/>
          <w:color w:val="1a3a5c"/>
          <w:rtl w:val="0"/>
        </w:rPr>
        <w:t xml:space="preserve"> Menganalisis kinerja pembayaran melalui </w:t>
      </w:r>
      <w:r w:rsidDel="00000000" w:rsidR="00000000" w:rsidRPr="00000000">
        <w:rPr>
          <w:rFonts w:ascii="Calibri" w:cs="Calibri" w:eastAsia="Calibri" w:hAnsi="Calibri"/>
          <w:i w:val="1"/>
          <w:iCs w:val="1"/>
          <w:color w:val="1a3a5c"/>
          <w:rtl w:val="0"/>
        </w:rPr>
        <w:t xml:space="preserve">Teller/Loket Bank</w:t>
      </w:r>
      <w:r w:rsidDel="00000000" w:rsidR="00000000" w:rsidRPr="00000000">
        <w:rPr>
          <w:rFonts w:ascii="Calibri" w:cs="Calibri" w:eastAsia="Calibri" w:hAnsi="Calibri"/>
          <w:color w:val="1a3a5c"/>
          <w:rtl w:val="0"/>
        </w:rPr>
        <w:t xml:space="preserve">. Sisi kiri menunjukkan Volume (jumlah transaksi), sedangkan sisi kanan menunjukkan Nominal (nilai uang).</w:t>
      </w:r>
    </w:p>
    <w:p w:rsidR="00000000" w:rsidDel="00000000" w:rsidP="00000000" w:rsidRDefault="00000000" w:rsidRPr="00000000" w14:paraId="000001FF">
      <w:pPr>
        <w:widowControl w:val="0"/>
        <w:numPr>
          <w:ilvl w:val="0"/>
          <w:numId w:val="19"/>
        </w:numPr>
        <w:spacing w:after="240" w:before="0" w:beforeAutospacing="0" w:line="360" w:lineRule="auto"/>
        <w:ind w:left="2999.0551181102364" w:hanging="705.0000000000006"/>
        <w:jc w:val="both"/>
        <w:rPr>
          <w:rFonts w:ascii="Arial" w:cs="Arial" w:eastAsia="Arial" w:hAnsi="Arial"/>
        </w:rPr>
      </w:pPr>
      <w:r w:rsidDel="00000000" w:rsidR="00000000" w:rsidRPr="00000000">
        <w:rPr>
          <w:rFonts w:ascii="Calibri" w:cs="Calibri" w:eastAsia="Calibri" w:hAnsi="Calibri"/>
          <w:b w:val="1"/>
          <w:bCs w:val="1"/>
          <w:color w:val="1a3a5c"/>
          <w:rtl w:val="0"/>
        </w:rPr>
        <w:t xml:space="preserve">Proporsi Transaksi Non-Digital:</w:t>
      </w:r>
      <w:r w:rsidDel="00000000" w:rsidR="00000000" w:rsidRPr="00000000">
        <w:rPr>
          <w:rFonts w:ascii="Calibri" w:cs="Calibri" w:eastAsia="Calibri" w:hAnsi="Calibri"/>
          <w:color w:val="1a3a5c"/>
          <w:rtl w:val="0"/>
        </w:rPr>
        <w:t xml:space="preserve"> Menganalisis kinerja pembayaran melalui instrumen non-digital elektronik seperti </w:t>
      </w:r>
      <w:r w:rsidDel="00000000" w:rsidR="00000000" w:rsidRPr="00000000">
        <w:rPr>
          <w:rFonts w:ascii="Calibri" w:cs="Calibri" w:eastAsia="Calibri" w:hAnsi="Calibri"/>
          <w:i w:val="1"/>
          <w:iCs w:val="1"/>
          <w:color w:val="1a3a5c"/>
          <w:rtl w:val="0"/>
        </w:rPr>
        <w:t xml:space="preserve">Agent Bank</w:t>
      </w:r>
      <w:r w:rsidDel="00000000" w:rsidR="00000000" w:rsidRPr="00000000">
        <w:rPr>
          <w:rFonts w:ascii="Calibri" w:cs="Calibri" w:eastAsia="Calibri" w:hAnsi="Calibri"/>
          <w:color w:val="1a3a5c"/>
          <w:rtl w:val="0"/>
        </w:rPr>
        <w:t xml:space="preserve">, </w:t>
      </w:r>
      <w:r w:rsidDel="00000000" w:rsidR="00000000" w:rsidRPr="00000000">
        <w:rPr>
          <w:rFonts w:ascii="Calibri" w:cs="Calibri" w:eastAsia="Calibri" w:hAnsi="Calibri"/>
          <w:i w:val="1"/>
          <w:iCs w:val="1"/>
          <w:color w:val="1a3a5c"/>
          <w:rtl w:val="0"/>
        </w:rPr>
        <w:t xml:space="preserve">ATM</w:t>
      </w:r>
      <w:r w:rsidDel="00000000" w:rsidR="00000000" w:rsidRPr="00000000">
        <w:rPr>
          <w:rFonts w:ascii="Calibri" w:cs="Calibri" w:eastAsia="Calibri" w:hAnsi="Calibri"/>
          <w:color w:val="1a3a5c"/>
          <w:rtl w:val="0"/>
        </w:rPr>
        <w:t xml:space="preserve">, </w:t>
      </w:r>
      <w:r w:rsidDel="00000000" w:rsidR="00000000" w:rsidRPr="00000000">
        <w:rPr>
          <w:rFonts w:ascii="Calibri" w:cs="Calibri" w:eastAsia="Calibri" w:hAnsi="Calibri"/>
          <w:i w:val="1"/>
          <w:iCs w:val="1"/>
          <w:color w:val="1a3a5c"/>
          <w:rtl w:val="0"/>
        </w:rPr>
        <w:t xml:space="preserve">EDC &amp; KKPD Fisik</w:t>
      </w:r>
      <w:r w:rsidDel="00000000" w:rsidR="00000000" w:rsidRPr="00000000">
        <w:rPr>
          <w:rFonts w:ascii="Calibri" w:cs="Calibri" w:eastAsia="Calibri" w:hAnsi="Calibri"/>
          <w:color w:val="1a3a5c"/>
          <w:rtl w:val="0"/>
        </w:rPr>
        <w:t xml:space="preserve">, dan </w:t>
      </w:r>
      <w:r w:rsidDel="00000000" w:rsidR="00000000" w:rsidRPr="00000000">
        <w:rPr>
          <w:rFonts w:ascii="Calibri" w:cs="Calibri" w:eastAsia="Calibri" w:hAnsi="Calibri"/>
          <w:i w:val="1"/>
          <w:iCs w:val="1"/>
          <w:color w:val="1a3a5c"/>
          <w:rtl w:val="0"/>
        </w:rPr>
        <w:t xml:space="preserve">UE Reader</w:t>
      </w:r>
      <w:r w:rsidDel="00000000" w:rsidR="00000000" w:rsidRPr="00000000">
        <w:rPr>
          <w:rFonts w:ascii="Calibri" w:cs="Calibri" w:eastAsia="Calibri" w:hAnsi="Calibri"/>
          <w:color w:val="1a3a5c"/>
          <w:rtl w:val="0"/>
        </w:rPr>
        <w:t xml:space="preserve">. Grafik batang horisontal ini memudahkan Anda melihat saluran mana yang paling dominan digunakan oleh wajib pajak (contoh pada gambar: EDC &amp; KKPD Fisik mendominasi volume dan nominal di kategori ini).</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559.0551181102362" w:right="0" w:hanging="705.0000000000001"/>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Filter Jenis Pajak</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02175" cy="2194869"/>
            <wp:effectExtent b="0" l="0" r="0" t="0"/>
            <wp:docPr id="58" name="image53.png"/>
            <a:graphic>
              <a:graphicData uri="http://schemas.openxmlformats.org/drawingml/2006/picture">
                <pic:pic>
                  <pic:nvPicPr>
                    <pic:cNvPr id="0" name="image53.png"/>
                    <pic:cNvPicPr preferRelativeResize="0"/>
                  </pic:nvPicPr>
                  <pic:blipFill>
                    <a:blip r:embed="rId126"/>
                    <a:srcRect b="0" l="0" r="0" t="0"/>
                    <a:stretch>
                      <a:fillRect/>
                    </a:stretch>
                  </pic:blipFill>
                  <pic:spPr>
                    <a:xfrm>
                      <a:off x="0" y="0"/>
                      <a:ext cx="4702175" cy="2194869"/>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berdasarkan Jenis Pajak, Anda perlu klik dropdown pada area </w:t>
      </w:r>
      <w:r w:rsidDel="00000000" w:rsidR="00000000" w:rsidRPr="00000000">
        <w:rPr>
          <w:rFonts w:ascii="Calibri" w:cs="Calibri" w:eastAsia="Calibri" w:hAnsi="Calibri"/>
          <w:i w:val="1"/>
          <w:iCs w:val="1"/>
          <w:color w:val="374151"/>
          <w:rtl w:val="0"/>
        </w:rPr>
        <w:t xml:space="preserve">dropdown filter Jenis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559.0551181102362" w:right="0" w:hanging="705.0000000000001"/>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Filter Tahun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40275" cy="2520146"/>
            <wp:effectExtent b="0" l="0" r="0" t="0"/>
            <wp:docPr id="57" name="image55.png"/>
            <a:graphic>
              <a:graphicData uri="http://schemas.openxmlformats.org/drawingml/2006/picture">
                <pic:pic>
                  <pic:nvPicPr>
                    <pic:cNvPr id="0" name="image55.png"/>
                    <pic:cNvPicPr preferRelativeResize="0"/>
                  </pic:nvPicPr>
                  <pic:blipFill>
                    <a:blip r:embed="rId127"/>
                    <a:srcRect b="0" l="0" r="0" t="0"/>
                    <a:stretch>
                      <a:fillRect/>
                    </a:stretch>
                  </pic:blipFill>
                  <pic:spPr>
                    <a:xfrm>
                      <a:off x="0" y="0"/>
                      <a:ext cx="4740275" cy="2520146"/>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berdasarkan tahun, Anda perlu klik dropdown pada area </w:t>
      </w:r>
      <w:r w:rsidDel="00000000" w:rsidR="00000000" w:rsidRPr="00000000">
        <w:rPr>
          <w:rFonts w:ascii="Calibri" w:cs="Calibri" w:eastAsia="Calibri" w:hAnsi="Calibri"/>
          <w:i w:val="1"/>
          <w:iCs w:val="1"/>
          <w:color w:val="374151"/>
          <w:rtl w:val="0"/>
        </w:rPr>
        <w:t xml:space="preserve">dropdown filter Tahun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0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559.0551181102362" w:right="0" w:hanging="705.0000000000001"/>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Card Realisasi Transaksi dan Realisasi Nominal</w:t>
      </w:r>
    </w:p>
    <w:p w:rsidR="00000000" w:rsidDel="00000000" w:rsidP="00000000" w:rsidRDefault="00000000" w:rsidRPr="00000000" w14:paraId="0000020A">
      <w:pPr>
        <w:widowControl w:val="0"/>
        <w:spacing w:after="0" w:line="360" w:lineRule="auto"/>
        <w:ind w:left="1559.0551181102362" w:firstLine="0"/>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3905250" cy="600075"/>
            <wp:effectExtent b="0" l="0" r="0" t="0"/>
            <wp:docPr id="7"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39052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0C">
      <w:pPr>
        <w:widowControl w:val="0"/>
        <w:spacing w:after="0" w:line="360" w:lineRule="auto"/>
        <w:ind w:left="1559.0551181102362" w:firstLine="0"/>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559.0551181102362" w:right="0" w:hanging="705.0000000000001"/>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Tabel Pajak Daerah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803775" cy="1811390"/>
            <wp:effectExtent b="0" l="0" r="0" t="0"/>
            <wp:docPr id="46" name="image41.png"/>
            <a:graphic>
              <a:graphicData uri="http://schemas.openxmlformats.org/drawingml/2006/picture">
                <pic:pic>
                  <pic:nvPicPr>
                    <pic:cNvPr id="0" name="image41.png"/>
                    <pic:cNvPicPr preferRelativeResize="0"/>
                  </pic:nvPicPr>
                  <pic:blipFill>
                    <a:blip r:embed="rId129"/>
                    <a:srcRect b="0" l="0" r="0" t="0"/>
                    <a:stretch>
                      <a:fillRect/>
                    </a:stretch>
                  </pic:blipFill>
                  <pic:spPr>
                    <a:xfrm>
                      <a:off x="0" y="0"/>
                      <a:ext cx="4803775" cy="181139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360" w:lineRule="auto"/>
        <w:ind w:left="1559.0551181102362" w:right="0" w:hanging="705.0000000000001"/>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Chart Pajak Daerah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40275" cy="2653609"/>
            <wp:effectExtent b="0" l="0" r="0" t="0"/>
            <wp:docPr id="12" name="image20.png"/>
            <a:graphic>
              <a:graphicData uri="http://schemas.openxmlformats.org/drawingml/2006/picture">
                <pic:pic>
                  <pic:nvPicPr>
                    <pic:cNvPr id="0" name="image20.png"/>
                    <pic:cNvPicPr preferRelativeResize="0"/>
                  </pic:nvPicPr>
                  <pic:blipFill>
                    <a:blip r:embed="rId130"/>
                    <a:srcRect b="0" l="0" r="0" t="0"/>
                    <a:stretch>
                      <a:fillRect/>
                    </a:stretch>
                  </pic:blipFill>
                  <pic:spPr>
                    <a:xfrm>
                      <a:off x="0" y="0"/>
                      <a:ext cx="4740275" cy="265360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Bdr>
          <w:left w:color="15803d" w:space="10" w:sz="14" w:val="single"/>
        </w:pBdr>
        <w:shd w:fill="f0fdf4" w:val="clear"/>
        <w:spacing w:after="120" w:before="120" w:line="360" w:lineRule="auto"/>
        <w:ind w:left="1417.3228346456694" w:firstLine="0"/>
        <w:jc w:val="both"/>
        <w:rPr>
          <w:rFonts w:ascii="Calibri" w:cs="Calibri" w:eastAsia="Calibri" w:hAnsi="Calibri"/>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1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color w:val="1a3a5c"/>
        </w:rPr>
      </w:pPr>
      <w:r w:rsidDel="00000000" w:rsidR="00000000" w:rsidRPr="00000000">
        <w:rPr>
          <w:rFonts w:ascii="Calibri" w:cs="Calibri" w:eastAsia="Calibri" w:hAnsi="Calibri"/>
          <w:b w:val="1"/>
          <w:bCs w:val="1"/>
          <w:color w:val="1a3a5c"/>
          <w:rtl w:val="0"/>
        </w:rPr>
        <w:t xml:space="preserve">Sub Menu Retribusi Daerah</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sz w:val="34"/>
          <w:szCs w:val="34"/>
        </w:rPr>
      </w:pPr>
      <w:r w:rsidDel="00000000" w:rsidR="00000000" w:rsidRPr="00000000">
        <w:rPr>
          <w:rFonts w:ascii="Calibri" w:cs="Calibri" w:eastAsia="Calibri" w:hAnsi="Calibri"/>
          <w:color w:val="1a3a5c"/>
        </w:rPr>
        <w:drawing>
          <wp:inline distB="114300" distT="114300" distL="114300" distR="114300">
            <wp:extent cx="5273077" cy="2978150"/>
            <wp:effectExtent b="0" l="0" r="0" t="0"/>
            <wp:docPr id="87" name="image86.png"/>
            <a:graphic>
              <a:graphicData uri="http://schemas.openxmlformats.org/drawingml/2006/picture">
                <pic:pic>
                  <pic:nvPicPr>
                    <pic:cNvPr id="0" name="image86.png"/>
                    <pic:cNvPicPr preferRelativeResize="0"/>
                  </pic:nvPicPr>
                  <pic:blipFill>
                    <a:blip r:embed="rId131"/>
                    <a:srcRect b="0" l="0" r="0" t="0"/>
                    <a:stretch>
                      <a:fillRect/>
                    </a:stretch>
                  </pic:blipFill>
                  <pic:spPr>
                    <a:xfrm>
                      <a:off x="0" y="0"/>
                      <a:ext cx="5273077"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widowControl w:val="0"/>
        <w:spacing w:after="240" w:before="24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ini berfungsi untuk memantau dan menganalisis kinerja penerimaan Retribusi Daerah di lingkungan Provinsi DKI Jakarta, baik dari sisi volume transaksi maupun nilai nominal, dengan rincian metode pembayaran (tunai vs non-tunai).</w:t>
      </w:r>
    </w:p>
    <w:p w:rsidR="00000000" w:rsidDel="00000000" w:rsidP="00000000" w:rsidRDefault="00000000" w:rsidRPr="00000000" w14:paraId="0000021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Filter Jenis Retribusi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105275" cy="2508634"/>
            <wp:effectExtent b="0" l="0" r="0" t="0"/>
            <wp:docPr id="50" name="image51.png"/>
            <a:graphic>
              <a:graphicData uri="http://schemas.openxmlformats.org/drawingml/2006/picture">
                <pic:pic>
                  <pic:nvPicPr>
                    <pic:cNvPr id="0" name="image51.png"/>
                    <pic:cNvPicPr preferRelativeResize="0"/>
                  </pic:nvPicPr>
                  <pic:blipFill>
                    <a:blip r:embed="rId132"/>
                    <a:srcRect b="0" l="13800" r="0" t="6935"/>
                    <a:stretch>
                      <a:fillRect/>
                    </a:stretch>
                  </pic:blipFill>
                  <pic:spPr>
                    <a:xfrm>
                      <a:off x="0" y="0"/>
                      <a:ext cx="4105275" cy="250863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Filter Tahun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760985" cy="2778125"/>
            <wp:effectExtent b="0" l="0" r="0" t="0"/>
            <wp:docPr id="125" name="image119.png"/>
            <a:graphic>
              <a:graphicData uri="http://schemas.openxmlformats.org/drawingml/2006/picture">
                <pic:pic>
                  <pic:nvPicPr>
                    <pic:cNvPr id="0" name="image119.png"/>
                    <pic:cNvPicPr preferRelativeResize="0"/>
                  </pic:nvPicPr>
                  <pic:blipFill>
                    <a:blip r:embed="rId133"/>
                    <a:srcRect b="0" l="0" r="0" t="0"/>
                    <a:stretch>
                      <a:fillRect/>
                    </a:stretch>
                  </pic:blipFill>
                  <pic:spPr>
                    <a:xfrm>
                      <a:off x="0" y="0"/>
                      <a:ext cx="4760985" cy="277812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Card Total Realisasi Transaksi dan Realisasi Nominal Retribusi </w:t>
      </w:r>
      <w:r w:rsidDel="00000000" w:rsidR="00000000" w:rsidRPr="00000000">
        <w:rPr>
          <w:rFonts w:ascii="Calibri" w:cs="Calibri" w:eastAsia="Calibri" w:hAnsi="Calibri"/>
          <w:color w:val="1a3a5c"/>
          <w:rtl w:val="0"/>
        </w:rPr>
        <w:t xml:space="preserve">Daerah</w:t>
      </w:r>
      <w:r w:rsidDel="00000000" w:rsidR="00000000" w:rsidRPr="00000000">
        <w:rPr>
          <w:rtl w:val="0"/>
        </w:rPr>
      </w:r>
    </w:p>
    <w:p w:rsidR="00000000" w:rsidDel="00000000" w:rsidP="00000000" w:rsidRDefault="00000000" w:rsidRPr="00000000" w14:paraId="0000021D">
      <w:pPr>
        <w:widowControl w:val="0"/>
        <w:spacing w:after="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3895725" cy="657225"/>
            <wp:effectExtent b="0" l="0" r="0" t="0"/>
            <wp:docPr id="41" name="image47.png"/>
            <a:graphic>
              <a:graphicData uri="http://schemas.openxmlformats.org/drawingml/2006/picture">
                <pic:pic>
                  <pic:nvPicPr>
                    <pic:cNvPr id="0" name="image47.png"/>
                    <pic:cNvPicPr preferRelativeResize="0"/>
                  </pic:nvPicPr>
                  <pic:blipFill>
                    <a:blip r:embed="rId134"/>
                    <a:srcRect b="0" l="0" r="0" t="0"/>
                    <a:stretch>
                      <a:fillRect/>
                    </a:stretch>
                  </pic:blipFill>
                  <pic:spPr>
                    <a:xfrm>
                      <a:off x="0" y="0"/>
                      <a:ext cx="38957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Bdr>
          <w:left w:color="15803d" w:space="10" w:sz="14" w:val="single"/>
        </w:pBdr>
        <w:shd w:fill="f0fdf4" w:val="clear"/>
        <w:spacing w:after="120" w:before="120" w:line="360"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Tabel Retribusi Daerah</w:t>
      </w:r>
    </w:p>
    <w:p w:rsidR="00000000" w:rsidDel="00000000" w:rsidP="00000000" w:rsidRDefault="00000000" w:rsidRPr="00000000" w14:paraId="00000220">
      <w:pPr>
        <w:widowControl w:val="0"/>
        <w:spacing w:after="0" w:line="360" w:lineRule="auto"/>
        <w:ind w:left="720" w:firstLine="0"/>
        <w:jc w:val="center"/>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676775" cy="2047875"/>
            <wp:effectExtent b="0" l="0" r="0" t="0"/>
            <wp:docPr id="59" name="image67.png"/>
            <a:graphic>
              <a:graphicData uri="http://schemas.openxmlformats.org/drawingml/2006/picture">
                <pic:pic>
                  <pic:nvPicPr>
                    <pic:cNvPr id="0" name="image67.png"/>
                    <pic:cNvPicPr preferRelativeResize="0"/>
                  </pic:nvPicPr>
                  <pic:blipFill>
                    <a:blip r:embed="rId135"/>
                    <a:srcRect b="3851" l="18990" r="5002" t="37243"/>
                    <a:stretch>
                      <a:fillRect/>
                    </a:stretch>
                  </pic:blipFill>
                  <pic:spPr>
                    <a:xfrm>
                      <a:off x="0" y="0"/>
                      <a:ext cx="46767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pBdr>
          <w:left w:color="15803d" w:space="10" w:sz="14" w:val="single"/>
        </w:pBdr>
        <w:shd w:fill="f0fdf4" w:val="clear"/>
        <w:spacing w:after="120" w:before="120" w:line="360"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chart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2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Chart Retribusi Daerah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4865255" cy="2578100"/>
            <wp:effectExtent b="0" l="0" r="0" t="0"/>
            <wp:docPr id="8"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486525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Bdr>
          <w:left w:color="15803d" w:space="10" w:sz="14" w:val="single"/>
        </w:pBdr>
        <w:shd w:fill="f0fdf4" w:val="clear"/>
        <w:spacing w:after="120" w:before="120" w:line="360" w:lineRule="auto"/>
        <w:ind w:left="1417.3228346456694" w:firstLine="0"/>
        <w:jc w:val="both"/>
        <w:rPr>
          <w:rFonts w:ascii="Calibri" w:cs="Calibri" w:eastAsia="Calibri" w:hAnsi="Calibri"/>
          <w:color w:val="374151"/>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chart </w:t>
      </w:r>
      <w:r w:rsidDel="00000000" w:rsidR="00000000" w:rsidRPr="00000000">
        <w:rPr>
          <w:rFonts w:ascii="Calibri" w:cs="Calibri" w:eastAsia="Calibri" w:hAnsi="Calibri"/>
          <w:color w:val="374151"/>
          <w:rtl w:val="0"/>
        </w:rPr>
        <w:t xml:space="preserve">yang ingin Anda tampilkan informasinya</w:t>
      </w:r>
    </w:p>
    <w:p w:rsidR="00000000" w:rsidDel="00000000" w:rsidP="00000000" w:rsidRDefault="00000000" w:rsidRPr="00000000" w14:paraId="00000225">
      <w:pPr>
        <w:pStyle w:val="Heading2"/>
        <w:spacing w:after="60" w:before="200" w:line="360" w:lineRule="auto"/>
        <w:ind w:left="0"/>
        <w:rPr>
          <w:rFonts w:ascii="Calibri" w:cs="Calibri" w:eastAsia="Calibri" w:hAnsi="Calibri"/>
          <w:color w:val="1a3a5c"/>
        </w:rPr>
      </w:pPr>
      <w:bookmarkStart w:colFirst="0" w:colLast="0" w:name="_hlwjz0nzdpip" w:id="24"/>
      <w:bookmarkEnd w:id="24"/>
      <w:r w:rsidDel="00000000" w:rsidR="00000000" w:rsidRPr="00000000">
        <w:rPr>
          <w:rFonts w:ascii="Calibri" w:cs="Calibri" w:eastAsia="Calibri" w:hAnsi="Calibri"/>
          <w:color w:val="1a3a5c"/>
          <w:rtl w:val="0"/>
        </w:rPr>
        <w:t xml:space="preserve">3.5  EDUKASI </w:t>
      </w:r>
    </w:p>
    <w:p w:rsidR="00000000" w:rsidDel="00000000" w:rsidP="00000000" w:rsidRDefault="00000000" w:rsidRPr="00000000" w14:paraId="000002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color w:val="1a3a5c"/>
          <w:u w:val="none"/>
        </w:rPr>
      </w:pPr>
      <w:r w:rsidDel="00000000" w:rsidR="00000000" w:rsidRPr="00000000">
        <w:rPr>
          <w:rFonts w:ascii="Calibri" w:cs="Calibri" w:eastAsia="Calibri" w:hAnsi="Calibri"/>
          <w:color w:val="1a3a5c"/>
          <w:rtl w:val="0"/>
        </w:rPr>
        <w:t xml:space="preserve">Overview Edukasi section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sz w:val="34"/>
          <w:szCs w:val="34"/>
        </w:rPr>
      </w:pPr>
      <w:r w:rsidDel="00000000" w:rsidR="00000000" w:rsidRPr="00000000">
        <w:rPr>
          <w:rFonts w:ascii="Calibri" w:cs="Calibri" w:eastAsia="Calibri" w:hAnsi="Calibri"/>
          <w:color w:val="1a3a5c"/>
        </w:rPr>
        <w:drawing>
          <wp:inline distB="114300" distT="114300" distL="114300" distR="114300">
            <wp:extent cx="5731200" cy="3238500"/>
            <wp:effectExtent b="0" l="0" r="0" t="0"/>
            <wp:docPr id="31" name="image39.png"/>
            <a:graphic>
              <a:graphicData uri="http://schemas.openxmlformats.org/drawingml/2006/picture">
                <pic:pic>
                  <pic:nvPicPr>
                    <pic:cNvPr id="0" name="image39.png"/>
                    <pic:cNvPicPr preferRelativeResize="0"/>
                  </pic:nvPicPr>
                  <pic:blipFill>
                    <a:blip r:embed="rId13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widowControl w:val="0"/>
        <w:spacing w:after="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Halaman ini dirancang untuk memantau dan merekapitulasi seluruh kegiatan edukasi, sosialisasi, maupun literasi terkait implementasi kebijakan Sistem Pembayaran (SP) di lingkungan KPw BI Provinsi DKI Jakarta.</w:t>
      </w:r>
    </w:p>
    <w:p w:rsidR="00000000" w:rsidDel="00000000" w:rsidP="00000000" w:rsidRDefault="00000000" w:rsidRPr="00000000" w14:paraId="00000229">
      <w:pPr>
        <w:widowControl w:val="0"/>
        <w:spacing w:after="0" w:before="0" w:line="360" w:lineRule="auto"/>
        <w:ind w:left="720" w:firstLine="0"/>
        <w:jc w:val="both"/>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2A">
      <w:pPr>
        <w:pStyle w:val="Heading3"/>
        <w:keepNext w:val="0"/>
        <w:keepLines w:val="0"/>
        <w:widowControl w:val="0"/>
        <w:numPr>
          <w:ilvl w:val="0"/>
          <w:numId w:val="16"/>
        </w:numPr>
        <w:spacing w:before="0" w:line="360" w:lineRule="auto"/>
        <w:rPr>
          <w:rFonts w:ascii="Calibri" w:cs="Calibri" w:eastAsia="Calibri" w:hAnsi="Calibri"/>
          <w:b w:val="1"/>
          <w:bCs w:val="1"/>
          <w:color w:val="1a3a5c"/>
          <w:sz w:val="26"/>
          <w:szCs w:val="26"/>
          <w:u w:val="none"/>
        </w:rPr>
      </w:pPr>
      <w:bookmarkStart w:colFirst="0" w:colLast="0" w:name="_s1w1leml9c23" w:id="25"/>
      <w:bookmarkEnd w:id="25"/>
      <w:r w:rsidDel="00000000" w:rsidR="00000000" w:rsidRPr="00000000">
        <w:rPr>
          <w:rFonts w:ascii="Calibri" w:cs="Calibri" w:eastAsia="Calibri" w:hAnsi="Calibri"/>
          <w:b w:val="1"/>
          <w:bCs w:val="1"/>
          <w:color w:val="1a3a5c"/>
          <w:sz w:val="26"/>
          <w:szCs w:val="26"/>
          <w:rtl w:val="0"/>
        </w:rPr>
        <w:t xml:space="preserve">Akses Halaman (Menu Utama)</w:t>
      </w:r>
    </w:p>
    <w:p w:rsidR="00000000" w:rsidDel="00000000" w:rsidP="00000000" w:rsidRDefault="00000000" w:rsidRPr="00000000" w14:paraId="0000022B">
      <w:pPr>
        <w:widowControl w:val="0"/>
        <w:spacing w:after="0" w:before="0" w:line="360" w:lineRule="auto"/>
        <w:ind w:left="720" w:firstLine="0"/>
        <w:rPr>
          <w:rFonts w:ascii="Calibri" w:cs="Calibri" w:eastAsia="Calibri" w:hAnsi="Calibri"/>
          <w:color w:val="1a3a5c"/>
        </w:rPr>
      </w:pPr>
      <w:r w:rsidDel="00000000" w:rsidR="00000000" w:rsidRPr="00000000">
        <w:rPr>
          <w:rFonts w:ascii="Calibri" w:cs="Calibri" w:eastAsia="Calibri" w:hAnsi="Calibri"/>
          <w:color w:val="1a3a5c"/>
          <w:rtl w:val="0"/>
        </w:rPr>
        <w:t xml:space="preserve">Untuk mengakses halaman ini, perhatikan panel navigasi berwarna biru gelap di sebelah kiri layar:</w:t>
      </w:r>
    </w:p>
    <w:p w:rsidR="00000000" w:rsidDel="00000000" w:rsidP="00000000" w:rsidRDefault="00000000" w:rsidRPr="00000000" w14:paraId="0000022C">
      <w:pPr>
        <w:widowControl w:val="0"/>
        <w:numPr>
          <w:ilvl w:val="0"/>
          <w:numId w:val="41"/>
        </w:numPr>
        <w:spacing w:after="0" w:before="0" w:line="360" w:lineRule="auto"/>
        <w:ind w:left="1440" w:hanging="360"/>
        <w:rPr>
          <w:rFonts w:ascii="Calibri" w:cs="Calibri" w:eastAsia="Calibri" w:hAnsi="Calibri"/>
          <w:color w:val="1a3a5c"/>
        </w:rPr>
      </w:pPr>
      <w:r w:rsidDel="00000000" w:rsidR="00000000" w:rsidRPr="00000000">
        <w:rPr>
          <w:rFonts w:ascii="Calibri" w:cs="Calibri" w:eastAsia="Calibri" w:hAnsi="Calibri"/>
          <w:color w:val="1a3a5c"/>
          <w:rtl w:val="0"/>
        </w:rPr>
        <w:t xml:space="preserve">Klik menu </w:t>
      </w:r>
      <w:r w:rsidDel="00000000" w:rsidR="00000000" w:rsidRPr="00000000">
        <w:rPr>
          <w:rFonts w:ascii="Calibri" w:cs="Calibri" w:eastAsia="Calibri" w:hAnsi="Calibri"/>
          <w:b w:val="1"/>
          <w:bCs w:val="1"/>
          <w:color w:val="1a3a5c"/>
          <w:rtl w:val="0"/>
        </w:rPr>
        <w:t xml:space="preserve">Edukasi</w:t>
      </w:r>
      <w:r w:rsidDel="00000000" w:rsidR="00000000" w:rsidRPr="00000000">
        <w:rPr>
          <w:rFonts w:ascii="Calibri" w:cs="Calibri" w:eastAsia="Calibri" w:hAnsi="Calibri"/>
          <w:color w:val="1a3a5c"/>
          <w:rtl w:val="0"/>
        </w:rPr>
        <w:t xml:space="preserve"> (ikon target/papan panah) yang berada di urutan paling bawah. Menu yang sedang aktif akan ditandai dengan latar belakang putih.</w:t>
      </w:r>
    </w:p>
    <w:p w:rsidR="00000000" w:rsidDel="00000000" w:rsidP="00000000" w:rsidRDefault="00000000" w:rsidRPr="00000000" w14:paraId="0000022D">
      <w:pPr>
        <w:widowControl w:val="0"/>
        <w:spacing w:after="0" w:before="0" w:line="360" w:lineRule="auto"/>
        <w:ind w:left="720" w:firstLine="0"/>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2E">
      <w:pPr>
        <w:pStyle w:val="Heading3"/>
        <w:keepNext w:val="0"/>
        <w:keepLines w:val="0"/>
        <w:widowControl w:val="0"/>
        <w:numPr>
          <w:ilvl w:val="0"/>
          <w:numId w:val="27"/>
        </w:numPr>
        <w:spacing w:before="0" w:line="360" w:lineRule="auto"/>
        <w:rPr>
          <w:rFonts w:ascii="Calibri" w:cs="Calibri" w:eastAsia="Calibri" w:hAnsi="Calibri"/>
          <w:b w:val="1"/>
          <w:bCs w:val="1"/>
          <w:color w:val="1a3a5c"/>
          <w:sz w:val="26"/>
          <w:szCs w:val="26"/>
          <w:u w:val="none"/>
        </w:rPr>
      </w:pPr>
      <w:bookmarkStart w:colFirst="0" w:colLast="0" w:name="_1iqi1tik8foq" w:id="26"/>
      <w:bookmarkEnd w:id="26"/>
      <w:r w:rsidDel="00000000" w:rsidR="00000000" w:rsidRPr="00000000">
        <w:rPr>
          <w:rFonts w:ascii="Calibri" w:cs="Calibri" w:eastAsia="Calibri" w:hAnsi="Calibri"/>
          <w:b w:val="1"/>
          <w:bCs w:val="1"/>
          <w:color w:val="1a3a5c"/>
          <w:sz w:val="26"/>
          <w:szCs w:val="26"/>
          <w:rtl w:val="0"/>
        </w:rPr>
        <w:t xml:space="preserve">Kartu Ringkasan Utama (</w:t>
      </w:r>
      <w:r w:rsidDel="00000000" w:rsidR="00000000" w:rsidRPr="00000000">
        <w:rPr>
          <w:rFonts w:ascii="Calibri" w:cs="Calibri" w:eastAsia="Calibri" w:hAnsi="Calibri"/>
          <w:b w:val="1"/>
          <w:bCs w:val="1"/>
          <w:i w:val="1"/>
          <w:iCs w:val="1"/>
          <w:color w:val="1a3a5c"/>
          <w:sz w:val="26"/>
          <w:szCs w:val="26"/>
          <w:rtl w:val="0"/>
        </w:rPr>
        <w:t xml:space="preserve">KPI Cards</w:t>
      </w:r>
      <w:r w:rsidDel="00000000" w:rsidR="00000000" w:rsidRPr="00000000">
        <w:rPr>
          <w:rFonts w:ascii="Calibri" w:cs="Calibri" w:eastAsia="Calibri" w:hAnsi="Calibri"/>
          <w:b w:val="1"/>
          <w:bCs w:val="1"/>
          <w:color w:val="1a3a5c"/>
          <w:sz w:val="26"/>
          <w:szCs w:val="26"/>
          <w:rtl w:val="0"/>
        </w:rPr>
        <w:t xml:space="preserve">)</w:t>
      </w:r>
    </w:p>
    <w:p w:rsidR="00000000" w:rsidDel="00000000" w:rsidP="00000000" w:rsidRDefault="00000000" w:rsidRPr="00000000" w14:paraId="0000022F">
      <w:pPr>
        <w:widowControl w:val="0"/>
        <w:spacing w:after="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 bagian atas area kerja utama, terdapat lima indikator ringkasan total jangkauan kegiatan edukasi:</w:t>
      </w:r>
    </w:p>
    <w:p w:rsidR="00000000" w:rsidDel="00000000" w:rsidP="00000000" w:rsidRDefault="00000000" w:rsidRPr="00000000" w14:paraId="00000230">
      <w:pPr>
        <w:widowControl w:val="0"/>
        <w:spacing w:after="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5260975" cy="524350"/>
            <wp:effectExtent b="0" l="0" r="0" t="0"/>
            <wp:docPr id="73" name="image70.png"/>
            <a:graphic>
              <a:graphicData uri="http://schemas.openxmlformats.org/drawingml/2006/picture">
                <pic:pic>
                  <pic:nvPicPr>
                    <pic:cNvPr id="0" name="image70.png"/>
                    <pic:cNvPicPr preferRelativeResize="0"/>
                  </pic:nvPicPr>
                  <pic:blipFill>
                    <a:blip r:embed="rId138"/>
                    <a:srcRect b="0" l="0" r="0" t="0"/>
                    <a:stretch>
                      <a:fillRect/>
                    </a:stretch>
                  </pic:blipFill>
                  <pic:spPr>
                    <a:xfrm>
                      <a:off x="0" y="0"/>
                      <a:ext cx="5260975" cy="52435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widowControl w:val="0"/>
        <w:spacing w:after="0" w:before="0" w:line="360" w:lineRule="auto"/>
        <w:ind w:left="720" w:firstLine="0"/>
        <w:jc w:val="both"/>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32">
      <w:pPr>
        <w:pStyle w:val="Heading3"/>
        <w:keepNext w:val="0"/>
        <w:keepLines w:val="0"/>
        <w:widowControl w:val="0"/>
        <w:numPr>
          <w:ilvl w:val="0"/>
          <w:numId w:val="27"/>
        </w:numPr>
        <w:spacing w:before="0" w:line="360" w:lineRule="auto"/>
        <w:rPr>
          <w:rFonts w:ascii="Calibri" w:cs="Calibri" w:eastAsia="Calibri" w:hAnsi="Calibri"/>
          <w:b w:val="1"/>
          <w:bCs w:val="1"/>
          <w:color w:val="1a3a5c"/>
          <w:sz w:val="26"/>
          <w:szCs w:val="26"/>
          <w:u w:val="none"/>
        </w:rPr>
      </w:pPr>
      <w:bookmarkStart w:colFirst="0" w:colLast="0" w:name="_cx9q1l7ltk57" w:id="27"/>
      <w:bookmarkEnd w:id="27"/>
      <w:r w:rsidDel="00000000" w:rsidR="00000000" w:rsidRPr="00000000">
        <w:rPr>
          <w:rFonts w:ascii="Calibri" w:cs="Calibri" w:eastAsia="Calibri" w:hAnsi="Calibri"/>
          <w:b w:val="1"/>
          <w:bCs w:val="1"/>
          <w:color w:val="1a3a5c"/>
          <w:sz w:val="26"/>
          <w:szCs w:val="26"/>
          <w:rtl w:val="0"/>
        </w:rPr>
        <w:t xml:space="preserve">Tabel Rincian Data Edukasi</w:t>
      </w:r>
    </w:p>
    <w:p w:rsidR="00000000" w:rsidDel="00000000" w:rsidP="00000000" w:rsidRDefault="00000000" w:rsidRPr="00000000" w14:paraId="00000233">
      <w:pPr>
        <w:widowControl w:val="0"/>
        <w:spacing w:after="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Tabel utama yang mendominasi layar berfungsi sebagai </w:t>
      </w:r>
      <w:r w:rsidDel="00000000" w:rsidR="00000000" w:rsidRPr="00000000">
        <w:rPr>
          <w:rFonts w:ascii="Calibri" w:cs="Calibri" w:eastAsia="Calibri" w:hAnsi="Calibri"/>
          <w:i w:val="1"/>
          <w:iCs w:val="1"/>
          <w:color w:val="1a3a5c"/>
          <w:rtl w:val="0"/>
        </w:rPr>
        <w:t xml:space="preserve">log</w:t>
      </w:r>
      <w:r w:rsidDel="00000000" w:rsidR="00000000" w:rsidRPr="00000000">
        <w:rPr>
          <w:rFonts w:ascii="Calibri" w:cs="Calibri" w:eastAsia="Calibri" w:hAnsi="Calibri"/>
          <w:color w:val="1a3a5c"/>
          <w:rtl w:val="0"/>
        </w:rPr>
        <w:t xml:space="preserve"> atau catatan rinci untuk setiap kegiatan yang telah dilaksanakan.</w:t>
      </w:r>
    </w:p>
    <w:p w:rsidR="00000000" w:rsidDel="00000000" w:rsidP="00000000" w:rsidRDefault="00000000" w:rsidRPr="00000000" w14:paraId="00000234">
      <w:pPr>
        <w:widowControl w:val="0"/>
        <w:spacing w:after="0" w:before="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5299075" cy="1690070"/>
            <wp:effectExtent b="0" l="0" r="0" t="0"/>
            <wp:docPr id="107" name="image107.png"/>
            <a:graphic>
              <a:graphicData uri="http://schemas.openxmlformats.org/drawingml/2006/picture">
                <pic:pic>
                  <pic:nvPicPr>
                    <pic:cNvPr id="0" name="image107.png"/>
                    <pic:cNvPicPr preferRelativeResize="0"/>
                  </pic:nvPicPr>
                  <pic:blipFill>
                    <a:blip r:embed="rId139"/>
                    <a:srcRect b="0" l="0" r="0" t="0"/>
                    <a:stretch>
                      <a:fillRect/>
                    </a:stretch>
                  </pic:blipFill>
                  <pic:spPr>
                    <a:xfrm>
                      <a:off x="0" y="0"/>
                      <a:ext cx="5299075" cy="169007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widowControl w:val="0"/>
        <w:spacing w:after="0" w:before="0" w:line="360" w:lineRule="auto"/>
        <w:ind w:left="720" w:firstLine="0"/>
        <w:jc w:val="both"/>
        <w:rPr>
          <w:rFonts w:ascii="Calibri" w:cs="Calibri" w:eastAsia="Calibri" w:hAnsi="Calibri"/>
          <w:b w:val="1"/>
          <w:bCs w:val="1"/>
          <w:color w:val="1a3a5c"/>
        </w:rPr>
      </w:pPr>
      <w:r w:rsidDel="00000000" w:rsidR="00000000" w:rsidRPr="00000000">
        <w:rPr>
          <w:rFonts w:ascii="Calibri" w:cs="Calibri" w:eastAsia="Calibri" w:hAnsi="Calibri"/>
          <w:b w:val="1"/>
          <w:bCs w:val="1"/>
          <w:color w:val="1a3a5c"/>
          <w:rtl w:val="0"/>
        </w:rPr>
        <w:t xml:space="preserve">Cara Berinteraksi dengan Tabel:</w:t>
      </w:r>
    </w:p>
    <w:p w:rsidR="00000000" w:rsidDel="00000000" w:rsidP="00000000" w:rsidRDefault="00000000" w:rsidRPr="00000000" w14:paraId="00000236">
      <w:pPr>
        <w:widowControl w:val="0"/>
        <w:numPr>
          <w:ilvl w:val="0"/>
          <w:numId w:val="24"/>
        </w:numPr>
        <w:spacing w:after="0" w:before="0" w:line="360" w:lineRule="auto"/>
        <w:ind w:left="144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Baris Total:</w:t>
      </w:r>
      <w:r w:rsidDel="00000000" w:rsidR="00000000" w:rsidRPr="00000000">
        <w:rPr>
          <w:rFonts w:ascii="Calibri" w:cs="Calibri" w:eastAsia="Calibri" w:hAnsi="Calibri"/>
          <w:color w:val="1a3a5c"/>
          <w:rtl w:val="0"/>
        </w:rPr>
        <w:t xml:space="preserve"> Baris paling bawah (cetak tebal) menampilkan penjumlahan otomatis dari seluruh angka pada kolom metrik di atasnya.</w:t>
      </w:r>
    </w:p>
    <w:p w:rsidR="00000000" w:rsidDel="00000000" w:rsidP="00000000" w:rsidRDefault="00000000" w:rsidRPr="00000000" w14:paraId="00000237">
      <w:pPr>
        <w:widowControl w:val="0"/>
        <w:numPr>
          <w:ilvl w:val="0"/>
          <w:numId w:val="24"/>
        </w:numPr>
        <w:spacing w:after="0" w:before="0" w:line="360" w:lineRule="auto"/>
        <w:ind w:left="1440" w:hanging="360"/>
        <w:jc w:val="both"/>
        <w:rPr>
          <w:rFonts w:ascii="Calibri" w:cs="Calibri" w:eastAsia="Calibri" w:hAnsi="Calibri"/>
          <w:color w:val="1a3a5c"/>
        </w:rPr>
      </w:pPr>
      <w:r w:rsidDel="00000000" w:rsidR="00000000" w:rsidRPr="00000000">
        <w:rPr>
          <w:rFonts w:ascii="Calibri" w:cs="Calibri" w:eastAsia="Calibri" w:hAnsi="Calibri"/>
          <w:b w:val="1"/>
          <w:bCs w:val="1"/>
          <w:color w:val="1a3a5c"/>
          <w:rtl w:val="0"/>
        </w:rPr>
        <w:t xml:space="preserve">Pengguliran (</w:t>
      </w:r>
      <w:r w:rsidDel="00000000" w:rsidR="00000000" w:rsidRPr="00000000">
        <w:rPr>
          <w:rFonts w:ascii="Calibri" w:cs="Calibri" w:eastAsia="Calibri" w:hAnsi="Calibri"/>
          <w:b w:val="1"/>
          <w:bCs w:val="1"/>
          <w:i w:val="1"/>
          <w:iCs w:val="1"/>
          <w:color w:val="1a3a5c"/>
          <w:rtl w:val="0"/>
        </w:rPr>
        <w:t xml:space="preserve">Scroll</w:t>
      </w:r>
      <w:r w:rsidDel="00000000" w:rsidR="00000000" w:rsidRPr="00000000">
        <w:rPr>
          <w:rFonts w:ascii="Calibri" w:cs="Calibri" w:eastAsia="Calibri" w:hAnsi="Calibri"/>
          <w:b w:val="1"/>
          <w:bCs w:val="1"/>
          <w:color w:val="1a3a5c"/>
          <w:rtl w:val="0"/>
        </w:rPr>
        <w:t xml:space="preserve">):</w:t>
      </w:r>
      <w:r w:rsidDel="00000000" w:rsidR="00000000" w:rsidRPr="00000000">
        <w:rPr>
          <w:rFonts w:ascii="Calibri" w:cs="Calibri" w:eastAsia="Calibri" w:hAnsi="Calibri"/>
          <w:color w:val="1a3a5c"/>
          <w:rtl w:val="0"/>
        </w:rPr>
        <w:t xml:space="preserve"> Terdapat </w:t>
      </w:r>
      <w:r w:rsidDel="00000000" w:rsidR="00000000" w:rsidRPr="00000000">
        <w:rPr>
          <w:rFonts w:ascii="Calibri" w:cs="Calibri" w:eastAsia="Calibri" w:hAnsi="Calibri"/>
          <w:i w:val="1"/>
          <w:iCs w:val="1"/>
          <w:color w:val="1a3a5c"/>
          <w:rtl w:val="0"/>
        </w:rPr>
        <w:t xml:space="preserve">scrollbar</w:t>
      </w:r>
      <w:r w:rsidDel="00000000" w:rsidR="00000000" w:rsidRPr="00000000">
        <w:rPr>
          <w:rFonts w:ascii="Calibri" w:cs="Calibri" w:eastAsia="Calibri" w:hAnsi="Calibri"/>
          <w:color w:val="1a3a5c"/>
          <w:rtl w:val="0"/>
        </w:rPr>
        <w:t xml:space="preserve"> abu-abu di sisi kanan tabel. Gunakan </w:t>
      </w:r>
      <w:r w:rsidDel="00000000" w:rsidR="00000000" w:rsidRPr="00000000">
        <w:rPr>
          <w:rFonts w:ascii="Calibri" w:cs="Calibri" w:eastAsia="Calibri" w:hAnsi="Calibri"/>
          <w:i w:val="1"/>
          <w:iCs w:val="1"/>
          <w:color w:val="1a3a5c"/>
          <w:rtl w:val="0"/>
        </w:rPr>
        <w:t xml:space="preserve">scrollbar</w:t>
      </w:r>
      <w:r w:rsidDel="00000000" w:rsidR="00000000" w:rsidRPr="00000000">
        <w:rPr>
          <w:rFonts w:ascii="Calibri" w:cs="Calibri" w:eastAsia="Calibri" w:hAnsi="Calibri"/>
          <w:color w:val="1a3a5c"/>
          <w:rtl w:val="0"/>
        </w:rPr>
        <w:t xml:space="preserve"> ini untuk menggulir ke bawah dan melihat daftar kegiatan lain yang tidak muat di dalam satu layar.</w:t>
      </w:r>
    </w:p>
    <w:p w:rsidR="00000000" w:rsidDel="00000000" w:rsidP="00000000" w:rsidRDefault="00000000" w:rsidRPr="00000000" w14:paraId="00000238">
      <w:pPr>
        <w:pBdr>
          <w:left w:color="15803d" w:space="10" w:sz="14" w:val="single"/>
        </w:pBdr>
        <w:shd w:fill="f0fdf4" w:val="clear"/>
        <w:spacing w:after="120" w:before="120" w:line="360"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color w:val="1a3a5c"/>
        </w:rPr>
      </w:pPr>
      <w:r w:rsidDel="00000000" w:rsidR="00000000" w:rsidRPr="00000000">
        <w:rPr>
          <w:rtl w:val="0"/>
        </w:rPr>
      </w:r>
    </w:p>
    <w:p w:rsidR="00000000" w:rsidDel="00000000" w:rsidP="00000000" w:rsidRDefault="00000000" w:rsidRPr="00000000" w14:paraId="0000023A">
      <w:pPr>
        <w:pStyle w:val="Heading2"/>
        <w:numPr>
          <w:ilvl w:val="0"/>
          <w:numId w:val="27"/>
        </w:numPr>
        <w:spacing w:after="60" w:before="200" w:line="360" w:lineRule="auto"/>
        <w:ind w:left="720" w:hanging="360"/>
        <w:rPr>
          <w:rFonts w:ascii="Calibri" w:cs="Calibri" w:eastAsia="Calibri" w:hAnsi="Calibri"/>
          <w:color w:val="1a3a5c"/>
          <w:sz w:val="26"/>
          <w:szCs w:val="26"/>
          <w:u w:val="none"/>
        </w:rPr>
      </w:pPr>
      <w:bookmarkStart w:colFirst="0" w:colLast="0" w:name="_qrkui7vurs1t" w:id="28"/>
      <w:bookmarkEnd w:id="28"/>
      <w:r w:rsidDel="00000000" w:rsidR="00000000" w:rsidRPr="00000000">
        <w:rPr>
          <w:rFonts w:ascii="Calibri" w:cs="Calibri" w:eastAsia="Calibri" w:hAnsi="Calibri"/>
          <w:color w:val="1a3a5c"/>
          <w:sz w:val="26"/>
          <w:szCs w:val="26"/>
          <w:rtl w:val="0"/>
        </w:rPr>
        <w:t xml:space="preserve">Chart Kategori dan Penyelenggara Edukasi</w:t>
      </w:r>
      <w:r w:rsidDel="00000000" w:rsidR="00000000" w:rsidRPr="00000000">
        <w:rPr>
          <w:rtl w:val="0"/>
        </w:rPr>
      </w:r>
    </w:p>
    <w:p w:rsidR="00000000" w:rsidDel="00000000" w:rsidP="00000000" w:rsidRDefault="00000000" w:rsidRPr="00000000" w14:paraId="0000023B">
      <w:pPr>
        <w:widowControl w:val="0"/>
        <w:spacing w:after="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tl w:val="0"/>
        </w:rPr>
        <w:t xml:space="preserve">Diagram </w:t>
      </w:r>
      <w:r w:rsidDel="00000000" w:rsidR="00000000" w:rsidRPr="00000000">
        <w:rPr>
          <w:rFonts w:ascii="Calibri" w:cs="Calibri" w:eastAsia="Calibri" w:hAnsi="Calibri"/>
          <w:color w:val="1a3a5c"/>
          <w:rtl w:val="0"/>
        </w:rPr>
        <w:t xml:space="preserve">yang menyajikan porsi jumlah peserta  kegiatan edukasi per kategori serta porsi kegiatan edukasi per penyelenggara</w:t>
      </w:r>
    </w:p>
    <w:p w:rsidR="00000000" w:rsidDel="00000000" w:rsidP="00000000" w:rsidRDefault="00000000" w:rsidRPr="00000000" w14:paraId="0000023C">
      <w:pPr>
        <w:widowControl w:val="0"/>
        <w:spacing w:after="0" w:line="360" w:lineRule="auto"/>
        <w:ind w:left="720" w:firstLine="0"/>
        <w:jc w:val="both"/>
        <w:rPr>
          <w:rFonts w:ascii="Calibri" w:cs="Calibri" w:eastAsia="Calibri" w:hAnsi="Calibri"/>
          <w:color w:val="1a3a5c"/>
        </w:rPr>
      </w:pPr>
      <w:r w:rsidDel="00000000" w:rsidR="00000000" w:rsidRPr="00000000">
        <w:rPr>
          <w:rFonts w:ascii="Calibri" w:cs="Calibri" w:eastAsia="Calibri" w:hAnsi="Calibri"/>
          <w:color w:val="1a3a5c"/>
        </w:rPr>
        <w:drawing>
          <wp:inline distB="114300" distT="114300" distL="114300" distR="114300">
            <wp:extent cx="5315912" cy="1693652"/>
            <wp:effectExtent b="0" l="0" r="0" t="0"/>
            <wp:docPr id="65" name="image72.png"/>
            <a:graphic>
              <a:graphicData uri="http://schemas.openxmlformats.org/drawingml/2006/picture">
                <pic:pic>
                  <pic:nvPicPr>
                    <pic:cNvPr id="0" name="image72.png"/>
                    <pic:cNvPicPr preferRelativeResize="0"/>
                  </pic:nvPicPr>
                  <pic:blipFill>
                    <a:blip r:embed="rId140"/>
                    <a:srcRect b="0" l="0" r="0" t="0"/>
                    <a:stretch>
                      <a:fillRect/>
                    </a:stretch>
                  </pic:blipFill>
                  <pic:spPr>
                    <a:xfrm>
                      <a:off x="0" y="0"/>
                      <a:ext cx="5315912" cy="1693652"/>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Bdr>
          <w:left w:color="15803d" w:space="10" w:sz="14" w:val="single"/>
        </w:pBdr>
        <w:shd w:fill="f0fdf4" w:val="clear"/>
        <w:spacing w:after="120" w:before="120" w:line="360" w:lineRule="auto"/>
        <w:ind w:left="1417.3228346456694" w:firstLine="0"/>
        <w:jc w:val="both"/>
        <w:rPr>
          <w:rFonts w:ascii="Calibri" w:cs="Calibri" w:eastAsia="Calibri" w:hAnsi="Calibri"/>
          <w:color w:val="1a3a5c"/>
        </w:rPr>
      </w:pPr>
      <w:r w:rsidDel="00000000" w:rsidR="00000000" w:rsidRPr="00000000">
        <w:rPr>
          <w:rFonts w:ascii="Calibri" w:cs="Calibri" w:eastAsia="Calibri" w:hAnsi="Calibri"/>
          <w:b w:val="1"/>
          <w:bCs w:val="1"/>
          <w:color w:val="15803d"/>
          <w:rtl w:val="0"/>
        </w:rPr>
        <w:t xml:space="preserve">💡  TIPS:  </w:t>
      </w:r>
      <w:r w:rsidDel="00000000" w:rsidR="00000000" w:rsidRPr="00000000">
        <w:rPr>
          <w:rFonts w:ascii="Calibri" w:cs="Calibri" w:eastAsia="Calibri" w:hAnsi="Calibri"/>
          <w:color w:val="374151"/>
          <w:rtl w:val="0"/>
        </w:rPr>
        <w:t xml:space="preserve">Untuk menampilkan informasi lengkap berupa </w:t>
      </w:r>
      <w:r w:rsidDel="00000000" w:rsidR="00000000" w:rsidRPr="00000000">
        <w:rPr>
          <w:rFonts w:ascii="Calibri" w:cs="Calibri" w:eastAsia="Calibri" w:hAnsi="Calibri"/>
          <w:i w:val="1"/>
          <w:iCs w:val="1"/>
          <w:color w:val="374151"/>
          <w:rtl w:val="0"/>
        </w:rPr>
        <w:t xml:space="preserve">tooltip</w:t>
      </w:r>
      <w:r w:rsidDel="00000000" w:rsidR="00000000" w:rsidRPr="00000000">
        <w:rPr>
          <w:rFonts w:ascii="Calibri" w:cs="Calibri" w:eastAsia="Calibri" w:hAnsi="Calibri"/>
          <w:color w:val="374151"/>
          <w:rtl w:val="0"/>
        </w:rPr>
        <w:t xml:space="preserve">, Anda perlu mengarahkan kursor ke area </w:t>
      </w:r>
      <w:r w:rsidDel="00000000" w:rsidR="00000000" w:rsidRPr="00000000">
        <w:rPr>
          <w:rFonts w:ascii="Calibri" w:cs="Calibri" w:eastAsia="Calibri" w:hAnsi="Calibri"/>
          <w:i w:val="1"/>
          <w:iCs w:val="1"/>
          <w:color w:val="374151"/>
          <w:rtl w:val="0"/>
        </w:rPr>
        <w:t xml:space="preserve">card </w:t>
      </w:r>
      <w:r w:rsidDel="00000000" w:rsidR="00000000" w:rsidRPr="00000000">
        <w:rPr>
          <w:rFonts w:ascii="Calibri" w:cs="Calibri" w:eastAsia="Calibri" w:hAnsi="Calibri"/>
          <w:color w:val="374151"/>
          <w:rtl w:val="0"/>
        </w:rPr>
        <w:t xml:space="preserve">yang ingin Anda tampilkan informasinya</w:t>
      </w:r>
      <w:r w:rsidDel="00000000" w:rsidR="00000000" w:rsidRPr="00000000">
        <w:rPr>
          <w:rtl w:val="0"/>
        </w:rPr>
      </w:r>
    </w:p>
    <w:p w:rsidR="00000000" w:rsidDel="00000000" w:rsidP="00000000" w:rsidRDefault="00000000" w:rsidRPr="00000000" w14:paraId="0000023E">
      <w:pPr>
        <w:pStyle w:val="Heading2"/>
        <w:spacing w:after="60" w:before="200" w:line="360" w:lineRule="auto"/>
        <w:ind w:left="0"/>
        <w:rPr>
          <w:rFonts w:ascii="Calibri" w:cs="Calibri" w:eastAsia="Calibri" w:hAnsi="Calibri"/>
          <w:b w:val="0"/>
          <w:bCs w:val="0"/>
          <w:color w:val="1a3a5c"/>
          <w:sz w:val="22"/>
          <w:szCs w:val="22"/>
        </w:rPr>
      </w:pPr>
      <w:bookmarkStart w:colFirst="0" w:colLast="0" w:name="_8ok92nwao1wm" w:id="29"/>
      <w:bookmarkEnd w:id="29"/>
      <w:r w:rsidDel="00000000" w:rsidR="00000000" w:rsidRPr="00000000">
        <w:rPr>
          <w:rtl w:val="0"/>
        </w:rPr>
      </w:r>
    </w:p>
    <w:p w:rsidR="00000000" w:rsidDel="00000000" w:rsidP="00000000" w:rsidRDefault="00000000" w:rsidRPr="00000000" w14:paraId="0000023F">
      <w:pPr>
        <w:pStyle w:val="Heading1"/>
        <w:pBdr>
          <w:bottom w:color="1a3a5c" w:space="6" w:sz="8" w:val="single"/>
        </w:pBdr>
        <w:spacing w:after="80" w:before="320" w:line="360" w:lineRule="auto"/>
        <w:ind w:left="0" w:hanging="15"/>
        <w:jc w:val="left"/>
        <w:rPr>
          <w:rFonts w:ascii="Calibri" w:cs="Calibri" w:eastAsia="Calibri" w:hAnsi="Calibri"/>
          <w:color w:val="1a3a5c"/>
          <w:sz w:val="30"/>
          <w:szCs w:val="30"/>
        </w:rPr>
      </w:pPr>
      <w:r w:rsidDel="00000000" w:rsidR="00000000" w:rsidRPr="00000000">
        <w:rPr>
          <w:rFonts w:ascii="Calibri" w:cs="Calibri" w:eastAsia="Calibri" w:hAnsi="Calibri"/>
          <w:color w:val="1a3a5c"/>
          <w:sz w:val="30"/>
          <w:szCs w:val="30"/>
          <w:rtl w:val="0"/>
        </w:rPr>
        <w:t xml:space="preserve">4.  PEMBARUAN DATA</w:t>
      </w:r>
    </w:p>
    <w:p w:rsidR="00000000" w:rsidDel="00000000" w:rsidP="00000000" w:rsidRDefault="00000000" w:rsidRPr="00000000" w14:paraId="00000240">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Bagian ini berisi panduan untuk memperbarui data pada dashboard dari database Excel yang tersimpan di SharePoint.  Agar visualisasi pada Dashboard Power BI tidak mengalami eror atau </w:t>
      </w:r>
      <w:r w:rsidDel="00000000" w:rsidR="00000000" w:rsidRPr="00000000">
        <w:rPr>
          <w:rFonts w:ascii="Calibri" w:cs="Calibri" w:eastAsia="Calibri" w:hAnsi="Calibri"/>
          <w:i w:val="1"/>
          <w:iCs w:val="1"/>
          <w:color w:val="374151"/>
          <w:rtl w:val="0"/>
        </w:rPr>
        <w:t xml:space="preserve">broken link</w:t>
      </w:r>
      <w:r w:rsidDel="00000000" w:rsidR="00000000" w:rsidRPr="00000000">
        <w:rPr>
          <w:rFonts w:ascii="Calibri" w:cs="Calibri" w:eastAsia="Calibri" w:hAnsi="Calibri"/>
          <w:color w:val="374151"/>
          <w:rtl w:val="0"/>
        </w:rPr>
        <w:t xml:space="preserve">, setiap penambahan baris data baru </w:t>
      </w:r>
      <w:r w:rsidDel="00000000" w:rsidR="00000000" w:rsidRPr="00000000">
        <w:rPr>
          <w:rFonts w:ascii="Calibri" w:cs="Calibri" w:eastAsia="Calibri" w:hAnsi="Calibri"/>
          <w:b w:val="1"/>
          <w:bCs w:val="1"/>
          <w:color w:val="374151"/>
          <w:rtl w:val="0"/>
        </w:rPr>
        <w:t xml:space="preserve">wajib</w:t>
      </w:r>
      <w:r w:rsidDel="00000000" w:rsidR="00000000" w:rsidRPr="00000000">
        <w:rPr>
          <w:rFonts w:ascii="Calibri" w:cs="Calibri" w:eastAsia="Calibri" w:hAnsi="Calibri"/>
          <w:color w:val="374151"/>
          <w:rtl w:val="0"/>
        </w:rPr>
        <w:t xml:space="preserve"> diikuti dengan penyesuaian jangkauan tabel (</w:t>
      </w:r>
      <w:r w:rsidDel="00000000" w:rsidR="00000000" w:rsidRPr="00000000">
        <w:rPr>
          <w:rFonts w:ascii="Calibri" w:cs="Calibri" w:eastAsia="Calibri" w:hAnsi="Calibri"/>
          <w:i w:val="1"/>
          <w:iCs w:val="1"/>
          <w:color w:val="374151"/>
          <w:rtl w:val="0"/>
        </w:rPr>
        <w:t xml:space="preserve">Resize Table Range</w:t>
      </w:r>
      <w:r w:rsidDel="00000000" w:rsidR="00000000" w:rsidRPr="00000000">
        <w:rPr>
          <w:rFonts w:ascii="Calibri" w:cs="Calibri" w:eastAsia="Calibri" w:hAnsi="Calibri"/>
          <w:color w:val="374151"/>
          <w:rtl w:val="0"/>
        </w:rPr>
        <w:t xml:space="preserve">) di Microsoft Excel. </w:t>
      </w:r>
    </w:p>
    <w:p w:rsidR="00000000" w:rsidDel="00000000" w:rsidP="00000000" w:rsidRDefault="00000000" w:rsidRPr="00000000" w14:paraId="00000241">
      <w:pPr>
        <w:spacing w:after="0" w:before="0" w:line="360" w:lineRule="auto"/>
        <w:jc w:val="both"/>
        <w:rPr>
          <w:rFonts w:ascii="Calibri" w:cs="Calibri" w:eastAsia="Calibri" w:hAnsi="Calibri"/>
          <w:color w:val="374151"/>
        </w:rPr>
      </w:pPr>
      <w:r w:rsidDel="00000000" w:rsidR="00000000" w:rsidRPr="00000000">
        <w:rPr>
          <w:rtl w:val="0"/>
        </w:rPr>
      </w:r>
    </w:p>
    <w:p w:rsidR="00000000" w:rsidDel="00000000" w:rsidP="00000000" w:rsidRDefault="00000000" w:rsidRPr="00000000" w14:paraId="00000242">
      <w:pPr>
        <w:pStyle w:val="Heading2"/>
        <w:spacing w:after="0" w:before="0" w:line="360" w:lineRule="auto"/>
        <w:ind w:left="0"/>
        <w:rPr>
          <w:rFonts w:ascii="Calibri" w:cs="Calibri" w:eastAsia="Calibri" w:hAnsi="Calibri"/>
          <w:b w:val="1"/>
          <w:bCs w:val="1"/>
          <w:color w:val="073763"/>
        </w:rPr>
      </w:pPr>
      <w:bookmarkStart w:colFirst="0" w:colLast="0" w:name="_ycdmabwnkkt1" w:id="30"/>
      <w:bookmarkEnd w:id="30"/>
      <w:r w:rsidDel="00000000" w:rsidR="00000000" w:rsidRPr="00000000">
        <w:rPr>
          <w:rFonts w:ascii="Calibri" w:cs="Calibri" w:eastAsia="Calibri" w:hAnsi="Calibri"/>
          <w:b w:val="1"/>
          <w:bCs w:val="1"/>
          <w:color w:val="073763"/>
          <w:rtl w:val="0"/>
        </w:rPr>
        <w:t xml:space="preserve">4.1 </w:t>
      </w:r>
      <w:r w:rsidDel="00000000" w:rsidR="00000000" w:rsidRPr="00000000">
        <w:rPr>
          <w:rFonts w:ascii="Calibri" w:cs="Calibri" w:eastAsia="Calibri" w:hAnsi="Calibri"/>
          <w:color w:val="073763"/>
          <w:rtl w:val="0"/>
        </w:rPr>
        <w:t xml:space="preserve">Akses </w:t>
      </w:r>
      <w:r w:rsidDel="00000000" w:rsidR="00000000" w:rsidRPr="00000000">
        <w:rPr>
          <w:rFonts w:ascii="Calibri" w:cs="Calibri" w:eastAsia="Calibri" w:hAnsi="Calibri"/>
          <w:b w:val="1"/>
          <w:bCs w:val="1"/>
          <w:color w:val="073763"/>
          <w:rtl w:val="0"/>
        </w:rPr>
        <w:t xml:space="preserve">Repositori Database Excel (SharePoint)</w:t>
      </w:r>
    </w:p>
    <w:p w:rsidR="00000000" w:rsidDel="00000000" w:rsidP="00000000" w:rsidRDefault="00000000" w:rsidRPr="00000000" w14:paraId="00000243">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Proses pembaruan data dibagi berdasarkan 3 (tiga) file Excel database utama. Silakan akses tautan di bawah ini sesuai dengan data yang ingin diperbarui:</w:t>
      </w:r>
    </w:p>
    <w:p w:rsidR="00000000" w:rsidDel="00000000" w:rsidP="00000000" w:rsidRDefault="00000000" w:rsidRPr="00000000" w14:paraId="00000244">
      <w:pPr>
        <w:numPr>
          <w:ilvl w:val="0"/>
          <w:numId w:val="30"/>
        </w:numPr>
        <w:spacing w:after="0" w:before="0" w:line="360" w:lineRule="auto"/>
        <w:ind w:left="720" w:hanging="360"/>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Database Kondisi Digital</w:t>
      </w:r>
      <w:r w:rsidDel="00000000" w:rsidR="00000000" w:rsidRPr="00000000">
        <w:rPr>
          <w:rtl w:val="0"/>
        </w:rPr>
      </w:r>
    </w:p>
    <w:tbl>
      <w:tblPr>
        <w:tblStyle w:val="Table101"/>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45">
            <w:pPr>
              <w:spacing w:after="0" w:line="360" w:lineRule="auto"/>
              <w:jc w:val="center"/>
              <w:rPr>
                <w:rFonts w:ascii="Calibri" w:cs="Calibri" w:eastAsia="Calibri" w:hAnsi="Calibri"/>
                <w:b w:val="1"/>
                <w:bCs w:val="1"/>
              </w:rPr>
            </w:pPr>
            <w:hyperlink r:id="rId141">
              <w:r w:rsidDel="00000000" w:rsidR="00000000" w:rsidRPr="00000000">
                <w:rPr>
                  <w:rFonts w:ascii="Calibri" w:cs="Calibri" w:eastAsia="Calibri" w:hAnsi="Calibri"/>
                  <w:b w:val="1"/>
                  <w:bCs w:val="1"/>
                  <w:color w:val="1155cc"/>
                  <w:u w:val="single"/>
                  <w:rtl w:val="0"/>
                </w:rPr>
                <w:t xml:space="preserve">(MASTER) - Data Presentasi Digital - Jakarta 20241205 rev.xlsx</w:t>
              </w:r>
            </w:hyperlink>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246">
      <w:pPr>
        <w:numPr>
          <w:ilvl w:val="0"/>
          <w:numId w:val="30"/>
        </w:numPr>
        <w:spacing w:after="0" w:before="240" w:line="360" w:lineRule="auto"/>
        <w:ind w:left="720" w:hanging="360"/>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Database Implementasi QRIS</w:t>
      </w:r>
      <w:r w:rsidDel="00000000" w:rsidR="00000000" w:rsidRPr="00000000">
        <w:rPr>
          <w:rtl w:val="0"/>
        </w:rPr>
      </w:r>
    </w:p>
    <w:tbl>
      <w:tblPr>
        <w:tblStyle w:val="Table102"/>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47">
            <w:pPr>
              <w:spacing w:after="0" w:line="360" w:lineRule="auto"/>
              <w:jc w:val="center"/>
              <w:rPr>
                <w:rFonts w:ascii="Calibri" w:cs="Calibri" w:eastAsia="Calibri" w:hAnsi="Calibri"/>
                <w:b w:val="1"/>
                <w:bCs w:val="1"/>
              </w:rPr>
            </w:pPr>
            <w:hyperlink r:id="rId142">
              <w:r w:rsidDel="00000000" w:rsidR="00000000" w:rsidRPr="00000000">
                <w:rPr>
                  <w:rFonts w:ascii="Calibri" w:cs="Calibri" w:eastAsia="Calibri" w:hAnsi="Calibri"/>
                  <w:b w:val="1"/>
                  <w:bCs w:val="1"/>
                  <w:color w:val="1155cc"/>
                  <w:u w:val="single"/>
                  <w:rtl w:val="0"/>
                </w:rPr>
                <w:t xml:space="preserve">(MASTER) - Data Presentasi Digital - Jakarta 20241205 rev.xlsx</w:t>
              </w:r>
            </w:hyperlink>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248">
      <w:pPr>
        <w:numPr>
          <w:ilvl w:val="0"/>
          <w:numId w:val="30"/>
        </w:numPr>
        <w:spacing w:after="0" w:before="240" w:line="360" w:lineRule="auto"/>
        <w:ind w:left="720" w:hanging="360"/>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Database PDRD</w:t>
      </w:r>
      <w:r w:rsidDel="00000000" w:rsidR="00000000" w:rsidRPr="00000000">
        <w:rPr>
          <w:rtl w:val="0"/>
        </w:rPr>
      </w:r>
    </w:p>
    <w:tbl>
      <w:tblPr>
        <w:tblStyle w:val="Table103"/>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49">
            <w:pPr>
              <w:spacing w:after="0" w:line="360" w:lineRule="auto"/>
              <w:jc w:val="center"/>
              <w:rPr>
                <w:rFonts w:ascii="Calibri" w:cs="Calibri" w:eastAsia="Calibri" w:hAnsi="Calibri"/>
                <w:b w:val="1"/>
                <w:bCs w:val="1"/>
              </w:rPr>
            </w:pPr>
            <w:hyperlink r:id="rId143">
              <w:r w:rsidDel="00000000" w:rsidR="00000000" w:rsidRPr="00000000">
                <w:rPr>
                  <w:rFonts w:ascii="Calibri" w:cs="Calibri" w:eastAsia="Calibri" w:hAnsi="Calibri"/>
                  <w:b w:val="1"/>
                  <w:bCs w:val="1"/>
                  <w:color w:val="1155cc"/>
                  <w:u w:val="single"/>
                  <w:rtl w:val="0"/>
                </w:rPr>
                <w:t xml:space="preserve">DATA TP2DD PROVINSI DKI JAKARTA-2.xlsx</w:t>
              </w:r>
            </w:hyperlink>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24A">
      <w:pPr>
        <w:numPr>
          <w:ilvl w:val="0"/>
          <w:numId w:val="30"/>
        </w:numPr>
        <w:spacing w:after="0" w:before="240" w:line="360" w:lineRule="auto"/>
        <w:ind w:left="720" w:hanging="360"/>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Database Anggaran</w:t>
      </w:r>
      <w:r w:rsidDel="00000000" w:rsidR="00000000" w:rsidRPr="00000000">
        <w:rPr>
          <w:rtl w:val="0"/>
        </w:rPr>
      </w:r>
    </w:p>
    <w:tbl>
      <w:tblPr>
        <w:tblStyle w:val="Table104"/>
        <w:tblW w:w="83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10"/>
        <w:tblGridChange w:id="0">
          <w:tblGrid>
            <w:gridCol w:w="831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4B">
            <w:pPr>
              <w:spacing w:after="0" w:line="360" w:lineRule="auto"/>
              <w:jc w:val="center"/>
              <w:rPr>
                <w:rFonts w:ascii="Calibri" w:cs="Calibri" w:eastAsia="Calibri" w:hAnsi="Calibri"/>
                <w:b w:val="1"/>
                <w:bCs w:val="1"/>
              </w:rPr>
            </w:pPr>
            <w:hyperlink r:id="rId144">
              <w:r w:rsidDel="00000000" w:rsidR="00000000" w:rsidRPr="00000000">
                <w:rPr>
                  <w:rFonts w:ascii="Calibri" w:cs="Calibri" w:eastAsia="Calibri" w:hAnsi="Calibri"/>
                  <w:b w:val="1"/>
                  <w:bCs w:val="1"/>
                  <w:color w:val="1155cc"/>
                  <w:u w:val="single"/>
                  <w:rtl w:val="0"/>
                </w:rPr>
                <w:t xml:space="preserve">02. Tracking Realisasi 2026.xlsx</w:t>
              </w:r>
            </w:hyperlink>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24C">
      <w:pPr>
        <w:numPr>
          <w:ilvl w:val="0"/>
          <w:numId w:val="30"/>
        </w:numPr>
        <w:spacing w:after="0" w:before="20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Database Edukasi</w:t>
      </w:r>
    </w:p>
    <w:tbl>
      <w:tblPr>
        <w:tblStyle w:val="Table10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rHeight w:val="508.55468749999994" w:hRule="atLeast"/>
          <w:tblHeader w:val="0"/>
        </w:trPr>
        <w:tc>
          <w:tcPr>
            <w:tcBorders>
              <w:top w:color="b7b7b7" w:space="0" w:sz="8" w:val="single"/>
              <w:left w:color="b7b7b7" w:space="0" w:sz="8" w:val="single"/>
              <w:bottom w:color="b7b7b7" w:space="0" w:sz="8" w:val="single"/>
              <w:right w:color="b7b7b7"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D">
            <w:pPr>
              <w:spacing w:after="0" w:line="360" w:lineRule="auto"/>
              <w:jc w:val="center"/>
              <w:rPr>
                <w:rFonts w:ascii="Calibri" w:cs="Calibri" w:eastAsia="Calibri" w:hAnsi="Calibri"/>
                <w:b w:val="1"/>
                <w:bCs w:val="1"/>
                <w:color w:val="374151"/>
              </w:rPr>
            </w:pPr>
            <w:hyperlink r:id="rId145">
              <w:r w:rsidDel="00000000" w:rsidR="00000000" w:rsidRPr="00000000">
                <w:rPr>
                  <w:rFonts w:ascii="Calibri" w:cs="Calibri" w:eastAsia="Calibri" w:hAnsi="Calibri"/>
                  <w:b w:val="1"/>
                  <w:bCs w:val="1"/>
                  <w:color w:val="1155cc"/>
                  <w:u w:val="single"/>
                  <w:rtl w:val="0"/>
                </w:rPr>
                <w:t xml:space="preserve">2026 - Tabulasi Survey Pemahaman QRIS.xlsx</w:t>
              </w:r>
            </w:hyperlink>
            <w:r w:rsidDel="00000000" w:rsidR="00000000" w:rsidRPr="00000000">
              <w:rPr>
                <w:rFonts w:ascii="Calibri" w:cs="Calibri" w:eastAsia="Calibri" w:hAnsi="Calibri"/>
                <w:b w:val="1"/>
                <w:bCs w:val="1"/>
                <w:color w:val="374151"/>
                <w:rtl w:val="0"/>
              </w:rPr>
              <w:t xml:space="preserve"> </w:t>
            </w:r>
          </w:p>
        </w:tc>
      </w:tr>
    </w:tbl>
    <w:p w:rsidR="00000000" w:rsidDel="00000000" w:rsidP="00000000" w:rsidRDefault="00000000" w:rsidRPr="00000000" w14:paraId="0000024E">
      <w:pPr>
        <w:spacing w:after="0" w:before="0" w:line="360" w:lineRule="auto"/>
        <w:ind w:left="720" w:firstLine="0"/>
        <w:jc w:val="both"/>
        <w:rPr>
          <w:rFonts w:ascii="Calibri" w:cs="Calibri" w:eastAsia="Calibri" w:hAnsi="Calibri"/>
          <w:b w:val="1"/>
          <w:bCs w:val="1"/>
          <w:color w:val="374151"/>
        </w:rPr>
      </w:pPr>
      <w:r w:rsidDel="00000000" w:rsidR="00000000" w:rsidRPr="00000000">
        <w:rPr>
          <w:rtl w:val="0"/>
        </w:rPr>
      </w:r>
    </w:p>
    <w:p w:rsidR="00000000" w:rsidDel="00000000" w:rsidP="00000000" w:rsidRDefault="00000000" w:rsidRPr="00000000" w14:paraId="0000024F">
      <w:pPr>
        <w:spacing w:after="0" w:before="200" w:line="360" w:lineRule="auto"/>
        <w:ind w:left="0" w:firstLine="0"/>
        <w:jc w:val="both"/>
        <w:rPr>
          <w:rFonts w:ascii="Calibri" w:cs="Calibri" w:eastAsia="Calibri" w:hAnsi="Calibri"/>
          <w:b w:val="1"/>
          <w:bCs w:val="1"/>
          <w:color w:val="073763"/>
          <w:sz w:val="24"/>
          <w:szCs w:val="24"/>
        </w:rPr>
      </w:pPr>
      <w:r w:rsidDel="00000000" w:rsidR="00000000" w:rsidRPr="00000000">
        <w:rPr>
          <w:rFonts w:ascii="Calibri" w:cs="Calibri" w:eastAsia="Calibri" w:hAnsi="Calibri"/>
          <w:b w:val="1"/>
          <w:bCs w:val="1"/>
          <w:color w:val="073763"/>
          <w:sz w:val="24"/>
          <w:szCs w:val="24"/>
          <w:rtl w:val="0"/>
        </w:rPr>
        <w:t xml:space="preserve">4.2 Prosedur Standar Pembaruan Data &amp; Penyesuaian Range Tabel</w:t>
      </w:r>
    </w:p>
    <w:p w:rsidR="00000000" w:rsidDel="00000000" w:rsidP="00000000" w:rsidRDefault="00000000" w:rsidRPr="00000000" w14:paraId="00000250">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Meskipun file Excel yang diakses berbeda, teknik pembaruan data untuk ketiga database di atas mengadopsi standardisasi langkah yang sama.</w:t>
      </w:r>
      <w:r w:rsidDel="00000000" w:rsidR="00000000" w:rsidRPr="00000000">
        <w:rPr>
          <w:rFonts w:ascii="Calibri" w:cs="Calibri" w:eastAsia="Calibri" w:hAnsi="Calibri"/>
          <w:i w:val="1"/>
          <w:iCs w:val="1"/>
          <w:color w:val="374151"/>
          <w:rtl w:val="0"/>
        </w:rPr>
        <w:t xml:space="preserve"> </w:t>
      </w:r>
      <w:r w:rsidDel="00000000" w:rsidR="00000000" w:rsidRPr="00000000">
        <w:rPr>
          <w:rFonts w:ascii="Calibri" w:cs="Calibri" w:eastAsia="Calibri" w:hAnsi="Calibri"/>
          <w:color w:val="374151"/>
          <w:rtl w:val="0"/>
        </w:rPr>
        <w:t xml:space="preserve">Berikut adalah detail langkah-langkah yang harus diikuti oleh Administrator:</w:t>
      </w:r>
    </w:p>
    <w:p w:rsidR="00000000" w:rsidDel="00000000" w:rsidP="00000000" w:rsidRDefault="00000000" w:rsidRPr="00000000" w14:paraId="00000251">
      <w:pPr>
        <w:pStyle w:val="Heading4"/>
        <w:keepNext w:val="0"/>
        <w:keepLines w:val="0"/>
        <w:spacing w:after="0" w:before="0" w:line="360" w:lineRule="auto"/>
        <w:jc w:val="both"/>
        <w:rPr>
          <w:rFonts w:ascii="Calibri" w:cs="Calibri" w:eastAsia="Calibri" w:hAnsi="Calibri"/>
          <w:b w:val="1"/>
          <w:bCs w:val="1"/>
          <w:i w:val="0"/>
          <w:iCs w:val="0"/>
          <w:color w:val="374151"/>
        </w:rPr>
      </w:pPr>
      <w:bookmarkStart w:colFirst="0" w:colLast="0" w:name="_ptmfe6js7h8u" w:id="31"/>
      <w:bookmarkEnd w:id="31"/>
      <w:r w:rsidDel="00000000" w:rsidR="00000000" w:rsidRPr="00000000">
        <w:rPr>
          <w:rFonts w:ascii="Calibri" w:cs="Calibri" w:eastAsia="Calibri" w:hAnsi="Calibri"/>
          <w:b w:val="1"/>
          <w:bCs w:val="1"/>
          <w:i w:val="0"/>
          <w:iCs w:val="0"/>
          <w:color w:val="374151"/>
          <w:rtl w:val="0"/>
        </w:rPr>
        <w:t xml:space="preserve">Langkah 1: Akses File dan Arahkan ke Sheet yang Sesuai</w:t>
      </w:r>
    </w:p>
    <w:p w:rsidR="00000000" w:rsidDel="00000000" w:rsidP="00000000" w:rsidRDefault="00000000" w:rsidRPr="00000000" w14:paraId="00000252">
      <w:pPr>
        <w:numPr>
          <w:ilvl w:val="0"/>
          <w:numId w:val="33"/>
        </w:numPr>
        <w:spacing w:after="0" w:before="0" w:line="360" w:lineRule="auto"/>
        <w:ind w:left="720" w:hanging="360"/>
        <w:rPr>
          <w:rFonts w:ascii="Calibri" w:cs="Calibri" w:eastAsia="Calibri" w:hAnsi="Calibri"/>
          <w:color w:val="374151"/>
        </w:rPr>
      </w:pPr>
      <w:r w:rsidDel="00000000" w:rsidR="00000000" w:rsidRPr="00000000">
        <w:rPr>
          <w:rFonts w:ascii="Calibri" w:cs="Calibri" w:eastAsia="Calibri" w:hAnsi="Calibri"/>
          <w:color w:val="374151"/>
          <w:rtl w:val="0"/>
        </w:rPr>
        <w:t xml:space="preserve">Buka salah satu tautan database di atas.</w:t>
      </w:r>
    </w:p>
    <w:p w:rsidR="00000000" w:rsidDel="00000000" w:rsidP="00000000" w:rsidRDefault="00000000" w:rsidRPr="00000000" w14:paraId="00000253">
      <w:pPr>
        <w:numPr>
          <w:ilvl w:val="0"/>
          <w:numId w:val="33"/>
        </w:numPr>
        <w:spacing w:after="0" w:before="0" w:line="360" w:lineRule="auto"/>
        <w:ind w:left="720" w:hanging="360"/>
        <w:rPr>
          <w:rFonts w:ascii="Calibri" w:cs="Calibri" w:eastAsia="Calibri" w:hAnsi="Calibri"/>
          <w:color w:val="374151"/>
        </w:rPr>
      </w:pPr>
      <w:r w:rsidDel="00000000" w:rsidR="00000000" w:rsidRPr="00000000">
        <w:rPr>
          <w:rFonts w:ascii="Calibri" w:cs="Calibri" w:eastAsia="Calibri" w:hAnsi="Calibri"/>
          <w:color w:val="374151"/>
          <w:rtl w:val="0"/>
        </w:rPr>
        <w:t xml:space="preserve">Setelah file Excel terbuka, arahkan perhatian Anda ke bagian bawah layar dan klik lembar kerja (</w:t>
      </w:r>
      <w:r w:rsidDel="00000000" w:rsidR="00000000" w:rsidRPr="00000000">
        <w:rPr>
          <w:rFonts w:ascii="Calibri" w:cs="Calibri" w:eastAsia="Calibri" w:hAnsi="Calibri"/>
          <w:i w:val="1"/>
          <w:iCs w:val="1"/>
          <w:color w:val="374151"/>
          <w:rtl w:val="0"/>
        </w:rPr>
        <w:t xml:space="preserve">Sheet</w:t>
      </w:r>
      <w:r w:rsidDel="00000000" w:rsidR="00000000" w:rsidRPr="00000000">
        <w:rPr>
          <w:rFonts w:ascii="Calibri" w:cs="Calibri" w:eastAsia="Calibri" w:hAnsi="Calibri"/>
          <w:color w:val="374151"/>
          <w:rtl w:val="0"/>
        </w:rPr>
        <w:t xml:space="preserve">) yang sesuai dengan indikator data yang ingin Anda perbarui.</w:t>
      </w:r>
    </w:p>
    <w:p w:rsidR="00000000" w:rsidDel="00000000" w:rsidP="00000000" w:rsidRDefault="00000000" w:rsidRPr="00000000" w14:paraId="00000254">
      <w:pPr>
        <w:spacing w:after="0" w:before="0" w:line="360" w:lineRule="auto"/>
        <w:ind w:left="0" w:firstLine="720"/>
        <w:rPr>
          <w:rFonts w:ascii="Calibri" w:cs="Calibri" w:eastAsia="Calibri" w:hAnsi="Calibri"/>
          <w:color w:val="374151"/>
        </w:rPr>
      </w:pPr>
      <w:r w:rsidDel="00000000" w:rsidR="00000000" w:rsidRPr="00000000">
        <w:rPr>
          <w:rFonts w:ascii="Calibri" w:cs="Calibri" w:eastAsia="Calibri" w:hAnsi="Calibri"/>
          <w:color w:val="374151"/>
          <w:rtl w:val="0"/>
        </w:rPr>
        <w:t xml:space="preserve">Berikut ini merupakan tab untuk melakukan </w:t>
      </w:r>
      <w:r w:rsidDel="00000000" w:rsidR="00000000" w:rsidRPr="00000000">
        <w:rPr>
          <w:rFonts w:ascii="Calibri" w:cs="Calibri" w:eastAsia="Calibri" w:hAnsi="Calibri"/>
          <w:i w:val="1"/>
          <w:iCs w:val="1"/>
          <w:color w:val="374151"/>
          <w:rtl w:val="0"/>
        </w:rPr>
        <w:t xml:space="preserve">update </w:t>
      </w:r>
      <w:r w:rsidDel="00000000" w:rsidR="00000000" w:rsidRPr="00000000">
        <w:rPr>
          <w:rFonts w:ascii="Calibri" w:cs="Calibri" w:eastAsia="Calibri" w:hAnsi="Calibri"/>
          <w:color w:val="374151"/>
          <w:rtl w:val="0"/>
        </w:rPr>
        <w:t xml:space="preserve">data </w:t>
      </w:r>
    </w:p>
    <w:p w:rsidR="00000000" w:rsidDel="00000000" w:rsidP="00000000" w:rsidRDefault="00000000" w:rsidRPr="00000000" w14:paraId="00000255">
      <w:pPr>
        <w:numPr>
          <w:ilvl w:val="0"/>
          <w:numId w:val="33"/>
        </w:numPr>
        <w:spacing w:after="0" w:afterAutospacing="0" w:before="0" w:line="360" w:lineRule="auto"/>
        <w:ind w:left="720" w:hanging="360"/>
        <w:rPr>
          <w:rFonts w:ascii="Calibri" w:cs="Calibri" w:eastAsia="Calibri" w:hAnsi="Calibri"/>
        </w:rPr>
      </w:pPr>
      <w:r w:rsidDel="00000000" w:rsidR="00000000" w:rsidRPr="00000000">
        <w:rPr>
          <w:rFonts w:ascii="Calibri" w:cs="Calibri" w:eastAsia="Calibri" w:hAnsi="Calibri"/>
          <w:color w:val="374151"/>
          <w:rtl w:val="0"/>
        </w:rPr>
        <w:t xml:space="preserve">Kondisi Digital:</w:t>
      </w:r>
      <w:r w:rsidDel="00000000" w:rsidR="00000000" w:rsidRPr="00000000">
        <w:rPr>
          <w:rFonts w:ascii="Calibri" w:cs="Calibri" w:eastAsia="Calibri" w:hAnsi="Calibri"/>
          <w:b w:val="1"/>
          <w:bCs w:val="1"/>
          <w:color w:val="374151"/>
          <w:rtl w:val="0"/>
        </w:rPr>
        <w:t xml:space="preserve"> </w:t>
      </w:r>
      <w:r w:rsidDel="00000000" w:rsidR="00000000" w:rsidRPr="00000000">
        <w:rPr>
          <w:rFonts w:ascii="Calibri" w:cs="Calibri" w:eastAsia="Calibri" w:hAnsi="Calibri"/>
          <w:color w:val="374151"/>
          <w:rtl w:val="0"/>
        </w:rPr>
        <w:t xml:space="preserve">Sheet ‘Ekonomi dan Smart City’</w:t>
      </w:r>
    </w:p>
    <w:p w:rsidR="00000000" w:rsidDel="00000000" w:rsidP="00000000" w:rsidRDefault="00000000" w:rsidRPr="00000000" w14:paraId="00000256">
      <w:pPr>
        <w:numPr>
          <w:ilvl w:val="0"/>
          <w:numId w:val="33"/>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color w:val="374151"/>
          <w:rtl w:val="0"/>
        </w:rPr>
        <w:t xml:space="preserve">Implementasi QRIS</w:t>
      </w:r>
    </w:p>
    <w:p w:rsidR="00000000" w:rsidDel="00000000" w:rsidP="00000000" w:rsidRDefault="00000000" w:rsidRPr="00000000" w14:paraId="00000257">
      <w:pPr>
        <w:numPr>
          <w:ilvl w:val="1"/>
          <w:numId w:val="33"/>
        </w:numPr>
        <w:spacing w:after="0" w:afterAutospacing="0" w:before="0" w:beforeAutospacing="0" w:line="360" w:lineRule="auto"/>
        <w:ind w:left="992.1259842519685" w:hanging="283.46456692913375"/>
        <w:rPr>
          <w:rFonts w:ascii="Calibri" w:cs="Calibri" w:eastAsia="Calibri" w:hAnsi="Calibri"/>
          <w:b w:val="1"/>
          <w:bCs w:val="1"/>
          <w:color w:val="374151"/>
        </w:rPr>
      </w:pPr>
      <w:r w:rsidDel="00000000" w:rsidR="00000000" w:rsidRPr="00000000">
        <w:rPr>
          <w:rFonts w:ascii="Calibri" w:cs="Calibri" w:eastAsia="Calibri" w:hAnsi="Calibri"/>
          <w:b w:val="1"/>
          <w:bCs w:val="1"/>
          <w:color w:val="374151"/>
          <w:rtl w:val="0"/>
        </w:rPr>
        <w:t xml:space="preserve">QRIS Pengguna: </w:t>
      </w:r>
      <w:r w:rsidDel="00000000" w:rsidR="00000000" w:rsidRPr="00000000">
        <w:rPr>
          <w:rFonts w:ascii="Calibri" w:cs="Calibri" w:eastAsia="Calibri" w:hAnsi="Calibri"/>
          <w:color w:val="374151"/>
          <w:rtl w:val="0"/>
        </w:rPr>
        <w:t xml:space="preserve">Sheet ‘(Tabel) QRIS Pengguna”</w:t>
      </w:r>
    </w:p>
    <w:p w:rsidR="00000000" w:rsidDel="00000000" w:rsidP="00000000" w:rsidRDefault="00000000" w:rsidRPr="00000000" w14:paraId="00000258">
      <w:pPr>
        <w:numPr>
          <w:ilvl w:val="1"/>
          <w:numId w:val="33"/>
        </w:numPr>
        <w:spacing w:after="0" w:afterAutospacing="0" w:before="0" w:beforeAutospacing="0" w:line="360" w:lineRule="auto"/>
        <w:ind w:left="992.1259842519685" w:hanging="283.46456692913375"/>
        <w:rPr>
          <w:rFonts w:ascii="Calibri" w:cs="Calibri" w:eastAsia="Calibri" w:hAnsi="Calibri"/>
          <w:b w:val="1"/>
          <w:bCs w:val="1"/>
          <w:color w:val="374151"/>
        </w:rPr>
      </w:pPr>
      <w:r w:rsidDel="00000000" w:rsidR="00000000" w:rsidRPr="00000000">
        <w:rPr>
          <w:rFonts w:ascii="Calibri" w:cs="Calibri" w:eastAsia="Calibri" w:hAnsi="Calibri"/>
          <w:b w:val="1"/>
          <w:bCs w:val="1"/>
          <w:color w:val="374151"/>
          <w:rtl w:val="0"/>
        </w:rPr>
        <w:t xml:space="preserve">QRIS Wilayah: </w:t>
      </w:r>
      <w:r w:rsidDel="00000000" w:rsidR="00000000" w:rsidRPr="00000000">
        <w:rPr>
          <w:rFonts w:ascii="Calibri" w:cs="Calibri" w:eastAsia="Calibri" w:hAnsi="Calibri"/>
          <w:color w:val="374151"/>
          <w:rtl w:val="0"/>
        </w:rPr>
        <w:t xml:space="preserve">Sheet ‘(Tabel) QRIS Wilayah”</w:t>
      </w:r>
    </w:p>
    <w:p w:rsidR="00000000" w:rsidDel="00000000" w:rsidP="00000000" w:rsidRDefault="00000000" w:rsidRPr="00000000" w14:paraId="00000259">
      <w:pPr>
        <w:numPr>
          <w:ilvl w:val="1"/>
          <w:numId w:val="33"/>
        </w:numPr>
        <w:spacing w:after="0" w:afterAutospacing="0" w:before="0" w:beforeAutospacing="0" w:line="360" w:lineRule="auto"/>
        <w:ind w:left="992.1259842519685" w:hanging="283.46456692913375"/>
        <w:rPr>
          <w:rFonts w:ascii="Calibri" w:cs="Calibri" w:eastAsia="Calibri" w:hAnsi="Calibri"/>
          <w:b w:val="1"/>
          <w:bCs w:val="1"/>
          <w:color w:val="374151"/>
        </w:rPr>
      </w:pPr>
      <w:r w:rsidDel="00000000" w:rsidR="00000000" w:rsidRPr="00000000">
        <w:rPr>
          <w:rFonts w:ascii="Calibri" w:cs="Calibri" w:eastAsia="Calibri" w:hAnsi="Calibri"/>
          <w:b w:val="1"/>
          <w:bCs w:val="1"/>
          <w:color w:val="374151"/>
          <w:rtl w:val="0"/>
        </w:rPr>
        <w:t xml:space="preserve">QRIS Jenis: </w:t>
      </w:r>
      <w:r w:rsidDel="00000000" w:rsidR="00000000" w:rsidRPr="00000000">
        <w:rPr>
          <w:rFonts w:ascii="Calibri" w:cs="Calibri" w:eastAsia="Calibri" w:hAnsi="Calibri"/>
          <w:color w:val="374151"/>
          <w:rtl w:val="0"/>
        </w:rPr>
        <w:t xml:space="preserve">Sheet ‘(Tabel) QRIS Jenis”</w:t>
      </w:r>
    </w:p>
    <w:p w:rsidR="00000000" w:rsidDel="00000000" w:rsidP="00000000" w:rsidRDefault="00000000" w:rsidRPr="00000000" w14:paraId="0000025A">
      <w:pPr>
        <w:numPr>
          <w:ilvl w:val="1"/>
          <w:numId w:val="33"/>
        </w:numPr>
        <w:spacing w:after="240" w:before="0" w:beforeAutospacing="0" w:line="360" w:lineRule="auto"/>
        <w:ind w:left="992.1259842519685" w:hanging="283.46456692913375"/>
        <w:rPr>
          <w:rFonts w:ascii="Calibri" w:cs="Calibri" w:eastAsia="Calibri" w:hAnsi="Calibri"/>
          <w:b w:val="1"/>
          <w:bCs w:val="1"/>
          <w:color w:val="374151"/>
        </w:rPr>
      </w:pPr>
      <w:r w:rsidDel="00000000" w:rsidR="00000000" w:rsidRPr="00000000">
        <w:rPr>
          <w:rFonts w:ascii="Calibri" w:cs="Calibri" w:eastAsia="Calibri" w:hAnsi="Calibri"/>
          <w:b w:val="1"/>
          <w:bCs w:val="1"/>
          <w:color w:val="374151"/>
          <w:rtl w:val="0"/>
        </w:rPr>
        <w:t xml:space="preserve">QRIS PJP: </w:t>
      </w:r>
      <w:r w:rsidDel="00000000" w:rsidR="00000000" w:rsidRPr="00000000">
        <w:rPr>
          <w:rFonts w:ascii="Calibri" w:cs="Calibri" w:eastAsia="Calibri" w:hAnsi="Calibri"/>
          <w:color w:val="374151"/>
          <w:rtl w:val="0"/>
        </w:rPr>
        <w:t xml:space="preserve">Sheet ‘(Tabel) QRIS PJP”</w:t>
      </w:r>
    </w:p>
    <w:p w:rsidR="00000000" w:rsidDel="00000000" w:rsidP="00000000" w:rsidRDefault="00000000" w:rsidRPr="00000000" w14:paraId="0000025B">
      <w:pPr>
        <w:pStyle w:val="Heading4"/>
        <w:keepNext w:val="0"/>
        <w:keepLines w:val="0"/>
        <w:spacing w:after="0" w:before="0" w:line="360" w:lineRule="auto"/>
        <w:jc w:val="both"/>
        <w:rPr>
          <w:rFonts w:ascii="Calibri" w:cs="Calibri" w:eastAsia="Calibri" w:hAnsi="Calibri"/>
          <w:b w:val="1"/>
          <w:bCs w:val="1"/>
          <w:i w:val="0"/>
          <w:iCs w:val="0"/>
          <w:color w:val="374151"/>
        </w:rPr>
      </w:pPr>
      <w:bookmarkStart w:colFirst="0" w:colLast="0" w:name="_w2fp7jdq53bd" w:id="32"/>
      <w:bookmarkEnd w:id="32"/>
      <w:r w:rsidDel="00000000" w:rsidR="00000000" w:rsidRPr="00000000">
        <w:rPr>
          <w:rFonts w:ascii="Calibri" w:cs="Calibri" w:eastAsia="Calibri" w:hAnsi="Calibri"/>
          <w:b w:val="1"/>
          <w:bCs w:val="1"/>
          <w:i w:val="0"/>
          <w:iCs w:val="0"/>
          <w:color w:val="374151"/>
          <w:rtl w:val="0"/>
        </w:rPr>
        <w:t xml:space="preserve">Langkah 2: Input Data Baru pada Baris Terakhir</w:t>
      </w:r>
    </w:p>
    <w:p w:rsidR="00000000" w:rsidDel="00000000" w:rsidP="00000000" w:rsidRDefault="00000000" w:rsidRPr="00000000" w14:paraId="0000025C">
      <w:pPr>
        <w:numPr>
          <w:ilvl w:val="0"/>
          <w:numId w:val="21"/>
        </w:numPr>
        <w:spacing w:after="240" w:before="0" w:line="360" w:lineRule="auto"/>
        <w:ind w:left="720" w:hanging="360"/>
        <w:rPr>
          <w:rFonts w:ascii="Calibri" w:cs="Calibri" w:eastAsia="Calibri" w:hAnsi="Calibri"/>
          <w:color w:val="374151"/>
        </w:rPr>
      </w:pPr>
      <w:r w:rsidDel="00000000" w:rsidR="00000000" w:rsidRPr="00000000">
        <w:rPr>
          <w:rFonts w:ascii="Calibri" w:cs="Calibri" w:eastAsia="Calibri" w:hAnsi="Calibri"/>
          <w:color w:val="374151"/>
          <w:rtl w:val="0"/>
        </w:rPr>
        <w:t xml:space="preserve">Gulir (</w:t>
      </w:r>
      <w:r w:rsidDel="00000000" w:rsidR="00000000" w:rsidRPr="00000000">
        <w:rPr>
          <w:rFonts w:ascii="Calibri" w:cs="Calibri" w:eastAsia="Calibri" w:hAnsi="Calibri"/>
          <w:i w:val="1"/>
          <w:iCs w:val="1"/>
          <w:color w:val="374151"/>
          <w:rtl w:val="0"/>
        </w:rPr>
        <w:t xml:space="preserve">scroll</w:t>
      </w:r>
      <w:r w:rsidDel="00000000" w:rsidR="00000000" w:rsidRPr="00000000">
        <w:rPr>
          <w:rFonts w:ascii="Calibri" w:cs="Calibri" w:eastAsia="Calibri" w:hAnsi="Calibri"/>
          <w:color w:val="374151"/>
          <w:rtl w:val="0"/>
        </w:rPr>
        <w:t xml:space="preserve">) halaman ke bawah hingga Anda menemukan baris paling akhir dari tabel data yang sudah ada.</w:t>
      </w:r>
      <w:r w:rsidDel="00000000" w:rsidR="00000000" w:rsidRPr="00000000">
        <w:rPr>
          <w:rtl w:val="0"/>
        </w:rPr>
      </w:r>
    </w:p>
    <w:tbl>
      <w:tblPr>
        <w:tblStyle w:val="Table106"/>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rHeight w:val="56.69291338582678"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5D">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76850" cy="1016000"/>
                  <wp:effectExtent b="0" l="0" r="0" t="0"/>
                  <wp:docPr id="120" name="image127.png"/>
                  <a:graphic>
                    <a:graphicData uri="http://schemas.openxmlformats.org/drawingml/2006/picture">
                      <pic:pic>
                        <pic:nvPicPr>
                          <pic:cNvPr id="0" name="image127.png"/>
                          <pic:cNvPicPr preferRelativeResize="0"/>
                        </pic:nvPicPr>
                        <pic:blipFill>
                          <a:blip r:embed="rId146"/>
                          <a:srcRect b="0" l="0" r="0" t="0"/>
                          <a:stretch>
                            <a:fillRect/>
                          </a:stretch>
                        </pic:blipFill>
                        <pic:spPr>
                          <a:xfrm>
                            <a:off x="0" y="0"/>
                            <a:ext cx="527685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E">
      <w:pPr>
        <w:spacing w:after="200" w:before="80" w:line="360" w:lineRule="auto"/>
        <w:ind w:left="720" w:firstLine="0"/>
        <w:jc w:val="center"/>
        <w:rPr>
          <w:rFonts w:ascii="Calibri" w:cs="Calibri" w:eastAsia="Calibri" w:hAnsi="Calibri"/>
          <w:color w:val="374151"/>
        </w:rPr>
      </w:pPr>
      <w:r w:rsidDel="00000000" w:rsidR="00000000" w:rsidRPr="00000000">
        <w:rPr>
          <w:rFonts w:ascii="Calibri" w:cs="Calibri" w:eastAsia="Calibri" w:hAnsi="Calibri"/>
          <w:i w:val="1"/>
          <w:iCs w:val="1"/>
          <w:color w:val="1a3a5c"/>
          <w:sz w:val="20"/>
          <w:szCs w:val="20"/>
          <w:rtl w:val="0"/>
        </w:rPr>
        <w:t xml:space="preserve">Gambar 3.10 Tampilan Sub-Menu Overview Implementasi QRIS</w:t>
      </w:r>
      <w:r w:rsidDel="00000000" w:rsidR="00000000" w:rsidRPr="00000000">
        <w:rPr>
          <w:rtl w:val="0"/>
        </w:rPr>
      </w:r>
    </w:p>
    <w:p w:rsidR="00000000" w:rsidDel="00000000" w:rsidP="00000000" w:rsidRDefault="00000000" w:rsidRPr="00000000" w14:paraId="0000025F">
      <w:pPr>
        <w:numPr>
          <w:ilvl w:val="0"/>
          <w:numId w:val="21"/>
        </w:numPr>
        <w:spacing w:after="240" w:before="0" w:line="360" w:lineRule="auto"/>
        <w:ind w:left="720" w:hanging="360"/>
        <w:rPr>
          <w:rFonts w:ascii="Calibri" w:cs="Calibri" w:eastAsia="Calibri" w:hAnsi="Calibri"/>
          <w:color w:val="374151"/>
        </w:rPr>
      </w:pPr>
      <w:r w:rsidDel="00000000" w:rsidR="00000000" w:rsidRPr="00000000">
        <w:rPr>
          <w:rFonts w:ascii="Calibri" w:cs="Calibri" w:eastAsia="Calibri" w:hAnsi="Calibri"/>
          <w:color w:val="374151"/>
          <w:rtl w:val="0"/>
        </w:rPr>
        <w:t xml:space="preserve">Lakukan </w:t>
      </w:r>
      <w:r w:rsidDel="00000000" w:rsidR="00000000" w:rsidRPr="00000000">
        <w:rPr>
          <w:rFonts w:ascii="Calibri" w:cs="Calibri" w:eastAsia="Calibri" w:hAnsi="Calibri"/>
          <w:b w:val="1"/>
          <w:bCs w:val="1"/>
          <w:color w:val="374151"/>
          <w:rtl w:val="0"/>
        </w:rPr>
        <w:t xml:space="preserve">Insert Row</w:t>
      </w:r>
      <w:r w:rsidDel="00000000" w:rsidR="00000000" w:rsidRPr="00000000">
        <w:rPr>
          <w:rFonts w:ascii="Calibri" w:cs="Calibri" w:eastAsia="Calibri" w:hAnsi="Calibri"/>
          <w:color w:val="374151"/>
          <w:rtl w:val="0"/>
        </w:rPr>
        <w:t xml:space="preserve"> (Sisipkan Baris Baru) tepat di bawah baris terakhir tersebut, atau langsung ketik data baru Anda pada baris kosong pertama di bawah tabel.</w:t>
      </w:r>
      <w:r w:rsidDel="00000000" w:rsidR="00000000" w:rsidRPr="00000000">
        <w:rPr>
          <w:rtl w:val="0"/>
        </w:rPr>
      </w:r>
    </w:p>
    <w:tbl>
      <w:tblPr>
        <w:tblStyle w:val="Table107"/>
        <w:tblW w:w="6930.0" w:type="dxa"/>
        <w:jc w:val="left"/>
        <w:tblInd w:w="1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30"/>
        <w:tblGridChange w:id="0">
          <w:tblGrid>
            <w:gridCol w:w="6930"/>
          </w:tblGrid>
        </w:tblGridChange>
      </w:tblGrid>
      <w:tr>
        <w:trPr>
          <w:cantSplit w:val="0"/>
          <w:trHeight w:val="56.69291338582678"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60">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29100" cy="2038350"/>
                  <wp:effectExtent b="0" l="0" r="0" t="0"/>
                  <wp:docPr id="29" name="image37.png"/>
                  <a:graphic>
                    <a:graphicData uri="http://schemas.openxmlformats.org/drawingml/2006/picture">
                      <pic:pic>
                        <pic:nvPicPr>
                          <pic:cNvPr id="0" name="image37.png"/>
                          <pic:cNvPicPr preferRelativeResize="0"/>
                        </pic:nvPicPr>
                        <pic:blipFill>
                          <a:blip r:embed="rId147"/>
                          <a:srcRect b="0" l="0" r="0" t="0"/>
                          <a:stretch>
                            <a:fillRect/>
                          </a:stretch>
                        </pic:blipFill>
                        <pic:spPr>
                          <a:xfrm>
                            <a:off x="0" y="0"/>
                            <a:ext cx="4229100" cy="2038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1">
      <w:pPr>
        <w:spacing w:after="200" w:before="80" w:line="360" w:lineRule="auto"/>
        <w:ind w:left="720" w:firstLine="0"/>
        <w:jc w:val="center"/>
        <w:rPr>
          <w:rFonts w:ascii="Calibri" w:cs="Calibri" w:eastAsia="Calibri" w:hAnsi="Calibri"/>
          <w:color w:val="374151"/>
        </w:rPr>
      </w:pPr>
      <w:r w:rsidDel="00000000" w:rsidR="00000000" w:rsidRPr="00000000">
        <w:rPr>
          <w:rFonts w:ascii="Calibri" w:cs="Calibri" w:eastAsia="Calibri" w:hAnsi="Calibri"/>
          <w:i w:val="1"/>
          <w:iCs w:val="1"/>
          <w:color w:val="1a3a5c"/>
          <w:sz w:val="20"/>
          <w:szCs w:val="20"/>
          <w:rtl w:val="0"/>
        </w:rPr>
        <w:t xml:space="preserve">Gambar 3.10 Tampilan Sub-Menu Overview Implementasi QRIS</w:t>
      </w:r>
      <w:r w:rsidDel="00000000" w:rsidR="00000000" w:rsidRPr="00000000">
        <w:rPr>
          <w:rtl w:val="0"/>
        </w:rPr>
      </w:r>
    </w:p>
    <w:p w:rsidR="00000000" w:rsidDel="00000000" w:rsidP="00000000" w:rsidRDefault="00000000" w:rsidRPr="00000000" w14:paraId="00000262">
      <w:pPr>
        <w:numPr>
          <w:ilvl w:val="0"/>
          <w:numId w:val="21"/>
        </w:numPr>
        <w:spacing w:after="240" w:line="360" w:lineRule="auto"/>
        <w:ind w:left="720" w:hanging="360"/>
        <w:rPr>
          <w:rFonts w:ascii="Calibri" w:cs="Calibri" w:eastAsia="Calibri" w:hAnsi="Calibri"/>
          <w:color w:val="374151"/>
        </w:rPr>
      </w:pPr>
      <w:r w:rsidDel="00000000" w:rsidR="00000000" w:rsidRPr="00000000">
        <w:rPr>
          <w:rFonts w:ascii="Calibri" w:cs="Calibri" w:eastAsia="Calibri" w:hAnsi="Calibri"/>
          <w:color w:val="374151"/>
          <w:rtl w:val="0"/>
        </w:rPr>
        <w:t xml:space="preserve">Masukkan data terbaru.</w:t>
      </w:r>
      <w:r w:rsidDel="00000000" w:rsidR="00000000" w:rsidRPr="00000000">
        <w:rPr>
          <w:rtl w:val="0"/>
        </w:rPr>
      </w:r>
    </w:p>
    <w:tbl>
      <w:tblPr>
        <w:tblStyle w:val="Table108"/>
        <w:tblW w:w="8325.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25"/>
        <w:tblGridChange w:id="0">
          <w:tblGrid>
            <w:gridCol w:w="8325"/>
          </w:tblGrid>
        </w:tblGridChange>
      </w:tblGrid>
      <w:tr>
        <w:trPr>
          <w:cantSplit w:val="0"/>
          <w:trHeight w:val="56.69291338582678" w:hRule="atLeast"/>
          <w:tblHeader w:val="0"/>
        </w:trPr>
        <w:tc>
          <w:tcPr>
            <w:tcBorders>
              <w:top w:color="d1d5db" w:space="0" w:sz="4" w:val="single"/>
              <w:left w:color="d1d5db" w:space="0" w:sz="4" w:val="single"/>
              <w:bottom w:color="d1d5db" w:space="0" w:sz="4" w:val="single"/>
              <w:right w:color="d1d5db" w:space="0" w:sz="4" w:val="single"/>
            </w:tcBorders>
            <w:shd w:fill="eff6ff" w:val="clear"/>
            <w:tcMar>
              <w:top w:w="0.0" w:type="dxa"/>
              <w:left w:w="0.0" w:type="dxa"/>
              <w:bottom w:w="0.0" w:type="dxa"/>
              <w:right w:w="0.0" w:type="dxa"/>
            </w:tcMar>
          </w:tcPr>
          <w:p w:rsidR="00000000" w:rsidDel="00000000" w:rsidP="00000000" w:rsidRDefault="00000000" w:rsidRPr="00000000" w14:paraId="0000026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90925" cy="2305050"/>
                  <wp:effectExtent b="0" l="0" r="0" t="0"/>
                  <wp:docPr id="60" name="image61.png"/>
                  <a:graphic>
                    <a:graphicData uri="http://schemas.openxmlformats.org/drawingml/2006/picture">
                      <pic:pic>
                        <pic:nvPicPr>
                          <pic:cNvPr id="0" name="image61.png"/>
                          <pic:cNvPicPr preferRelativeResize="0"/>
                        </pic:nvPicPr>
                        <pic:blipFill>
                          <a:blip r:embed="rId148"/>
                          <a:srcRect b="0" l="0" r="0" t="0"/>
                          <a:stretch>
                            <a:fillRect/>
                          </a:stretch>
                        </pic:blipFill>
                        <pic:spPr>
                          <a:xfrm>
                            <a:off x="0" y="0"/>
                            <a:ext cx="3590925" cy="2305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4">
      <w:pPr>
        <w:spacing w:after="200" w:before="80" w:line="360" w:lineRule="auto"/>
        <w:ind w:left="720" w:firstLine="0"/>
        <w:jc w:val="center"/>
        <w:rPr>
          <w:rFonts w:ascii="Calibri" w:cs="Calibri" w:eastAsia="Calibri" w:hAnsi="Calibri"/>
          <w:color w:val="374151"/>
        </w:rPr>
      </w:pPr>
      <w:r w:rsidDel="00000000" w:rsidR="00000000" w:rsidRPr="00000000">
        <w:rPr>
          <w:rFonts w:ascii="Calibri" w:cs="Calibri" w:eastAsia="Calibri" w:hAnsi="Calibri"/>
          <w:i w:val="1"/>
          <w:iCs w:val="1"/>
          <w:color w:val="1a3a5c"/>
          <w:sz w:val="20"/>
          <w:szCs w:val="20"/>
          <w:rtl w:val="0"/>
        </w:rPr>
        <w:t xml:space="preserve">Gambar 3.10 Tampilan Sub-Menu Overview Implementasi QRIS</w:t>
      </w:r>
      <w:r w:rsidDel="00000000" w:rsidR="00000000" w:rsidRPr="00000000">
        <w:rPr>
          <w:rtl w:val="0"/>
        </w:rPr>
      </w:r>
    </w:p>
    <w:p w:rsidR="00000000" w:rsidDel="00000000" w:rsidP="00000000" w:rsidRDefault="00000000" w:rsidRPr="00000000" w14:paraId="00000265">
      <w:pPr>
        <w:spacing w:after="240" w:line="360" w:lineRule="auto"/>
        <w:ind w:left="720" w:firstLine="0"/>
        <w:rPr>
          <w:rFonts w:ascii="Calibri" w:cs="Calibri" w:eastAsia="Calibri" w:hAnsi="Calibri"/>
          <w:b w:val="1"/>
          <w:bCs w:val="1"/>
          <w:i w:val="0"/>
          <w:iCs w:val="0"/>
          <w:color w:val="374151"/>
        </w:rPr>
      </w:pPr>
      <w:r w:rsidDel="00000000" w:rsidR="00000000" w:rsidRPr="00000000">
        <w:rPr>
          <w:rFonts w:ascii="Calibri" w:cs="Calibri" w:eastAsia="Calibri" w:hAnsi="Calibri"/>
          <w:color w:val="374151"/>
          <w:rtl w:val="0"/>
        </w:rPr>
        <w:t xml:space="preserve">Tabel secara otomatis akan menyertakan data baru ke dalam baris data baru.</w:t>
      </w:r>
      <w:r w:rsidDel="00000000" w:rsidR="00000000" w:rsidRPr="00000000">
        <w:rPr>
          <w:rtl w:val="0"/>
        </w:rPr>
      </w:r>
    </w:p>
    <w:p w:rsidR="00000000" w:rsidDel="00000000" w:rsidP="00000000" w:rsidRDefault="00000000" w:rsidRPr="00000000" w14:paraId="00000266">
      <w:pPr>
        <w:pStyle w:val="Heading4"/>
        <w:keepNext w:val="0"/>
        <w:keepLines w:val="0"/>
        <w:spacing w:before="240" w:line="360" w:lineRule="auto"/>
        <w:jc w:val="both"/>
        <w:rPr>
          <w:rFonts w:ascii="Calibri" w:cs="Calibri" w:eastAsia="Calibri" w:hAnsi="Calibri"/>
          <w:b w:val="1"/>
          <w:bCs w:val="1"/>
          <w:i w:val="0"/>
          <w:iCs w:val="0"/>
          <w:color w:val="374151"/>
        </w:rPr>
      </w:pPr>
      <w:bookmarkStart w:colFirst="0" w:colLast="0" w:name="_b5mpe0z42k8x" w:id="33"/>
      <w:bookmarkEnd w:id="33"/>
      <w:r w:rsidDel="00000000" w:rsidR="00000000" w:rsidRPr="00000000">
        <w:rPr>
          <w:rFonts w:ascii="Calibri" w:cs="Calibri" w:eastAsia="Calibri" w:hAnsi="Calibri"/>
          <w:b w:val="1"/>
          <w:bCs w:val="1"/>
          <w:i w:val="0"/>
          <w:iCs w:val="0"/>
          <w:color w:val="374151"/>
          <w:rtl w:val="0"/>
        </w:rPr>
        <w:t xml:space="preserve">Langkah 3: Sinkronisasi Otomatis ke Dashboard</w:t>
      </w:r>
    </w:p>
    <w:p w:rsidR="00000000" w:rsidDel="00000000" w:rsidP="00000000" w:rsidRDefault="00000000" w:rsidRPr="00000000" w14:paraId="00000267">
      <w:pPr>
        <w:numPr>
          <w:ilvl w:val="0"/>
          <w:numId w:val="32"/>
        </w:numPr>
        <w:spacing w:after="0" w:before="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Setelah file Excel disimpan kembali ke SharePoint, sistem otomatisasi di latar belakang akan memproses data tersebut.</w:t>
      </w:r>
    </w:p>
    <w:p w:rsidR="00000000" w:rsidDel="00000000" w:rsidP="00000000" w:rsidRDefault="00000000" w:rsidRPr="00000000" w14:paraId="00000268">
      <w:pPr>
        <w:numPr>
          <w:ilvl w:val="0"/>
          <w:numId w:val="32"/>
        </w:numPr>
        <w:spacing w:after="0" w:before="0" w:line="360" w:lineRule="auto"/>
        <w:ind w:left="720" w:hanging="360"/>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Pengguna hanya perlu menunggu beberapa saat (sesuai jeda waktu </w:t>
      </w:r>
      <w:r w:rsidDel="00000000" w:rsidR="00000000" w:rsidRPr="00000000">
        <w:rPr>
          <w:rFonts w:ascii="Calibri" w:cs="Calibri" w:eastAsia="Calibri" w:hAnsi="Calibri"/>
          <w:i w:val="1"/>
          <w:iCs w:val="1"/>
          <w:color w:val="374151"/>
          <w:rtl w:val="0"/>
        </w:rPr>
        <w:t xml:space="preserve">refresh</w:t>
      </w:r>
      <w:r w:rsidDel="00000000" w:rsidR="00000000" w:rsidRPr="00000000">
        <w:rPr>
          <w:rFonts w:ascii="Calibri" w:cs="Calibri" w:eastAsia="Calibri" w:hAnsi="Calibri"/>
          <w:color w:val="374151"/>
          <w:rtl w:val="0"/>
        </w:rPr>
        <w:t xml:space="preserve"> otomatis sistem) lalu membuka kembali Dashboard FIKSP di Power Apps atau Power BI Service untuk melihat visualisasi grafik yang telah terperbarui.</w:t>
      </w:r>
    </w:p>
    <w:p w:rsidR="00000000" w:rsidDel="00000000" w:rsidP="00000000" w:rsidRDefault="00000000" w:rsidRPr="00000000" w14:paraId="00000269">
      <w:pPr>
        <w:spacing w:after="0" w:before="200" w:line="360" w:lineRule="auto"/>
        <w:jc w:val="both"/>
        <w:rPr>
          <w:rFonts w:ascii="Calibri" w:cs="Calibri" w:eastAsia="Calibri" w:hAnsi="Calibri"/>
          <w:b w:val="1"/>
          <w:bCs w:val="1"/>
          <w:color w:val="374151"/>
          <w:sz w:val="24"/>
          <w:szCs w:val="24"/>
        </w:rPr>
      </w:pPr>
      <w:r w:rsidDel="00000000" w:rsidR="00000000" w:rsidRPr="00000000">
        <w:rPr>
          <w:rFonts w:ascii="Calibri" w:cs="Calibri" w:eastAsia="Calibri" w:hAnsi="Calibri"/>
          <w:b w:val="1"/>
          <w:bCs w:val="1"/>
          <w:color w:val="073763"/>
          <w:sz w:val="24"/>
          <w:szCs w:val="24"/>
          <w:rtl w:val="0"/>
        </w:rPr>
        <w:t xml:space="preserve">4.3 </w:t>
      </w:r>
      <w:r w:rsidDel="00000000" w:rsidR="00000000" w:rsidRPr="00000000">
        <w:rPr>
          <w:rFonts w:ascii="Calibri" w:cs="Calibri" w:eastAsia="Calibri" w:hAnsi="Calibri"/>
          <w:b w:val="1"/>
          <w:bCs w:val="1"/>
          <w:color w:val="374151"/>
          <w:sz w:val="24"/>
          <w:szCs w:val="24"/>
          <w:rtl w:val="0"/>
        </w:rPr>
        <w:t xml:space="preserve">Aturan Khusus &amp; Karakteristik Data per Rumpun</w:t>
      </w:r>
    </w:p>
    <w:p w:rsidR="00000000" w:rsidDel="00000000" w:rsidP="00000000" w:rsidRDefault="00000000" w:rsidRPr="00000000" w14:paraId="0000026A">
      <w:pPr>
        <w:spacing w:after="0" w:before="0" w:line="360" w:lineRule="auto"/>
        <w:jc w:val="both"/>
        <w:rPr>
          <w:rFonts w:ascii="Calibri" w:cs="Calibri" w:eastAsia="Calibri" w:hAnsi="Calibri"/>
          <w:color w:val="374151"/>
        </w:rPr>
      </w:pPr>
      <w:r w:rsidDel="00000000" w:rsidR="00000000" w:rsidRPr="00000000">
        <w:rPr>
          <w:rFonts w:ascii="Calibri" w:cs="Calibri" w:eastAsia="Calibri" w:hAnsi="Calibri"/>
          <w:color w:val="374151"/>
          <w:rtl w:val="0"/>
        </w:rPr>
        <w:t xml:space="preserve">Untuk menghindari kesalahan analisis pada visualisasi akhir, berikut adalah karakteristik pengisian data khusus yang wajib diperhatikan pada masing-masing file Excel:</w:t>
      </w:r>
    </w:p>
    <w:p w:rsidR="00000000" w:rsidDel="00000000" w:rsidP="00000000" w:rsidRDefault="00000000" w:rsidRPr="00000000" w14:paraId="0000026B">
      <w:pPr>
        <w:numPr>
          <w:ilvl w:val="0"/>
          <w:numId w:val="36"/>
        </w:numPr>
        <w:spacing w:after="0" w:afterAutospacing="0" w:before="0" w:line="360" w:lineRule="auto"/>
        <w:ind w:left="720" w:hanging="360"/>
        <w:jc w:val="both"/>
        <w:rPr>
          <w:rFonts w:ascii="Calibri" w:cs="Calibri" w:eastAsia="Calibri" w:hAnsi="Calibri"/>
          <w:b w:val="1"/>
          <w:bCs w:val="1"/>
          <w:i w:val="0"/>
          <w:iCs w:val="0"/>
          <w:color w:val="374151"/>
          <w:u w:val="none"/>
        </w:rPr>
      </w:pPr>
      <w:r w:rsidDel="00000000" w:rsidR="00000000" w:rsidRPr="00000000">
        <w:rPr>
          <w:rFonts w:ascii="Calibri" w:cs="Calibri" w:eastAsia="Calibri" w:hAnsi="Calibri"/>
          <w:b w:val="1"/>
          <w:bCs w:val="1"/>
          <w:i w:val="0"/>
          <w:iCs w:val="0"/>
          <w:color w:val="374151"/>
          <w:rtl w:val="0"/>
        </w:rPr>
        <w:t xml:space="preserve">Data Kondisi Digital</w:t>
      </w:r>
    </w:p>
    <w:p w:rsidR="00000000" w:rsidDel="00000000" w:rsidP="00000000" w:rsidRDefault="00000000" w:rsidRPr="00000000" w14:paraId="0000026C">
      <w:pPr>
        <w:numPr>
          <w:ilvl w:val="0"/>
          <w:numId w:val="6"/>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Kategori Smart City:</w:t>
      </w:r>
      <w:r w:rsidDel="00000000" w:rsidR="00000000" w:rsidRPr="00000000">
        <w:rPr>
          <w:rFonts w:ascii="Calibri" w:cs="Calibri" w:eastAsia="Calibri" w:hAnsi="Calibri"/>
          <w:color w:val="374151"/>
          <w:rtl w:val="0"/>
        </w:rPr>
        <w:t xml:space="preserve"> Pengisian angka Indeks Smart City dilakukan per tahun berdasarkan kategorinya. Pastikan tidak ada kategori yang terlewat agar grafik garis (</w:t>
      </w:r>
      <w:r w:rsidDel="00000000" w:rsidR="00000000" w:rsidRPr="00000000">
        <w:rPr>
          <w:rFonts w:ascii="Calibri" w:cs="Calibri" w:eastAsia="Calibri" w:hAnsi="Calibri"/>
          <w:i w:val="1"/>
          <w:iCs w:val="1"/>
          <w:color w:val="374151"/>
          <w:rtl w:val="0"/>
        </w:rPr>
        <w:t xml:space="preserve">line chart</w:t>
      </w:r>
      <w:r w:rsidDel="00000000" w:rsidR="00000000" w:rsidRPr="00000000">
        <w:rPr>
          <w:rFonts w:ascii="Calibri" w:cs="Calibri" w:eastAsia="Calibri" w:hAnsi="Calibri"/>
          <w:color w:val="374151"/>
          <w:rtl w:val="0"/>
        </w:rPr>
        <w:t xml:space="preserve">) di dashboard tidak terputus.</w:t>
      </w:r>
    </w:p>
    <w:p w:rsidR="00000000" w:rsidDel="00000000" w:rsidP="00000000" w:rsidRDefault="00000000" w:rsidRPr="00000000" w14:paraId="0000026D">
      <w:pPr>
        <w:numPr>
          <w:ilvl w:val="0"/>
          <w:numId w:val="6"/>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Pertumbuhan Ekonomi:</w:t>
      </w:r>
      <w:r w:rsidDel="00000000" w:rsidR="00000000" w:rsidRPr="00000000">
        <w:rPr>
          <w:rFonts w:ascii="Calibri" w:cs="Calibri" w:eastAsia="Calibri" w:hAnsi="Calibri"/>
          <w:color w:val="374151"/>
          <w:rtl w:val="0"/>
        </w:rPr>
        <w:t xml:space="preserve"> Data diinput berkala per kuartal (Q1, Q2, Q3, Q4). Pastikan kolom pembanding antara nilai pertumbuhan "Jakarta" dan "Nasional" terisi pada baris yang sama.</w:t>
      </w:r>
    </w:p>
    <w:p w:rsidR="00000000" w:rsidDel="00000000" w:rsidP="00000000" w:rsidRDefault="00000000" w:rsidRPr="00000000" w14:paraId="0000026E">
      <w:pPr>
        <w:pStyle w:val="Heading4"/>
        <w:keepNext w:val="0"/>
        <w:keepLines w:val="0"/>
        <w:numPr>
          <w:ilvl w:val="0"/>
          <w:numId w:val="36"/>
        </w:numPr>
        <w:spacing w:after="0" w:afterAutospacing="0" w:before="0" w:beforeAutospacing="0" w:line="360" w:lineRule="auto"/>
        <w:ind w:left="720" w:hanging="360"/>
        <w:jc w:val="both"/>
        <w:rPr>
          <w:rFonts w:ascii="Calibri" w:cs="Calibri" w:eastAsia="Calibri" w:hAnsi="Calibri"/>
          <w:b w:val="1"/>
          <w:bCs w:val="1"/>
          <w:i w:val="0"/>
          <w:iCs w:val="0"/>
          <w:color w:val="374151"/>
          <w:u w:val="none"/>
        </w:rPr>
      </w:pPr>
      <w:bookmarkStart w:colFirst="0" w:colLast="0" w:name="_67dw6n7h8bjs" w:id="34"/>
      <w:bookmarkEnd w:id="34"/>
      <w:r w:rsidDel="00000000" w:rsidR="00000000" w:rsidRPr="00000000">
        <w:rPr>
          <w:rFonts w:ascii="Calibri" w:cs="Calibri" w:eastAsia="Calibri" w:hAnsi="Calibri"/>
          <w:b w:val="1"/>
          <w:bCs w:val="1"/>
          <w:i w:val="0"/>
          <w:iCs w:val="0"/>
          <w:color w:val="374151"/>
          <w:rtl w:val="0"/>
        </w:rPr>
        <w:t xml:space="preserve">Data Implementasi QRIS</w:t>
      </w:r>
    </w:p>
    <w:p w:rsidR="00000000" w:rsidDel="00000000" w:rsidP="00000000" w:rsidRDefault="00000000" w:rsidRPr="00000000" w14:paraId="0000026F">
      <w:pPr>
        <w:numPr>
          <w:ilvl w:val="0"/>
          <w:numId w:val="7"/>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Karakteristik Akumulatif:</w:t>
      </w:r>
      <w:r w:rsidDel="00000000" w:rsidR="00000000" w:rsidRPr="00000000">
        <w:rPr>
          <w:rFonts w:ascii="Calibri" w:cs="Calibri" w:eastAsia="Calibri" w:hAnsi="Calibri"/>
          <w:color w:val="374151"/>
          <w:rtl w:val="0"/>
        </w:rPr>
        <w:t xml:space="preserve"> Database QRIS (terutama submenu </w:t>
      </w:r>
      <w:r w:rsidDel="00000000" w:rsidR="00000000" w:rsidRPr="00000000">
        <w:rPr>
          <w:rFonts w:ascii="Calibri" w:cs="Calibri" w:eastAsia="Calibri" w:hAnsi="Calibri"/>
          <w:i w:val="1"/>
          <w:iCs w:val="1"/>
          <w:color w:val="374151"/>
          <w:rtl w:val="0"/>
        </w:rPr>
        <w:t xml:space="preserve">QRIS Pengguna</w:t>
      </w:r>
      <w:r w:rsidDel="00000000" w:rsidR="00000000" w:rsidRPr="00000000">
        <w:rPr>
          <w:rFonts w:ascii="Calibri" w:cs="Calibri" w:eastAsia="Calibri" w:hAnsi="Calibri"/>
          <w:color w:val="374151"/>
          <w:rtl w:val="0"/>
        </w:rPr>
        <w:t xml:space="preserve"> dan </w:t>
      </w:r>
      <w:r w:rsidDel="00000000" w:rsidR="00000000" w:rsidRPr="00000000">
        <w:rPr>
          <w:rFonts w:ascii="Calibri" w:cs="Calibri" w:eastAsia="Calibri" w:hAnsi="Calibri"/>
          <w:i w:val="1"/>
          <w:iCs w:val="1"/>
          <w:color w:val="374151"/>
          <w:rtl w:val="0"/>
        </w:rPr>
        <w:t xml:space="preserve">QRIS Jenis</w:t>
      </w:r>
      <w:r w:rsidDel="00000000" w:rsidR="00000000" w:rsidRPr="00000000">
        <w:rPr>
          <w:rFonts w:ascii="Calibri" w:cs="Calibri" w:eastAsia="Calibri" w:hAnsi="Calibri"/>
          <w:color w:val="374151"/>
          <w:rtl w:val="0"/>
        </w:rPr>
        <w:t xml:space="preserve">) mengadopsi skenario data </w:t>
      </w:r>
      <w:r w:rsidDel="00000000" w:rsidR="00000000" w:rsidRPr="00000000">
        <w:rPr>
          <w:rFonts w:ascii="Calibri" w:cs="Calibri" w:eastAsia="Calibri" w:hAnsi="Calibri"/>
          <w:i w:val="1"/>
          <w:iCs w:val="1"/>
          <w:color w:val="374151"/>
          <w:rtl w:val="0"/>
        </w:rPr>
        <w:t xml:space="preserve">snapshot</w:t>
      </w:r>
      <w:r w:rsidDel="00000000" w:rsidR="00000000" w:rsidRPr="00000000">
        <w:rPr>
          <w:rFonts w:ascii="Calibri" w:cs="Calibri" w:eastAsia="Calibri" w:hAnsi="Calibri"/>
          <w:color w:val="374151"/>
          <w:rtl w:val="0"/>
        </w:rPr>
        <w:t xml:space="preserve"> bergulir, di mana nilai setiap bulan merupakan akumulasi total posisi pencapaian riil (bukan data pertumbuhan murni).</w:t>
      </w:r>
    </w:p>
    <w:p w:rsidR="00000000" w:rsidDel="00000000" w:rsidP="00000000" w:rsidRDefault="00000000" w:rsidRPr="00000000" w14:paraId="00000270">
      <w:pPr>
        <w:numPr>
          <w:ilvl w:val="0"/>
          <w:numId w:val="7"/>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Akurasi Visualisasi Tahunan:</w:t>
      </w:r>
      <w:r w:rsidDel="00000000" w:rsidR="00000000" w:rsidRPr="00000000">
        <w:rPr>
          <w:rFonts w:ascii="Calibri" w:cs="Calibri" w:eastAsia="Calibri" w:hAnsi="Calibri"/>
          <w:color w:val="374151"/>
          <w:rtl w:val="0"/>
        </w:rPr>
        <w:t xml:space="preserve"> Karena data bersifat akumulatif, </w:t>
      </w:r>
      <w:r w:rsidDel="00000000" w:rsidR="00000000" w:rsidRPr="00000000">
        <w:rPr>
          <w:rFonts w:ascii="Calibri" w:cs="Calibri" w:eastAsia="Calibri" w:hAnsi="Calibri"/>
          <w:b w:val="1"/>
          <w:bCs w:val="1"/>
          <w:color w:val="374151"/>
          <w:rtl w:val="0"/>
        </w:rPr>
        <w:t xml:space="preserve">data pada bulan Desember</w:t>
      </w:r>
      <w:r w:rsidDel="00000000" w:rsidR="00000000" w:rsidRPr="00000000">
        <w:rPr>
          <w:rFonts w:ascii="Calibri" w:cs="Calibri" w:eastAsia="Calibri" w:hAnsi="Calibri"/>
          <w:color w:val="374151"/>
          <w:rtl w:val="0"/>
        </w:rPr>
        <w:t xml:space="preserve"> merupakan representasi nilai yang valid untuk satu tahun penuh. Dashboard telah dirancang untuk mengambil nilai bulan terakhir ini saat ditarik ke level tahunan, sehingga admin dilarang keras mengubah urutan bulan atau membiarkan bulan Desember kosong.</w:t>
      </w:r>
    </w:p>
    <w:p w:rsidR="00000000" w:rsidDel="00000000" w:rsidP="00000000" w:rsidRDefault="00000000" w:rsidRPr="00000000" w14:paraId="00000271">
      <w:pPr>
        <w:pStyle w:val="Heading4"/>
        <w:keepNext w:val="0"/>
        <w:keepLines w:val="0"/>
        <w:numPr>
          <w:ilvl w:val="0"/>
          <w:numId w:val="36"/>
        </w:numPr>
        <w:spacing w:after="0" w:afterAutospacing="0" w:before="0" w:beforeAutospacing="0" w:line="360" w:lineRule="auto"/>
        <w:ind w:left="720" w:hanging="360"/>
        <w:jc w:val="both"/>
        <w:rPr>
          <w:rFonts w:ascii="Calibri" w:cs="Calibri" w:eastAsia="Calibri" w:hAnsi="Calibri"/>
          <w:b w:val="1"/>
          <w:bCs w:val="1"/>
          <w:i w:val="0"/>
          <w:iCs w:val="0"/>
          <w:color w:val="374151"/>
          <w:u w:val="none"/>
        </w:rPr>
      </w:pPr>
      <w:bookmarkStart w:colFirst="0" w:colLast="0" w:name="_rg0eqz9vxo54" w:id="35"/>
      <w:bookmarkEnd w:id="35"/>
      <w:r w:rsidDel="00000000" w:rsidR="00000000" w:rsidRPr="00000000">
        <w:rPr>
          <w:rFonts w:ascii="Calibri" w:cs="Calibri" w:eastAsia="Calibri" w:hAnsi="Calibri"/>
          <w:b w:val="1"/>
          <w:bCs w:val="1"/>
          <w:i w:val="0"/>
          <w:iCs w:val="0"/>
          <w:color w:val="374151"/>
          <w:rtl w:val="0"/>
        </w:rPr>
        <w:t xml:space="preserve">Data PDRD</w:t>
      </w:r>
    </w:p>
    <w:p w:rsidR="00000000" w:rsidDel="00000000" w:rsidP="00000000" w:rsidRDefault="00000000" w:rsidRPr="00000000" w14:paraId="00000272">
      <w:pPr>
        <w:numPr>
          <w:ilvl w:val="0"/>
          <w:numId w:val="39"/>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Struktur:</w:t>
      </w:r>
      <w:r w:rsidDel="00000000" w:rsidR="00000000" w:rsidRPr="00000000">
        <w:rPr>
          <w:rFonts w:ascii="Calibri" w:cs="Calibri" w:eastAsia="Calibri" w:hAnsi="Calibri"/>
          <w:color w:val="374151"/>
          <w:rtl w:val="0"/>
        </w:rPr>
        <w:t xml:space="preserve"> Pengisian data Pajak Daerah dan Retribusi Daerah dipetakan jenis pungutan pajak dan retribusi. Pastikan pengisian data untuk tiap jenis pungutan pajak/retribusi ditulis tepat sama dengan baris-baris sebelumnya agar filter wilayah pada dashboard berfungsi dengan sempurna. </w:t>
      </w:r>
    </w:p>
    <w:p w:rsidR="00000000" w:rsidDel="00000000" w:rsidP="00000000" w:rsidRDefault="00000000" w:rsidRPr="00000000" w14:paraId="00000273">
      <w:pPr>
        <w:pStyle w:val="Heading4"/>
        <w:keepNext w:val="0"/>
        <w:keepLines w:val="0"/>
        <w:numPr>
          <w:ilvl w:val="0"/>
          <w:numId w:val="36"/>
        </w:numPr>
        <w:spacing w:after="0" w:afterAutospacing="0" w:before="0" w:beforeAutospacing="0" w:line="360" w:lineRule="auto"/>
        <w:ind w:left="720" w:hanging="360"/>
        <w:jc w:val="both"/>
        <w:rPr>
          <w:rFonts w:ascii="Calibri" w:cs="Calibri" w:eastAsia="Calibri" w:hAnsi="Calibri"/>
          <w:b w:val="1"/>
          <w:bCs w:val="1"/>
          <w:i w:val="0"/>
          <w:iCs w:val="0"/>
          <w:color w:val="374151"/>
          <w:u w:val="none"/>
        </w:rPr>
      </w:pPr>
      <w:bookmarkStart w:colFirst="0" w:colLast="0" w:name="_sjw73r9md79t" w:id="36"/>
      <w:bookmarkEnd w:id="36"/>
      <w:r w:rsidDel="00000000" w:rsidR="00000000" w:rsidRPr="00000000">
        <w:rPr>
          <w:rFonts w:ascii="Calibri" w:cs="Calibri" w:eastAsia="Calibri" w:hAnsi="Calibri"/>
          <w:b w:val="1"/>
          <w:bCs w:val="1"/>
          <w:i w:val="0"/>
          <w:iCs w:val="0"/>
          <w:color w:val="374151"/>
          <w:rtl w:val="0"/>
        </w:rPr>
        <w:t xml:space="preserve">Data Anggaran</w:t>
      </w:r>
    </w:p>
    <w:p w:rsidR="00000000" w:rsidDel="00000000" w:rsidP="00000000" w:rsidRDefault="00000000" w:rsidRPr="00000000" w14:paraId="00000274">
      <w:pPr>
        <w:numPr>
          <w:ilvl w:val="0"/>
          <w:numId w:val="26"/>
        </w:numPr>
        <w:spacing w:after="0" w:afterAutospacing="0" w:before="0" w:beforeAutospacing="0" w:line="360" w:lineRule="auto"/>
        <w:ind w:left="1133.858267716535" w:hanging="360"/>
        <w:jc w:val="both"/>
        <w:rPr>
          <w:rFonts w:ascii="Calibri" w:cs="Calibri" w:eastAsia="Calibri" w:hAnsi="Calibri"/>
          <w:color w:val="374151"/>
        </w:rPr>
      </w:pPr>
      <w:r w:rsidDel="00000000" w:rsidR="00000000" w:rsidRPr="00000000">
        <w:rPr>
          <w:rFonts w:ascii="Calibri" w:cs="Calibri" w:eastAsia="Calibri" w:hAnsi="Calibri"/>
          <w:b w:val="1"/>
          <w:bCs w:val="1"/>
          <w:color w:val="374151"/>
          <w:rtl w:val="0"/>
        </w:rPr>
        <w:t xml:space="preserve">Struktur Matriks Wilayah:</w:t>
      </w:r>
      <w:r w:rsidDel="00000000" w:rsidR="00000000" w:rsidRPr="00000000">
        <w:rPr>
          <w:rFonts w:ascii="Calibri" w:cs="Calibri" w:eastAsia="Calibri" w:hAnsi="Calibri"/>
          <w:color w:val="374151"/>
          <w:rtl w:val="0"/>
        </w:rPr>
        <w:t xml:space="preserve"> Pengisian data Pajak Daerah dan Retribusi Daerah dipetakan jenis pungutan pajak dan retribusi. Pastikan pengisian data untuk tiap jenis pungutan pajak/retribusi ditulis tepat sama dengan baris-baris sebelumnya agar filter wilayah pada dashboard berfungsi dengan sempurna. </w:t>
      </w:r>
      <w:r w:rsidDel="00000000" w:rsidR="00000000" w:rsidRPr="00000000">
        <w:rPr>
          <w:rtl w:val="0"/>
        </w:rPr>
      </w:r>
    </w:p>
    <w:p w:rsidR="00000000" w:rsidDel="00000000" w:rsidP="00000000" w:rsidRDefault="00000000" w:rsidRPr="00000000" w14:paraId="00000275">
      <w:pPr>
        <w:numPr>
          <w:ilvl w:val="0"/>
          <w:numId w:val="36"/>
        </w:numPr>
        <w:spacing w:after="160" w:afterAutospacing="0"/>
        <w:ind w:left="720" w:hanging="360"/>
        <w:rPr>
          <w:rFonts w:ascii="Times New Roman" w:cs="Times New Roman" w:eastAsia="Times New Roman" w:hAnsi="Times New Roman"/>
          <w:b w:val="1"/>
          <w:bCs w:val="1"/>
          <w:color w:val="1a3a5c"/>
        </w:rPr>
      </w:pPr>
      <w:r w:rsidDel="00000000" w:rsidR="00000000" w:rsidRPr="00000000">
        <w:rPr>
          <w:rFonts w:ascii="Times New Roman" w:cs="Times New Roman" w:eastAsia="Times New Roman" w:hAnsi="Times New Roman"/>
          <w:b w:val="1"/>
          <w:bCs w:val="1"/>
          <w:color w:val="1a3a5c"/>
          <w:rtl w:val="0"/>
        </w:rPr>
        <w:t xml:space="preserve">Data Edukasi</w:t>
      </w:r>
    </w:p>
    <w:p w:rsidR="00000000" w:rsidDel="00000000" w:rsidP="00000000" w:rsidRDefault="00000000" w:rsidRPr="00000000" w14:paraId="00000276">
      <w:pPr>
        <w:numPr>
          <w:ilvl w:val="0"/>
          <w:numId w:val="14"/>
        </w:numPr>
        <w:spacing w:after="240" w:before="160" w:beforeAutospacing="0" w:line="360" w:lineRule="auto"/>
        <w:ind w:left="1133.8582677165357" w:hanging="360"/>
        <w:jc w:val="both"/>
        <w:rPr>
          <w:rFonts w:ascii="Calibri" w:cs="Calibri" w:eastAsia="Calibri" w:hAnsi="Calibri"/>
          <w:color w:val="374151"/>
          <w:u w:val="none"/>
        </w:rPr>
      </w:pPr>
      <w:r w:rsidDel="00000000" w:rsidR="00000000" w:rsidRPr="00000000">
        <w:rPr>
          <w:rFonts w:ascii="Calibri" w:cs="Calibri" w:eastAsia="Calibri" w:hAnsi="Calibri"/>
          <w:color w:val="374151"/>
          <w:rtl w:val="0"/>
        </w:rPr>
        <w:t xml:space="preserve">Pengisian data Edukasi dapat menyesuaikan dengan data sebelumnya yang telah tertera di tabel</w:t>
      </w:r>
      <w:r w:rsidDel="00000000" w:rsidR="00000000" w:rsidRPr="00000000">
        <w:rPr>
          <w:rtl w:val="0"/>
        </w:rPr>
      </w:r>
    </w:p>
    <w:p w:rsidR="00000000" w:rsidDel="00000000" w:rsidP="00000000" w:rsidRDefault="00000000" w:rsidRPr="00000000" w14:paraId="00000277">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8">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9">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A">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B">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C">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D">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E">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7F">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80">
      <w:pPr>
        <w:ind w:left="720" w:firstLine="0"/>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281">
      <w:pPr>
        <w:pStyle w:val="Heading1"/>
        <w:pBdr>
          <w:bottom w:color="1a3a5c" w:space="6" w:sz="8" w:val="single"/>
        </w:pBdr>
        <w:spacing w:after="80" w:before="320" w:line="360" w:lineRule="auto"/>
        <w:jc w:val="left"/>
        <w:rPr>
          <w:rFonts w:ascii="Calibri" w:cs="Calibri" w:eastAsia="Calibri" w:hAnsi="Calibri"/>
          <w:color w:val="1a3a5c"/>
          <w:sz w:val="30"/>
          <w:szCs w:val="30"/>
        </w:rPr>
      </w:pPr>
      <w:bookmarkStart w:colFirst="0" w:colLast="0" w:name="_ya04ic371zsp" w:id="37"/>
      <w:bookmarkEnd w:id="37"/>
      <w:r w:rsidDel="00000000" w:rsidR="00000000" w:rsidRPr="00000000">
        <w:rPr>
          <w:rtl w:val="0"/>
        </w:rPr>
      </w:r>
    </w:p>
    <w:p w:rsidR="00000000" w:rsidDel="00000000" w:rsidP="00000000" w:rsidRDefault="00000000" w:rsidRPr="00000000" w14:paraId="00000282">
      <w:pPr>
        <w:pStyle w:val="Heading1"/>
        <w:pBdr>
          <w:bottom w:color="1a3a5c" w:space="6" w:sz="8" w:val="single"/>
        </w:pBdr>
        <w:spacing w:after="80" w:before="320" w:line="360" w:lineRule="auto"/>
        <w:jc w:val="left"/>
        <w:rPr>
          <w:rFonts w:ascii="Calibri" w:cs="Calibri" w:eastAsia="Calibri" w:hAnsi="Calibri"/>
          <w:color w:val="1a3a5c"/>
          <w:sz w:val="30"/>
          <w:szCs w:val="30"/>
        </w:rPr>
      </w:pPr>
      <w:bookmarkStart w:colFirst="0" w:colLast="0" w:name="_q7guzge2c6dg" w:id="38"/>
      <w:bookmarkEnd w:id="38"/>
      <w:r w:rsidDel="00000000" w:rsidR="00000000" w:rsidRPr="00000000">
        <w:rPr>
          <w:rFonts w:ascii="Calibri" w:cs="Calibri" w:eastAsia="Calibri" w:hAnsi="Calibri"/>
          <w:color w:val="1a3a5c"/>
          <w:sz w:val="30"/>
          <w:szCs w:val="30"/>
          <w:rtl w:val="0"/>
        </w:rPr>
        <w:t xml:space="preserve">5.  KESIMPULAN DAN SARAN</w:t>
      </w:r>
    </w:p>
    <w:p w:rsidR="00000000" w:rsidDel="00000000" w:rsidP="00000000" w:rsidRDefault="00000000" w:rsidRPr="00000000" w14:paraId="00000283">
      <w:pPr>
        <w:pStyle w:val="Heading1"/>
        <w:spacing w:after="0" w:before="240" w:line="360" w:lineRule="auto"/>
        <w:jc w:val="both"/>
        <w:rPr>
          <w:rFonts w:ascii="Calibri" w:cs="Calibri" w:eastAsia="Calibri" w:hAnsi="Calibri"/>
        </w:rPr>
      </w:pPr>
      <w:bookmarkStart w:colFirst="0" w:colLast="0" w:name="_6d9s3tsv5u35" w:id="39"/>
      <w:bookmarkEnd w:id="39"/>
      <w:r w:rsidDel="00000000" w:rsidR="00000000" w:rsidRPr="00000000">
        <w:rPr>
          <w:rFonts w:ascii="Calibri" w:cs="Calibri" w:eastAsia="Calibri" w:hAnsi="Calibri"/>
          <w:rtl w:val="0"/>
        </w:rPr>
        <w:t xml:space="preserve">5.1 Kesimpulan </w:t>
      </w:r>
    </w:p>
    <w:p w:rsidR="00000000" w:rsidDel="00000000" w:rsidP="00000000" w:rsidRDefault="00000000" w:rsidRPr="00000000" w14:paraId="00000284">
      <w:pP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Berdasarkan proses perancangan, implementasi, dan penyusunan </w:t>
      </w:r>
      <w:r w:rsidDel="00000000" w:rsidR="00000000" w:rsidRPr="00000000">
        <w:rPr>
          <w:rFonts w:ascii="Calibri" w:cs="Calibri" w:eastAsia="Calibri" w:hAnsi="Calibri"/>
          <w:i w:val="1"/>
          <w:iCs w:val="1"/>
          <w:rtl w:val="0"/>
        </w:rPr>
        <w:t xml:space="preserve">guide book</w:t>
      </w:r>
      <w:r w:rsidDel="00000000" w:rsidR="00000000" w:rsidRPr="00000000">
        <w:rPr>
          <w:rFonts w:ascii="Calibri" w:cs="Calibri" w:eastAsia="Calibri" w:hAnsi="Calibri"/>
          <w:rtl w:val="0"/>
        </w:rPr>
        <w:t xml:space="preserve"> untuk dashboard visualisasi data menggunakan Microsoft Power Apps dan Power BI, dapat ditarik beberapa kesimpulan sebagai berikut:</w:t>
      </w:r>
    </w:p>
    <w:p w:rsidR="00000000" w:rsidDel="00000000" w:rsidP="00000000" w:rsidRDefault="00000000" w:rsidRPr="00000000" w14:paraId="00000285">
      <w:pPr>
        <w:numPr>
          <w:ilvl w:val="0"/>
          <w:numId w:val="10"/>
        </w:numPr>
        <w:spacing w:after="0" w:afterAutospacing="0" w:before="0" w:line="360" w:lineRule="auto"/>
        <w:ind w:left="720" w:hanging="360"/>
        <w:jc w:val="both"/>
        <w:rPr/>
      </w:pPr>
      <w:r w:rsidDel="00000000" w:rsidR="00000000" w:rsidRPr="00000000">
        <w:rPr>
          <w:rFonts w:ascii="Calibri" w:cs="Calibri" w:eastAsia="Calibri" w:hAnsi="Calibri"/>
          <w:rtl w:val="0"/>
        </w:rPr>
        <w:t xml:space="preserve">Integrasi Sistem yang Efektif: Kombinasi antara Power Apps sebagai media interaksi/input data dan Power BI sebagai mesin analisis visual terbukti mampu memotong birokrasi pengolahan data mentah menjadi informasi yang siap pakai secara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w:t>
      </w:r>
    </w:p>
    <w:p w:rsidR="00000000" w:rsidDel="00000000" w:rsidP="00000000" w:rsidRDefault="00000000" w:rsidRPr="00000000" w14:paraId="00000286">
      <w:pPr>
        <w:numPr>
          <w:ilvl w:val="0"/>
          <w:numId w:val="10"/>
        </w:numPr>
        <w:spacing w:after="0" w:afterAutospacing="0" w:before="0" w:beforeAutospacing="0" w:line="360" w:lineRule="auto"/>
        <w:ind w:left="720" w:hanging="360"/>
        <w:jc w:val="both"/>
        <w:rPr/>
      </w:pPr>
      <w:r w:rsidDel="00000000" w:rsidR="00000000" w:rsidRPr="00000000">
        <w:rPr>
          <w:rFonts w:ascii="Calibri" w:cs="Calibri" w:eastAsia="Calibri" w:hAnsi="Calibri"/>
          <w:rtl w:val="0"/>
        </w:rPr>
        <w:t xml:space="preserve">Peningkatan Aksesibilitas Data: Dashboard yang dirancang berhasil menyederhanakan data spasial dan transaksional yang kompleks (seperti data regional, diagram, dan metrik tren) ke dalam visualisasi yang interaktif, interaktif, dan mudah dipahami oleh para pengambil keputusan (</w:t>
      </w:r>
      <w:r w:rsidDel="00000000" w:rsidR="00000000" w:rsidRPr="00000000">
        <w:rPr>
          <w:rFonts w:ascii="Calibri" w:cs="Calibri" w:eastAsia="Calibri" w:hAnsi="Calibri"/>
          <w:i w:val="1"/>
          <w:iCs w:val="1"/>
          <w:rtl w:val="0"/>
        </w:rPr>
        <w:t xml:space="preserve">stakeholders</w:t>
      </w:r>
      <w:r w:rsidDel="00000000" w:rsidR="00000000" w:rsidRPr="00000000">
        <w:rPr>
          <w:rFonts w:ascii="Calibri" w:cs="Calibri" w:eastAsia="Calibri" w:hAnsi="Calibri"/>
          <w:rtl w:val="0"/>
        </w:rPr>
        <w:t xml:space="preserve">).</w:t>
      </w:r>
    </w:p>
    <w:p w:rsidR="00000000" w:rsidDel="00000000" w:rsidP="00000000" w:rsidRDefault="00000000" w:rsidRPr="00000000" w14:paraId="00000287">
      <w:pPr>
        <w:numPr>
          <w:ilvl w:val="0"/>
          <w:numId w:val="10"/>
        </w:numPr>
        <w:spacing w:after="0" w:afterAutospacing="0" w:before="0" w:beforeAutospacing="0" w:line="360" w:lineRule="auto"/>
        <w:ind w:left="720" w:hanging="360"/>
        <w:jc w:val="both"/>
        <w:rPr/>
      </w:pPr>
      <w:r w:rsidDel="00000000" w:rsidR="00000000" w:rsidRPr="00000000">
        <w:rPr>
          <w:rFonts w:ascii="Calibri" w:cs="Calibri" w:eastAsia="Calibri" w:hAnsi="Calibri"/>
          <w:rtl w:val="0"/>
        </w:rPr>
        <w:t xml:space="preserve">Optimalisasi Formula Kustom: Penggunaan ekspresi DAX (Data Analysis Expressions) yang teroptimasi sangat krusial dalam mempercepat proses kalkulasi data agregat tanpa membebani performa memori dashboard.</w:t>
      </w:r>
    </w:p>
    <w:p w:rsidR="00000000" w:rsidDel="00000000" w:rsidP="00000000" w:rsidRDefault="00000000" w:rsidRPr="00000000" w14:paraId="00000288">
      <w:pPr>
        <w:numPr>
          <w:ilvl w:val="0"/>
          <w:numId w:val="10"/>
        </w:numPr>
        <w:spacing w:after="240" w:before="0" w:beforeAutospacing="0" w:line="360" w:lineRule="auto"/>
        <w:ind w:left="720" w:hanging="360"/>
        <w:jc w:val="both"/>
        <w:rPr/>
      </w:pPr>
      <w:r w:rsidDel="00000000" w:rsidR="00000000" w:rsidRPr="00000000">
        <w:rPr>
          <w:rFonts w:ascii="Calibri" w:cs="Calibri" w:eastAsia="Calibri" w:hAnsi="Calibri"/>
          <w:rtl w:val="0"/>
        </w:rPr>
        <w:t xml:space="preserve">Standardisasi Operasional: Penyusunan </w:t>
      </w:r>
      <w:r w:rsidDel="00000000" w:rsidR="00000000" w:rsidRPr="00000000">
        <w:rPr>
          <w:rFonts w:ascii="Calibri" w:cs="Calibri" w:eastAsia="Calibri" w:hAnsi="Calibri"/>
          <w:i w:val="1"/>
          <w:iCs w:val="1"/>
          <w:rtl w:val="0"/>
        </w:rPr>
        <w:t xml:space="preserve">guide book</w:t>
      </w:r>
      <w:r w:rsidDel="00000000" w:rsidR="00000000" w:rsidRPr="00000000">
        <w:rPr>
          <w:rFonts w:ascii="Calibri" w:cs="Calibri" w:eastAsia="Calibri" w:hAnsi="Calibri"/>
          <w:rtl w:val="0"/>
        </w:rPr>
        <w:t xml:space="preserve"> ini berhasil menjadi panduan teknis yang standarnya dapat mempermudah pengguna baru (</w:t>
      </w:r>
      <w:r w:rsidDel="00000000" w:rsidR="00000000" w:rsidRPr="00000000">
        <w:rPr>
          <w:rFonts w:ascii="Calibri" w:cs="Calibri" w:eastAsia="Calibri" w:hAnsi="Calibri"/>
          <w:i w:val="1"/>
          <w:iCs w:val="1"/>
          <w:rtl w:val="0"/>
        </w:rPr>
        <w:t xml:space="preserve">end-user</w:t>
      </w:r>
      <w:r w:rsidDel="00000000" w:rsidR="00000000" w:rsidRPr="00000000">
        <w:rPr>
          <w:rFonts w:ascii="Calibri" w:cs="Calibri" w:eastAsia="Calibri" w:hAnsi="Calibri"/>
          <w:rtl w:val="0"/>
        </w:rPr>
        <w:t xml:space="preserve">) maupun pengembang lanjutan dalam mengoperasikan, memperbarui, dan memelihara dashboard secara mandiri.</w:t>
      </w:r>
    </w:p>
    <w:p w:rsidR="00000000" w:rsidDel="00000000" w:rsidP="00000000" w:rsidRDefault="00000000" w:rsidRPr="00000000" w14:paraId="00000289">
      <w:pPr>
        <w:pStyle w:val="Heading1"/>
        <w:spacing w:after="0" w:before="0" w:line="360" w:lineRule="auto"/>
        <w:jc w:val="both"/>
        <w:rPr>
          <w:rFonts w:ascii="Calibri" w:cs="Calibri" w:eastAsia="Calibri" w:hAnsi="Calibri"/>
        </w:rPr>
      </w:pPr>
      <w:bookmarkStart w:colFirst="0" w:colLast="0" w:name="_ctl7fpmkmnkn" w:id="40"/>
      <w:bookmarkEnd w:id="40"/>
      <w:r w:rsidDel="00000000" w:rsidR="00000000" w:rsidRPr="00000000">
        <w:rPr>
          <w:rFonts w:ascii="Calibri" w:cs="Calibri" w:eastAsia="Calibri" w:hAnsi="Calibri"/>
          <w:rtl w:val="0"/>
        </w:rPr>
        <w:t xml:space="preserve">5.2 Saran</w:t>
      </w:r>
    </w:p>
    <w:p w:rsidR="00000000" w:rsidDel="00000000" w:rsidP="00000000" w:rsidRDefault="00000000" w:rsidRPr="00000000" w14:paraId="0000028A">
      <w:pP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Untuk pengembangan lebih lanjut serta menjaga keberlanjutan fungsi dashboard ini di masa mendatang, disarankan beberapa poin berikut:</w:t>
      </w:r>
    </w:p>
    <w:p w:rsidR="00000000" w:rsidDel="00000000" w:rsidP="00000000" w:rsidRDefault="00000000" w:rsidRPr="00000000" w14:paraId="0000028B">
      <w:pPr>
        <w:numPr>
          <w:ilvl w:val="0"/>
          <w:numId w:val="34"/>
        </w:numPr>
        <w:spacing w:after="0" w:afterAutospacing="0" w:before="0" w:line="360" w:lineRule="auto"/>
        <w:ind w:left="720" w:hanging="360"/>
        <w:jc w:val="both"/>
        <w:rPr/>
      </w:pPr>
      <w:r w:rsidDel="00000000" w:rsidR="00000000" w:rsidRPr="00000000">
        <w:rPr>
          <w:rFonts w:ascii="Calibri" w:cs="Calibri" w:eastAsia="Calibri" w:hAnsi="Calibri"/>
          <w:rtl w:val="0"/>
        </w:rPr>
        <w:t xml:space="preserve">Optimalisasi Kueri dan Pembersihan Data: Untuk menjaga performa </w:t>
      </w:r>
      <w:r w:rsidDel="00000000" w:rsidR="00000000" w:rsidRPr="00000000">
        <w:rPr>
          <w:rFonts w:ascii="Calibri" w:cs="Calibri" w:eastAsia="Calibri" w:hAnsi="Calibri"/>
          <w:i w:val="1"/>
          <w:iCs w:val="1"/>
          <w:rtl w:val="0"/>
        </w:rPr>
        <w:t xml:space="preserve">loading</w:t>
      </w:r>
      <w:r w:rsidDel="00000000" w:rsidR="00000000" w:rsidRPr="00000000">
        <w:rPr>
          <w:rFonts w:ascii="Calibri" w:cs="Calibri" w:eastAsia="Calibri" w:hAnsi="Calibri"/>
          <w:rtl w:val="0"/>
        </w:rPr>
        <w:t xml:space="preserve"> dashboard tetap ringan seiring bertambahnya volume data di masa depan, disarankan untuk melakukan </w:t>
      </w:r>
      <w:r w:rsidDel="00000000" w:rsidR="00000000" w:rsidRPr="00000000">
        <w:rPr>
          <w:rFonts w:ascii="Calibri" w:cs="Calibri" w:eastAsia="Calibri" w:hAnsi="Calibri"/>
          <w:i w:val="1"/>
          <w:iCs w:val="1"/>
          <w:rtl w:val="0"/>
        </w:rPr>
        <w:t xml:space="preserve">data cleansing</w:t>
      </w:r>
      <w:r w:rsidDel="00000000" w:rsidR="00000000" w:rsidRPr="00000000">
        <w:rPr>
          <w:rFonts w:ascii="Calibri" w:cs="Calibri" w:eastAsia="Calibri" w:hAnsi="Calibri"/>
          <w:rtl w:val="0"/>
        </w:rPr>
        <w:t xml:space="preserve"> dan pra-agregasi di tingkat </w:t>
      </w:r>
      <w:r w:rsidDel="00000000" w:rsidR="00000000" w:rsidRPr="00000000">
        <w:rPr>
          <w:rFonts w:ascii="Calibri" w:cs="Calibri" w:eastAsia="Calibri" w:hAnsi="Calibri"/>
          <w:i w:val="1"/>
          <w:iCs w:val="1"/>
          <w:rtl w:val="0"/>
        </w:rPr>
        <w:t xml:space="preserve">database</w:t>
      </w:r>
      <w:r w:rsidDel="00000000" w:rsidR="00000000" w:rsidRPr="00000000">
        <w:rPr>
          <w:rFonts w:ascii="Calibri" w:cs="Calibri" w:eastAsia="Calibri" w:hAnsi="Calibri"/>
          <w:rtl w:val="0"/>
        </w:rPr>
        <w:t xml:space="preserve"> sebelum data diimpor ke Power BI.</w:t>
      </w:r>
    </w:p>
    <w:p w:rsidR="00000000" w:rsidDel="00000000" w:rsidP="00000000" w:rsidRDefault="00000000" w:rsidRPr="00000000" w14:paraId="0000028C">
      <w:pPr>
        <w:numPr>
          <w:ilvl w:val="0"/>
          <w:numId w:val="34"/>
        </w:numPr>
        <w:spacing w:after="0" w:afterAutospacing="0" w:before="0" w:beforeAutospacing="0" w:line="360" w:lineRule="auto"/>
        <w:ind w:left="720" w:hanging="360"/>
        <w:jc w:val="both"/>
        <w:rPr/>
      </w:pPr>
      <w:r w:rsidDel="00000000" w:rsidR="00000000" w:rsidRPr="00000000">
        <w:rPr>
          <w:rFonts w:ascii="Calibri" w:cs="Calibri" w:eastAsia="Calibri" w:hAnsi="Calibri"/>
          <w:rtl w:val="0"/>
        </w:rPr>
        <w:t xml:space="preserve">Peningkatan Fitur Interaktif Spasial: Disarankan untuk mengeksplorasi integrasi peta yang lebih mendalam (seperti penggunaan </w:t>
      </w:r>
      <w:r w:rsidDel="00000000" w:rsidR="00000000" w:rsidRPr="00000000">
        <w:rPr>
          <w:rFonts w:ascii="Calibri" w:cs="Calibri" w:eastAsia="Calibri" w:hAnsi="Calibri"/>
          <w:i w:val="1"/>
          <w:iCs w:val="1"/>
          <w:rtl w:val="0"/>
        </w:rPr>
        <w:t xml:space="preserve">Azure Maps</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ArcGIS</w:t>
      </w:r>
      <w:r w:rsidDel="00000000" w:rsidR="00000000" w:rsidRPr="00000000">
        <w:rPr>
          <w:rFonts w:ascii="Calibri" w:cs="Calibri" w:eastAsia="Calibri" w:hAnsi="Calibri"/>
          <w:rtl w:val="0"/>
        </w:rPr>
        <w:t xml:space="preserve"> di dalam Power BI) guna memberikan analisis berbasis wilayah/geografis yang lebih detail dan presisi.</w:t>
      </w:r>
    </w:p>
    <w:p w:rsidR="00000000" w:rsidDel="00000000" w:rsidP="00000000" w:rsidRDefault="00000000" w:rsidRPr="00000000" w14:paraId="0000028D">
      <w:pPr>
        <w:numPr>
          <w:ilvl w:val="0"/>
          <w:numId w:val="34"/>
        </w:numPr>
        <w:spacing w:after="0" w:afterAutospacing="0" w:before="0" w:beforeAutospacing="0" w:line="360" w:lineRule="auto"/>
        <w:ind w:left="720" w:hanging="360"/>
        <w:jc w:val="both"/>
        <w:rPr/>
      </w:pPr>
      <w:r w:rsidDel="00000000" w:rsidR="00000000" w:rsidRPr="00000000">
        <w:rPr>
          <w:rFonts w:ascii="Calibri" w:cs="Calibri" w:eastAsia="Calibri" w:hAnsi="Calibri"/>
          <w:rtl w:val="0"/>
        </w:rPr>
        <w:t xml:space="preserve">Pelatihan dan Pemeliharaan Berkala: Perlu diadakan sesi pelatihan berkala bagi operator data berdasarkan </w:t>
      </w:r>
      <w:r w:rsidDel="00000000" w:rsidR="00000000" w:rsidRPr="00000000">
        <w:rPr>
          <w:rFonts w:ascii="Calibri" w:cs="Calibri" w:eastAsia="Calibri" w:hAnsi="Calibri"/>
          <w:i w:val="1"/>
          <w:iCs w:val="1"/>
          <w:rtl w:val="0"/>
        </w:rPr>
        <w:t xml:space="preserve">guide book</w:t>
      </w:r>
      <w:r w:rsidDel="00000000" w:rsidR="00000000" w:rsidRPr="00000000">
        <w:rPr>
          <w:rFonts w:ascii="Calibri" w:cs="Calibri" w:eastAsia="Calibri" w:hAnsi="Calibri"/>
          <w:rtl w:val="0"/>
        </w:rPr>
        <w:t xml:space="preserve"> yang telah dibuat, serta jadwal pemeliharaan rutin untuk memperbarui relasi data (</w:t>
      </w:r>
      <w:r w:rsidDel="00000000" w:rsidR="00000000" w:rsidRPr="00000000">
        <w:rPr>
          <w:rFonts w:ascii="Calibri" w:cs="Calibri" w:eastAsia="Calibri" w:hAnsi="Calibri"/>
          <w:i w:val="1"/>
          <w:iCs w:val="1"/>
          <w:rtl w:val="0"/>
        </w:rPr>
        <w:t xml:space="preserve">data model</w:t>
      </w:r>
      <w:r w:rsidDel="00000000" w:rsidR="00000000" w:rsidRPr="00000000">
        <w:rPr>
          <w:rFonts w:ascii="Calibri" w:cs="Calibri" w:eastAsia="Calibri" w:hAnsi="Calibri"/>
          <w:rtl w:val="0"/>
        </w:rPr>
        <w:t xml:space="preserve">) dan hak akses pengguna (</w:t>
      </w:r>
      <w:r w:rsidDel="00000000" w:rsidR="00000000" w:rsidRPr="00000000">
        <w:rPr>
          <w:rFonts w:ascii="Calibri" w:cs="Calibri" w:eastAsia="Calibri" w:hAnsi="Calibri"/>
          <w:i w:val="1"/>
          <w:iCs w:val="1"/>
          <w:rtl w:val="0"/>
        </w:rPr>
        <w:t xml:space="preserve">Row-Level Security</w:t>
      </w:r>
      <w:r w:rsidDel="00000000" w:rsidR="00000000" w:rsidRPr="00000000">
        <w:rPr>
          <w:rFonts w:ascii="Calibri" w:cs="Calibri" w:eastAsia="Calibri" w:hAnsi="Calibri"/>
          <w:rtl w:val="0"/>
        </w:rPr>
        <w:t xml:space="preserve">).</w:t>
      </w:r>
    </w:p>
    <w:p w:rsidR="00000000" w:rsidDel="00000000" w:rsidP="00000000" w:rsidRDefault="00000000" w:rsidRPr="00000000" w14:paraId="0000028E">
      <w:pPr>
        <w:numPr>
          <w:ilvl w:val="0"/>
          <w:numId w:val="34"/>
        </w:numPr>
        <w:spacing w:after="0" w:afterAutospacing="0" w:before="0" w:beforeAutospacing="0" w:line="360" w:lineRule="auto"/>
        <w:ind w:left="720" w:hanging="360"/>
        <w:jc w:val="both"/>
        <w:rPr/>
      </w:pPr>
      <w:r w:rsidDel="00000000" w:rsidR="00000000" w:rsidRPr="00000000">
        <w:rPr>
          <w:rFonts w:ascii="Calibri" w:cs="Calibri" w:eastAsia="Calibri" w:hAnsi="Calibri"/>
          <w:rtl w:val="0"/>
        </w:rPr>
        <w:t xml:space="preserve">Automasi Alur Kerja (</w:t>
      </w:r>
      <w:r w:rsidDel="00000000" w:rsidR="00000000" w:rsidRPr="00000000">
        <w:rPr>
          <w:rFonts w:ascii="Calibri" w:cs="Calibri" w:eastAsia="Calibri" w:hAnsi="Calibri"/>
          <w:i w:val="1"/>
          <w:iCs w:val="1"/>
          <w:rtl w:val="0"/>
        </w:rPr>
        <w:t xml:space="preserve">Workflow Approval</w:t>
      </w:r>
      <w:r w:rsidDel="00000000" w:rsidR="00000000" w:rsidRPr="00000000">
        <w:rPr>
          <w:rFonts w:ascii="Calibri" w:cs="Calibri" w:eastAsia="Calibri" w:hAnsi="Calibri"/>
          <w:rtl w:val="0"/>
        </w:rPr>
        <w:t xml:space="preserve">): Pengembangan selanjutnya dapat mengintegrasikan </w:t>
      </w:r>
      <w:r w:rsidDel="00000000" w:rsidR="00000000" w:rsidRPr="00000000">
        <w:rPr>
          <w:rFonts w:ascii="Calibri" w:cs="Calibri" w:eastAsia="Calibri" w:hAnsi="Calibri"/>
          <w:i w:val="1"/>
          <w:iCs w:val="1"/>
          <w:rtl w:val="0"/>
        </w:rPr>
        <w:t xml:space="preserve">tool</w:t>
      </w:r>
      <w:r w:rsidDel="00000000" w:rsidR="00000000" w:rsidRPr="00000000">
        <w:rPr>
          <w:rFonts w:ascii="Calibri" w:cs="Calibri" w:eastAsia="Calibri" w:hAnsi="Calibri"/>
          <w:rtl w:val="0"/>
        </w:rPr>
        <w:t xml:space="preserve"> ini dengan Power Automate untuk memicu notifikasi otomatis (misalnya via email atau platform komunikasi tim) ketika ada indikator data tertentu yang mencapai ambang batas (</w:t>
      </w:r>
      <w:r w:rsidDel="00000000" w:rsidR="00000000" w:rsidRPr="00000000">
        <w:rPr>
          <w:rFonts w:ascii="Calibri" w:cs="Calibri" w:eastAsia="Calibri" w:hAnsi="Calibri"/>
          <w:i w:val="1"/>
          <w:iCs w:val="1"/>
          <w:rtl w:val="0"/>
        </w:rPr>
        <w:t xml:space="preserve">threshold</w:t>
      </w:r>
      <w:r w:rsidDel="00000000" w:rsidR="00000000" w:rsidRPr="00000000">
        <w:rPr>
          <w:rFonts w:ascii="Calibri" w:cs="Calibri" w:eastAsia="Calibri" w:hAnsi="Calibri"/>
          <w:rtl w:val="0"/>
        </w:rPr>
        <w:t xml:space="preserve">) kritis.</w:t>
      </w:r>
    </w:p>
    <w:p w:rsidR="00000000" w:rsidDel="00000000" w:rsidP="00000000" w:rsidRDefault="00000000" w:rsidRPr="00000000" w14:paraId="0000028F">
      <w:pPr>
        <w:numPr>
          <w:ilvl w:val="0"/>
          <w:numId w:val="34"/>
        </w:numPr>
        <w:spacing w:after="24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Pengembangan fitur lanjutan untuk menu Elektronifikasi dan Realisasi ICK yang belum dapat diselesaikan per September 2026 karena data yang belum tersedia.</w:t>
      </w:r>
    </w:p>
    <w:p w:rsidR="00000000" w:rsidDel="00000000" w:rsidP="00000000" w:rsidRDefault="00000000" w:rsidRPr="00000000" w14:paraId="00000290">
      <w:pPr>
        <w:spacing w:after="240" w:before="24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291">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292">
      <w:pPr>
        <w:spacing w:line="360" w:lineRule="auto"/>
        <w:rPr/>
      </w:pPr>
      <w:r w:rsidDel="00000000" w:rsidR="00000000" w:rsidRPr="00000000">
        <w:rPr>
          <w:rtl w:val="0"/>
        </w:rPr>
      </w:r>
    </w:p>
    <w:sectPr>
      <w:headerReference r:id="rId149" w:type="default"/>
      <w:footerReference r:id="rId15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Aptos"/>
  <w:font w:name="Play">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Bdr>
        <w:top w:color="1a3a5c" w:space="4" w:sz="4" w:val="single"/>
      </w:pBdr>
      <w:tabs>
        <w:tab w:val="right" w:leader="none" w:pos="9026"/>
      </w:tabs>
      <w:spacing w:after="0" w:line="240" w:lineRule="auto"/>
      <w:rPr/>
    </w:pPr>
    <w:r w:rsidDel="00000000" w:rsidR="00000000" w:rsidRPr="00000000">
      <w:rPr>
        <w:rFonts w:ascii="Calibri" w:cs="Calibri" w:eastAsia="Calibri" w:hAnsi="Calibri"/>
        <w:color w:val="6b7280"/>
        <w:sz w:val="16"/>
        <w:szCs w:val="16"/>
        <w:rtl w:val="0"/>
      </w:rPr>
      <w:t xml:space="preserve">Kantor Perwakilan Bank Indonesia Provinsi DKI Jakarta - Divisi Perizinan dan Implementasi Kebijakan SP</w:t>
      <w:tab/>
    </w:r>
    <w:r w:rsidDel="00000000" w:rsidR="00000000" w:rsidRPr="00000000">
      <w:rPr>
        <w:rFonts w:ascii="Calibri" w:cs="Calibri" w:eastAsia="Calibri" w:hAnsi="Calibri"/>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Bdr>
        <w:bottom w:color="1a3a5c" w:space="4" w:sz="4" w:val="single"/>
      </w:pBdr>
      <w:tabs>
        <w:tab w:val="right" w:leader="none" w:pos="9026"/>
      </w:tabs>
      <w:spacing w:after="0" w:line="240" w:lineRule="auto"/>
      <w:rPr/>
    </w:pPr>
    <w:r w:rsidDel="00000000" w:rsidR="00000000" w:rsidRPr="00000000">
      <w:rPr>
        <w:rFonts w:ascii="Calibri" w:cs="Calibri" w:eastAsia="Calibri" w:hAnsi="Calibri"/>
        <w:b w:val="1"/>
        <w:bCs w:val="1"/>
        <w:color w:val="1a3a5c"/>
        <w:sz w:val="18"/>
        <w:szCs w:val="18"/>
        <w:rtl w:val="0"/>
      </w:rPr>
      <w:t xml:space="preserve">Buku Petunjuk Penggunaan Aplikasi (User Manual Book)</w:t>
      <w:tab/>
    </w:r>
    <w:r w:rsidDel="00000000" w:rsidR="00000000" w:rsidRPr="00000000">
      <w:rPr>
        <w:rFonts w:ascii="Calibri" w:cs="Calibri" w:eastAsia="Calibri" w:hAnsi="Calibri"/>
        <w:color w:val="6b7280"/>
        <w:sz w:val="18"/>
        <w:szCs w:val="18"/>
        <w:rtl w:val="0"/>
      </w:rPr>
      <w:t xml:space="preserve">Dashboard FIKSP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559.0551181102362" w:hanging="705.000000000000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1559.0551181102362" w:hanging="705.000000000000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color w:val="37415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sv"/>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jc w:val="both"/>
    </w:pPr>
    <w:rPr>
      <w:b w:val="1"/>
      <w:bCs w:val="1"/>
      <w:color w:val="073763"/>
      <w:sz w:val="24"/>
      <w:szCs w:val="24"/>
    </w:rPr>
  </w:style>
  <w:style w:type="paragraph" w:styleId="Heading2">
    <w:name w:val="heading 2"/>
    <w:basedOn w:val="Normal"/>
    <w:next w:val="Normal"/>
    <w:pPr>
      <w:ind w:left="426" w:hanging="42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40" w:line="360" w:lineRule="auto"/>
      <w:ind w:left="720" w:hanging="360"/>
      <w:jc w:val="both"/>
    </w:pPr>
    <w:rPr>
      <w:rFonts w:ascii="Calibri" w:cs="Calibri" w:eastAsia="Calibri" w:hAnsi="Calibri"/>
      <w:b w:val="1"/>
      <w:bCs w:val="1"/>
      <w:color w:val="1a3a5c"/>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7.png"/><Relationship Id="rId42" Type="http://schemas.openxmlformats.org/officeDocument/2006/relationships/image" Target="media/image82.png"/><Relationship Id="rId41" Type="http://schemas.openxmlformats.org/officeDocument/2006/relationships/image" Target="media/image29.png"/><Relationship Id="rId44" Type="http://schemas.openxmlformats.org/officeDocument/2006/relationships/image" Target="media/image117.png"/><Relationship Id="rId43" Type="http://schemas.openxmlformats.org/officeDocument/2006/relationships/image" Target="media/image135.png"/><Relationship Id="rId46" Type="http://schemas.openxmlformats.org/officeDocument/2006/relationships/image" Target="media/image71.png"/><Relationship Id="rId45" Type="http://schemas.openxmlformats.org/officeDocument/2006/relationships/image" Target="media/image8.png"/><Relationship Id="rId107" Type="http://schemas.openxmlformats.org/officeDocument/2006/relationships/image" Target="media/image54.png"/><Relationship Id="rId106" Type="http://schemas.openxmlformats.org/officeDocument/2006/relationships/image" Target="media/image26.png"/><Relationship Id="rId105" Type="http://schemas.openxmlformats.org/officeDocument/2006/relationships/image" Target="media/image93.png"/><Relationship Id="rId104" Type="http://schemas.openxmlformats.org/officeDocument/2006/relationships/image" Target="media/image88.png"/><Relationship Id="rId109" Type="http://schemas.openxmlformats.org/officeDocument/2006/relationships/image" Target="media/image126.png"/><Relationship Id="rId108" Type="http://schemas.openxmlformats.org/officeDocument/2006/relationships/image" Target="media/image115.png"/><Relationship Id="rId48" Type="http://schemas.openxmlformats.org/officeDocument/2006/relationships/image" Target="media/image102.png"/><Relationship Id="rId47" Type="http://schemas.openxmlformats.org/officeDocument/2006/relationships/image" Target="media/image15.png"/><Relationship Id="rId49" Type="http://schemas.openxmlformats.org/officeDocument/2006/relationships/image" Target="media/image123.png"/><Relationship Id="rId103" Type="http://schemas.openxmlformats.org/officeDocument/2006/relationships/image" Target="media/image109.png"/><Relationship Id="rId102" Type="http://schemas.openxmlformats.org/officeDocument/2006/relationships/image" Target="media/image63.png"/><Relationship Id="rId101" Type="http://schemas.openxmlformats.org/officeDocument/2006/relationships/image" Target="media/image30.png"/><Relationship Id="rId100" Type="http://schemas.openxmlformats.org/officeDocument/2006/relationships/image" Target="media/image100.png"/><Relationship Id="rId31" Type="http://schemas.openxmlformats.org/officeDocument/2006/relationships/image" Target="media/image106.png"/><Relationship Id="rId30" Type="http://schemas.openxmlformats.org/officeDocument/2006/relationships/image" Target="media/image34.png"/><Relationship Id="rId33" Type="http://schemas.openxmlformats.org/officeDocument/2006/relationships/image" Target="media/image76.png"/><Relationship Id="rId32" Type="http://schemas.openxmlformats.org/officeDocument/2006/relationships/image" Target="media/image11.png"/><Relationship Id="rId35" Type="http://schemas.openxmlformats.org/officeDocument/2006/relationships/image" Target="media/image4.png"/><Relationship Id="rId34" Type="http://schemas.openxmlformats.org/officeDocument/2006/relationships/image" Target="media/image114.png"/><Relationship Id="rId37" Type="http://schemas.openxmlformats.org/officeDocument/2006/relationships/image" Target="media/image85.png"/><Relationship Id="rId36" Type="http://schemas.openxmlformats.org/officeDocument/2006/relationships/image" Target="media/image43.png"/><Relationship Id="rId39" Type="http://schemas.openxmlformats.org/officeDocument/2006/relationships/image" Target="media/image129.png"/><Relationship Id="rId38" Type="http://schemas.openxmlformats.org/officeDocument/2006/relationships/image" Target="media/image19.png"/><Relationship Id="rId20" Type="http://schemas.openxmlformats.org/officeDocument/2006/relationships/image" Target="media/image122.png"/><Relationship Id="rId22" Type="http://schemas.openxmlformats.org/officeDocument/2006/relationships/image" Target="media/image7.png"/><Relationship Id="rId21" Type="http://schemas.openxmlformats.org/officeDocument/2006/relationships/image" Target="media/image133.png"/><Relationship Id="rId24" Type="http://schemas.openxmlformats.org/officeDocument/2006/relationships/image" Target="media/image46.png"/><Relationship Id="rId23" Type="http://schemas.openxmlformats.org/officeDocument/2006/relationships/image" Target="media/image14.png"/><Relationship Id="rId129" Type="http://schemas.openxmlformats.org/officeDocument/2006/relationships/image" Target="media/image41.png"/><Relationship Id="rId128" Type="http://schemas.openxmlformats.org/officeDocument/2006/relationships/image" Target="media/image13.png"/><Relationship Id="rId127" Type="http://schemas.openxmlformats.org/officeDocument/2006/relationships/image" Target="media/image55.png"/><Relationship Id="rId126" Type="http://schemas.openxmlformats.org/officeDocument/2006/relationships/image" Target="media/image53.png"/><Relationship Id="rId26" Type="http://schemas.openxmlformats.org/officeDocument/2006/relationships/image" Target="media/image75.png"/><Relationship Id="rId121" Type="http://schemas.openxmlformats.org/officeDocument/2006/relationships/image" Target="media/image31.png"/><Relationship Id="rId25" Type="http://schemas.openxmlformats.org/officeDocument/2006/relationships/image" Target="media/image95.png"/><Relationship Id="rId120"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58.png"/><Relationship Id="rId125" Type="http://schemas.openxmlformats.org/officeDocument/2006/relationships/image" Target="media/image56.png"/><Relationship Id="rId29" Type="http://schemas.openxmlformats.org/officeDocument/2006/relationships/image" Target="media/image52.png"/><Relationship Id="rId124" Type="http://schemas.openxmlformats.org/officeDocument/2006/relationships/image" Target="media/image18.png"/><Relationship Id="rId123" Type="http://schemas.openxmlformats.org/officeDocument/2006/relationships/image" Target="media/image80.png"/><Relationship Id="rId122" Type="http://schemas.openxmlformats.org/officeDocument/2006/relationships/image" Target="media/image83.png"/><Relationship Id="rId95" Type="http://schemas.openxmlformats.org/officeDocument/2006/relationships/image" Target="media/image28.png"/><Relationship Id="rId94" Type="http://schemas.openxmlformats.org/officeDocument/2006/relationships/image" Target="media/image91.png"/><Relationship Id="rId97" Type="http://schemas.openxmlformats.org/officeDocument/2006/relationships/image" Target="media/image125.png"/><Relationship Id="rId96" Type="http://schemas.openxmlformats.org/officeDocument/2006/relationships/image" Target="media/image25.png"/><Relationship Id="rId11" Type="http://schemas.openxmlformats.org/officeDocument/2006/relationships/image" Target="media/image113.png"/><Relationship Id="rId99" Type="http://schemas.openxmlformats.org/officeDocument/2006/relationships/image" Target="media/image48.png"/><Relationship Id="rId10" Type="http://schemas.openxmlformats.org/officeDocument/2006/relationships/image" Target="media/image101.png"/><Relationship Id="rId98" Type="http://schemas.openxmlformats.org/officeDocument/2006/relationships/image" Target="media/image87.png"/><Relationship Id="rId13" Type="http://schemas.openxmlformats.org/officeDocument/2006/relationships/image" Target="media/image24.png"/><Relationship Id="rId12" Type="http://schemas.openxmlformats.org/officeDocument/2006/relationships/image" Target="media/image120.png"/><Relationship Id="rId91" Type="http://schemas.openxmlformats.org/officeDocument/2006/relationships/image" Target="media/image62.png"/><Relationship Id="rId90" Type="http://schemas.openxmlformats.org/officeDocument/2006/relationships/image" Target="media/image81.png"/><Relationship Id="rId93" Type="http://schemas.openxmlformats.org/officeDocument/2006/relationships/image" Target="media/image36.png"/><Relationship Id="rId92" Type="http://schemas.openxmlformats.org/officeDocument/2006/relationships/image" Target="media/image116.png"/><Relationship Id="rId118" Type="http://schemas.openxmlformats.org/officeDocument/2006/relationships/image" Target="media/image49.png"/><Relationship Id="rId117" Type="http://schemas.openxmlformats.org/officeDocument/2006/relationships/image" Target="media/image9.png"/><Relationship Id="rId116" Type="http://schemas.openxmlformats.org/officeDocument/2006/relationships/image" Target="media/image69.png"/><Relationship Id="rId115" Type="http://schemas.openxmlformats.org/officeDocument/2006/relationships/image" Target="media/image40.png"/><Relationship Id="rId119" Type="http://schemas.openxmlformats.org/officeDocument/2006/relationships/image" Target="media/image21.png"/><Relationship Id="rId15" Type="http://schemas.openxmlformats.org/officeDocument/2006/relationships/image" Target="media/image98.png"/><Relationship Id="rId110" Type="http://schemas.openxmlformats.org/officeDocument/2006/relationships/image" Target="media/image50.png"/><Relationship Id="rId14" Type="http://schemas.openxmlformats.org/officeDocument/2006/relationships/image" Target="media/image128.png"/><Relationship Id="rId17" Type="http://schemas.openxmlformats.org/officeDocument/2006/relationships/image" Target="media/image96.png"/><Relationship Id="rId16" Type="http://schemas.openxmlformats.org/officeDocument/2006/relationships/image" Target="media/image23.png"/><Relationship Id="rId19" Type="http://schemas.openxmlformats.org/officeDocument/2006/relationships/image" Target="media/image66.png"/><Relationship Id="rId114" Type="http://schemas.openxmlformats.org/officeDocument/2006/relationships/image" Target="media/image45.png"/><Relationship Id="rId18" Type="http://schemas.openxmlformats.org/officeDocument/2006/relationships/image" Target="media/image73.png"/><Relationship Id="rId113" Type="http://schemas.openxmlformats.org/officeDocument/2006/relationships/image" Target="media/image90.png"/><Relationship Id="rId112" Type="http://schemas.openxmlformats.org/officeDocument/2006/relationships/image" Target="media/image74.png"/><Relationship Id="rId111" Type="http://schemas.openxmlformats.org/officeDocument/2006/relationships/image" Target="media/image112.png"/><Relationship Id="rId84" Type="http://schemas.openxmlformats.org/officeDocument/2006/relationships/image" Target="media/image64.png"/><Relationship Id="rId83" Type="http://schemas.openxmlformats.org/officeDocument/2006/relationships/image" Target="media/image132.png"/><Relationship Id="rId86" Type="http://schemas.openxmlformats.org/officeDocument/2006/relationships/image" Target="media/image5.png"/><Relationship Id="rId85" Type="http://schemas.openxmlformats.org/officeDocument/2006/relationships/image" Target="media/image134.png"/><Relationship Id="rId88" Type="http://schemas.openxmlformats.org/officeDocument/2006/relationships/image" Target="media/image12.png"/><Relationship Id="rId150" Type="http://schemas.openxmlformats.org/officeDocument/2006/relationships/footer" Target="footer1.xml"/><Relationship Id="rId87" Type="http://schemas.openxmlformats.org/officeDocument/2006/relationships/image" Target="media/image33.png"/><Relationship Id="rId89" Type="http://schemas.openxmlformats.org/officeDocument/2006/relationships/image" Target="media/image118.png"/><Relationship Id="rId80" Type="http://schemas.openxmlformats.org/officeDocument/2006/relationships/image" Target="media/image131.png"/><Relationship Id="rId82" Type="http://schemas.openxmlformats.org/officeDocument/2006/relationships/image" Target="media/image136.png"/><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1.xml"/><Relationship Id="rId4" Type="http://schemas.openxmlformats.org/officeDocument/2006/relationships/numbering" Target="numbering.xml"/><Relationship Id="rId148" Type="http://schemas.openxmlformats.org/officeDocument/2006/relationships/image" Target="media/image61.png"/><Relationship Id="rId9" Type="http://schemas.openxmlformats.org/officeDocument/2006/relationships/hyperlink" Target="https://make.powerapps.com" TargetMode="External"/><Relationship Id="rId143" Type="http://schemas.openxmlformats.org/officeDocument/2006/relationships/hyperlink" Target="https://bankindonesiagov.sharepoint.com/:x:/r/sites/KPwBIDKIJakarta-SharingFolderDPIS/Shared%20Documents/Divisi%20Perizinan%20dan%20Implementasi%20Kebijakan%20SP/3_Implementasi%20Kebijakan%20SP/01.%20Bahan%20Edukasi/19.%20Bahan%20Data%20Dashboard/DATA%20TP2DD%20PROVINSI%20DKI%20JAKARTA-2.xlsx?d=wa2dacaff2c5244c0b3ff5287174b5e5f&amp;csf=1&amp;web=1&amp;e=8EQMUh" TargetMode="External"/><Relationship Id="rId142" Type="http://schemas.openxmlformats.org/officeDocument/2006/relationships/hyperlink" Target="https://bankindonesiagov.sharepoint.com/:x:/r/sites/KPwBIDKIJakarta-SharingFolderDPIS/_layouts/15/Doc.aspx?sourcedoc=%7BB7350700-F831-4610-8798-7283F1A1BFC7%7D&amp;file=(MASTER)%20-%20Data%20Presentasi%20Digital%20-%20Jakarta%2020241205%20rev.xlsx&amp;action=default&amp;mobileredirect=true" TargetMode="External"/><Relationship Id="rId141" Type="http://schemas.openxmlformats.org/officeDocument/2006/relationships/hyperlink" Target="https://bankindonesiagov.sharepoint.com/:x:/r/sites/KPwBIDKIJakarta-SharingFolderDPIS/_layouts/15/Doc.aspx?sourcedoc=%7BB7350700-F831-4610-8798-7283F1A1BFC7%7D&amp;file=(MASTER)%20-%20Data%20Presentasi%20Digital%20-%20Jakarta%2020241205%20rev.xlsx&amp;action=default&amp;mobileredirect=true" TargetMode="External"/><Relationship Id="rId140" Type="http://schemas.openxmlformats.org/officeDocument/2006/relationships/image" Target="media/image72.png"/><Relationship Id="rId5" Type="http://schemas.openxmlformats.org/officeDocument/2006/relationships/styles" Target="styles.xml"/><Relationship Id="rId147" Type="http://schemas.openxmlformats.org/officeDocument/2006/relationships/image" Target="media/image37.png"/><Relationship Id="rId6" Type="http://schemas.openxmlformats.org/officeDocument/2006/relationships/image" Target="media/image103.png"/><Relationship Id="rId146" Type="http://schemas.openxmlformats.org/officeDocument/2006/relationships/image" Target="media/image127.png"/><Relationship Id="rId7" Type="http://schemas.openxmlformats.org/officeDocument/2006/relationships/hyperlink" Target="http://bi.go.id" TargetMode="External"/><Relationship Id="rId145" Type="http://schemas.openxmlformats.org/officeDocument/2006/relationships/hyperlink" Target="https://bankindonesiagov.sharepoint.com/:x:/r/sites/KPwBIDKIJakarta-SharingFolderDPIS/Shared%20Documents/Divisi%20Perizinan%20dan%20Implementasi%20Kebijakan%20SP/3_Implementasi%20Kebijakan%20SP/01.%20Bahan%20Edukasi/19.%20Bahan%20Data%20Dashboard/2026%20-%20Tabulasi%20Survey%20Pemahaman%20QRIS.xlsx?d=w18e64ebb9ac5401480fc595aeb453bb4&amp;csf=1&amp;web=1&amp;e=8magbV&amp;nav=MTVfezAwMDAwMDAwLTAwMDEtMDAwMC0wMDAwLTAwMDAwMDAwMDAwMH0" TargetMode="External"/><Relationship Id="rId8" Type="http://schemas.openxmlformats.org/officeDocument/2006/relationships/hyperlink" Target="https://apps.powerapps.com/play/e/default-ca37492e-f410-427b-ab39-055bdc18ce02/a/d31e2138-f86b-45d3-a282-96444e7d5e1b?tenantId=ca37492e-f410-427b-ab39-055bdc18ce02&amp;hint=66a41995-4fc5-4e64-a975-299cf1623591&amp;sourcetime=1780452801050" TargetMode="External"/><Relationship Id="rId144" Type="http://schemas.openxmlformats.org/officeDocument/2006/relationships/hyperlink" Target="https://bankindonesiagov.sharepoint.com/:x:/r/sites/KPwBIDKIJakarta-SharingFolderDPIS/Shared%20Documents/Divisi%20Perizinan%20dan%20Implementasi%20Kebijakan%20SP/3_Implementasi%20Kebijakan%20SP/07.%20Tracking/2026/Dashboard%20Data/02.%20Tracking%20Realisasi%202026.xlsx?d=wa97fbf9106714523ab0e4ceae9f6d2ad&amp;csf=1&amp;web=1&amp;e=jHQKrL" TargetMode="External"/><Relationship Id="rId73" Type="http://schemas.openxmlformats.org/officeDocument/2006/relationships/image" Target="media/image35.png"/><Relationship Id="rId72" Type="http://schemas.openxmlformats.org/officeDocument/2006/relationships/image" Target="media/image68.png"/><Relationship Id="rId75" Type="http://schemas.openxmlformats.org/officeDocument/2006/relationships/image" Target="media/image105.png"/><Relationship Id="rId74" Type="http://schemas.openxmlformats.org/officeDocument/2006/relationships/image" Target="media/image57.png"/><Relationship Id="rId77" Type="http://schemas.openxmlformats.org/officeDocument/2006/relationships/image" Target="media/image59.png"/><Relationship Id="rId76" Type="http://schemas.openxmlformats.org/officeDocument/2006/relationships/image" Target="media/image121.png"/><Relationship Id="rId79" Type="http://schemas.openxmlformats.org/officeDocument/2006/relationships/image" Target="media/image99.png"/><Relationship Id="rId78" Type="http://schemas.openxmlformats.org/officeDocument/2006/relationships/image" Target="media/image78.png"/><Relationship Id="rId71" Type="http://schemas.openxmlformats.org/officeDocument/2006/relationships/image" Target="media/image110.png"/><Relationship Id="rId70" Type="http://schemas.openxmlformats.org/officeDocument/2006/relationships/image" Target="media/image10.png"/><Relationship Id="rId139" Type="http://schemas.openxmlformats.org/officeDocument/2006/relationships/image" Target="media/image107.png"/><Relationship Id="rId138" Type="http://schemas.openxmlformats.org/officeDocument/2006/relationships/image" Target="media/image70.png"/><Relationship Id="rId137" Type="http://schemas.openxmlformats.org/officeDocument/2006/relationships/image" Target="media/image39.png"/><Relationship Id="rId132" Type="http://schemas.openxmlformats.org/officeDocument/2006/relationships/image" Target="media/image51.png"/><Relationship Id="rId131" Type="http://schemas.openxmlformats.org/officeDocument/2006/relationships/image" Target="media/image86.png"/><Relationship Id="rId130" Type="http://schemas.openxmlformats.org/officeDocument/2006/relationships/image" Target="media/image20.png"/><Relationship Id="rId136" Type="http://schemas.openxmlformats.org/officeDocument/2006/relationships/image" Target="media/image17.png"/><Relationship Id="rId135" Type="http://schemas.openxmlformats.org/officeDocument/2006/relationships/image" Target="media/image67.png"/><Relationship Id="rId134" Type="http://schemas.openxmlformats.org/officeDocument/2006/relationships/image" Target="media/image47.png"/><Relationship Id="rId133" Type="http://schemas.openxmlformats.org/officeDocument/2006/relationships/image" Target="media/image119.png"/><Relationship Id="rId62" Type="http://schemas.openxmlformats.org/officeDocument/2006/relationships/image" Target="media/image77.png"/><Relationship Id="rId61" Type="http://schemas.openxmlformats.org/officeDocument/2006/relationships/image" Target="media/image124.png"/><Relationship Id="rId64" Type="http://schemas.openxmlformats.org/officeDocument/2006/relationships/image" Target="media/image104.png"/><Relationship Id="rId63" Type="http://schemas.openxmlformats.org/officeDocument/2006/relationships/image" Target="media/image27.png"/><Relationship Id="rId66" Type="http://schemas.openxmlformats.org/officeDocument/2006/relationships/image" Target="media/image130.png"/><Relationship Id="rId65" Type="http://schemas.openxmlformats.org/officeDocument/2006/relationships/image" Target="media/image60.png"/><Relationship Id="rId68" Type="http://schemas.openxmlformats.org/officeDocument/2006/relationships/image" Target="media/image65.png"/><Relationship Id="rId67" Type="http://schemas.openxmlformats.org/officeDocument/2006/relationships/image" Target="media/image42.png"/><Relationship Id="rId60" Type="http://schemas.openxmlformats.org/officeDocument/2006/relationships/image" Target="media/image108.png"/><Relationship Id="rId69" Type="http://schemas.openxmlformats.org/officeDocument/2006/relationships/image" Target="media/image38.png"/><Relationship Id="rId51" Type="http://schemas.openxmlformats.org/officeDocument/2006/relationships/image" Target="media/image94.png"/><Relationship Id="rId50" Type="http://schemas.openxmlformats.org/officeDocument/2006/relationships/image" Target="media/image79.png"/><Relationship Id="rId53" Type="http://schemas.openxmlformats.org/officeDocument/2006/relationships/image" Target="media/image84.png"/><Relationship Id="rId52" Type="http://schemas.openxmlformats.org/officeDocument/2006/relationships/image" Target="media/image16.png"/><Relationship Id="rId55" Type="http://schemas.openxmlformats.org/officeDocument/2006/relationships/image" Target="media/image6.png"/><Relationship Id="rId54" Type="http://schemas.openxmlformats.org/officeDocument/2006/relationships/image" Target="media/image44.png"/><Relationship Id="rId57" Type="http://schemas.openxmlformats.org/officeDocument/2006/relationships/image" Target="media/image111.png"/><Relationship Id="rId56" Type="http://schemas.openxmlformats.org/officeDocument/2006/relationships/image" Target="media/image92.png"/><Relationship Id="rId59" Type="http://schemas.openxmlformats.org/officeDocument/2006/relationships/image" Target="media/image89.png"/><Relationship Id="rId5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