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1C472E" w:rsidRDefault="001C472E" w:rsidP="001C472E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72"/>
                <w:szCs w:val="72"/>
                <w:lang w:val="id-ID"/>
              </w:rPr>
            </w:pPr>
            <w:r>
              <w:rPr>
                <w:rFonts w:ascii="Baskerville Old Face" w:hAnsi="Baskerville Old Face" w:cs="Tahoma"/>
                <w:b/>
                <w:spacing w:val="20"/>
                <w:sz w:val="72"/>
                <w:szCs w:val="72"/>
                <w:lang w:val="id-ID"/>
              </w:rPr>
              <w:t>HUKUM DAN PEMBUKTIAN HIMPUNAN</w:t>
            </w:r>
          </w:p>
          <w:p w:rsidR="001C472E" w:rsidRDefault="001C472E" w:rsidP="001C472E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72"/>
                <w:szCs w:val="72"/>
                <w:lang w:val="id-ID"/>
              </w:rPr>
            </w:pPr>
          </w:p>
          <w:p w:rsidR="00963E83" w:rsidRPr="00963E83" w:rsidRDefault="00963E83" w:rsidP="00963E83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Franklin Gothic Book" w:hAnsi="Franklin Gothic Book"/>
                <w:sz w:val="40"/>
                <w:szCs w:val="40"/>
              </w:rPr>
            </w:pPr>
            <w:r w:rsidRPr="00963E83">
              <w:rPr>
                <w:rFonts w:ascii="Franklin Gothic Book" w:hAnsi="Franklin Gothic Book"/>
                <w:sz w:val="40"/>
                <w:szCs w:val="40"/>
              </w:rPr>
              <w:t>Hukum pada himpunan</w:t>
            </w:r>
          </w:p>
          <w:p w:rsidR="00963E83" w:rsidRPr="00963E83" w:rsidRDefault="00963E83" w:rsidP="00963E83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Franklin Gothic Book" w:hAnsi="Franklin Gothic Book"/>
                <w:sz w:val="40"/>
                <w:szCs w:val="40"/>
              </w:rPr>
            </w:pPr>
            <w:r w:rsidRPr="00963E83">
              <w:rPr>
                <w:rFonts w:ascii="Franklin Gothic Book" w:hAnsi="Franklin Gothic Book"/>
                <w:sz w:val="40"/>
                <w:szCs w:val="40"/>
              </w:rPr>
              <w:t>Prinsip dualitas.</w:t>
            </w:r>
          </w:p>
          <w:p w:rsidR="00963E83" w:rsidRPr="00963E83" w:rsidRDefault="00963E83" w:rsidP="00963E83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Franklin Gothic Book" w:hAnsi="Franklin Gothic Book"/>
                <w:sz w:val="40"/>
                <w:szCs w:val="40"/>
              </w:rPr>
            </w:pPr>
            <w:r w:rsidRPr="00963E83">
              <w:rPr>
                <w:rFonts w:ascii="Franklin Gothic Book" w:hAnsi="Franklin Gothic Book"/>
                <w:sz w:val="40"/>
                <w:szCs w:val="40"/>
              </w:rPr>
              <w:t>Pembuktian pernyataan himpunan</w:t>
            </w:r>
          </w:p>
          <w:p w:rsidR="00802AAA" w:rsidRPr="00963E83" w:rsidRDefault="00802AAA" w:rsidP="00963E83">
            <w:pPr>
              <w:spacing w:line="360" w:lineRule="auto"/>
              <w:ind w:left="710"/>
              <w:rPr>
                <w:rFonts w:ascii="Franklin Gothic Book" w:hAnsi="Franklin Gothic Book" w:cs="Arial"/>
                <w:sz w:val="40"/>
                <w:szCs w:val="40"/>
                <w:lang w:val="id-ID"/>
              </w:rPr>
            </w:pPr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363668" w:rsidRPr="001A359B" w:rsidRDefault="00363668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F9393C" w:rsidRDefault="00E61000" w:rsidP="007956E7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</w:t>
            </w:r>
            <w:r w:rsidR="00F9393C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  <w:t>3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BA34A0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4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1C472E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C909F6" w:rsidRPr="00C909F6" w:rsidRDefault="00C909F6" w:rsidP="00C909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09F6">
              <w:rPr>
                <w:rFonts w:ascii="Arial" w:hAnsi="Arial" w:cs="Arial"/>
                <w:sz w:val="20"/>
                <w:szCs w:val="20"/>
                <w:lang w:val="id-ID"/>
              </w:rPr>
              <w:t>D</w:t>
            </w:r>
            <w:r w:rsidRPr="00C909F6">
              <w:rPr>
                <w:rFonts w:ascii="Arial" w:hAnsi="Arial" w:cs="Arial"/>
                <w:sz w:val="20"/>
                <w:szCs w:val="20"/>
              </w:rPr>
              <w:t xml:space="preserve">ua konsep yang berbeda dapat saling dipertukarkan namun tetap memberikan jawaban yang benar. </w:t>
            </w:r>
            <w:r w:rsidRPr="00C909F6">
              <w:rPr>
                <w:rFonts w:ascii="Arial" w:hAnsi="Arial" w:cs="Arial"/>
                <w:sz w:val="20"/>
                <w:szCs w:val="20"/>
                <w:lang w:val="id-ID"/>
              </w:rPr>
              <w:t>merupakan p</w:t>
            </w:r>
            <w:r w:rsidRPr="00C909F6">
              <w:rPr>
                <w:rFonts w:ascii="Arial" w:hAnsi="Arial" w:cs="Arial"/>
                <w:sz w:val="20"/>
                <w:szCs w:val="20"/>
              </w:rPr>
              <w:t>rinsip dualitas</w:t>
            </w:r>
          </w:p>
          <w:p w:rsidR="00E61000" w:rsidRPr="00C909F6" w:rsidRDefault="00DD2B50" w:rsidP="00C909F6">
            <w:pPr>
              <w:rPr>
                <w:rFonts w:ascii="Arial" w:hAnsi="Arial" w:cs="Arial"/>
                <w:sz w:val="20"/>
                <w:szCs w:val="20"/>
              </w:rPr>
            </w:pPr>
            <w:r w:rsidRPr="00C909F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04" w:type="dxa"/>
            <w:gridSpan w:val="2"/>
          </w:tcPr>
          <w:p w:rsidR="00F9393C" w:rsidRPr="00C909F6" w:rsidRDefault="00645800" w:rsidP="00C909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909F6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F9393C" w:rsidRPr="00C909F6">
              <w:rPr>
                <w:rFonts w:ascii="Arial" w:hAnsi="Arial" w:cs="Arial"/>
                <w:sz w:val="20"/>
                <w:szCs w:val="20"/>
              </w:rPr>
              <w:t xml:space="preserve"> dan dapat </w:t>
            </w:r>
            <w:r w:rsidR="001C472E" w:rsidRPr="00C909F6">
              <w:rPr>
                <w:rFonts w:ascii="Arial" w:hAnsi="Arial" w:cs="Arial"/>
                <w:sz w:val="20"/>
                <w:szCs w:val="20"/>
              </w:rPr>
              <w:t>membuktikan pernyataan himpunan</w:t>
            </w:r>
          </w:p>
          <w:p w:rsidR="00E61000" w:rsidRPr="00C909F6" w:rsidRDefault="00E61000" w:rsidP="00C909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7FE5" w:rsidRDefault="00417FE5"/>
    <w:p w:rsidR="00BA34A0" w:rsidRPr="00840022" w:rsidRDefault="00840022" w:rsidP="00840022">
      <w:pPr>
        <w:pStyle w:val="ListParagraph"/>
        <w:spacing w:line="360" w:lineRule="auto"/>
        <w:ind w:left="1800"/>
        <w:jc w:val="center"/>
        <w:rPr>
          <w:b/>
          <w:sz w:val="32"/>
          <w:szCs w:val="32"/>
        </w:rPr>
      </w:pPr>
      <w:r w:rsidRPr="00840022">
        <w:rPr>
          <w:b/>
          <w:sz w:val="32"/>
          <w:szCs w:val="32"/>
        </w:rPr>
        <w:lastRenderedPageBreak/>
        <w:t>Hukum pada himpunan</w:t>
      </w:r>
    </w:p>
    <w:p w:rsidR="00BA34A0" w:rsidRPr="00F06356" w:rsidRDefault="00BA34A0" w:rsidP="00BA34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709"/>
        <w:jc w:val="both"/>
      </w:pPr>
      <w:r>
        <w:rPr>
          <w:sz w:val="23"/>
          <w:szCs w:val="23"/>
        </w:rPr>
        <w:t xml:space="preserve"> Hukum pada himpunan.</w:t>
      </w:r>
    </w:p>
    <w:p w:rsidR="00BA34A0" w:rsidRPr="00ED4EAD" w:rsidRDefault="00BA34A0" w:rsidP="00BA34A0">
      <w:pPr>
        <w:pStyle w:val="ListParagraph"/>
        <w:autoSpaceDE w:val="0"/>
        <w:autoSpaceDN w:val="0"/>
        <w:adjustRightInd w:val="0"/>
        <w:spacing w:line="360" w:lineRule="auto"/>
        <w:jc w:val="both"/>
      </w:pPr>
      <w:r>
        <w:t xml:space="preserve">Hukum pada himpunan adalah  </w:t>
      </w:r>
      <w:r w:rsidRPr="00ED4EAD">
        <w:t>sifat-sifat (</w:t>
      </w:r>
      <w:r w:rsidRPr="00ED4EAD">
        <w:rPr>
          <w:i/>
          <w:iCs/>
        </w:rPr>
        <w:t>properties</w:t>
      </w:r>
      <w:r w:rsidRPr="00ED4EAD">
        <w:t>) himpunan</w:t>
      </w:r>
      <w:r>
        <w:t xml:space="preserve">. Hukum himpunan sering disebut sebagai </w:t>
      </w:r>
      <w:r w:rsidRPr="00ED4EAD">
        <w:t>hukum</w:t>
      </w:r>
      <w:r w:rsidR="00363668">
        <w:rPr>
          <w:lang w:val="id-ID"/>
        </w:rPr>
        <w:t xml:space="preserve"> </w:t>
      </w:r>
      <w:r w:rsidRPr="00ED4EAD">
        <w:t>aljabarhimpunan</w:t>
      </w:r>
      <w:r>
        <w:t>. Berikut adalah hukum aljabar pada himpunan.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7"/>
        <w:gridCol w:w="3261"/>
      </w:tblGrid>
      <w:tr w:rsidR="00BA34A0" w:rsidRPr="000A61A4" w:rsidTr="003A09C8">
        <w:trPr>
          <w:cantSplit/>
          <w:trHeight w:val="1545"/>
        </w:trPr>
        <w:tc>
          <w:tcPr>
            <w:tcW w:w="3827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identitas: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="00BB03D5" w:rsidRPr="000A61A4">
              <w:fldChar w:fldCharType="begin"/>
            </w:r>
            <w:r w:rsidRPr="000A61A4">
              <w:instrText>SYMBOL 198 \f "Symbol"</w:instrText>
            </w:r>
            <w:r w:rsidR="00BB03D5" w:rsidRPr="000A61A4">
              <w:fldChar w:fldCharType="end"/>
            </w:r>
            <w:r w:rsidRPr="000A61A4">
              <w:t xml:space="preserve"> = </w:t>
            </w:r>
            <w:r w:rsidRPr="000A61A4">
              <w:rPr>
                <w:i/>
              </w:rPr>
              <w:t>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rPr>
                <w:iCs/>
              </w:rPr>
              <w:t>U</w:t>
            </w:r>
            <w:r w:rsidRPr="000A61A4">
              <w:t xml:space="preserve"> = </w:t>
            </w:r>
            <w:r w:rsidRPr="000A61A4">
              <w:rPr>
                <w:i/>
              </w:rPr>
              <w:t>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3261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A61A4">
              <w:rPr>
                <w:rFonts w:ascii="Times New Roman" w:hAnsi="Times New Roman"/>
                <w:i/>
                <w:sz w:val="24"/>
                <w:szCs w:val="24"/>
              </w:rPr>
              <w:t>null</w:t>
            </w:r>
            <w:r w:rsidRPr="000A61A4">
              <w:rPr>
                <w:rFonts w:ascii="Times New Roman" w:hAnsi="Times New Roman"/>
                <w:iCs/>
                <w:sz w:val="24"/>
                <w:szCs w:val="24"/>
              </w:rPr>
              <w:t>/dominasi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</w: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="00BB03D5" w:rsidRPr="000A61A4">
              <w:fldChar w:fldCharType="begin"/>
            </w:r>
            <w:r w:rsidRPr="000A61A4">
              <w:instrText>SYMBOL 198 \f "Symbol"</w:instrText>
            </w:r>
            <w:r w:rsidR="00BB03D5" w:rsidRPr="000A61A4">
              <w:fldChar w:fldCharType="end"/>
            </w:r>
            <w:r w:rsidRPr="000A61A4">
              <w:t xml:space="preserve"> = </w:t>
            </w:r>
            <w:r w:rsidR="00BB03D5" w:rsidRPr="000A61A4">
              <w:fldChar w:fldCharType="begin"/>
            </w:r>
            <w:r w:rsidRPr="000A61A4">
              <w:instrText>SYMBOL 198 \f "Symbol"</w:instrText>
            </w:r>
            <w:r w:rsidR="00BB03D5" w:rsidRPr="000A61A4">
              <w:fldChar w:fldCharType="end"/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</w: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Pr="000A61A4">
              <w:rPr>
                <w:iCs/>
              </w:rPr>
              <w:t>U = U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</w:tr>
      <w:tr w:rsidR="00BA34A0" w:rsidRPr="000A61A4" w:rsidTr="003A09C8">
        <w:trPr>
          <w:cantSplit/>
        </w:trPr>
        <w:tc>
          <w:tcPr>
            <w:tcW w:w="3827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komplemen: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</w: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Pr="000A61A4"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4.4pt" o:ole="" fillcolor="window">
                  <v:imagedata r:id="rId8" o:title=""/>
                </v:shape>
                <o:OLEObject Type="Embed" ProgID="Equation.3" ShapeID="_x0000_i1025" DrawAspect="Content" ObjectID="_1456228047" r:id="rId9"/>
              </w:object>
            </w:r>
            <w:r w:rsidRPr="000A61A4">
              <w:t xml:space="preserve"> = </w:t>
            </w:r>
            <w:r w:rsidRPr="000A61A4">
              <w:rPr>
                <w:iCs/>
              </w:rPr>
              <w:t>U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</w: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object w:dxaOrig="220" w:dyaOrig="279">
                <v:shape id="_x0000_i1026" type="#_x0000_t75" style="width:11.5pt;height:14.4pt" o:ole="" fillcolor="window">
                  <v:imagedata r:id="rId10" o:title=""/>
                </v:shape>
                <o:OLEObject Type="Embed" ProgID="Equation.3" ShapeID="_x0000_i1026" DrawAspect="Content" ObjectID="_1456228048" r:id="rId11"/>
              </w:object>
            </w:r>
            <w:r w:rsidRPr="000A61A4">
              <w:t xml:space="preserve"> = </w:t>
            </w:r>
            <w:r w:rsidR="00BB03D5" w:rsidRPr="000A61A4">
              <w:fldChar w:fldCharType="begin"/>
            </w:r>
            <w:r w:rsidRPr="000A61A4">
              <w:instrText>SYMBOL 198 \f "Symbol"</w:instrText>
            </w:r>
            <w:r w:rsidR="00BB03D5" w:rsidRPr="000A61A4">
              <w:fldChar w:fldCharType="end"/>
            </w:r>
          </w:p>
        </w:tc>
        <w:tc>
          <w:tcPr>
            <w:tcW w:w="3261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idempoten: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Pr="000A61A4">
              <w:rPr>
                <w:i/>
              </w:rPr>
              <w:t>A</w:t>
            </w:r>
            <w:r w:rsidRPr="000A61A4">
              <w:t xml:space="preserve"> = </w:t>
            </w:r>
            <w:r w:rsidRPr="000A61A4">
              <w:rPr>
                <w:i/>
              </w:rPr>
              <w:t>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rPr>
                <w:i/>
              </w:rPr>
              <w:t>A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rPr>
                <w:i/>
              </w:rPr>
              <w:t>A</w:t>
            </w:r>
            <w:r w:rsidRPr="000A61A4">
              <w:t xml:space="preserve"> = </w:t>
            </w:r>
            <w:r w:rsidRPr="000A61A4">
              <w:rPr>
                <w:i/>
              </w:rPr>
              <w:t>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</w:tr>
      <w:tr w:rsidR="00BA34A0" w:rsidRPr="000A61A4" w:rsidTr="003A09C8">
        <w:trPr>
          <w:cantSplit/>
        </w:trPr>
        <w:tc>
          <w:tcPr>
            <w:tcW w:w="3827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involusi: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object w:dxaOrig="499" w:dyaOrig="520">
                <v:shape id="_x0000_i1027" type="#_x0000_t75" style="width:24.75pt;height:26.5pt" o:ole="" fillcolor="window">
                  <v:imagedata r:id="rId12" o:title=""/>
                </v:shape>
                <o:OLEObject Type="Embed" ProgID="Equation.3" ShapeID="_x0000_i1027" DrawAspect="Content" ObjectID="_1456228049" r:id="rId13"/>
              </w:object>
            </w:r>
            <w:r w:rsidRPr="000A61A4">
              <w:t>= 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3261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penyerapan (absorpsi):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 xml:space="preserve">A 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Pr="000A61A4">
              <w:t xml:space="preserve"> (A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B) = 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 xml:space="preserve">A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(A 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Pr="000A61A4">
              <w:t xml:space="preserve"> B) = A</w:t>
            </w:r>
          </w:p>
        </w:tc>
      </w:tr>
      <w:tr w:rsidR="00BA34A0" w:rsidRPr="000A61A4" w:rsidTr="003A09C8">
        <w:trPr>
          <w:cantSplit/>
        </w:trPr>
        <w:tc>
          <w:tcPr>
            <w:tcW w:w="3827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komutatif: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  <w:t xml:space="preserve">A 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Pr="000A61A4">
              <w:t xml:space="preserve"> B = B </w:t>
            </w:r>
            <w:r w:rsidR="00BB03D5" w:rsidRPr="000A61A4">
              <w:fldChar w:fldCharType="begin"/>
            </w:r>
            <w:r w:rsidRPr="000A61A4">
              <w:instrText>SYMBOL 200 \f "Symbol"</w:instrText>
            </w:r>
            <w:r w:rsidR="00BB03D5" w:rsidRPr="000A61A4">
              <w:fldChar w:fldCharType="end"/>
            </w:r>
            <w:r w:rsidRPr="000A61A4">
              <w:t xml:space="preserve"> 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  <w:t xml:space="preserve">A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B = B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A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3261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asosiatif:</w:t>
            </w:r>
          </w:p>
          <w:p w:rsidR="00BA34A0" w:rsidRPr="000A61A4" w:rsidRDefault="00BA34A0" w:rsidP="003636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(B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C) = (A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4"/>
              <w:jc w:val="both"/>
            </w:pPr>
            <w:r w:rsidRPr="000A61A4">
              <w:t xml:space="preserve">A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(B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C) = (A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B) </w:t>
            </w:r>
            <w:r w:rsidR="00BB03D5" w:rsidRPr="000A61A4">
              <w:fldChar w:fldCharType="begin"/>
            </w:r>
            <w:r w:rsidRPr="000A61A4">
              <w:instrText>SYMBOL 199 \f "Symbol"</w:instrText>
            </w:r>
            <w:r w:rsidR="00BB03D5" w:rsidRPr="000A61A4">
              <w:fldChar w:fldCharType="end"/>
            </w:r>
            <w:r w:rsidRPr="000A61A4">
              <w:t xml:space="preserve"> C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</w:tr>
      <w:tr w:rsidR="00BA34A0" w:rsidRPr="000A61A4" w:rsidTr="003A09C8">
        <w:trPr>
          <w:cantSplit/>
        </w:trPr>
        <w:tc>
          <w:tcPr>
            <w:tcW w:w="3827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>Hukum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distributif:</w:t>
            </w:r>
          </w:p>
          <w:p w:rsidR="00BA34A0" w:rsidRPr="000A61A4" w:rsidRDefault="00BA34A0" w:rsidP="003636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(B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199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C) = (A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199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(A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C)</w:t>
            </w:r>
          </w:p>
          <w:p w:rsidR="00BA34A0" w:rsidRPr="000A61A4" w:rsidRDefault="00BA34A0" w:rsidP="003636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199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(B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C) = (A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199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(A </w: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A61A4">
              <w:rPr>
                <w:rFonts w:ascii="Times New Roman" w:hAnsi="Times New Roman"/>
                <w:sz w:val="24"/>
                <w:szCs w:val="24"/>
              </w:rPr>
              <w:instrText>SYMBOL 199 \f "Symbol"</w:instrText>
            </w:r>
            <w:r w:rsidR="00BB03D5" w:rsidRPr="000A61A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C)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3261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 xml:space="preserve">Hukum </w:t>
            </w:r>
            <w:r w:rsidR="00D40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A61A4">
              <w:rPr>
                <w:rFonts w:ascii="Times New Roman" w:hAnsi="Times New Roman"/>
                <w:sz w:val="24"/>
                <w:szCs w:val="24"/>
              </w:rPr>
              <w:t>De Morgan:</w:t>
            </w:r>
          </w:p>
          <w:p w:rsidR="00BA34A0" w:rsidRPr="000A61A4" w:rsidRDefault="00BA34A0" w:rsidP="003636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position w:val="-4"/>
                <w:sz w:val="24"/>
                <w:szCs w:val="24"/>
              </w:rPr>
              <w:object w:dxaOrig="660" w:dyaOrig="320">
                <v:shape id="_x0000_i1028" type="#_x0000_t75" style="width:32.85pt;height:15.55pt" o:ole="" fillcolor="window">
                  <v:imagedata r:id="rId14" o:title=""/>
                </v:shape>
                <o:OLEObject Type="Embed" ProgID="Equation.3" ShapeID="_x0000_i1028" DrawAspect="Content" ObjectID="_1456228050" r:id="rId15"/>
              </w:object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0A61A4">
              <w:rPr>
                <w:rFonts w:ascii="Times New Roman" w:hAnsi="Times New Roman"/>
                <w:position w:val="-4"/>
                <w:sz w:val="24"/>
                <w:szCs w:val="24"/>
              </w:rPr>
              <w:object w:dxaOrig="660" w:dyaOrig="320">
                <v:shape id="_x0000_i1029" type="#_x0000_t75" style="width:32.85pt;height:15.55pt" o:ole="" fillcolor="window">
                  <v:imagedata r:id="rId16" o:title=""/>
                </v:shape>
                <o:OLEObject Type="Embed" ProgID="Equation.3" ShapeID="_x0000_i1029" DrawAspect="Content" ObjectID="_1456228051" r:id="rId17"/>
              </w:object>
            </w:r>
          </w:p>
          <w:p w:rsidR="00BA34A0" w:rsidRPr="000A61A4" w:rsidRDefault="00BA34A0" w:rsidP="0036366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position w:val="-4"/>
                <w:sz w:val="24"/>
                <w:szCs w:val="24"/>
              </w:rPr>
              <w:object w:dxaOrig="660" w:dyaOrig="320">
                <v:shape id="_x0000_i1030" type="#_x0000_t75" style="width:32.85pt;height:15.55pt" o:ole="" fillcolor="window">
                  <v:imagedata r:id="rId18" o:title=""/>
                </v:shape>
                <o:OLEObject Type="Embed" ProgID="Equation.3" ShapeID="_x0000_i1030" DrawAspect="Content" ObjectID="_1456228052" r:id="rId19"/>
              </w:object>
            </w:r>
            <w:r w:rsidRPr="000A61A4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0A61A4">
              <w:rPr>
                <w:rFonts w:ascii="Times New Roman" w:hAnsi="Times New Roman"/>
                <w:position w:val="-4"/>
                <w:sz w:val="24"/>
                <w:szCs w:val="24"/>
              </w:rPr>
              <w:object w:dxaOrig="660" w:dyaOrig="320">
                <v:shape id="_x0000_i1031" type="#_x0000_t75" style="width:32.85pt;height:15.55pt" o:ole="" fillcolor="window">
                  <v:imagedata r:id="rId20" o:title=""/>
                </v:shape>
                <o:OLEObject Type="Embed" ProgID="Equation.3" ShapeID="_x0000_i1031" DrawAspect="Content" ObjectID="_1456228053" r:id="rId21"/>
              </w:object>
            </w:r>
          </w:p>
        </w:tc>
      </w:tr>
      <w:tr w:rsidR="00BA34A0" w:rsidRPr="000A61A4" w:rsidTr="003A09C8">
        <w:trPr>
          <w:cantSplit/>
        </w:trPr>
        <w:tc>
          <w:tcPr>
            <w:tcW w:w="3827" w:type="dxa"/>
          </w:tcPr>
          <w:p w:rsidR="00BA34A0" w:rsidRPr="000A61A4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1A4">
              <w:rPr>
                <w:rFonts w:ascii="Times New Roman" w:hAnsi="Times New Roman"/>
                <w:sz w:val="24"/>
                <w:szCs w:val="24"/>
              </w:rPr>
              <w:t xml:space="preserve">Hukum 0/1 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</w:r>
            <w:r w:rsidRPr="000A61A4">
              <w:rPr>
                <w:position w:val="-6"/>
              </w:rPr>
              <w:object w:dxaOrig="260" w:dyaOrig="340">
                <v:shape id="_x0000_i1032" type="#_x0000_t75" style="width:12.65pt;height:17.3pt" o:ole="" fillcolor="window">
                  <v:imagedata r:id="rId22" o:title=""/>
                </v:shape>
                <o:OLEObject Type="Embed" ProgID="Equation.3" ShapeID="_x0000_i1032" DrawAspect="Content" ObjectID="_1456228054" r:id="rId23"/>
              </w:object>
            </w:r>
            <w:r w:rsidRPr="000A61A4">
              <w:t xml:space="preserve"> = U</w:t>
            </w:r>
          </w:p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tab/>
            </w:r>
            <w:r w:rsidRPr="000A61A4">
              <w:rPr>
                <w:position w:val="-6"/>
              </w:rPr>
              <w:object w:dxaOrig="260" w:dyaOrig="340">
                <v:shape id="_x0000_i1033" type="#_x0000_t75" style="width:12.65pt;height:17.3pt" o:ole="" fillcolor="window">
                  <v:imagedata r:id="rId24" o:title=""/>
                </v:shape>
                <o:OLEObject Type="Embed" ProgID="Equation.3" ShapeID="_x0000_i1033" DrawAspect="Content" ObjectID="_1456228055" r:id="rId25"/>
              </w:object>
            </w:r>
            <w:r w:rsidRPr="000A61A4">
              <w:t xml:space="preserve"> = </w:t>
            </w:r>
            <w:r w:rsidRPr="000A61A4">
              <w:sym w:font="Symbol" w:char="F0C6"/>
            </w:r>
          </w:p>
        </w:tc>
        <w:tc>
          <w:tcPr>
            <w:tcW w:w="3261" w:type="dxa"/>
          </w:tcPr>
          <w:p w:rsidR="00BA34A0" w:rsidRPr="000A61A4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0A61A4">
              <w:object w:dxaOrig="160" w:dyaOrig="300">
                <v:shape id="_x0000_i1034" type="#_x0000_t75" style="width:8.05pt;height:15pt" o:ole="" fillcolor="window">
                  <v:imagedata r:id="rId26" o:title=""/>
                </v:shape>
                <o:OLEObject Type="Embed" ProgID="Equation.3" ShapeID="_x0000_i1034" DrawAspect="Content" ObjectID="_1456228056" r:id="rId27"/>
              </w:object>
            </w:r>
          </w:p>
        </w:tc>
      </w:tr>
    </w:tbl>
    <w:p w:rsidR="00BA34A0" w:rsidRPr="00F06356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</w:p>
    <w:p w:rsidR="00BA34A0" w:rsidRPr="007D44C5" w:rsidRDefault="00BA34A0" w:rsidP="00BA34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709"/>
        <w:jc w:val="both"/>
      </w:pPr>
      <w:r>
        <w:rPr>
          <w:sz w:val="23"/>
          <w:szCs w:val="23"/>
        </w:rPr>
        <w:lastRenderedPageBreak/>
        <w:t>Prinsip dualitas.</w:t>
      </w:r>
    </w:p>
    <w:p w:rsidR="00913388" w:rsidRPr="00913388" w:rsidRDefault="00913388" w:rsidP="00913388">
      <w:pPr>
        <w:autoSpaceDE w:val="0"/>
        <w:autoSpaceDN w:val="0"/>
        <w:adjustRightInd w:val="0"/>
        <w:spacing w:line="360" w:lineRule="auto"/>
        <w:ind w:left="349"/>
        <w:jc w:val="both"/>
        <w:rPr>
          <w:lang w:val="id-ID"/>
        </w:rPr>
      </w:pPr>
      <w:r w:rsidRPr="00913388">
        <w:rPr>
          <w:b/>
          <w:bCs/>
        </w:rPr>
        <w:t>Prinsip Dualitas</w:t>
      </w:r>
      <w:r w:rsidRPr="00913388">
        <w:t xml:space="preserve"> dikatakan berlaku pada saat </w:t>
      </w:r>
      <w:r w:rsidRPr="00913388">
        <w:rPr>
          <w:u w:val="single"/>
        </w:rPr>
        <w:t>dua konsep</w:t>
      </w:r>
      <w:r w:rsidRPr="00913388">
        <w:t xml:space="preserve"> yang berbeda dapat saling dipertukarkan namun tetap memberikan jawaban yang benar.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  <w:r>
        <w:t>Contoh: Di Amerika  kemudi mobil di kiri depan,</w:t>
      </w:r>
      <w:r w:rsidR="0087726A">
        <w:t xml:space="preserve"> </w:t>
      </w:r>
      <w:r>
        <w:t xml:space="preserve">Inggris (juga Indonesia)  kemudi mobil di kanan depan. 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  <w:r>
        <w:t>Peraturan: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  <w:r>
        <w:tab/>
        <w:t>(a) di Amerika Serikat,</w:t>
      </w:r>
    </w:p>
    <w:p w:rsidR="00BA34A0" w:rsidRDefault="00BA34A0" w:rsidP="00BA34A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</w:pPr>
      <w:r>
        <w:t>mobil harus berjalan di bagian kanan jalan,</w:t>
      </w:r>
    </w:p>
    <w:p w:rsidR="00BA34A0" w:rsidRDefault="00BA34A0" w:rsidP="00BA34A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</w:pPr>
      <w:r>
        <w:t>pada jalan yang berlajur banyak, lajur kiri untuk mendahului,</w:t>
      </w:r>
    </w:p>
    <w:p w:rsidR="00BA34A0" w:rsidRDefault="00BA34A0" w:rsidP="00BA34A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</w:pPr>
      <w:r>
        <w:t>bila lampu merah menyala, mobil belok kanan boleh langsung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  <w:r>
        <w:t>(b) di Inggris,</w:t>
      </w:r>
    </w:p>
    <w:p w:rsidR="00BA34A0" w:rsidRDefault="00BA34A0" w:rsidP="00BA34A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ind w:left="1843"/>
        <w:jc w:val="both"/>
      </w:pPr>
      <w:r>
        <w:t>mobil harus berjalan di bagian kiri jalan,</w:t>
      </w:r>
    </w:p>
    <w:p w:rsidR="00BA34A0" w:rsidRDefault="00BA34A0" w:rsidP="00BA34A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ind w:left="1843"/>
        <w:jc w:val="both"/>
      </w:pPr>
      <w:r>
        <w:t>pada jalur yang berlajur banyak, lajur kanan untuk mendahului,</w:t>
      </w:r>
    </w:p>
    <w:p w:rsidR="00BA34A0" w:rsidRDefault="00BA34A0" w:rsidP="00BA34A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ind w:left="1843"/>
        <w:jc w:val="both"/>
      </w:pPr>
      <w:r>
        <w:t>bila lampu merah menyala, mobil belok kiri boleh langsung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  <w:r>
        <w:t>Prinsip dualitas: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  <w:r>
        <w:t>Konsep kiri dan kanan dapat dipertukarkan pada kedua negara tersebut sehingga peraturan yang berlaku di Amerika Serikat menjadi berlaku pula di Inggris</w:t>
      </w:r>
    </w:p>
    <w:p w:rsidR="00BA34A0" w:rsidRPr="0087726A" w:rsidRDefault="00BA34A0" w:rsidP="00BA34A0">
      <w:pPr>
        <w:autoSpaceDE w:val="0"/>
        <w:autoSpaceDN w:val="0"/>
        <w:adjustRightInd w:val="0"/>
        <w:spacing w:line="360" w:lineRule="auto"/>
        <w:ind w:left="709"/>
        <w:jc w:val="both"/>
      </w:pPr>
      <w:r w:rsidRPr="0087726A">
        <w:t xml:space="preserve">(Prinsip Dualitas pada Himpunan). Misalkan S adalah suatu kesamaan (identity) yang melibatkan himpunan dan operasi-operasi seperti </w:t>
      </w:r>
      <w:r w:rsidR="00BB03D5" w:rsidRPr="00BB03D5">
        <w:rPr>
          <w:iCs/>
        </w:rPr>
        <w:fldChar w:fldCharType="begin"/>
      </w:r>
      <w:r w:rsidRPr="0087726A">
        <w:rPr>
          <w:iCs/>
        </w:rPr>
        <w:instrText>SYMBOL 199 \f "Symbol"</w:instrText>
      </w:r>
      <w:r w:rsidR="00BB03D5" w:rsidRPr="0087726A">
        <w:fldChar w:fldCharType="end"/>
      </w:r>
      <w:r w:rsidRPr="0087726A">
        <w:t xml:space="preserve">  ,</w:t>
      </w:r>
      <w:r w:rsidR="00BB03D5" w:rsidRPr="00BB03D5">
        <w:rPr>
          <w:iCs/>
        </w:rPr>
        <w:fldChar w:fldCharType="begin"/>
      </w:r>
      <w:r w:rsidRPr="0087726A">
        <w:rPr>
          <w:iCs/>
        </w:rPr>
        <w:instrText>SYMBOL 200 \f "Symbol"</w:instrText>
      </w:r>
      <w:r w:rsidR="00BB03D5" w:rsidRPr="0087726A">
        <w:fldChar w:fldCharType="end"/>
      </w:r>
      <w:r w:rsidRPr="0087726A">
        <w:rPr>
          <w:iCs/>
        </w:rPr>
        <w:t xml:space="preserve"> dan  </w:t>
      </w:r>
      <w:r w:rsidRPr="0087726A">
        <w:t>komplemen. Jika S* diperoleh dari S dengan mengganti .</w:t>
      </w:r>
    </w:p>
    <w:p w:rsidR="00BA34A0" w:rsidRPr="00ED4EAD" w:rsidRDefault="00BB03D5" w:rsidP="00BA34A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iCs/>
        </w:rPr>
      </w:pPr>
      <w:r w:rsidRPr="00BB03D5">
        <w:rPr>
          <w:iCs/>
        </w:rPr>
        <w:fldChar w:fldCharType="begin"/>
      </w:r>
      <w:r w:rsidR="00BA34A0" w:rsidRPr="00ED4EAD">
        <w:rPr>
          <w:iCs/>
        </w:rPr>
        <w:instrText>SYMBOL 200 \f "Symbol"</w:instrText>
      </w:r>
      <w:r w:rsidRPr="00ED4EAD">
        <w:fldChar w:fldCharType="end"/>
      </w:r>
      <w:r w:rsidR="00BA34A0" w:rsidRPr="00ED4EAD">
        <w:rPr>
          <w:iCs/>
        </w:rPr>
        <w:sym w:font="Symbol" w:char="F0AE"/>
      </w:r>
      <w:r w:rsidRPr="00BB03D5">
        <w:rPr>
          <w:iCs/>
        </w:rPr>
        <w:fldChar w:fldCharType="begin"/>
      </w:r>
      <w:r w:rsidR="00BA34A0" w:rsidRPr="00ED4EAD">
        <w:rPr>
          <w:iCs/>
        </w:rPr>
        <w:instrText>SYMBOL 199 \f "Symbol"</w:instrText>
      </w:r>
      <w:r w:rsidRPr="00ED4EAD">
        <w:fldChar w:fldCharType="end"/>
      </w:r>
      <w:r w:rsidR="00BA34A0" w:rsidRPr="00ED4EAD">
        <w:rPr>
          <w:iCs/>
        </w:rPr>
        <w:t xml:space="preserve">,  </w:t>
      </w:r>
    </w:p>
    <w:p w:rsidR="00BA34A0" w:rsidRPr="00ED4EAD" w:rsidRDefault="00BB03D5" w:rsidP="00BA34A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iCs/>
        </w:rPr>
      </w:pPr>
      <w:r w:rsidRPr="00BB03D5">
        <w:rPr>
          <w:iCs/>
        </w:rPr>
        <w:fldChar w:fldCharType="begin"/>
      </w:r>
      <w:r w:rsidR="00BA34A0" w:rsidRPr="00ED4EAD">
        <w:rPr>
          <w:iCs/>
        </w:rPr>
        <w:instrText>SYMBOL 199 \f "Symbol"</w:instrText>
      </w:r>
      <w:r w:rsidRPr="00ED4EAD">
        <w:fldChar w:fldCharType="end"/>
      </w:r>
      <w:r w:rsidR="00BA34A0" w:rsidRPr="00ED4EAD">
        <w:rPr>
          <w:iCs/>
        </w:rPr>
        <w:sym w:font="Symbol" w:char="F0AE"/>
      </w:r>
      <w:r w:rsidRPr="00BB03D5">
        <w:rPr>
          <w:iCs/>
        </w:rPr>
        <w:fldChar w:fldCharType="begin"/>
      </w:r>
      <w:r w:rsidR="00BA34A0" w:rsidRPr="00ED4EAD">
        <w:rPr>
          <w:iCs/>
        </w:rPr>
        <w:instrText>SYMBOL 200 \f "Symbol"</w:instrText>
      </w:r>
      <w:r w:rsidRPr="00ED4EAD">
        <w:fldChar w:fldCharType="end"/>
      </w:r>
      <w:r w:rsidR="00BA34A0" w:rsidRPr="00ED4EAD">
        <w:rPr>
          <w:iCs/>
        </w:rPr>
        <w:t xml:space="preserve">, </w:t>
      </w:r>
    </w:p>
    <w:p w:rsidR="00BA34A0" w:rsidRPr="00ED4EAD" w:rsidRDefault="00BB03D5" w:rsidP="00BA34A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iCs/>
        </w:rPr>
      </w:pPr>
      <w:r w:rsidRPr="00BB03D5">
        <w:rPr>
          <w:iCs/>
        </w:rPr>
        <w:fldChar w:fldCharType="begin"/>
      </w:r>
      <w:r w:rsidR="00BA34A0" w:rsidRPr="00ED4EAD">
        <w:rPr>
          <w:iCs/>
        </w:rPr>
        <w:instrText>SYMBOL 198 \f "Symbol"</w:instrText>
      </w:r>
      <w:r w:rsidRPr="00ED4EAD">
        <w:fldChar w:fldCharType="end"/>
      </w:r>
      <w:r w:rsidR="00BA34A0" w:rsidRPr="00ED4EAD">
        <w:rPr>
          <w:iCs/>
        </w:rPr>
        <w:sym w:font="Symbol" w:char="F0AE"/>
      </w:r>
      <w:r w:rsidR="00BA34A0" w:rsidRPr="00ED4EAD">
        <w:rPr>
          <w:iCs/>
        </w:rPr>
        <w:t xml:space="preserve"> U, </w:t>
      </w:r>
    </w:p>
    <w:p w:rsidR="00BA34A0" w:rsidRDefault="00BA34A0" w:rsidP="00BA34A0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iCs/>
        </w:rPr>
      </w:pPr>
      <w:r w:rsidRPr="00ED4EAD">
        <w:rPr>
          <w:iCs/>
        </w:rPr>
        <w:t xml:space="preserve">U </w:t>
      </w:r>
      <w:r w:rsidRPr="00ED4EAD">
        <w:rPr>
          <w:iCs/>
        </w:rPr>
        <w:sym w:font="Symbol" w:char="F0AE"/>
      </w:r>
      <w:r w:rsidR="00BB03D5" w:rsidRPr="00BB03D5">
        <w:rPr>
          <w:iCs/>
        </w:rPr>
        <w:fldChar w:fldCharType="begin"/>
      </w:r>
      <w:r w:rsidRPr="00ED4EAD">
        <w:rPr>
          <w:iCs/>
        </w:rPr>
        <w:instrText>SYMBOL 198 \f "Symbol"</w:instrText>
      </w:r>
      <w:r w:rsidR="00BB03D5" w:rsidRPr="00ED4EAD">
        <w:fldChar w:fldCharType="end"/>
      </w:r>
      <w:r w:rsidRPr="00ED4EAD">
        <w:rPr>
          <w:iCs/>
        </w:rPr>
        <w:t xml:space="preserve">, 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  <w:r>
        <w:t>sedangkan komplemen dibiarkan seperti semula, maka kesamaan S* juga benar dan disebut dual dari kesamaan S.</w:t>
      </w:r>
    </w:p>
    <w:p w:rsidR="00BA34A0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44"/>
        <w:gridCol w:w="4507"/>
      </w:tblGrid>
      <w:tr w:rsidR="00BA34A0" w:rsidRPr="00F8626C" w:rsidTr="00363668">
        <w:trPr>
          <w:cantSplit/>
        </w:trPr>
        <w:tc>
          <w:tcPr>
            <w:tcW w:w="3544" w:type="dxa"/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>Hukum</w:t>
            </w:r>
            <w:r w:rsidR="001B6C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identitas: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="00BB03D5" w:rsidRPr="00F8626C">
              <w:fldChar w:fldCharType="begin"/>
            </w:r>
            <w:r w:rsidRPr="00F8626C">
              <w:instrText>SYMBOL 198 \f "Symbol"</w:instrText>
            </w:r>
            <w:r w:rsidR="00BB03D5" w:rsidRPr="00F8626C">
              <w:fldChar w:fldCharType="end"/>
            </w:r>
            <w:r w:rsidRPr="00F8626C">
              <w:t xml:space="preserve"> = </w:t>
            </w:r>
            <w:r w:rsidRPr="00F8626C">
              <w:rPr>
                <w:i/>
              </w:rPr>
              <w:t>A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rPr>
                <w:iCs/>
              </w:rPr>
              <w:t>U</w:t>
            </w:r>
            <w:r w:rsidRPr="00F8626C">
              <w:t xml:space="preserve">  = </w:t>
            </w:r>
            <w:r w:rsidRPr="00F8626C">
              <w:rPr>
                <w:i/>
              </w:rPr>
              <w:t>A</w:t>
            </w:r>
          </w:p>
        </w:tc>
      </w:tr>
      <w:tr w:rsidR="00BA34A0" w:rsidRPr="00F8626C" w:rsidTr="00363668">
        <w:trPr>
          <w:cantSplit/>
        </w:trPr>
        <w:tc>
          <w:tcPr>
            <w:tcW w:w="3544" w:type="dxa"/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lastRenderedPageBreak/>
              <w:t>Hukum</w:t>
            </w:r>
            <w:r w:rsidRPr="00F8626C">
              <w:rPr>
                <w:rFonts w:ascii="Times New Roman" w:hAnsi="Times New Roman"/>
                <w:i/>
                <w:sz w:val="24"/>
                <w:szCs w:val="24"/>
              </w:rPr>
              <w:t>null</w:t>
            </w:r>
            <w:r w:rsidRPr="00F8626C">
              <w:rPr>
                <w:rFonts w:ascii="Times New Roman" w:hAnsi="Times New Roman"/>
                <w:iCs/>
                <w:sz w:val="24"/>
                <w:szCs w:val="24"/>
              </w:rPr>
              <w:t>/dominasi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="00BB03D5" w:rsidRPr="00F8626C">
              <w:fldChar w:fldCharType="begin"/>
            </w:r>
            <w:r w:rsidRPr="00F8626C">
              <w:instrText>SYMBOL 198 \f "Symbol"</w:instrText>
            </w:r>
            <w:r w:rsidR="00BB03D5" w:rsidRPr="00F8626C">
              <w:fldChar w:fldCharType="end"/>
            </w:r>
            <w:r w:rsidRPr="00F8626C">
              <w:t xml:space="preserve"> = </w:t>
            </w:r>
            <w:r w:rsidR="00BB03D5" w:rsidRPr="00F8626C">
              <w:fldChar w:fldCharType="begin"/>
            </w:r>
            <w:r w:rsidRPr="00F8626C">
              <w:instrText>SYMBOL 198 \f "Symbol"</w:instrText>
            </w:r>
            <w:r w:rsidR="00BB03D5" w:rsidRPr="00F8626C">
              <w:fldChar w:fldCharType="end"/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  <w:rPr>
                <w:iCs/>
              </w:rPr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rPr>
                <w:iCs/>
              </w:rPr>
              <w:t>U = U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</w:tr>
      <w:tr w:rsidR="00BA34A0" w:rsidRPr="00F8626C" w:rsidTr="00363668">
        <w:trPr>
          <w:cantSplit/>
        </w:trPr>
        <w:tc>
          <w:tcPr>
            <w:tcW w:w="3544" w:type="dxa"/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>Hukum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komplemen: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object w:dxaOrig="220" w:dyaOrig="279">
                <v:shape id="_x0000_i1035" type="#_x0000_t75" style="width:11.5pt;height:14.4pt" o:ole="" fillcolor="window">
                  <v:imagedata r:id="rId8" o:title=""/>
                </v:shape>
                <o:OLEObject Type="Embed" ProgID="Equation.3" ShapeID="_x0000_i1035" DrawAspect="Content" ObjectID="_1456228057" r:id="rId28"/>
              </w:object>
            </w:r>
            <w:r w:rsidRPr="00F8626C">
              <w:t xml:space="preserve"> = U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object w:dxaOrig="220" w:dyaOrig="279">
                <v:shape id="_x0000_i1036" type="#_x0000_t75" style="width:11.5pt;height:14.4pt" o:ole="" fillcolor="window">
                  <v:imagedata r:id="rId10" o:title=""/>
                </v:shape>
                <o:OLEObject Type="Embed" ProgID="Equation.3" ShapeID="_x0000_i1036" DrawAspect="Content" ObjectID="_1456228058" r:id="rId29"/>
              </w:object>
            </w:r>
            <w:r w:rsidRPr="00F8626C">
              <w:t xml:space="preserve">= </w:t>
            </w:r>
            <w:r w:rsidR="00BB03D5" w:rsidRPr="00F8626C">
              <w:fldChar w:fldCharType="begin"/>
            </w:r>
            <w:r w:rsidRPr="00F8626C">
              <w:instrText>SYMBOL 198 \f "Symbol"</w:instrText>
            </w:r>
            <w:r w:rsidR="00BB03D5" w:rsidRPr="00F8626C">
              <w:fldChar w:fldCharType="end"/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</w:tr>
      <w:tr w:rsidR="00BA34A0" w:rsidRPr="00F8626C" w:rsidTr="00363668">
        <w:trPr>
          <w:cantSplit/>
        </w:trPr>
        <w:tc>
          <w:tcPr>
            <w:tcW w:w="3544" w:type="dxa"/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>Hukum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idempoten: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rPr>
                <w:i/>
              </w:rPr>
              <w:t>A</w:t>
            </w:r>
            <w:r w:rsidRPr="00F8626C">
              <w:t xml:space="preserve"> = </w:t>
            </w:r>
            <w:r w:rsidRPr="00F8626C">
              <w:rPr>
                <w:i/>
              </w:rPr>
              <w:t>A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rPr>
                <w:i/>
              </w:rPr>
              <w:t>A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rPr>
                <w:i/>
              </w:rPr>
              <w:t>A</w:t>
            </w:r>
            <w:r w:rsidRPr="00F8626C">
              <w:t xml:space="preserve"> = </w:t>
            </w:r>
            <w:r w:rsidRPr="00F8626C">
              <w:rPr>
                <w:i/>
              </w:rPr>
              <w:t>A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</w:tr>
      <w:tr w:rsidR="00BA34A0" w:rsidRPr="00F8626C" w:rsidTr="00363668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>Hukum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penyerapan: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 xml:space="preserve">    A 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t xml:space="preserve"> (A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B) = A</w:t>
            </w:r>
            <w:r w:rsidRPr="00F8626C">
              <w:tab/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 xml:space="preserve">       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(A 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t xml:space="preserve"> B) = A</w:t>
            </w:r>
          </w:p>
        </w:tc>
      </w:tr>
      <w:tr w:rsidR="00BA34A0" w:rsidRPr="00F8626C" w:rsidTr="00363668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>Hukum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komutatif: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 xml:space="preserve">    A 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t xml:space="preserve"> B = B 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t xml:space="preserve"> A</w:t>
            </w:r>
            <w:r w:rsidRPr="00F8626C">
              <w:tab/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 xml:space="preserve">       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B = B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A</w:t>
            </w:r>
          </w:p>
        </w:tc>
      </w:tr>
      <w:tr w:rsidR="00BA34A0" w:rsidRPr="00F8626C" w:rsidTr="00363668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>Hukum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asosiatif:</w:t>
            </w:r>
          </w:p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(B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C) = (A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 xml:space="preserve"> 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(B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C) = (A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B)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C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</w:tr>
      <w:tr w:rsidR="00BA34A0" w:rsidRPr="00F8626C" w:rsidTr="00363668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>Hukum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distributif:</w:t>
            </w:r>
          </w:p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(B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199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C)=(A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199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(A </w: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8626C">
              <w:rPr>
                <w:rFonts w:ascii="Times New Roman" w:hAnsi="Times New Roman"/>
                <w:sz w:val="24"/>
                <w:szCs w:val="24"/>
              </w:rPr>
              <w:instrText>SYMBOL 200 \f "Symbol"</w:instrText>
            </w:r>
            <w:r w:rsidR="00BB03D5" w:rsidRPr="00F8626C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 C)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 xml:space="preserve"> 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(B 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t xml:space="preserve"> C) = (A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B) </w: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t xml:space="preserve"> (A </w: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t xml:space="preserve"> C)</w:t>
            </w:r>
          </w:p>
        </w:tc>
      </w:tr>
      <w:tr w:rsidR="00BA34A0" w:rsidRPr="00F8626C" w:rsidTr="00363668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 xml:space="preserve">Hukum 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>De Morgan: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object w:dxaOrig="859" w:dyaOrig="380">
                <v:shape id="_x0000_i1037" type="#_x0000_t75" style="width:42.6pt;height:19pt" o:ole="" fillcolor="window">
                  <v:imagedata r:id="rId30" o:title=""/>
                </v:shape>
                <o:OLEObject Type="Embed" ProgID="Equation.3" ShapeID="_x0000_i1037" DrawAspect="Content" ObjectID="_1456228059" r:id="rId31"/>
              </w:object>
            </w:r>
            <w:r w:rsidRPr="00F8626C">
              <w:t xml:space="preserve"> = </w:t>
            </w:r>
            <w:r w:rsidRPr="00F8626C">
              <w:object w:dxaOrig="279" w:dyaOrig="380">
                <v:shape id="_x0000_i1038" type="#_x0000_t75" style="width:14.4pt;height:19pt" o:ole="" fillcolor="window">
                  <v:imagedata r:id="rId32" o:title=""/>
                </v:shape>
                <o:OLEObject Type="Embed" ProgID="Equation.3" ShapeID="_x0000_i1038" DrawAspect="Content" ObjectID="_1456228060" r:id="rId33"/>
              </w:object>
            </w:r>
            <w:r w:rsidR="00BB03D5" w:rsidRPr="00F8626C">
              <w:fldChar w:fldCharType="begin"/>
            </w:r>
            <w:r w:rsidRPr="00F8626C">
              <w:instrText>SYMBOL 199 \f "Symbol"</w:instrText>
            </w:r>
            <w:r w:rsidR="00BB03D5" w:rsidRPr="00F8626C">
              <w:fldChar w:fldCharType="end"/>
            </w:r>
            <w:r w:rsidRPr="00F8626C">
              <w:object w:dxaOrig="279" w:dyaOrig="380">
                <v:shape id="_x0000_i1039" type="#_x0000_t75" style="width:14.4pt;height:19pt" o:ole="" fillcolor="window">
                  <v:imagedata r:id="rId34" o:title=""/>
                </v:shape>
                <o:OLEObject Type="Embed" ProgID="Equation.3" ShapeID="_x0000_i1039" DrawAspect="Content" ObjectID="_1456228061" r:id="rId35"/>
              </w:objec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ab/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object w:dxaOrig="859" w:dyaOrig="380">
                <v:shape id="_x0000_i1040" type="#_x0000_t75" style="width:42.6pt;height:19pt" o:ole="" fillcolor="window">
                  <v:imagedata r:id="rId36" o:title=""/>
                </v:shape>
                <o:OLEObject Type="Embed" ProgID="Equation.3" ShapeID="_x0000_i1040" DrawAspect="Content" ObjectID="_1456228062" r:id="rId37"/>
              </w:object>
            </w:r>
            <w:r w:rsidRPr="00F8626C">
              <w:t xml:space="preserve"> = </w:t>
            </w:r>
            <w:r w:rsidRPr="00F8626C">
              <w:object w:dxaOrig="279" w:dyaOrig="380">
                <v:shape id="_x0000_i1041" type="#_x0000_t75" style="width:14.4pt;height:19pt" o:ole="" fillcolor="window">
                  <v:imagedata r:id="rId38" o:title=""/>
                </v:shape>
                <o:OLEObject Type="Embed" ProgID="Equation.3" ShapeID="_x0000_i1041" DrawAspect="Content" ObjectID="_1456228063" r:id="rId39"/>
              </w:object>
            </w:r>
            <w:r w:rsidR="00BB03D5" w:rsidRPr="00F8626C">
              <w:fldChar w:fldCharType="begin"/>
            </w:r>
            <w:r w:rsidRPr="00F8626C">
              <w:instrText>SYMBOL 200 \f "Symbol"</w:instrText>
            </w:r>
            <w:r w:rsidR="00BB03D5" w:rsidRPr="00F8626C">
              <w:fldChar w:fldCharType="end"/>
            </w:r>
            <w:r w:rsidRPr="00F8626C">
              <w:object w:dxaOrig="279" w:dyaOrig="380">
                <v:shape id="_x0000_i1042" type="#_x0000_t75" style="width:14.4pt;height:19pt" o:ole="" fillcolor="window">
                  <v:imagedata r:id="rId40" o:title=""/>
                </v:shape>
                <o:OLEObject Type="Embed" ProgID="Equation.3" ShapeID="_x0000_i1042" DrawAspect="Content" ObjectID="_1456228064" r:id="rId41"/>
              </w:object>
            </w:r>
          </w:p>
        </w:tc>
      </w:tr>
      <w:tr w:rsidR="00BA34A0" w:rsidRPr="00F8626C" w:rsidTr="00363668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26C">
              <w:rPr>
                <w:rFonts w:ascii="Times New Roman" w:hAnsi="Times New Roman"/>
                <w:sz w:val="24"/>
                <w:szCs w:val="24"/>
              </w:rPr>
              <w:t xml:space="preserve">Hukum </w:t>
            </w:r>
            <w:r w:rsidR="00231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626C">
              <w:rPr>
                <w:rFonts w:ascii="Times New Roman" w:hAnsi="Times New Roman"/>
                <w:sz w:val="24"/>
                <w:szCs w:val="24"/>
              </w:rPr>
              <w:t xml:space="preserve">0/1 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object w:dxaOrig="320" w:dyaOrig="400">
                <v:shape id="_x0000_i1043" type="#_x0000_t75" style="width:15.55pt;height:20.15pt" o:ole="" fillcolor="window">
                  <v:imagedata r:id="rId42" o:title=""/>
                </v:shape>
                <o:OLEObject Type="Embed" ProgID="Equation.3" ShapeID="_x0000_i1043" DrawAspect="Content" ObjectID="_1456228065" r:id="rId43"/>
              </w:object>
            </w:r>
            <w:r w:rsidRPr="00F8626C">
              <w:t>= U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ab/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t>Dualnya:</w:t>
            </w:r>
          </w:p>
          <w:p w:rsidR="00BA34A0" w:rsidRPr="00F8626C" w:rsidRDefault="00BA34A0" w:rsidP="0036366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09"/>
              <w:jc w:val="both"/>
            </w:pPr>
            <w:r w:rsidRPr="00F8626C">
              <w:object w:dxaOrig="320" w:dyaOrig="400">
                <v:shape id="_x0000_i1044" type="#_x0000_t75" style="width:15.55pt;height:20.15pt" o:ole="" fillcolor="window">
                  <v:imagedata r:id="rId44" o:title=""/>
                </v:shape>
                <o:OLEObject Type="Embed" ProgID="Equation.3" ShapeID="_x0000_i1044" DrawAspect="Content" ObjectID="_1456228066" r:id="rId45"/>
              </w:object>
            </w:r>
            <w:r w:rsidRPr="00F8626C">
              <w:t xml:space="preserve"> = </w:t>
            </w:r>
            <w:r w:rsidRPr="00F8626C">
              <w:sym w:font="Symbol" w:char="F0C6"/>
            </w:r>
          </w:p>
        </w:tc>
      </w:tr>
    </w:tbl>
    <w:p w:rsidR="00BA34A0" w:rsidRPr="00F06356" w:rsidRDefault="00BA34A0" w:rsidP="00BA34A0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</w:pPr>
    </w:p>
    <w:p w:rsidR="00BA34A0" w:rsidRPr="003D7ABC" w:rsidRDefault="00BA34A0" w:rsidP="00BA34A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709"/>
        <w:jc w:val="both"/>
      </w:pPr>
      <w:r>
        <w:rPr>
          <w:sz w:val="23"/>
          <w:szCs w:val="23"/>
        </w:rPr>
        <w:t>Pembuktian Pernyataan Himpunan.</w:t>
      </w:r>
      <w:r>
        <w:t>Soal</w:t>
      </w:r>
    </w:p>
    <w:p w:rsidR="00BA34A0" w:rsidRPr="00AA3022" w:rsidRDefault="00BA34A0" w:rsidP="00BA34A0">
      <w:pPr>
        <w:numPr>
          <w:ilvl w:val="0"/>
          <w:numId w:val="45"/>
        </w:numPr>
        <w:tabs>
          <w:tab w:val="clear" w:pos="720"/>
        </w:tabs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Pernyataan</w:t>
      </w:r>
      <w:r w:rsidR="00D406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</w:t>
      </w:r>
      <w:r w:rsidR="00D406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adalah</w:t>
      </w:r>
      <w:r w:rsidR="00D406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argumen yang menggunakan</w:t>
      </w:r>
      <w:r w:rsidR="00D406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notasi</w:t>
      </w:r>
      <w:r w:rsidR="00D406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himpunan. </w:t>
      </w:r>
    </w:p>
    <w:p w:rsidR="00BA34A0" w:rsidRPr="00AA3022" w:rsidRDefault="00BA34A0" w:rsidP="00BA34A0">
      <w:pPr>
        <w:numPr>
          <w:ilvl w:val="0"/>
          <w:numId w:val="45"/>
        </w:numPr>
        <w:tabs>
          <w:tab w:val="clear" w:pos="720"/>
        </w:tabs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lastRenderedPageBreak/>
        <w:t>Pernyataan</w:t>
      </w:r>
      <w:r w:rsidR="00D406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dapat</w:t>
      </w:r>
      <w:r w:rsidR="00D406B7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berupa:</w:t>
      </w:r>
    </w:p>
    <w:p w:rsidR="00BA34A0" w:rsidRPr="00AA3022" w:rsidRDefault="00BA34A0" w:rsidP="00BA34A0">
      <w:pPr>
        <w:numPr>
          <w:ilvl w:val="0"/>
          <w:numId w:val="47"/>
        </w:num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Kesamaan (</w:t>
      </w:r>
      <w:r w:rsidRPr="00AA3022">
        <w:rPr>
          <w:rFonts w:ascii="Times New Roman" w:eastAsia="Times New Roman" w:hAnsi="Times New Roman"/>
          <w:i/>
          <w:iCs/>
          <w:sz w:val="24"/>
          <w:szCs w:val="24"/>
        </w:rPr>
        <w:t>identity</w: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</w:p>
    <w:p w:rsidR="00BA34A0" w:rsidRPr="00AA3022" w:rsidRDefault="00BA34A0" w:rsidP="00BA34A0">
      <w:p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Contoh: Buktikan “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)” </w:t>
      </w:r>
    </w:p>
    <w:p w:rsidR="00BA34A0" w:rsidRPr="00AA3022" w:rsidRDefault="00BA34A0" w:rsidP="00BA34A0">
      <w:pPr>
        <w:numPr>
          <w:ilvl w:val="0"/>
          <w:numId w:val="47"/>
        </w:num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Implikasi</w:t>
      </w:r>
    </w:p>
    <w:p w:rsidR="00BA34A0" w:rsidRPr="00AA3022" w:rsidRDefault="00BA34A0" w:rsidP="00BA34A0">
      <w:p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Contoh: Buktikan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bahwa “Jika A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B =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6"/>
      </w:r>
      <w:r w:rsidR="004F63EE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dan A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D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(B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C) maka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selalu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berlaku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bahwa A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D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C”. </w:t>
      </w:r>
    </w:p>
    <w:p w:rsidR="00BA34A0" w:rsidRPr="00AA3022" w:rsidRDefault="00BA34A0" w:rsidP="00BA34A0">
      <w:p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b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>1. Pembuktian</w:t>
      </w:r>
      <w:r w:rsidR="00207C73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dengan</w:t>
      </w:r>
      <w:r w:rsidR="00207C73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menggunakan diagram Venn</w:t>
      </w:r>
    </w:p>
    <w:p w:rsidR="00BA34A0" w:rsidRPr="00AA3022" w:rsidRDefault="00BA34A0" w:rsidP="00BA34A0">
      <w:p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 xml:space="preserve">Contoh </w:t>
      </w:r>
      <w:r w:rsidR="00B5157B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Misalkan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,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, dan</w:t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="00B5157B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adalah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himpunan. Buktikan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dengan diagram Venn. </w:t>
      </w:r>
    </w:p>
    <w:p w:rsidR="00BA34A0" w:rsidRPr="00AA3022" w:rsidRDefault="00BA34A0" w:rsidP="00BA34A0">
      <w:p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sz w:val="24"/>
          <w:szCs w:val="24"/>
        </w:rPr>
        <w:t>Bukti:</w:t>
      </w:r>
    </w:p>
    <w:p w:rsidR="00BA34A0" w:rsidRPr="00AA3022" w:rsidRDefault="00BB03D5" w:rsidP="00BA34A0">
      <w:pPr>
        <w:spacing w:after="0" w:line="360" w:lineRule="auto"/>
        <w:ind w:left="1134"/>
        <w:rPr>
          <w:rFonts w:ascii="Times New Roman" w:eastAsia="Times New Roman" w:hAnsi="Times New Roman"/>
          <w:i/>
          <w:sz w:val="24"/>
          <w:szCs w:val="24"/>
        </w:rPr>
      </w:pPr>
      <w:r w:rsidRPr="00BB03D5">
        <w:rPr>
          <w:rFonts w:ascii="Times New Roman" w:eastAsia="Times New Roman" w:hAnsi="Times New Roman"/>
          <w:sz w:val="24"/>
          <w:szCs w:val="24"/>
        </w:rPr>
        <w:pict>
          <v:shape id="_x0000_s1035" type="#_x0000_t75" style="position:absolute;left:0;text-align:left;margin-left:231.7pt;margin-top:17.65pt;width:155.25pt;height:110.1pt;z-index:251660288" o:allowincell="f">
            <v:imagedata r:id="rId46" o:title=""/>
            <w10:wrap type="topAndBottom"/>
          </v:shape>
          <o:OLEObject Type="Embed" ProgID="PBrush" ShapeID="_x0000_s1035" DrawAspect="Content" ObjectID="_1456228078" r:id="rId47"/>
        </w:pict>
      </w:r>
      <w:r w:rsidRPr="00BB03D5">
        <w:rPr>
          <w:rFonts w:ascii="Times New Roman" w:eastAsia="Times New Roman" w:hAnsi="Times New Roman"/>
          <w:sz w:val="24"/>
          <w:szCs w:val="24"/>
        </w:rPr>
        <w:pict>
          <v:shape id="_x0000_s1036" type="#_x0000_t75" style="position:absolute;left:0;text-align:left;margin-left:51.7pt;margin-top:17.65pt;width:155.25pt;height:110.15pt;z-index:251661312" o:allowincell="f">
            <v:imagedata r:id="rId46" o:title=""/>
            <w10:wrap type="topAndBottom"/>
          </v:shape>
          <o:OLEObject Type="Embed" ProgID="PBrush" ShapeID="_x0000_s1036" DrawAspect="Content" ObjectID="_1456228079" r:id="rId48"/>
        </w:pict>
      </w:r>
    </w:p>
    <w:p w:rsidR="00BA34A0" w:rsidRPr="00AA3022" w:rsidRDefault="00BA34A0" w:rsidP="00BA34A0">
      <w:pPr>
        <w:spacing w:after="0" w:line="360" w:lineRule="auto"/>
        <w:ind w:left="1134" w:firstLine="720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 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Kedua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digaram Venn memberikan area arsiran yang sama. </w:t>
      </w:r>
    </w:p>
    <w:p w:rsidR="00BA34A0" w:rsidRPr="00AA3022" w:rsidRDefault="00BA34A0" w:rsidP="00BA34A0">
      <w:pPr>
        <w:spacing w:after="0" w:line="360" w:lineRule="auto"/>
        <w:ind w:left="1134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Terbukti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bahwa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). 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numPr>
          <w:ilvl w:val="0"/>
          <w:numId w:val="46"/>
        </w:numPr>
        <w:tabs>
          <w:tab w:val="clear" w:pos="720"/>
        </w:tabs>
        <w:spacing w:after="0" w:line="360" w:lineRule="auto"/>
        <w:ind w:left="1843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Diagram Venn hanya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dapat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digunakan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jika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 yang digambarkan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tidak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banyak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jumlahnya. </w:t>
      </w:r>
    </w:p>
    <w:p w:rsidR="00BA34A0" w:rsidRPr="00AA3022" w:rsidRDefault="00BA34A0" w:rsidP="00BA34A0">
      <w:pPr>
        <w:numPr>
          <w:ilvl w:val="0"/>
          <w:numId w:val="46"/>
        </w:numPr>
        <w:tabs>
          <w:tab w:val="clear" w:pos="720"/>
        </w:tabs>
        <w:spacing w:after="0" w:line="360" w:lineRule="auto"/>
        <w:ind w:left="1843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Metode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ini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mengilustrasikan</w:t>
      </w:r>
      <w:r w:rsidR="00B5157B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ketimbang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membuktikan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fakta. Diagram Venn  tidak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dianggap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sebagai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metode yang valid untuk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pembuktian</w:t>
      </w:r>
      <w:r w:rsidR="00B5157B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secara formal.  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lastRenderedPageBreak/>
        <w:t>2. Pembuktian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dengan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menggunakan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="00902FAC">
        <w:rPr>
          <w:rFonts w:ascii="Times New Roman" w:eastAsia="Times New Roman" w:hAnsi="Times New Roman"/>
          <w:b/>
          <w:sz w:val="24"/>
          <w:szCs w:val="24"/>
        </w:rPr>
        <w:t>table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keanggotaan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>Contoh.</w:t>
      </w:r>
      <w:r w:rsidR="00232A41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Misalkan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,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, dan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="00232A41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adalah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himpunan. Buktikan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bahwa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).  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iCs/>
          <w:sz w:val="24"/>
          <w:szCs w:val="24"/>
        </w:rPr>
        <w:t>Bukti</w:t>
      </w:r>
      <w:r w:rsidRPr="00AA3022">
        <w:rPr>
          <w:rFonts w:ascii="Times New Roman" w:eastAsia="Times New Roman" w:hAnsi="Times New Roman"/>
          <w:sz w:val="24"/>
          <w:szCs w:val="24"/>
        </w:rPr>
        <w:t>:</w:t>
      </w:r>
    </w:p>
    <w:p w:rsidR="00BA34A0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7818" w:type="dxa"/>
        <w:tblInd w:w="1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"/>
        <w:gridCol w:w="567"/>
        <w:gridCol w:w="567"/>
        <w:gridCol w:w="992"/>
        <w:gridCol w:w="1307"/>
        <w:gridCol w:w="1245"/>
        <w:gridCol w:w="992"/>
        <w:gridCol w:w="1723"/>
      </w:tblGrid>
      <w:tr w:rsidR="00BA34A0" w:rsidRPr="00AA3022" w:rsidTr="00232A41">
        <w:tc>
          <w:tcPr>
            <w:tcW w:w="425" w:type="dxa"/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AA3022">
              <w:rPr>
                <w:rFonts w:ascii="Times New Roman" w:eastAsia="Times New Roman" w:hAnsi="Times New Roman"/>
                <w:i/>
              </w:rPr>
              <w:t>A</w:t>
            </w:r>
          </w:p>
        </w:tc>
        <w:tc>
          <w:tcPr>
            <w:tcW w:w="567" w:type="dxa"/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AA3022">
              <w:rPr>
                <w:rFonts w:ascii="Times New Roman" w:eastAsia="Times New Roman" w:hAnsi="Times New Roman"/>
                <w:i/>
              </w:rPr>
              <w:t>B</w:t>
            </w:r>
          </w:p>
        </w:tc>
        <w:tc>
          <w:tcPr>
            <w:tcW w:w="567" w:type="dxa"/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AA3022">
              <w:rPr>
                <w:rFonts w:ascii="Times New Roman" w:eastAsia="Times New Roman" w:hAnsi="Times New Roman"/>
                <w:i/>
              </w:rPr>
              <w:t>C</w:t>
            </w:r>
          </w:p>
        </w:tc>
        <w:tc>
          <w:tcPr>
            <w:tcW w:w="992" w:type="dxa"/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  <w:i/>
              </w:rPr>
              <w:t>B</w:t>
            </w:r>
            <w:r w:rsidRPr="00AA3022">
              <w:rPr>
                <w:rFonts w:ascii="Times New Roman" w:eastAsia="Times New Roman" w:hAnsi="Times New Roman"/>
              </w:rPr>
              <w:sym w:font="Symbol" w:char="F0C8"/>
            </w:r>
            <w:r w:rsidRPr="00AA3022">
              <w:rPr>
                <w:rFonts w:ascii="Times New Roman" w:eastAsia="Times New Roman" w:hAnsi="Times New Roman"/>
                <w:i/>
              </w:rPr>
              <w:t>C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  <w:i/>
              </w:rPr>
              <w:t>A</w:t>
            </w:r>
            <w:r w:rsidRPr="00AA3022">
              <w:rPr>
                <w:rFonts w:ascii="Times New Roman" w:eastAsia="Times New Roman" w:hAnsi="Times New Roman"/>
              </w:rPr>
              <w:sym w:font="Symbol" w:char="F0C7"/>
            </w:r>
            <w:r w:rsidRPr="00AA3022">
              <w:rPr>
                <w:rFonts w:ascii="Times New Roman" w:eastAsia="Times New Roman" w:hAnsi="Times New Roman"/>
              </w:rPr>
              <w:t xml:space="preserve"> (</w:t>
            </w:r>
            <w:r w:rsidRPr="00AA3022">
              <w:rPr>
                <w:rFonts w:ascii="Times New Roman" w:eastAsia="Times New Roman" w:hAnsi="Times New Roman"/>
                <w:i/>
              </w:rPr>
              <w:t>B</w:t>
            </w:r>
            <w:r w:rsidRPr="00AA3022">
              <w:rPr>
                <w:rFonts w:ascii="Times New Roman" w:eastAsia="Times New Roman" w:hAnsi="Times New Roman"/>
              </w:rPr>
              <w:sym w:font="Symbol" w:char="F0C8"/>
            </w:r>
            <w:r w:rsidRPr="00AA3022">
              <w:rPr>
                <w:rFonts w:ascii="Times New Roman" w:eastAsia="Times New Roman" w:hAnsi="Times New Roman"/>
                <w:i/>
              </w:rPr>
              <w:t>C</w:t>
            </w:r>
            <w:r w:rsidRPr="00AA3022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245" w:type="dxa"/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  <w:i/>
              </w:rPr>
              <w:t>A</w:t>
            </w:r>
            <w:r w:rsidRPr="00AA3022">
              <w:rPr>
                <w:rFonts w:ascii="Times New Roman" w:eastAsia="Times New Roman" w:hAnsi="Times New Roman"/>
              </w:rPr>
              <w:sym w:font="Symbol" w:char="F0C7"/>
            </w:r>
            <w:r w:rsidRPr="00AA3022">
              <w:rPr>
                <w:rFonts w:ascii="Times New Roman" w:eastAsia="Times New Roman" w:hAnsi="Times New Roman"/>
                <w:i/>
              </w:rPr>
              <w:t>B</w:t>
            </w:r>
          </w:p>
        </w:tc>
        <w:tc>
          <w:tcPr>
            <w:tcW w:w="992" w:type="dxa"/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  <w:i/>
              </w:rPr>
              <w:t>A</w:t>
            </w:r>
            <w:r w:rsidRPr="00AA3022">
              <w:rPr>
                <w:rFonts w:ascii="Times New Roman" w:eastAsia="Times New Roman" w:hAnsi="Times New Roman"/>
              </w:rPr>
              <w:sym w:font="Symbol" w:char="F0C7"/>
            </w:r>
            <w:r w:rsidRPr="00AA3022">
              <w:rPr>
                <w:rFonts w:ascii="Times New Roman" w:eastAsia="Times New Roman" w:hAnsi="Times New Roman"/>
                <w:i/>
              </w:rPr>
              <w:t>C</w:t>
            </w:r>
          </w:p>
        </w:tc>
        <w:tc>
          <w:tcPr>
            <w:tcW w:w="1723" w:type="dxa"/>
            <w:tcBorders>
              <w:bottom w:val="single" w:sz="4" w:space="0" w:color="auto"/>
            </w:tcBorders>
            <w:shd w:val="pct15" w:color="auto" w:fill="FFFFFF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(</w:t>
            </w:r>
            <w:r w:rsidRPr="00AA3022">
              <w:rPr>
                <w:rFonts w:ascii="Times New Roman" w:eastAsia="Times New Roman" w:hAnsi="Times New Roman"/>
                <w:i/>
              </w:rPr>
              <w:t>A</w:t>
            </w:r>
            <w:r w:rsidRPr="00AA3022">
              <w:rPr>
                <w:rFonts w:ascii="Times New Roman" w:eastAsia="Times New Roman" w:hAnsi="Times New Roman"/>
              </w:rPr>
              <w:sym w:font="Symbol" w:char="F0C7"/>
            </w:r>
            <w:r w:rsidRPr="00AA3022">
              <w:rPr>
                <w:rFonts w:ascii="Times New Roman" w:eastAsia="Times New Roman" w:hAnsi="Times New Roman"/>
                <w:i/>
              </w:rPr>
              <w:t>B</w:t>
            </w:r>
            <w:r w:rsidRPr="00AA3022">
              <w:rPr>
                <w:rFonts w:ascii="Times New Roman" w:eastAsia="Times New Roman" w:hAnsi="Times New Roman"/>
              </w:rPr>
              <w:t xml:space="preserve">) </w:t>
            </w:r>
            <w:r w:rsidRPr="00AA3022">
              <w:rPr>
                <w:rFonts w:ascii="Times New Roman" w:eastAsia="Times New Roman" w:hAnsi="Times New Roman"/>
              </w:rPr>
              <w:sym w:font="Symbol" w:char="F0C8"/>
            </w:r>
            <w:r w:rsidRPr="00AA3022">
              <w:rPr>
                <w:rFonts w:ascii="Times New Roman" w:eastAsia="Times New Roman" w:hAnsi="Times New Roman"/>
              </w:rPr>
              <w:t xml:space="preserve"> (</w:t>
            </w:r>
            <w:r w:rsidRPr="00AA3022">
              <w:rPr>
                <w:rFonts w:ascii="Times New Roman" w:eastAsia="Times New Roman" w:hAnsi="Times New Roman"/>
                <w:i/>
              </w:rPr>
              <w:t>A</w:t>
            </w:r>
            <w:r w:rsidRPr="00AA3022">
              <w:rPr>
                <w:rFonts w:ascii="Times New Roman" w:eastAsia="Times New Roman" w:hAnsi="Times New Roman"/>
              </w:rPr>
              <w:sym w:font="Symbol" w:char="F0C7"/>
            </w:r>
            <w:r w:rsidRPr="00AA3022">
              <w:rPr>
                <w:rFonts w:ascii="Times New Roman" w:eastAsia="Times New Roman" w:hAnsi="Times New Roman"/>
                <w:i/>
              </w:rPr>
              <w:t>C</w:t>
            </w:r>
            <w:r w:rsidRPr="00AA3022">
              <w:rPr>
                <w:rFonts w:ascii="Times New Roman" w:eastAsia="Times New Roman" w:hAnsi="Times New Roman"/>
              </w:rPr>
              <w:t>)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</w:tr>
      <w:tr w:rsidR="00BA34A0" w:rsidRPr="00AA3022" w:rsidTr="00232A41">
        <w:tc>
          <w:tcPr>
            <w:tcW w:w="42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67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307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45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92" w:type="dxa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723" w:type="dxa"/>
            <w:shd w:val="clear" w:color="auto" w:fill="CCCCCC"/>
          </w:tcPr>
          <w:p w:rsidR="00BA34A0" w:rsidRPr="00AA3022" w:rsidRDefault="00BA34A0" w:rsidP="00363668">
            <w:pPr>
              <w:spacing w:after="0" w:line="360" w:lineRule="auto"/>
              <w:jc w:val="center"/>
              <w:rPr>
                <w:rFonts w:ascii="Times New Roman" w:eastAsia="Times New Roman" w:hAnsi="Times New Roman"/>
              </w:rPr>
            </w:pPr>
            <w:r w:rsidRPr="00AA3022">
              <w:rPr>
                <w:rFonts w:ascii="Times New Roman" w:eastAsia="Times New Roman" w:hAnsi="Times New Roman"/>
              </w:rPr>
              <w:t>1</w:t>
            </w:r>
          </w:p>
        </w:tc>
      </w:tr>
    </w:tbl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  <w:u w:val="single"/>
        </w:rPr>
      </w:pPr>
      <w:r w:rsidRPr="00AA3022">
        <w:rPr>
          <w:rFonts w:ascii="Times New Roman" w:eastAsia="Times New Roman" w:hAnsi="Times New Roman"/>
          <w:sz w:val="24"/>
          <w:szCs w:val="24"/>
        </w:rPr>
        <w:t>Karena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kolom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dan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kolom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sama, maka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).  </w:t>
      </w:r>
    </w:p>
    <w:p w:rsidR="00BA34A0" w:rsidRPr="00AA3022" w:rsidRDefault="00BA34A0" w:rsidP="00BA34A0">
      <w:pPr>
        <w:spacing w:before="120"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>3. Pembuktian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dengan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menggunakan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aljabar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himpunan.</w:t>
      </w:r>
    </w:p>
    <w:p w:rsidR="00BA34A0" w:rsidRDefault="00BA34A0" w:rsidP="00BA34A0">
      <w:pPr>
        <w:spacing w:before="120"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b/>
          <w:bCs/>
          <w:sz w:val="24"/>
          <w:szCs w:val="24"/>
        </w:rPr>
        <w:t>Contoh.</w:t>
      </w:r>
    </w:p>
    <w:p w:rsidR="00BA34A0" w:rsidRPr="00AA3022" w:rsidRDefault="00BA34A0" w:rsidP="00BA34A0">
      <w:pPr>
        <w:spacing w:before="120"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Misalkan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="00232A4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="00232A4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himpunan.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Buktikan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bahwa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45" type="#_x0000_t75" style="width:14.4pt;height:19pt" o:ole="" fillcolor="window">
            <v:imagedata r:id="rId49" o:title=""/>
          </v:shape>
          <o:OLEObject Type="Embed" ProgID="Equation.3" ShapeID="_x0000_i1045" DrawAspect="Content" ObjectID="_1456228067" r:id="rId50"/>
        </w:objec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</w:p>
    <w:p w:rsidR="00BA34A0" w:rsidRPr="00AA3022" w:rsidRDefault="00BA34A0" w:rsidP="00BA34A0">
      <w:pPr>
        <w:spacing w:before="120"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sz w:val="24"/>
          <w:szCs w:val="24"/>
        </w:rPr>
        <w:t>Bukti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: </w:t>
      </w:r>
    </w:p>
    <w:p w:rsidR="00BA34A0" w:rsidRPr="00AA3022" w:rsidRDefault="00BA34A0" w:rsidP="00BA34A0">
      <w:pPr>
        <w:spacing w:after="0" w:line="360" w:lineRule="auto"/>
        <w:ind w:left="1134" w:firstLine="720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46" type="#_x0000_t75" style="width:14.4pt;height:19pt" o:ole="" fillcolor="window">
            <v:imagedata r:id="rId51" o:title=""/>
          </v:shape>
          <o:OLEObject Type="Embed" ProgID="Equation.3" ShapeID="_x0000_i1046" DrawAspect="Content" ObjectID="_1456228068" r:id="rId52"/>
        </w:objec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47" type="#_x0000_t75" style="width:14.4pt;height:19pt" o:ole="" fillcolor="window">
            <v:imagedata r:id="rId53" o:title=""/>
          </v:shape>
          <o:OLEObject Type="Embed" ProgID="Equation.3" ShapeID="_x0000_i1047" DrawAspect="Content" ObjectID="_1456228069" r:id="rId54"/>
        </w:objec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tab/>
        <w:t>(Hukum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distributif)</w:t>
      </w:r>
    </w:p>
    <w:p w:rsidR="00BA34A0" w:rsidRPr="00AA3022" w:rsidRDefault="00BA34A0" w:rsidP="00BA34A0">
      <w:pPr>
        <w:spacing w:after="0" w:line="360" w:lineRule="auto"/>
        <w:ind w:left="1134" w:firstLine="720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    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Cs/>
          <w:sz w:val="24"/>
          <w:szCs w:val="24"/>
        </w:rPr>
        <w:t>U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(Hukum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komplemen)</w:t>
      </w:r>
    </w:p>
    <w:p w:rsidR="00BA34A0" w:rsidRPr="00AA3022" w:rsidRDefault="00BA34A0" w:rsidP="00BA34A0">
      <w:pPr>
        <w:spacing w:after="0" w:line="360" w:lineRule="auto"/>
        <w:ind w:left="1134" w:firstLine="720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    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(Hukum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identitas)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>Contoh.</w:t>
      </w:r>
      <w:r w:rsidR="00232A41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Misalkan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="00232A4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="00232A4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himpunan.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Buktikan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bahwa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</w:p>
    <w:p w:rsidR="00BA34A0" w:rsidRPr="00AA3022" w:rsidRDefault="00BA34A0" w:rsidP="00BA34A0">
      <w:pPr>
        <w:spacing w:before="120"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sz w:val="24"/>
          <w:szCs w:val="24"/>
        </w:rPr>
        <w:t>Bukti</w:t>
      </w:r>
      <w:r w:rsidRPr="00AA3022">
        <w:rPr>
          <w:rFonts w:ascii="Times New Roman" w:eastAsia="Times New Roman" w:hAnsi="Times New Roman"/>
          <w:sz w:val="24"/>
          <w:szCs w:val="24"/>
        </w:rPr>
        <w:t>:</w:t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 –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t>)  =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48" type="#_x0000_t75" style="width:14.4pt;height:19pt" o:ole="" fillcolor="window">
            <v:imagedata r:id="rId55" o:title=""/>
          </v:shape>
          <o:OLEObject Type="Embed" ProgID="Equation.3" ShapeID="_x0000_i1048" DrawAspect="Content" ObjectID="_1456228070" r:id="rId56"/>
        </w:objec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  <w:t>(Definisi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operasi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selisih)</w:t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lastRenderedPageBreak/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      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49" type="#_x0000_t75" style="width:14.4pt;height:19pt" o:ole="" fillcolor="window">
            <v:imagedata r:id="rId57" o:title=""/>
          </v:shape>
          <o:OLEObject Type="Embed" ProgID="Equation.3" ShapeID="_x0000_i1049" DrawAspect="Content" ObjectID="_1456228071" r:id="rId58"/>
        </w:objec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  <w:t>(Hukum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distributif)</w:t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      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Cs/>
          <w:sz w:val="24"/>
          <w:szCs w:val="24"/>
        </w:rPr>
        <w:t>U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(Hukum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komplemen)</w:t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      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(Hukum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identitas)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b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>Contoh</w:t>
      </w:r>
      <w:r w:rsidR="00232A41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Buktikan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bahwa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untuk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sembarang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="00232A41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dan</w:t>
      </w:r>
      <w:r w:rsidR="00232A41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, bahwa</w:t>
      </w:r>
    </w:p>
    <w:p w:rsidR="00BA34A0" w:rsidRPr="00AA3022" w:rsidRDefault="00BA34A0" w:rsidP="00BA34A0">
      <w:pPr>
        <w:spacing w:after="0" w:line="360" w:lineRule="auto"/>
        <w:ind w:left="1134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 xml:space="preserve"> (i)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20" w:dyaOrig="279">
          <v:shape id="_x0000_i1050" type="#_x0000_t75" style="width:11.5pt;height:14.4pt" o:ole="" fillcolor="window">
            <v:imagedata r:id="rId8" o:title=""/>
          </v:shape>
          <o:OLEObject Type="Embed" ProgID="Equation.3" ShapeID="_x0000_i1050" DrawAspect="Content" ObjectID="_1456228072" r:id="rId59"/>
        </w:objec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="00232A41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dan</w:t>
      </w:r>
    </w:p>
    <w:p w:rsidR="00BA34A0" w:rsidRPr="00AA3022" w:rsidRDefault="00BA34A0" w:rsidP="00BA34A0">
      <w:pPr>
        <w:spacing w:after="0" w:line="360" w:lineRule="auto"/>
        <w:ind w:left="1134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 xml:space="preserve">(ii)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20" w:dyaOrig="279">
          <v:shape id="_x0000_i1051" type="#_x0000_t75" style="width:11.5pt;height:14.4pt" o:ole="" fillcolor="window">
            <v:imagedata r:id="rId10" o:title=""/>
          </v:shape>
          <o:OLEObject Type="Embed" ProgID="Equation.3" ShapeID="_x0000_i1051" DrawAspect="Content" ObjectID="_1456228073" r:id="rId60"/>
        </w:objec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=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sz w:val="24"/>
          <w:szCs w:val="24"/>
        </w:rPr>
        <w:t>Bukti</w:t>
      </w:r>
      <w:r w:rsidRPr="00AA3022">
        <w:rPr>
          <w:rFonts w:ascii="Times New Roman" w:eastAsia="Times New Roman" w:hAnsi="Times New Roman"/>
          <w:sz w:val="24"/>
          <w:szCs w:val="24"/>
        </w:rPr>
        <w:t>: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 xml:space="preserve">(i) 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52" type="#_x0000_t75" style="width:14.4pt;height:19pt" o:ole="" fillcolor="window">
            <v:imagedata r:id="rId61" o:title=""/>
          </v:shape>
          <o:OLEObject Type="Embed" ProgID="Equation.3" ShapeID="_x0000_i1052" DrawAspect="Content" ObjectID="_1456228074" r:id="rId62"/>
        </w:objec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 = (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53" type="#_x0000_t75" style="width:14.4pt;height:19pt" o:ole="" fillcolor="window">
            <v:imagedata r:id="rId63" o:title=""/>
          </v:shape>
          <o:OLEObject Type="Embed" ProgID="Equation.3" ShapeID="_x0000_i1053" DrawAspect="Content" ObjectID="_1456228075" r:id="rId64"/>
        </w:objec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iCs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  <w:t>(H. distributif)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=  U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(H. komplemen)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=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(H. identitas)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(ii)</w:t>
      </w:r>
      <w:r w:rsidR="00335062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adalah dual dari (i) </w:t>
      </w:r>
    </w:p>
    <w:p w:rsidR="00BA34A0" w:rsidRPr="00AA3022" w:rsidRDefault="00BA34A0" w:rsidP="00BA34A0">
      <w:pPr>
        <w:spacing w:after="0" w:line="360" w:lineRule="auto"/>
        <w:ind w:left="1134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54" type="#_x0000_t75" style="width:14.4pt;height:19pt" o:ole="" fillcolor="window">
            <v:imagedata r:id="rId63" o:title=""/>
          </v:shape>
          <o:OLEObject Type="Embed" ProgID="Equation.3" ShapeID="_x0000_i1054" DrawAspect="Content" ObjectID="_1456228076" r:id="rId65"/>
        </w:objec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)  =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position w:val="-4"/>
          <w:sz w:val="24"/>
          <w:szCs w:val="24"/>
        </w:rPr>
        <w:object w:dxaOrig="279" w:dyaOrig="380">
          <v:shape id="_x0000_i1055" type="#_x0000_t75" style="width:14.4pt;height:19pt" o:ole="" fillcolor="window">
            <v:imagedata r:id="rId61" o:title=""/>
          </v:shape>
          <o:OLEObject Type="Embed" ProgID="Equation.3" ShapeID="_x0000_i1055" DrawAspect="Content" ObjectID="_1456228077" r:id="rId66"/>
        </w:object>
      </w:r>
      <w:r w:rsidRPr="00AA3022">
        <w:rPr>
          <w:rFonts w:ascii="Times New Roman" w:eastAsia="Times New Roman" w:hAnsi="Times New Roman"/>
          <w:sz w:val="24"/>
          <w:szCs w:val="24"/>
        </w:rPr>
        <w:t xml:space="preserve">)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  <w:t>(H. distributif)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     =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6"/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>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(H. komplemen)</w:t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 xml:space="preserve">=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</w:r>
      <w:r w:rsidRPr="00AA3022">
        <w:rPr>
          <w:rFonts w:ascii="Times New Roman" w:eastAsia="Times New Roman" w:hAnsi="Times New Roman"/>
          <w:sz w:val="24"/>
          <w:szCs w:val="24"/>
        </w:rPr>
        <w:tab/>
        <w:t>(H. identitas)</w:t>
      </w: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ab/>
      </w:r>
    </w:p>
    <w:p w:rsidR="00BA34A0" w:rsidRPr="00AA3022" w:rsidRDefault="00BA34A0" w:rsidP="00BA34A0">
      <w:pPr>
        <w:spacing w:after="0" w:line="360" w:lineRule="auto"/>
        <w:ind w:left="1134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>4. Pembuktian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dengan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menggunakan</w:t>
      </w:r>
      <w:r w:rsidR="00902FA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r w:rsidRPr="00AA3022">
        <w:rPr>
          <w:rFonts w:ascii="Times New Roman" w:eastAsia="Times New Roman" w:hAnsi="Times New Roman"/>
          <w:b/>
          <w:sz w:val="24"/>
          <w:szCs w:val="24"/>
        </w:rPr>
        <w:t>definisi</w:t>
      </w:r>
    </w:p>
    <w:p w:rsidR="00BA34A0" w:rsidRPr="00AA3022" w:rsidRDefault="00BA34A0" w:rsidP="00BA34A0">
      <w:pPr>
        <w:numPr>
          <w:ilvl w:val="0"/>
          <w:numId w:val="48"/>
        </w:numPr>
        <w:tabs>
          <w:tab w:val="clear" w:pos="720"/>
        </w:tabs>
        <w:spacing w:before="120" w:after="0" w:line="360" w:lineRule="auto"/>
        <w:ind w:left="170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A3022">
        <w:rPr>
          <w:rFonts w:ascii="Times New Roman" w:eastAsia="Times New Roman" w:hAnsi="Times New Roman"/>
          <w:bCs/>
          <w:sz w:val="24"/>
          <w:szCs w:val="24"/>
        </w:rPr>
        <w:t>Metode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ini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digunakan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untuk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membuktikan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pernyataan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himpunan yang tidak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berbentuk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kesamaan, tetapi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pernyataan yang berbentuk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implikasi. Biasanya di dalam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implikasi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tersebut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terdapat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notasi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himpunan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bagian (</w:t>
      </w:r>
      <w:r w:rsidRPr="00AA3022">
        <w:rPr>
          <w:rFonts w:ascii="Times New Roman" w:eastAsia="Times New Roman" w:hAnsi="Times New Roman"/>
          <w:bCs/>
          <w:sz w:val="24"/>
          <w:szCs w:val="24"/>
        </w:rPr>
        <w:sym w:font="Symbol" w:char="F0CD"/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t>atau</w:t>
      </w:r>
      <w:r w:rsidR="00232A41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bCs/>
          <w:sz w:val="24"/>
          <w:szCs w:val="24"/>
        </w:rPr>
        <w:sym w:font="Symbol" w:char="F0CC"/>
      </w:r>
      <w:r w:rsidRPr="00AA3022">
        <w:rPr>
          <w:rFonts w:ascii="Times New Roman" w:eastAsia="Times New Roman" w:hAnsi="Times New Roman"/>
          <w:bCs/>
          <w:sz w:val="24"/>
          <w:szCs w:val="24"/>
        </w:rPr>
        <w:t>).</w:t>
      </w:r>
    </w:p>
    <w:p w:rsidR="00BA34A0" w:rsidRPr="00AA3022" w:rsidRDefault="00BA34A0" w:rsidP="00BA34A0">
      <w:pPr>
        <w:spacing w:after="0" w:line="360" w:lineRule="auto"/>
        <w:ind w:left="1134"/>
        <w:rPr>
          <w:rFonts w:ascii="Times New Roman" w:eastAsia="Times New Roman" w:hAnsi="Times New Roman"/>
          <w:b/>
          <w:sz w:val="24"/>
          <w:szCs w:val="24"/>
        </w:rPr>
      </w:pPr>
    </w:p>
    <w:p w:rsidR="00BA34A0" w:rsidRPr="00AA3022" w:rsidRDefault="00BA34A0" w:rsidP="00BA34A0">
      <w:pPr>
        <w:spacing w:before="120"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b/>
          <w:sz w:val="24"/>
          <w:szCs w:val="24"/>
        </w:rPr>
        <w:t>Contoh.</w:t>
      </w:r>
      <w:r w:rsidR="00B25AF5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Misalkan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iCs/>
          <w:sz w:val="24"/>
          <w:szCs w:val="24"/>
        </w:rPr>
        <w:t>A</w:t>
      </w:r>
      <w:r w:rsidR="00B25AF5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iCs/>
          <w:sz w:val="24"/>
          <w:szCs w:val="24"/>
        </w:rPr>
        <w:t>B</w:t>
      </w:r>
      <w:r w:rsidR="00B25AF5">
        <w:rPr>
          <w:rFonts w:ascii="Times New Roman" w:eastAsia="Times New Roman" w:hAnsi="Times New Roman"/>
          <w:i/>
          <w:iCs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himpunan.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Jika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 =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6"/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D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maka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D"/>
      </w:r>
      <w:r w:rsidRPr="00AA3022">
        <w:rPr>
          <w:rFonts w:ascii="Times New Roman" w:eastAsia="Times New Roman" w:hAnsi="Times New Roman"/>
          <w:i/>
          <w:sz w:val="24"/>
          <w:szCs w:val="24"/>
        </w:rPr>
        <w:t xml:space="preserve">C. </w:t>
      </w:r>
      <w:r w:rsidR="00B25AF5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Buktikan!</w:t>
      </w:r>
    </w:p>
    <w:p w:rsidR="00BA34A0" w:rsidRPr="00AA3022" w:rsidRDefault="00BA34A0" w:rsidP="00BA34A0">
      <w:pPr>
        <w:spacing w:before="120" w:after="0" w:line="360" w:lineRule="auto"/>
        <w:ind w:left="1134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i/>
          <w:sz w:val="24"/>
          <w:szCs w:val="24"/>
        </w:rPr>
        <w:t>Bukti</w:t>
      </w:r>
      <w:r w:rsidRPr="00AA3022">
        <w:rPr>
          <w:rFonts w:ascii="Times New Roman" w:eastAsia="Times New Roman" w:hAnsi="Times New Roman"/>
          <w:sz w:val="24"/>
          <w:szCs w:val="24"/>
        </w:rPr>
        <w:t>:</w:t>
      </w:r>
    </w:p>
    <w:p w:rsidR="00BA34A0" w:rsidRPr="00AA3022" w:rsidRDefault="00BA34A0" w:rsidP="00BA34A0">
      <w:pPr>
        <w:numPr>
          <w:ilvl w:val="0"/>
          <w:numId w:val="44"/>
        </w:numPr>
        <w:tabs>
          <w:tab w:val="clear" w:pos="720"/>
          <w:tab w:val="num" w:pos="426"/>
        </w:tabs>
        <w:spacing w:after="0" w:line="360" w:lineRule="auto"/>
        <w:ind w:left="1418" w:hanging="283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Dari definisi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bagian, 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P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D"/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Q</w:t>
      </w:r>
      <w:r w:rsidR="00B25AF5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jika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hanya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jika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setiap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i/>
          <w:sz w:val="24"/>
          <w:szCs w:val="24"/>
        </w:rPr>
        <w:t>P</w:t>
      </w:r>
      <w:r w:rsidR="00B25AF5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juga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i/>
          <w:sz w:val="24"/>
          <w:szCs w:val="24"/>
        </w:rPr>
        <w:t>Q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. 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Misalkan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. 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Karena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D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), maka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dari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definisi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himpunan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bagian, 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="00B25AF5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juga</w:t>
      </w:r>
      <w:r w:rsidR="00335062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C). </w:t>
      </w:r>
    </w:p>
    <w:p w:rsidR="00BA34A0" w:rsidRPr="00AA3022" w:rsidRDefault="00BA34A0" w:rsidP="00BA34A0">
      <w:pPr>
        <w:spacing w:after="0" w:line="360" w:lineRule="auto"/>
        <w:ind w:left="1418" w:hanging="283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>Dari definisi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operasi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gabungan (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),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(</w:t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8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>) berarti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="00B25AF5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atau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i/>
          <w:sz w:val="24"/>
          <w:szCs w:val="24"/>
        </w:rPr>
        <w:t>C.</w:t>
      </w:r>
    </w:p>
    <w:p w:rsidR="00BA34A0" w:rsidRPr="00AA3022" w:rsidRDefault="00087010" w:rsidP="00BA34A0">
      <w:pPr>
        <w:numPr>
          <w:ilvl w:val="0"/>
          <w:numId w:val="44"/>
        </w:numPr>
        <w:tabs>
          <w:tab w:val="clear" w:pos="720"/>
          <w:tab w:val="num" w:pos="284"/>
        </w:tabs>
        <w:spacing w:after="0" w:line="360" w:lineRule="auto"/>
        <w:ind w:left="1418" w:hanging="283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BA34A0" w:rsidRPr="00AA3022">
        <w:rPr>
          <w:rFonts w:ascii="Times New Roman" w:eastAsia="Times New Roman" w:hAnsi="Times New Roman"/>
          <w:sz w:val="24"/>
          <w:szCs w:val="24"/>
        </w:rPr>
        <w:t>Karena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="00BA34A0"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="00BA34A0"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="00BA34A0"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="00B25AF5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r w:rsidR="00BA34A0" w:rsidRPr="00AA3022">
        <w:rPr>
          <w:rFonts w:ascii="Times New Roman" w:eastAsia="Times New Roman" w:hAnsi="Times New Roman"/>
          <w:sz w:val="24"/>
          <w:szCs w:val="24"/>
        </w:rPr>
        <w:t>dan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="00BA34A0"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="00BA34A0" w:rsidRPr="00AA3022">
        <w:rPr>
          <w:rFonts w:ascii="Times New Roman" w:eastAsia="Times New Roman" w:hAnsi="Times New Roman"/>
          <w:sz w:val="24"/>
          <w:szCs w:val="24"/>
        </w:rPr>
        <w:sym w:font="Symbol" w:char="F0C7"/>
      </w:r>
      <w:r w:rsidR="00BA34A0" w:rsidRPr="00AA3022">
        <w:rPr>
          <w:rFonts w:ascii="Times New Roman" w:eastAsia="Times New Roman" w:hAnsi="Times New Roman"/>
          <w:i/>
          <w:sz w:val="24"/>
          <w:szCs w:val="24"/>
        </w:rPr>
        <w:t>B</w:t>
      </w:r>
      <w:r w:rsidR="00BA34A0" w:rsidRPr="00AA3022">
        <w:rPr>
          <w:rFonts w:ascii="Times New Roman" w:eastAsia="Times New Roman" w:hAnsi="Times New Roman"/>
          <w:sz w:val="24"/>
          <w:szCs w:val="24"/>
        </w:rPr>
        <w:t xml:space="preserve"> = </w:t>
      </w:r>
      <w:r w:rsidR="00BA34A0" w:rsidRPr="00AA3022">
        <w:rPr>
          <w:rFonts w:ascii="Times New Roman" w:eastAsia="Times New Roman" w:hAnsi="Times New Roman"/>
          <w:sz w:val="24"/>
          <w:szCs w:val="24"/>
        </w:rPr>
        <w:sym w:font="Symbol" w:char="F0C6"/>
      </w:r>
      <w:r w:rsidR="00BA34A0" w:rsidRPr="00AA3022">
        <w:rPr>
          <w:rFonts w:ascii="Times New Roman" w:eastAsia="Times New Roman" w:hAnsi="Times New Roman"/>
          <w:sz w:val="24"/>
          <w:szCs w:val="24"/>
        </w:rPr>
        <w:t>, maka</w:t>
      </w:r>
      <w:r w:rsidR="00B25AF5">
        <w:rPr>
          <w:rFonts w:ascii="Times New Roman" w:eastAsia="Times New Roman" w:hAnsi="Times New Roman"/>
          <w:sz w:val="24"/>
          <w:szCs w:val="24"/>
        </w:rPr>
        <w:t xml:space="preserve">  </w:t>
      </w:r>
      <w:r w:rsidR="00BA34A0"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="00BA34A0" w:rsidRPr="00AA3022">
        <w:rPr>
          <w:rFonts w:ascii="Times New Roman" w:eastAsia="Times New Roman" w:hAnsi="Times New Roman"/>
          <w:sz w:val="24"/>
          <w:szCs w:val="24"/>
        </w:rPr>
        <w:sym w:font="Symbol" w:char="F0CF"/>
      </w:r>
      <w:r w:rsidR="00BA34A0" w:rsidRPr="00AA3022">
        <w:rPr>
          <w:rFonts w:ascii="Times New Roman" w:eastAsia="Times New Roman" w:hAnsi="Times New Roman"/>
          <w:i/>
          <w:sz w:val="24"/>
          <w:szCs w:val="24"/>
        </w:rPr>
        <w:t>B</w:t>
      </w:r>
    </w:p>
    <w:p w:rsidR="00BA34A0" w:rsidRDefault="00BA34A0" w:rsidP="00BA34A0">
      <w:pPr>
        <w:spacing w:after="0" w:line="360" w:lineRule="auto"/>
        <w:ind w:left="1418" w:hanging="283"/>
        <w:rPr>
          <w:rFonts w:ascii="Times New Roman" w:eastAsia="Times New Roman" w:hAnsi="Times New Roman"/>
          <w:sz w:val="24"/>
          <w:szCs w:val="24"/>
        </w:rPr>
      </w:pPr>
    </w:p>
    <w:p w:rsidR="00BA34A0" w:rsidRPr="00AA3022" w:rsidRDefault="00BA34A0" w:rsidP="00BA34A0">
      <w:pPr>
        <w:spacing w:after="0" w:line="360" w:lineRule="auto"/>
        <w:ind w:left="1418" w:hanging="283"/>
        <w:rPr>
          <w:rFonts w:ascii="Times New Roman" w:eastAsia="Times New Roman" w:hAnsi="Times New Roman"/>
          <w:sz w:val="24"/>
          <w:szCs w:val="24"/>
        </w:rPr>
      </w:pPr>
      <w:r w:rsidRPr="00AA3022">
        <w:rPr>
          <w:rFonts w:ascii="Times New Roman" w:eastAsia="Times New Roman" w:hAnsi="Times New Roman"/>
          <w:sz w:val="24"/>
          <w:szCs w:val="24"/>
        </w:rPr>
        <w:t xml:space="preserve">Dari (i) dan (ii), 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="005425E0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harus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benar.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Karena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22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x 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="005425E0">
        <w:rPr>
          <w:rFonts w:ascii="Times New Roman" w:eastAsia="Times New Roman" w:hAnsi="Times New Roman"/>
          <w:i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juga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sz w:val="24"/>
          <w:szCs w:val="24"/>
        </w:rPr>
        <w:t>berlaku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x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E"/>
      </w:r>
      <w:r w:rsidRPr="00AA3022">
        <w:rPr>
          <w:rFonts w:ascii="Times New Roman" w:eastAsia="Times New Roman" w:hAnsi="Times New Roman"/>
          <w:sz w:val="24"/>
          <w:szCs w:val="24"/>
        </w:rPr>
        <w:t xml:space="preserve"> C, maka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dapat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</w:t>
      </w:r>
      <w:r w:rsidRPr="00AA3022">
        <w:rPr>
          <w:rFonts w:ascii="Times New Roman" w:eastAsia="Times New Roman" w:hAnsi="Times New Roman"/>
          <w:sz w:val="24"/>
          <w:szCs w:val="24"/>
        </w:rPr>
        <w:t>disimpulkan</w:t>
      </w:r>
      <w:r w:rsidR="005425E0">
        <w:rPr>
          <w:rFonts w:ascii="Times New Roman" w:eastAsia="Times New Roman" w:hAnsi="Times New Roman"/>
          <w:sz w:val="24"/>
          <w:szCs w:val="24"/>
        </w:rPr>
        <w:t xml:space="preserve">  </w:t>
      </w:r>
      <w:r w:rsidRPr="00AA3022">
        <w:rPr>
          <w:rFonts w:ascii="Times New Roman" w:eastAsia="Times New Roman" w:hAnsi="Times New Roman"/>
          <w:i/>
          <w:sz w:val="24"/>
          <w:szCs w:val="24"/>
        </w:rPr>
        <w:t>A</w:t>
      </w:r>
      <w:r w:rsidRPr="00AA3022">
        <w:rPr>
          <w:rFonts w:ascii="Times New Roman" w:eastAsia="Times New Roman" w:hAnsi="Times New Roman"/>
          <w:sz w:val="24"/>
          <w:szCs w:val="24"/>
        </w:rPr>
        <w:sym w:font="Symbol" w:char="F0CD"/>
      </w:r>
      <w:r w:rsidRPr="00AA3022">
        <w:rPr>
          <w:rFonts w:ascii="Times New Roman" w:eastAsia="Times New Roman" w:hAnsi="Times New Roman"/>
          <w:i/>
          <w:sz w:val="24"/>
          <w:szCs w:val="24"/>
        </w:rPr>
        <w:t>C</w:t>
      </w:r>
      <w:r w:rsidRPr="00AA3022">
        <w:rPr>
          <w:rFonts w:ascii="Times New Roman" w:eastAsia="Times New Roman" w:hAnsi="Times New Roman"/>
          <w:sz w:val="24"/>
          <w:szCs w:val="24"/>
        </w:rPr>
        <w:t xml:space="preserve"> .</w:t>
      </w:r>
    </w:p>
    <w:p w:rsidR="00BA34A0" w:rsidRDefault="00BA34A0" w:rsidP="00BA34A0">
      <w:pPr>
        <w:pStyle w:val="ListParagraph"/>
        <w:spacing w:line="360" w:lineRule="auto"/>
        <w:ind w:left="1778"/>
      </w:pPr>
    </w:p>
    <w:p w:rsidR="00B95821" w:rsidRDefault="00B95821" w:rsidP="00B95821">
      <w:pPr>
        <w:spacing w:after="0" w:line="360" w:lineRule="auto"/>
        <w:rPr>
          <w:rFonts w:ascii="Arial" w:hAnsi="Arial" w:cs="Arial"/>
          <w:lang w:val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C132C0" w:rsidRPr="00E859A2" w:rsidRDefault="00C132C0" w:rsidP="00C132C0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E859A2">
        <w:rPr>
          <w:rFonts w:ascii="Arial" w:hAnsi="Arial" w:cs="Arial"/>
          <w:lang w:val="id-ID"/>
        </w:rPr>
        <w:t>Firrar Utdirartatmo, Teori Bahasa dan Otomata, Graha Ilmu, Yogyakarta, Edisi 2, 2005.</w:t>
      </w:r>
    </w:p>
    <w:p w:rsidR="00C132C0" w:rsidRPr="00E859A2" w:rsidRDefault="00C132C0" w:rsidP="00C132C0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E859A2">
        <w:rPr>
          <w:rFonts w:ascii="Arial" w:hAnsi="Arial" w:cs="Arial"/>
          <w:lang w:val="id-ID"/>
        </w:rPr>
        <w:t xml:space="preserve">Jonhson, Ricard, </w:t>
      </w:r>
      <w:r w:rsidRPr="00E859A2">
        <w:rPr>
          <w:rFonts w:ascii="Arial" w:hAnsi="Arial" w:cs="Arial"/>
          <w:i/>
          <w:lang w:val="id-ID"/>
        </w:rPr>
        <w:t>Discrete Mathematics</w:t>
      </w:r>
      <w:r w:rsidRPr="00E859A2">
        <w:rPr>
          <w:rFonts w:ascii="Arial" w:hAnsi="Arial" w:cs="Arial"/>
          <w:lang w:val="id-ID"/>
        </w:rPr>
        <w:t>. Prentice Hall Int, New Jersey, 2001</w:t>
      </w:r>
    </w:p>
    <w:p w:rsidR="00C132C0" w:rsidRPr="003245FB" w:rsidRDefault="00C132C0" w:rsidP="00C132C0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624B62">
        <w:rPr>
          <w:rFonts w:ascii="Arial" w:hAnsi="Arial" w:cs="Arial"/>
          <w:lang w:val="id-ID"/>
        </w:rPr>
        <w:t xml:space="preserve">Sri Kusumadewi, Hari Purnomo, Aplikasi Logika Fuzzy, Graha Ilmu, Yogyakarta, </w:t>
      </w:r>
      <w:r w:rsidRPr="003245FB">
        <w:rPr>
          <w:rFonts w:ascii="Arial" w:hAnsi="Arial" w:cs="Arial"/>
          <w:lang w:val="id-ID"/>
        </w:rPr>
        <w:t>2004.</w:t>
      </w:r>
    </w:p>
    <w:p w:rsidR="00C132C0" w:rsidRPr="003245FB" w:rsidRDefault="00C132C0" w:rsidP="00C132C0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3245FB">
        <w:rPr>
          <w:rFonts w:ascii="Arial" w:hAnsi="Arial" w:cs="Arial"/>
          <w:lang w:val="id-ID"/>
        </w:rPr>
        <w:t xml:space="preserve">Klin, George J dan Tina A. Folger, Fuzzy Sets, </w:t>
      </w:r>
      <w:r w:rsidRPr="003245FB">
        <w:rPr>
          <w:rFonts w:ascii="Arial" w:hAnsi="Arial" w:cs="Arial"/>
          <w:i/>
          <w:lang w:val="id-ID"/>
        </w:rPr>
        <w:t>Uncertainty and Information</w:t>
      </w:r>
      <w:r w:rsidRPr="003245FB">
        <w:rPr>
          <w:rFonts w:ascii="Arial" w:hAnsi="Arial" w:cs="Arial"/>
          <w:lang w:val="id-ID"/>
        </w:rPr>
        <w:t>, Prentice Hall Int, New Jersey, 1998.</w:t>
      </w:r>
    </w:p>
    <w:p w:rsidR="00C132C0" w:rsidRPr="003245FB" w:rsidRDefault="00C132C0" w:rsidP="00C132C0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3245FB">
        <w:rPr>
          <w:rFonts w:ascii="Arial" w:hAnsi="Arial" w:cs="Arial"/>
          <w:lang w:val="id-ID"/>
        </w:rPr>
        <w:t>Sumarna, Elektronika Digital, Graha Ilmu, Yogyakarta, 2006.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footerReference w:type="default" r:id="rId67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1B0" w:rsidRDefault="00CA11B0" w:rsidP="00417FE5">
      <w:pPr>
        <w:spacing w:after="0" w:line="240" w:lineRule="auto"/>
      </w:pPr>
      <w:r>
        <w:separator/>
      </w:r>
    </w:p>
  </w:endnote>
  <w:endnote w:type="continuationSeparator" w:id="1">
    <w:p w:rsidR="00CA11B0" w:rsidRDefault="00CA11B0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1B6C56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1B6C56" w:rsidRPr="00325F36" w:rsidRDefault="001B6C56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2012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1B6C56" w:rsidRPr="00F60351" w:rsidRDefault="00BB03D5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1B6C56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4F63EE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2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1B6C56" w:rsidRPr="00BA34A0" w:rsidRDefault="001B6C56" w:rsidP="00BA34A0">
          <w:pPr>
            <w:pStyle w:val="Footer"/>
            <w:rPr>
              <w:rFonts w:ascii="Tahoma" w:hAnsi="Tahoma" w:cs="Tahoma"/>
              <w:b/>
              <w:sz w:val="14"/>
              <w:szCs w:val="14"/>
              <w:lang w:val="id-ID"/>
            </w:rPr>
          </w:pPr>
          <w:r>
            <w:rPr>
              <w:rFonts w:ascii="Tahoma" w:hAnsi="Tahoma" w:cs="Tahoma"/>
              <w:b/>
              <w:sz w:val="14"/>
              <w:szCs w:val="14"/>
              <w:lang w:val="id-ID"/>
            </w:rPr>
            <w:t xml:space="preserve">Logika </w:t>
          </w:r>
          <w:r>
            <w:rPr>
              <w:rFonts w:ascii="Tahoma" w:hAnsi="Tahoma" w:cs="Tahoma"/>
              <w:b/>
              <w:sz w:val="14"/>
              <w:szCs w:val="14"/>
            </w:rPr>
            <w:t>Matematika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1B6C56" w:rsidRPr="002C00F5" w:rsidRDefault="001B6C5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1B6C56" w:rsidRPr="00F60351" w:rsidRDefault="001B6C56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1B6C56" w:rsidTr="00470FDC">
      <w:tc>
        <w:tcPr>
          <w:tcW w:w="523" w:type="dxa"/>
        </w:tcPr>
        <w:p w:rsidR="001B6C56" w:rsidRPr="00F60351" w:rsidRDefault="001B6C56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1B6C56" w:rsidRPr="00F60351" w:rsidRDefault="001B6C56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1B6C56" w:rsidRPr="00C505F0" w:rsidRDefault="001B6C56" w:rsidP="00363668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1B6C56" w:rsidRPr="002C00F5" w:rsidRDefault="001B6C56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1B6C56" w:rsidRPr="002C00F5" w:rsidRDefault="001B6C56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1B6C56" w:rsidRDefault="001B6C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1B0" w:rsidRDefault="00CA11B0" w:rsidP="00417FE5">
      <w:pPr>
        <w:spacing w:after="0" w:line="240" w:lineRule="auto"/>
      </w:pPr>
      <w:r>
        <w:separator/>
      </w:r>
    </w:p>
  </w:footnote>
  <w:footnote w:type="continuationSeparator" w:id="1">
    <w:p w:rsidR="00CA11B0" w:rsidRDefault="00CA11B0" w:rsidP="0041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D1A668A"/>
    <w:lvl w:ilvl="0">
      <w:numFmt w:val="bullet"/>
      <w:lvlText w:val="*"/>
      <w:lvlJc w:val="left"/>
    </w:lvl>
  </w:abstractNum>
  <w:abstractNum w:abstractNumId="1">
    <w:nsid w:val="00C23FF4"/>
    <w:multiLevelType w:val="hybridMultilevel"/>
    <w:tmpl w:val="5CEC62B0"/>
    <w:lvl w:ilvl="0" w:tplc="0421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1C50873"/>
    <w:multiLevelType w:val="hybridMultilevel"/>
    <w:tmpl w:val="A3B610E8"/>
    <w:lvl w:ilvl="0" w:tplc="8E98E34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EBBAE5F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FE1E40"/>
    <w:multiLevelType w:val="hybridMultilevel"/>
    <w:tmpl w:val="68C6E0A8"/>
    <w:lvl w:ilvl="0" w:tplc="688C43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057A598C"/>
    <w:multiLevelType w:val="hybridMultilevel"/>
    <w:tmpl w:val="0742B2D6"/>
    <w:lvl w:ilvl="0" w:tplc="295049D0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5FC36CB"/>
    <w:multiLevelType w:val="hybridMultilevel"/>
    <w:tmpl w:val="ABE03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7020077"/>
    <w:multiLevelType w:val="hybridMultilevel"/>
    <w:tmpl w:val="E46ECE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D1336FC"/>
    <w:multiLevelType w:val="hybridMultilevel"/>
    <w:tmpl w:val="54300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D681363"/>
    <w:multiLevelType w:val="hybridMultilevel"/>
    <w:tmpl w:val="C7B2893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E4E84"/>
    <w:multiLevelType w:val="hybridMultilevel"/>
    <w:tmpl w:val="16D8DE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0CC7D6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9">
      <w:start w:val="1"/>
      <w:numFmt w:val="lowerLetter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F912A5"/>
    <w:multiLevelType w:val="hybridMultilevel"/>
    <w:tmpl w:val="0838C5AC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1A2116F8"/>
    <w:multiLevelType w:val="hybridMultilevel"/>
    <w:tmpl w:val="B0AE8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1172C47"/>
    <w:multiLevelType w:val="hybridMultilevel"/>
    <w:tmpl w:val="C106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6AE0F99"/>
    <w:multiLevelType w:val="hybridMultilevel"/>
    <w:tmpl w:val="B60EE1B2"/>
    <w:lvl w:ilvl="0" w:tplc="6F36081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2B342D92"/>
    <w:multiLevelType w:val="singleLevel"/>
    <w:tmpl w:val="D7627ECA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BD66A7E"/>
    <w:multiLevelType w:val="hybridMultilevel"/>
    <w:tmpl w:val="610C8E72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2">
    <w:nsid w:val="3AEE023B"/>
    <w:multiLevelType w:val="hybridMultilevel"/>
    <w:tmpl w:val="5F14E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F743CD"/>
    <w:multiLevelType w:val="hybridMultilevel"/>
    <w:tmpl w:val="4AF2898A"/>
    <w:lvl w:ilvl="0" w:tplc="D9D8E922">
      <w:start w:val="1"/>
      <w:numFmt w:val="lowerLetter"/>
      <w:lvlText w:val="%1."/>
      <w:lvlJc w:val="left"/>
      <w:pPr>
        <w:ind w:left="26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3" w:hanging="360"/>
      </w:pPr>
    </w:lvl>
    <w:lvl w:ilvl="2" w:tplc="0421001B" w:tentative="1">
      <w:start w:val="1"/>
      <w:numFmt w:val="lowerRoman"/>
      <w:lvlText w:val="%3."/>
      <w:lvlJc w:val="right"/>
      <w:pPr>
        <w:ind w:left="4063" w:hanging="180"/>
      </w:pPr>
    </w:lvl>
    <w:lvl w:ilvl="3" w:tplc="0421000F" w:tentative="1">
      <w:start w:val="1"/>
      <w:numFmt w:val="decimal"/>
      <w:lvlText w:val="%4."/>
      <w:lvlJc w:val="left"/>
      <w:pPr>
        <w:ind w:left="4783" w:hanging="360"/>
      </w:pPr>
    </w:lvl>
    <w:lvl w:ilvl="4" w:tplc="04210019" w:tentative="1">
      <w:start w:val="1"/>
      <w:numFmt w:val="lowerLetter"/>
      <w:lvlText w:val="%5."/>
      <w:lvlJc w:val="left"/>
      <w:pPr>
        <w:ind w:left="5503" w:hanging="360"/>
      </w:pPr>
    </w:lvl>
    <w:lvl w:ilvl="5" w:tplc="0421001B" w:tentative="1">
      <w:start w:val="1"/>
      <w:numFmt w:val="lowerRoman"/>
      <w:lvlText w:val="%6."/>
      <w:lvlJc w:val="right"/>
      <w:pPr>
        <w:ind w:left="6223" w:hanging="180"/>
      </w:pPr>
    </w:lvl>
    <w:lvl w:ilvl="6" w:tplc="0421000F" w:tentative="1">
      <w:start w:val="1"/>
      <w:numFmt w:val="decimal"/>
      <w:lvlText w:val="%7."/>
      <w:lvlJc w:val="left"/>
      <w:pPr>
        <w:ind w:left="6943" w:hanging="360"/>
      </w:pPr>
    </w:lvl>
    <w:lvl w:ilvl="7" w:tplc="04210019" w:tentative="1">
      <w:start w:val="1"/>
      <w:numFmt w:val="lowerLetter"/>
      <w:lvlText w:val="%8."/>
      <w:lvlJc w:val="left"/>
      <w:pPr>
        <w:ind w:left="7663" w:hanging="360"/>
      </w:pPr>
    </w:lvl>
    <w:lvl w:ilvl="8" w:tplc="0421001B" w:tentative="1">
      <w:start w:val="1"/>
      <w:numFmt w:val="lowerRoman"/>
      <w:lvlText w:val="%9."/>
      <w:lvlJc w:val="right"/>
      <w:pPr>
        <w:ind w:left="8383" w:hanging="180"/>
      </w:pPr>
    </w:lvl>
  </w:abstractNum>
  <w:abstractNum w:abstractNumId="25">
    <w:nsid w:val="3C3B58DB"/>
    <w:multiLevelType w:val="hybridMultilevel"/>
    <w:tmpl w:val="08AC0A42"/>
    <w:lvl w:ilvl="0" w:tplc="D76AA68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D629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36150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74EDC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DA472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448D2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FCF26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08E8A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2CD1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3CB64DFC"/>
    <w:multiLevelType w:val="hybridMultilevel"/>
    <w:tmpl w:val="E08C072E"/>
    <w:lvl w:ilvl="0" w:tplc="0421000F">
      <w:start w:val="1"/>
      <w:numFmt w:val="decimal"/>
      <w:lvlText w:val="%1."/>
      <w:lvlJc w:val="left"/>
      <w:pPr>
        <w:ind w:left="2700" w:hanging="360"/>
      </w:p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3D430175"/>
    <w:multiLevelType w:val="hybridMultilevel"/>
    <w:tmpl w:val="1C543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9">
    <w:nsid w:val="3FBF3D0E"/>
    <w:multiLevelType w:val="hybridMultilevel"/>
    <w:tmpl w:val="F2DEB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1">
    <w:nsid w:val="43611521"/>
    <w:multiLevelType w:val="hybridMultilevel"/>
    <w:tmpl w:val="A1907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1F6902"/>
    <w:multiLevelType w:val="hybridMultilevel"/>
    <w:tmpl w:val="8D382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FF6BF1"/>
    <w:multiLevelType w:val="hybridMultilevel"/>
    <w:tmpl w:val="90D6E5F6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63F99"/>
    <w:multiLevelType w:val="hybridMultilevel"/>
    <w:tmpl w:val="2CDC6AB2"/>
    <w:lvl w:ilvl="0" w:tplc="9DD0BF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58C540B0"/>
    <w:multiLevelType w:val="hybridMultilevel"/>
    <w:tmpl w:val="A4365004"/>
    <w:lvl w:ilvl="0" w:tplc="0421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5C5D158B"/>
    <w:multiLevelType w:val="hybridMultilevel"/>
    <w:tmpl w:val="7742BE9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BE2D61"/>
    <w:multiLevelType w:val="hybridMultilevel"/>
    <w:tmpl w:val="3E9C7BCC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DB70D8A"/>
    <w:multiLevelType w:val="singleLevel"/>
    <w:tmpl w:val="1A4AFA6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9">
    <w:nsid w:val="617F05EE"/>
    <w:multiLevelType w:val="hybridMultilevel"/>
    <w:tmpl w:val="078253EC"/>
    <w:lvl w:ilvl="0" w:tplc="D42C476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1">
    <w:nsid w:val="64F312D0"/>
    <w:multiLevelType w:val="hybridMultilevel"/>
    <w:tmpl w:val="CF129530"/>
    <w:lvl w:ilvl="0" w:tplc="04210017">
      <w:start w:val="1"/>
      <w:numFmt w:val="lowerLetter"/>
      <w:lvlText w:val="%1)"/>
      <w:lvlJc w:val="left"/>
      <w:pPr>
        <w:ind w:left="3960" w:hanging="360"/>
      </w:pPr>
    </w:lvl>
    <w:lvl w:ilvl="1" w:tplc="04210019" w:tentative="1">
      <w:start w:val="1"/>
      <w:numFmt w:val="lowerLetter"/>
      <w:lvlText w:val="%2."/>
      <w:lvlJc w:val="left"/>
      <w:pPr>
        <w:ind w:left="4680" w:hanging="360"/>
      </w:pPr>
    </w:lvl>
    <w:lvl w:ilvl="2" w:tplc="0421001B" w:tentative="1">
      <w:start w:val="1"/>
      <w:numFmt w:val="lowerRoman"/>
      <w:lvlText w:val="%3."/>
      <w:lvlJc w:val="right"/>
      <w:pPr>
        <w:ind w:left="5400" w:hanging="180"/>
      </w:pPr>
    </w:lvl>
    <w:lvl w:ilvl="3" w:tplc="0421000F" w:tentative="1">
      <w:start w:val="1"/>
      <w:numFmt w:val="decimal"/>
      <w:lvlText w:val="%4."/>
      <w:lvlJc w:val="left"/>
      <w:pPr>
        <w:ind w:left="6120" w:hanging="360"/>
      </w:pPr>
    </w:lvl>
    <w:lvl w:ilvl="4" w:tplc="04210019" w:tentative="1">
      <w:start w:val="1"/>
      <w:numFmt w:val="lowerLetter"/>
      <w:lvlText w:val="%5."/>
      <w:lvlJc w:val="left"/>
      <w:pPr>
        <w:ind w:left="6840" w:hanging="360"/>
      </w:pPr>
    </w:lvl>
    <w:lvl w:ilvl="5" w:tplc="0421001B" w:tentative="1">
      <w:start w:val="1"/>
      <w:numFmt w:val="lowerRoman"/>
      <w:lvlText w:val="%6."/>
      <w:lvlJc w:val="right"/>
      <w:pPr>
        <w:ind w:left="7560" w:hanging="180"/>
      </w:pPr>
    </w:lvl>
    <w:lvl w:ilvl="6" w:tplc="0421000F" w:tentative="1">
      <w:start w:val="1"/>
      <w:numFmt w:val="decimal"/>
      <w:lvlText w:val="%7."/>
      <w:lvlJc w:val="left"/>
      <w:pPr>
        <w:ind w:left="8280" w:hanging="360"/>
      </w:pPr>
    </w:lvl>
    <w:lvl w:ilvl="7" w:tplc="04210019" w:tentative="1">
      <w:start w:val="1"/>
      <w:numFmt w:val="lowerLetter"/>
      <w:lvlText w:val="%8."/>
      <w:lvlJc w:val="left"/>
      <w:pPr>
        <w:ind w:left="9000" w:hanging="360"/>
      </w:pPr>
    </w:lvl>
    <w:lvl w:ilvl="8" w:tplc="0421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2">
    <w:nsid w:val="6AC71D09"/>
    <w:multiLevelType w:val="hybridMultilevel"/>
    <w:tmpl w:val="A6F46924"/>
    <w:lvl w:ilvl="0" w:tplc="D542FE90">
      <w:start w:val="1"/>
      <w:numFmt w:val="decimal"/>
      <w:lvlText w:val="%1."/>
      <w:lvlJc w:val="left"/>
      <w:pPr>
        <w:ind w:left="17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66" w:hanging="360"/>
      </w:p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3">
    <w:nsid w:val="73183AA9"/>
    <w:multiLevelType w:val="hybridMultilevel"/>
    <w:tmpl w:val="B4AA563E"/>
    <w:lvl w:ilvl="0" w:tplc="EC786D5A">
      <w:start w:val="1"/>
      <w:numFmt w:val="lowerRoman"/>
      <w:lvlText w:val="(%1)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4">
    <w:nsid w:val="75BA1FF4"/>
    <w:multiLevelType w:val="hybridMultilevel"/>
    <w:tmpl w:val="01380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B67DEC"/>
    <w:multiLevelType w:val="hybridMultilevel"/>
    <w:tmpl w:val="DF6CD622"/>
    <w:lvl w:ilvl="0" w:tplc="08C4A448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A044CA3"/>
    <w:multiLevelType w:val="hybridMultilevel"/>
    <w:tmpl w:val="C0540180"/>
    <w:lvl w:ilvl="0" w:tplc="0421000F">
      <w:start w:val="1"/>
      <w:numFmt w:val="decimal"/>
      <w:lvlText w:val="%1."/>
      <w:lvlJc w:val="left"/>
      <w:pPr>
        <w:ind w:left="2705" w:hanging="360"/>
      </w:p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7">
    <w:nsid w:val="7B5D6B9D"/>
    <w:multiLevelType w:val="hybridMultilevel"/>
    <w:tmpl w:val="6EFC2EFC"/>
    <w:lvl w:ilvl="0" w:tplc="AB8EE8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8">
    <w:nsid w:val="7CEE7F80"/>
    <w:multiLevelType w:val="hybridMultilevel"/>
    <w:tmpl w:val="3F7E4AC8"/>
    <w:lvl w:ilvl="0" w:tplc="5768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A5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4B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7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C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E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E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28"/>
  </w:num>
  <w:num w:numId="5">
    <w:abstractNumId w:val="4"/>
  </w:num>
  <w:num w:numId="6">
    <w:abstractNumId w:val="49"/>
  </w:num>
  <w:num w:numId="7">
    <w:abstractNumId w:val="30"/>
  </w:num>
  <w:num w:numId="8">
    <w:abstractNumId w:val="40"/>
  </w:num>
  <w:num w:numId="9">
    <w:abstractNumId w:val="16"/>
  </w:num>
  <w:num w:numId="10">
    <w:abstractNumId w:val="14"/>
  </w:num>
  <w:num w:numId="11">
    <w:abstractNumId w:val="23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33"/>
  </w:num>
  <w:num w:numId="14">
    <w:abstractNumId w:val="36"/>
  </w:num>
  <w:num w:numId="15">
    <w:abstractNumId w:val="48"/>
  </w:num>
  <w:num w:numId="16">
    <w:abstractNumId w:val="12"/>
  </w:num>
  <w:num w:numId="17">
    <w:abstractNumId w:val="11"/>
  </w:num>
  <w:num w:numId="18">
    <w:abstractNumId w:val="10"/>
  </w:num>
  <w:num w:numId="19">
    <w:abstractNumId w:val="5"/>
  </w:num>
  <w:num w:numId="20">
    <w:abstractNumId w:val="15"/>
  </w:num>
  <w:num w:numId="21">
    <w:abstractNumId w:val="27"/>
  </w:num>
  <w:num w:numId="22">
    <w:abstractNumId w:val="7"/>
  </w:num>
  <w:num w:numId="23">
    <w:abstractNumId w:val="29"/>
  </w:num>
  <w:num w:numId="24">
    <w:abstractNumId w:val="43"/>
  </w:num>
  <w:num w:numId="25">
    <w:abstractNumId w:val="44"/>
  </w:num>
  <w:num w:numId="26">
    <w:abstractNumId w:val="32"/>
  </w:num>
  <w:num w:numId="27">
    <w:abstractNumId w:val="31"/>
  </w:num>
  <w:num w:numId="28">
    <w:abstractNumId w:val="22"/>
  </w:num>
  <w:num w:numId="29">
    <w:abstractNumId w:val="47"/>
  </w:num>
  <w:num w:numId="30">
    <w:abstractNumId w:val="3"/>
  </w:num>
  <w:num w:numId="31">
    <w:abstractNumId w:val="39"/>
  </w:num>
  <w:num w:numId="32">
    <w:abstractNumId w:val="26"/>
  </w:num>
  <w:num w:numId="33">
    <w:abstractNumId w:val="2"/>
  </w:num>
  <w:num w:numId="34">
    <w:abstractNumId w:val="42"/>
  </w:num>
  <w:num w:numId="35">
    <w:abstractNumId w:val="46"/>
  </w:num>
  <w:num w:numId="36">
    <w:abstractNumId w:val="45"/>
  </w:num>
  <w:num w:numId="37">
    <w:abstractNumId w:val="17"/>
  </w:num>
  <w:num w:numId="38">
    <w:abstractNumId w:val="41"/>
  </w:num>
  <w:num w:numId="39">
    <w:abstractNumId w:val="18"/>
  </w:num>
  <w:num w:numId="40">
    <w:abstractNumId w:val="35"/>
  </w:num>
  <w:num w:numId="41">
    <w:abstractNumId w:val="19"/>
  </w:num>
  <w:num w:numId="42">
    <w:abstractNumId w:val="37"/>
  </w:num>
  <w:num w:numId="43">
    <w:abstractNumId w:val="25"/>
  </w:num>
  <w:num w:numId="44">
    <w:abstractNumId w:val="38"/>
  </w:num>
  <w:num w:numId="45">
    <w:abstractNumId w:val="9"/>
  </w:num>
  <w:num w:numId="46">
    <w:abstractNumId w:val="13"/>
  </w:num>
  <w:num w:numId="47">
    <w:abstractNumId w:val="34"/>
  </w:num>
  <w:num w:numId="48">
    <w:abstractNumId w:val="6"/>
  </w:num>
  <w:num w:numId="49">
    <w:abstractNumId w:val="24"/>
  </w:num>
  <w:num w:numId="50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1003D"/>
    <w:rsid w:val="00043097"/>
    <w:rsid w:val="00043762"/>
    <w:rsid w:val="0006783F"/>
    <w:rsid w:val="000752D3"/>
    <w:rsid w:val="00087010"/>
    <w:rsid w:val="00087F67"/>
    <w:rsid w:val="000B5C8C"/>
    <w:rsid w:val="001065C8"/>
    <w:rsid w:val="00122D4B"/>
    <w:rsid w:val="001368D4"/>
    <w:rsid w:val="001530CF"/>
    <w:rsid w:val="001669A6"/>
    <w:rsid w:val="0019080D"/>
    <w:rsid w:val="001A359B"/>
    <w:rsid w:val="001B37F0"/>
    <w:rsid w:val="001B6C56"/>
    <w:rsid w:val="001C472E"/>
    <w:rsid w:val="00207C73"/>
    <w:rsid w:val="00224778"/>
    <w:rsid w:val="002312E1"/>
    <w:rsid w:val="00232A41"/>
    <w:rsid w:val="00250051"/>
    <w:rsid w:val="00296104"/>
    <w:rsid w:val="002A5A6E"/>
    <w:rsid w:val="002C00F5"/>
    <w:rsid w:val="003016E9"/>
    <w:rsid w:val="003152E7"/>
    <w:rsid w:val="00325F36"/>
    <w:rsid w:val="0033084C"/>
    <w:rsid w:val="00333464"/>
    <w:rsid w:val="00335062"/>
    <w:rsid w:val="003353D6"/>
    <w:rsid w:val="00350EC2"/>
    <w:rsid w:val="00363668"/>
    <w:rsid w:val="0038741A"/>
    <w:rsid w:val="003A09C8"/>
    <w:rsid w:val="003A6590"/>
    <w:rsid w:val="003B0439"/>
    <w:rsid w:val="00403734"/>
    <w:rsid w:val="00414175"/>
    <w:rsid w:val="00417FE5"/>
    <w:rsid w:val="00422FC6"/>
    <w:rsid w:val="00442754"/>
    <w:rsid w:val="00442BC4"/>
    <w:rsid w:val="00446C34"/>
    <w:rsid w:val="00456B19"/>
    <w:rsid w:val="00470FDC"/>
    <w:rsid w:val="004C1B34"/>
    <w:rsid w:val="004F63EE"/>
    <w:rsid w:val="00500281"/>
    <w:rsid w:val="005114FA"/>
    <w:rsid w:val="005425E0"/>
    <w:rsid w:val="00556E8B"/>
    <w:rsid w:val="00557661"/>
    <w:rsid w:val="005663C4"/>
    <w:rsid w:val="00597053"/>
    <w:rsid w:val="005B71C4"/>
    <w:rsid w:val="006116E6"/>
    <w:rsid w:val="00613993"/>
    <w:rsid w:val="00645800"/>
    <w:rsid w:val="00647CDE"/>
    <w:rsid w:val="00651F72"/>
    <w:rsid w:val="006712F1"/>
    <w:rsid w:val="00690C7A"/>
    <w:rsid w:val="006C0A3B"/>
    <w:rsid w:val="006C716D"/>
    <w:rsid w:val="006D3485"/>
    <w:rsid w:val="006E5B85"/>
    <w:rsid w:val="00746EAD"/>
    <w:rsid w:val="00756A85"/>
    <w:rsid w:val="00773807"/>
    <w:rsid w:val="007854DF"/>
    <w:rsid w:val="00786072"/>
    <w:rsid w:val="0078645F"/>
    <w:rsid w:val="00793A6E"/>
    <w:rsid w:val="007956E7"/>
    <w:rsid w:val="007D03BD"/>
    <w:rsid w:val="007D536C"/>
    <w:rsid w:val="007F1939"/>
    <w:rsid w:val="00802AAA"/>
    <w:rsid w:val="00807522"/>
    <w:rsid w:val="00840022"/>
    <w:rsid w:val="008513FB"/>
    <w:rsid w:val="0087726A"/>
    <w:rsid w:val="0088394F"/>
    <w:rsid w:val="008847E9"/>
    <w:rsid w:val="008A1808"/>
    <w:rsid w:val="008A61A7"/>
    <w:rsid w:val="008B523D"/>
    <w:rsid w:val="008D36F6"/>
    <w:rsid w:val="008D7E5F"/>
    <w:rsid w:val="00902AC8"/>
    <w:rsid w:val="00902FAC"/>
    <w:rsid w:val="00913388"/>
    <w:rsid w:val="009253C6"/>
    <w:rsid w:val="00951CC5"/>
    <w:rsid w:val="00963E83"/>
    <w:rsid w:val="00996627"/>
    <w:rsid w:val="009D327D"/>
    <w:rsid w:val="009F34B7"/>
    <w:rsid w:val="00AA3878"/>
    <w:rsid w:val="00B05CE0"/>
    <w:rsid w:val="00B130B0"/>
    <w:rsid w:val="00B25AF5"/>
    <w:rsid w:val="00B425CD"/>
    <w:rsid w:val="00B5157B"/>
    <w:rsid w:val="00B557B5"/>
    <w:rsid w:val="00B56C85"/>
    <w:rsid w:val="00B67E2F"/>
    <w:rsid w:val="00B828A2"/>
    <w:rsid w:val="00B95768"/>
    <w:rsid w:val="00B95821"/>
    <w:rsid w:val="00BA34A0"/>
    <w:rsid w:val="00BA4CDB"/>
    <w:rsid w:val="00BB03D5"/>
    <w:rsid w:val="00C132C0"/>
    <w:rsid w:val="00C17333"/>
    <w:rsid w:val="00C25890"/>
    <w:rsid w:val="00C67ED7"/>
    <w:rsid w:val="00C732F3"/>
    <w:rsid w:val="00C83AEC"/>
    <w:rsid w:val="00C8544D"/>
    <w:rsid w:val="00C909F6"/>
    <w:rsid w:val="00CA11B0"/>
    <w:rsid w:val="00CB0AC9"/>
    <w:rsid w:val="00D21E96"/>
    <w:rsid w:val="00D37D15"/>
    <w:rsid w:val="00D406B7"/>
    <w:rsid w:val="00D50F0E"/>
    <w:rsid w:val="00D96A46"/>
    <w:rsid w:val="00DA1984"/>
    <w:rsid w:val="00DB0129"/>
    <w:rsid w:val="00DB0339"/>
    <w:rsid w:val="00DB3493"/>
    <w:rsid w:val="00DD1D4D"/>
    <w:rsid w:val="00DD2B50"/>
    <w:rsid w:val="00E17BE7"/>
    <w:rsid w:val="00E27EFE"/>
    <w:rsid w:val="00E27FB6"/>
    <w:rsid w:val="00E454E3"/>
    <w:rsid w:val="00E50DEF"/>
    <w:rsid w:val="00E61000"/>
    <w:rsid w:val="00EB41CF"/>
    <w:rsid w:val="00ED39B9"/>
    <w:rsid w:val="00F00BA6"/>
    <w:rsid w:val="00F010A8"/>
    <w:rsid w:val="00F177A4"/>
    <w:rsid w:val="00F24FE9"/>
    <w:rsid w:val="00F60351"/>
    <w:rsid w:val="00F9393C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BA34A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3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7.wmf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oleObject" Target="embeddings/oleObject28.bin"/><Relationship Id="rId67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Sapto</cp:lastModifiedBy>
  <cp:revision>112</cp:revision>
  <cp:lastPrinted>2013-01-04T11:00:00Z</cp:lastPrinted>
  <dcterms:created xsi:type="dcterms:W3CDTF">2013-01-23T07:20:00Z</dcterms:created>
  <dcterms:modified xsi:type="dcterms:W3CDTF">2014-03-13T07:59:00Z</dcterms:modified>
</cp:coreProperties>
</file>