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4ACD" w:rsidRPr="00376DDE" w:rsidRDefault="00AD4ACD" w:rsidP="003F2F81">
      <w:pPr>
        <w:keepNext/>
        <w:spacing w:before="240" w:after="120" w:line="240" w:lineRule="auto"/>
        <w:rPr>
          <w:rFonts w:ascii="Tahoma" w:eastAsia="Calibri" w:hAnsi="Tahoma" w:cs="Tahoma"/>
          <w:b/>
          <w:sz w:val="24"/>
          <w:szCs w:val="24"/>
          <w:lang w:val="en-GB"/>
        </w:rPr>
      </w:pPr>
      <w:r w:rsidRPr="00376DDE">
        <w:rPr>
          <w:rFonts w:ascii="Tahoma" w:eastAsia="Calibri" w:hAnsi="Tahoma" w:cs="Tahoma"/>
          <w:b/>
          <w:sz w:val="24"/>
          <w:szCs w:val="24"/>
          <w:lang w:val="en-GB"/>
        </w:rPr>
        <w:t>Annex A –</w:t>
      </w:r>
      <w:r w:rsidRPr="00376DDE">
        <w:rPr>
          <w:rFonts w:ascii="Tahoma" w:eastAsia="Calibri" w:hAnsi="Tahoma" w:cs="Tahoma"/>
          <w:b/>
          <w:sz w:val="24"/>
          <w:szCs w:val="24"/>
          <w:lang w:val="en-GB"/>
        </w:rPr>
        <w:tab/>
        <w:t>Mycotoxin producing fungi</w:t>
      </w:r>
      <w:bookmarkStart w:id="0" w:name="_GoBack"/>
      <w:bookmarkEnd w:id="0"/>
    </w:p>
    <w:p w:rsidR="00AD4ACD" w:rsidRPr="00376DDE" w:rsidRDefault="00AD4ACD" w:rsidP="003F2F81">
      <w:pPr>
        <w:keepNext/>
        <w:spacing w:before="240" w:after="120" w:line="240" w:lineRule="auto"/>
        <w:rPr>
          <w:rFonts w:ascii="Tahoma" w:eastAsia="Calibri" w:hAnsi="Tahoma" w:cs="Tahoma"/>
          <w:b/>
          <w:sz w:val="24"/>
          <w:szCs w:val="24"/>
          <w:lang w:val="en-GB"/>
        </w:rPr>
      </w:pPr>
      <w:r w:rsidRPr="00376DDE">
        <w:rPr>
          <w:rFonts w:ascii="Tahoma" w:eastAsia="Calibri" w:hAnsi="Tahoma" w:cs="Tahoma"/>
          <w:b/>
          <w:sz w:val="24"/>
          <w:szCs w:val="24"/>
          <w:lang w:val="en-GB"/>
        </w:rPr>
        <w:t>Table of contents</w:t>
      </w:r>
    </w:p>
    <w:p w:rsidR="003378BD" w:rsidRPr="003378BD" w:rsidRDefault="00AD4ACD">
      <w:pPr>
        <w:pStyle w:val="TOC1"/>
        <w:tabs>
          <w:tab w:val="left" w:pos="440"/>
          <w:tab w:val="right" w:leader="dot" w:pos="9628"/>
        </w:tabs>
        <w:rPr>
          <w:rFonts w:ascii="Tahoma" w:eastAsiaTheme="minorEastAsia" w:hAnsi="Tahoma" w:cs="Tahoma"/>
          <w:noProof/>
          <w:sz w:val="20"/>
          <w:szCs w:val="20"/>
          <w:lang w:val="en-GB" w:eastAsia="en-GB"/>
        </w:rPr>
      </w:pPr>
      <w:r w:rsidRPr="003378BD">
        <w:rPr>
          <w:rFonts w:ascii="Tahoma" w:eastAsia="Calibri" w:hAnsi="Tahoma" w:cs="Tahoma"/>
          <w:sz w:val="20"/>
          <w:szCs w:val="20"/>
          <w:lang w:val="en-US"/>
        </w:rPr>
        <w:fldChar w:fldCharType="begin"/>
      </w:r>
      <w:r w:rsidRPr="003378BD">
        <w:rPr>
          <w:rFonts w:ascii="Tahoma" w:eastAsia="Calibri" w:hAnsi="Tahoma" w:cs="Tahoma"/>
          <w:sz w:val="20"/>
          <w:szCs w:val="20"/>
          <w:lang w:val="en-US"/>
        </w:rPr>
        <w:instrText xml:space="preserve"> TOC \o "1-4" \h \z \u </w:instrText>
      </w:r>
      <w:r w:rsidRPr="003378BD">
        <w:rPr>
          <w:rFonts w:ascii="Tahoma" w:eastAsia="Calibri" w:hAnsi="Tahoma" w:cs="Tahoma"/>
          <w:sz w:val="20"/>
          <w:szCs w:val="20"/>
          <w:lang w:val="en-US"/>
        </w:rPr>
        <w:fldChar w:fldCharType="separate"/>
      </w:r>
      <w:hyperlink w:anchor="_Toc19179520" w:history="1">
        <w:r w:rsidR="003378BD" w:rsidRPr="003378BD">
          <w:rPr>
            <w:rStyle w:val="Hyperlink"/>
            <w:rFonts w:ascii="Tahoma" w:hAnsi="Tahoma" w:cs="Tahoma"/>
            <w:noProof/>
            <w:sz w:val="20"/>
            <w:szCs w:val="20"/>
          </w:rPr>
          <w:t>1.</w:t>
        </w:r>
        <w:r w:rsidR="003378BD" w:rsidRPr="003378BD">
          <w:rPr>
            <w:rFonts w:ascii="Tahoma" w:eastAsiaTheme="minorEastAsia" w:hAnsi="Tahoma" w:cs="Tahoma"/>
            <w:noProof/>
            <w:sz w:val="20"/>
            <w:szCs w:val="20"/>
            <w:lang w:val="en-GB" w:eastAsia="en-GB"/>
          </w:rPr>
          <w:tab/>
        </w:r>
        <w:r w:rsidR="003378BD" w:rsidRPr="003378BD">
          <w:rPr>
            <w:rStyle w:val="Hyperlink"/>
            <w:rFonts w:ascii="Tahoma" w:hAnsi="Tahoma" w:cs="Tahoma"/>
            <w:noProof/>
            <w:sz w:val="20"/>
            <w:szCs w:val="20"/>
          </w:rPr>
          <w:t>Mycotoxin producing fungi in main crops</w:t>
        </w:r>
        <w:r w:rsidR="003378BD" w:rsidRPr="003378BD">
          <w:rPr>
            <w:rFonts w:ascii="Tahoma" w:hAnsi="Tahoma" w:cs="Tahoma"/>
            <w:noProof/>
            <w:webHidden/>
            <w:sz w:val="20"/>
            <w:szCs w:val="20"/>
          </w:rPr>
          <w:tab/>
        </w:r>
        <w:r w:rsidR="003378BD" w:rsidRPr="003378BD">
          <w:rPr>
            <w:rFonts w:ascii="Tahoma" w:hAnsi="Tahoma" w:cs="Tahoma"/>
            <w:noProof/>
            <w:webHidden/>
            <w:sz w:val="20"/>
            <w:szCs w:val="20"/>
          </w:rPr>
          <w:fldChar w:fldCharType="begin"/>
        </w:r>
        <w:r w:rsidR="003378BD" w:rsidRPr="003378BD">
          <w:rPr>
            <w:rFonts w:ascii="Tahoma" w:hAnsi="Tahoma" w:cs="Tahoma"/>
            <w:noProof/>
            <w:webHidden/>
            <w:sz w:val="20"/>
            <w:szCs w:val="20"/>
          </w:rPr>
          <w:instrText xml:space="preserve"> PAGEREF _Toc19179520 \h </w:instrText>
        </w:r>
        <w:r w:rsidR="003378BD" w:rsidRPr="003378BD">
          <w:rPr>
            <w:rFonts w:ascii="Tahoma" w:hAnsi="Tahoma" w:cs="Tahoma"/>
            <w:noProof/>
            <w:webHidden/>
            <w:sz w:val="20"/>
            <w:szCs w:val="20"/>
          </w:rPr>
        </w:r>
        <w:r w:rsidR="003378BD" w:rsidRPr="003378BD">
          <w:rPr>
            <w:rFonts w:ascii="Tahoma" w:hAnsi="Tahoma" w:cs="Tahoma"/>
            <w:noProof/>
            <w:webHidden/>
            <w:sz w:val="20"/>
            <w:szCs w:val="20"/>
          </w:rPr>
          <w:fldChar w:fldCharType="separate"/>
        </w:r>
        <w:r w:rsidR="003378BD" w:rsidRPr="003378BD">
          <w:rPr>
            <w:rFonts w:ascii="Tahoma" w:hAnsi="Tahoma" w:cs="Tahoma"/>
            <w:noProof/>
            <w:webHidden/>
            <w:sz w:val="20"/>
            <w:szCs w:val="20"/>
          </w:rPr>
          <w:t>2</w:t>
        </w:r>
        <w:r w:rsidR="003378BD" w:rsidRPr="003378BD">
          <w:rPr>
            <w:rFonts w:ascii="Tahoma" w:hAnsi="Tahoma" w:cs="Tahoma"/>
            <w:noProof/>
            <w:webHidden/>
            <w:sz w:val="20"/>
            <w:szCs w:val="20"/>
          </w:rPr>
          <w:fldChar w:fldCharType="end"/>
        </w:r>
      </w:hyperlink>
    </w:p>
    <w:p w:rsidR="003378BD" w:rsidRPr="003378BD" w:rsidRDefault="00737262">
      <w:pPr>
        <w:pStyle w:val="TOC2"/>
        <w:tabs>
          <w:tab w:val="left" w:pos="880"/>
          <w:tab w:val="right" w:leader="dot" w:pos="9628"/>
        </w:tabs>
        <w:rPr>
          <w:rFonts w:ascii="Tahoma" w:hAnsi="Tahoma" w:cs="Tahoma"/>
          <w:noProof/>
          <w:sz w:val="20"/>
          <w:szCs w:val="20"/>
        </w:rPr>
      </w:pPr>
      <w:hyperlink w:anchor="_Toc19179521" w:history="1">
        <w:r w:rsidR="003378BD" w:rsidRPr="003378BD">
          <w:rPr>
            <w:rStyle w:val="Hyperlink"/>
            <w:rFonts w:ascii="Tahoma" w:hAnsi="Tahoma" w:cs="Tahoma"/>
            <w:noProof/>
            <w:sz w:val="20"/>
            <w:szCs w:val="20"/>
          </w:rPr>
          <w:t>1.1.</w:t>
        </w:r>
        <w:r w:rsidR="003378BD" w:rsidRPr="003378BD">
          <w:rPr>
            <w:rFonts w:ascii="Tahoma" w:hAnsi="Tahoma" w:cs="Tahoma"/>
            <w:noProof/>
            <w:sz w:val="20"/>
            <w:szCs w:val="20"/>
          </w:rPr>
          <w:tab/>
        </w:r>
        <w:r w:rsidR="003378BD" w:rsidRPr="003378BD">
          <w:rPr>
            <w:rStyle w:val="Hyperlink"/>
            <w:rFonts w:ascii="Tahoma" w:hAnsi="Tahoma" w:cs="Tahoma"/>
            <w:noProof/>
            <w:sz w:val="20"/>
            <w:szCs w:val="20"/>
          </w:rPr>
          <w:t>Aspergillus flavus</w:t>
        </w:r>
        <w:r w:rsidR="003378BD" w:rsidRPr="003378BD">
          <w:rPr>
            <w:rFonts w:ascii="Tahoma" w:hAnsi="Tahoma" w:cs="Tahoma"/>
            <w:noProof/>
            <w:webHidden/>
            <w:sz w:val="20"/>
            <w:szCs w:val="20"/>
          </w:rPr>
          <w:tab/>
        </w:r>
        <w:r w:rsidR="003378BD" w:rsidRPr="003378BD">
          <w:rPr>
            <w:rFonts w:ascii="Tahoma" w:hAnsi="Tahoma" w:cs="Tahoma"/>
            <w:noProof/>
            <w:webHidden/>
            <w:sz w:val="20"/>
            <w:szCs w:val="20"/>
          </w:rPr>
          <w:fldChar w:fldCharType="begin"/>
        </w:r>
        <w:r w:rsidR="003378BD" w:rsidRPr="003378BD">
          <w:rPr>
            <w:rFonts w:ascii="Tahoma" w:hAnsi="Tahoma" w:cs="Tahoma"/>
            <w:noProof/>
            <w:webHidden/>
            <w:sz w:val="20"/>
            <w:szCs w:val="20"/>
          </w:rPr>
          <w:instrText xml:space="preserve"> PAGEREF _Toc19179521 \h </w:instrText>
        </w:r>
        <w:r w:rsidR="003378BD" w:rsidRPr="003378BD">
          <w:rPr>
            <w:rFonts w:ascii="Tahoma" w:hAnsi="Tahoma" w:cs="Tahoma"/>
            <w:noProof/>
            <w:webHidden/>
            <w:sz w:val="20"/>
            <w:szCs w:val="20"/>
          </w:rPr>
        </w:r>
        <w:r w:rsidR="003378BD" w:rsidRPr="003378BD">
          <w:rPr>
            <w:rFonts w:ascii="Tahoma" w:hAnsi="Tahoma" w:cs="Tahoma"/>
            <w:noProof/>
            <w:webHidden/>
            <w:sz w:val="20"/>
            <w:szCs w:val="20"/>
          </w:rPr>
          <w:fldChar w:fldCharType="separate"/>
        </w:r>
        <w:r w:rsidR="003378BD" w:rsidRPr="003378BD">
          <w:rPr>
            <w:rFonts w:ascii="Tahoma" w:hAnsi="Tahoma" w:cs="Tahoma"/>
            <w:noProof/>
            <w:webHidden/>
            <w:sz w:val="20"/>
            <w:szCs w:val="20"/>
          </w:rPr>
          <w:t>2</w:t>
        </w:r>
        <w:r w:rsidR="003378BD" w:rsidRPr="003378BD">
          <w:rPr>
            <w:rFonts w:ascii="Tahoma" w:hAnsi="Tahoma" w:cs="Tahoma"/>
            <w:noProof/>
            <w:webHidden/>
            <w:sz w:val="20"/>
            <w:szCs w:val="20"/>
          </w:rPr>
          <w:fldChar w:fldCharType="end"/>
        </w:r>
      </w:hyperlink>
    </w:p>
    <w:p w:rsidR="003378BD" w:rsidRPr="003378BD" w:rsidRDefault="00737262">
      <w:pPr>
        <w:pStyle w:val="TOC3"/>
        <w:tabs>
          <w:tab w:val="left" w:pos="1320"/>
          <w:tab w:val="right" w:leader="dot" w:pos="9628"/>
        </w:tabs>
        <w:rPr>
          <w:rFonts w:ascii="Tahoma" w:hAnsi="Tahoma" w:cs="Tahoma"/>
          <w:noProof/>
          <w:sz w:val="20"/>
          <w:szCs w:val="20"/>
        </w:rPr>
      </w:pPr>
      <w:hyperlink w:anchor="_Toc19179522" w:history="1">
        <w:r w:rsidR="003378BD" w:rsidRPr="003378BD">
          <w:rPr>
            <w:rStyle w:val="Hyperlink"/>
            <w:rFonts w:ascii="Tahoma" w:eastAsia="Times New Roman" w:hAnsi="Tahoma" w:cs="Tahoma"/>
            <w:noProof/>
            <w:sz w:val="20"/>
            <w:szCs w:val="20"/>
            <w:lang w:eastAsia="it-IT"/>
          </w:rPr>
          <w:t>1.1.1.</w:t>
        </w:r>
        <w:r w:rsidR="003378BD" w:rsidRPr="003378BD">
          <w:rPr>
            <w:rFonts w:ascii="Tahoma" w:hAnsi="Tahoma" w:cs="Tahoma"/>
            <w:noProof/>
            <w:sz w:val="20"/>
            <w:szCs w:val="20"/>
          </w:rPr>
          <w:tab/>
        </w:r>
        <w:r w:rsidR="003378BD" w:rsidRPr="003378BD">
          <w:rPr>
            <w:rStyle w:val="Hyperlink"/>
            <w:rFonts w:ascii="Tahoma" w:hAnsi="Tahoma" w:cs="Tahoma"/>
            <w:noProof/>
            <w:sz w:val="20"/>
            <w:szCs w:val="20"/>
          </w:rPr>
          <w:t>Infection cycle</w:t>
        </w:r>
        <w:r w:rsidR="003378BD" w:rsidRPr="003378BD">
          <w:rPr>
            <w:rFonts w:ascii="Tahoma" w:hAnsi="Tahoma" w:cs="Tahoma"/>
            <w:noProof/>
            <w:webHidden/>
            <w:sz w:val="20"/>
            <w:szCs w:val="20"/>
          </w:rPr>
          <w:tab/>
        </w:r>
        <w:r w:rsidR="003378BD" w:rsidRPr="003378BD">
          <w:rPr>
            <w:rFonts w:ascii="Tahoma" w:hAnsi="Tahoma" w:cs="Tahoma"/>
            <w:noProof/>
            <w:webHidden/>
            <w:sz w:val="20"/>
            <w:szCs w:val="20"/>
          </w:rPr>
          <w:fldChar w:fldCharType="begin"/>
        </w:r>
        <w:r w:rsidR="003378BD" w:rsidRPr="003378BD">
          <w:rPr>
            <w:rFonts w:ascii="Tahoma" w:hAnsi="Tahoma" w:cs="Tahoma"/>
            <w:noProof/>
            <w:webHidden/>
            <w:sz w:val="20"/>
            <w:szCs w:val="20"/>
          </w:rPr>
          <w:instrText xml:space="preserve"> PAGEREF _Toc19179522 \h </w:instrText>
        </w:r>
        <w:r w:rsidR="003378BD" w:rsidRPr="003378BD">
          <w:rPr>
            <w:rFonts w:ascii="Tahoma" w:hAnsi="Tahoma" w:cs="Tahoma"/>
            <w:noProof/>
            <w:webHidden/>
            <w:sz w:val="20"/>
            <w:szCs w:val="20"/>
          </w:rPr>
        </w:r>
        <w:r w:rsidR="003378BD" w:rsidRPr="003378BD">
          <w:rPr>
            <w:rFonts w:ascii="Tahoma" w:hAnsi="Tahoma" w:cs="Tahoma"/>
            <w:noProof/>
            <w:webHidden/>
            <w:sz w:val="20"/>
            <w:szCs w:val="20"/>
          </w:rPr>
          <w:fldChar w:fldCharType="separate"/>
        </w:r>
        <w:r w:rsidR="003378BD" w:rsidRPr="003378BD">
          <w:rPr>
            <w:rFonts w:ascii="Tahoma" w:hAnsi="Tahoma" w:cs="Tahoma"/>
            <w:noProof/>
            <w:webHidden/>
            <w:sz w:val="20"/>
            <w:szCs w:val="20"/>
          </w:rPr>
          <w:t>2</w:t>
        </w:r>
        <w:r w:rsidR="003378BD" w:rsidRPr="003378BD">
          <w:rPr>
            <w:rFonts w:ascii="Tahoma" w:hAnsi="Tahoma" w:cs="Tahoma"/>
            <w:noProof/>
            <w:webHidden/>
            <w:sz w:val="20"/>
            <w:szCs w:val="20"/>
          </w:rPr>
          <w:fldChar w:fldCharType="end"/>
        </w:r>
      </w:hyperlink>
    </w:p>
    <w:p w:rsidR="003378BD" w:rsidRPr="003378BD" w:rsidRDefault="00737262">
      <w:pPr>
        <w:pStyle w:val="TOC3"/>
        <w:tabs>
          <w:tab w:val="left" w:pos="1320"/>
          <w:tab w:val="right" w:leader="dot" w:pos="9628"/>
        </w:tabs>
        <w:rPr>
          <w:rFonts w:ascii="Tahoma" w:hAnsi="Tahoma" w:cs="Tahoma"/>
          <w:noProof/>
          <w:sz w:val="20"/>
          <w:szCs w:val="20"/>
        </w:rPr>
      </w:pPr>
      <w:hyperlink w:anchor="_Toc19179523" w:history="1">
        <w:r w:rsidR="003378BD" w:rsidRPr="003378BD">
          <w:rPr>
            <w:rStyle w:val="Hyperlink"/>
            <w:rFonts w:ascii="Tahoma" w:hAnsi="Tahoma" w:cs="Tahoma"/>
            <w:noProof/>
            <w:sz w:val="20"/>
            <w:szCs w:val="20"/>
          </w:rPr>
          <w:t>1.1.2.</w:t>
        </w:r>
        <w:r w:rsidR="003378BD" w:rsidRPr="003378BD">
          <w:rPr>
            <w:rFonts w:ascii="Tahoma" w:hAnsi="Tahoma" w:cs="Tahoma"/>
            <w:noProof/>
            <w:sz w:val="20"/>
            <w:szCs w:val="20"/>
          </w:rPr>
          <w:tab/>
        </w:r>
        <w:r w:rsidR="003378BD" w:rsidRPr="003378BD">
          <w:rPr>
            <w:rStyle w:val="Hyperlink"/>
            <w:rFonts w:ascii="Tahoma" w:hAnsi="Tahoma" w:cs="Tahoma"/>
            <w:noProof/>
            <w:sz w:val="20"/>
            <w:szCs w:val="20"/>
          </w:rPr>
          <w:t>Ecology</w:t>
        </w:r>
        <w:r w:rsidR="003378BD" w:rsidRPr="003378BD">
          <w:rPr>
            <w:rFonts w:ascii="Tahoma" w:hAnsi="Tahoma" w:cs="Tahoma"/>
            <w:noProof/>
            <w:webHidden/>
            <w:sz w:val="20"/>
            <w:szCs w:val="20"/>
          </w:rPr>
          <w:tab/>
        </w:r>
        <w:r w:rsidR="003378BD" w:rsidRPr="003378BD">
          <w:rPr>
            <w:rFonts w:ascii="Tahoma" w:hAnsi="Tahoma" w:cs="Tahoma"/>
            <w:noProof/>
            <w:webHidden/>
            <w:sz w:val="20"/>
            <w:szCs w:val="20"/>
          </w:rPr>
          <w:fldChar w:fldCharType="begin"/>
        </w:r>
        <w:r w:rsidR="003378BD" w:rsidRPr="003378BD">
          <w:rPr>
            <w:rFonts w:ascii="Tahoma" w:hAnsi="Tahoma" w:cs="Tahoma"/>
            <w:noProof/>
            <w:webHidden/>
            <w:sz w:val="20"/>
            <w:szCs w:val="20"/>
          </w:rPr>
          <w:instrText xml:space="preserve"> PAGEREF _Toc19179523 \h </w:instrText>
        </w:r>
        <w:r w:rsidR="003378BD" w:rsidRPr="003378BD">
          <w:rPr>
            <w:rFonts w:ascii="Tahoma" w:hAnsi="Tahoma" w:cs="Tahoma"/>
            <w:noProof/>
            <w:webHidden/>
            <w:sz w:val="20"/>
            <w:szCs w:val="20"/>
          </w:rPr>
        </w:r>
        <w:r w:rsidR="003378BD" w:rsidRPr="003378BD">
          <w:rPr>
            <w:rFonts w:ascii="Tahoma" w:hAnsi="Tahoma" w:cs="Tahoma"/>
            <w:noProof/>
            <w:webHidden/>
            <w:sz w:val="20"/>
            <w:szCs w:val="20"/>
          </w:rPr>
          <w:fldChar w:fldCharType="separate"/>
        </w:r>
        <w:r w:rsidR="003378BD" w:rsidRPr="003378BD">
          <w:rPr>
            <w:rFonts w:ascii="Tahoma" w:hAnsi="Tahoma" w:cs="Tahoma"/>
            <w:noProof/>
            <w:webHidden/>
            <w:sz w:val="20"/>
            <w:szCs w:val="20"/>
          </w:rPr>
          <w:t>2</w:t>
        </w:r>
        <w:r w:rsidR="003378BD" w:rsidRPr="003378BD">
          <w:rPr>
            <w:rFonts w:ascii="Tahoma" w:hAnsi="Tahoma" w:cs="Tahoma"/>
            <w:noProof/>
            <w:webHidden/>
            <w:sz w:val="20"/>
            <w:szCs w:val="20"/>
          </w:rPr>
          <w:fldChar w:fldCharType="end"/>
        </w:r>
      </w:hyperlink>
    </w:p>
    <w:p w:rsidR="003378BD" w:rsidRPr="003378BD" w:rsidRDefault="00737262">
      <w:pPr>
        <w:pStyle w:val="TOC2"/>
        <w:tabs>
          <w:tab w:val="left" w:pos="880"/>
          <w:tab w:val="right" w:leader="dot" w:pos="9628"/>
        </w:tabs>
        <w:rPr>
          <w:rFonts w:ascii="Tahoma" w:hAnsi="Tahoma" w:cs="Tahoma"/>
          <w:noProof/>
          <w:sz w:val="20"/>
          <w:szCs w:val="20"/>
        </w:rPr>
      </w:pPr>
      <w:hyperlink w:anchor="_Toc19179524" w:history="1">
        <w:r w:rsidR="003378BD" w:rsidRPr="003378BD">
          <w:rPr>
            <w:rStyle w:val="Hyperlink"/>
            <w:rFonts w:ascii="Tahoma" w:hAnsi="Tahoma" w:cs="Tahoma"/>
            <w:noProof/>
            <w:sz w:val="20"/>
            <w:szCs w:val="20"/>
          </w:rPr>
          <w:t>1.2.</w:t>
        </w:r>
        <w:r w:rsidR="003378BD" w:rsidRPr="003378BD">
          <w:rPr>
            <w:rFonts w:ascii="Tahoma" w:hAnsi="Tahoma" w:cs="Tahoma"/>
            <w:noProof/>
            <w:sz w:val="20"/>
            <w:szCs w:val="20"/>
          </w:rPr>
          <w:tab/>
        </w:r>
        <w:r w:rsidR="003378BD" w:rsidRPr="003378BD">
          <w:rPr>
            <w:rStyle w:val="Hyperlink"/>
            <w:rFonts w:ascii="Tahoma" w:hAnsi="Tahoma" w:cs="Tahoma"/>
            <w:noProof/>
            <w:sz w:val="20"/>
            <w:szCs w:val="20"/>
          </w:rPr>
          <w:t>Aspergillus ochraceus</w:t>
        </w:r>
        <w:r w:rsidR="003378BD" w:rsidRPr="003378BD">
          <w:rPr>
            <w:rFonts w:ascii="Tahoma" w:hAnsi="Tahoma" w:cs="Tahoma"/>
            <w:noProof/>
            <w:webHidden/>
            <w:sz w:val="20"/>
            <w:szCs w:val="20"/>
          </w:rPr>
          <w:tab/>
        </w:r>
        <w:r w:rsidR="003378BD" w:rsidRPr="003378BD">
          <w:rPr>
            <w:rFonts w:ascii="Tahoma" w:hAnsi="Tahoma" w:cs="Tahoma"/>
            <w:noProof/>
            <w:webHidden/>
            <w:sz w:val="20"/>
            <w:szCs w:val="20"/>
          </w:rPr>
          <w:fldChar w:fldCharType="begin"/>
        </w:r>
        <w:r w:rsidR="003378BD" w:rsidRPr="003378BD">
          <w:rPr>
            <w:rFonts w:ascii="Tahoma" w:hAnsi="Tahoma" w:cs="Tahoma"/>
            <w:noProof/>
            <w:webHidden/>
            <w:sz w:val="20"/>
            <w:szCs w:val="20"/>
          </w:rPr>
          <w:instrText xml:space="preserve"> PAGEREF _Toc19179524 \h </w:instrText>
        </w:r>
        <w:r w:rsidR="003378BD" w:rsidRPr="003378BD">
          <w:rPr>
            <w:rFonts w:ascii="Tahoma" w:hAnsi="Tahoma" w:cs="Tahoma"/>
            <w:noProof/>
            <w:webHidden/>
            <w:sz w:val="20"/>
            <w:szCs w:val="20"/>
          </w:rPr>
        </w:r>
        <w:r w:rsidR="003378BD" w:rsidRPr="003378BD">
          <w:rPr>
            <w:rFonts w:ascii="Tahoma" w:hAnsi="Tahoma" w:cs="Tahoma"/>
            <w:noProof/>
            <w:webHidden/>
            <w:sz w:val="20"/>
            <w:szCs w:val="20"/>
          </w:rPr>
          <w:fldChar w:fldCharType="separate"/>
        </w:r>
        <w:r w:rsidR="003378BD" w:rsidRPr="003378BD">
          <w:rPr>
            <w:rFonts w:ascii="Tahoma" w:hAnsi="Tahoma" w:cs="Tahoma"/>
            <w:noProof/>
            <w:webHidden/>
            <w:sz w:val="20"/>
            <w:szCs w:val="20"/>
          </w:rPr>
          <w:t>3</w:t>
        </w:r>
        <w:r w:rsidR="003378BD" w:rsidRPr="003378BD">
          <w:rPr>
            <w:rFonts w:ascii="Tahoma" w:hAnsi="Tahoma" w:cs="Tahoma"/>
            <w:noProof/>
            <w:webHidden/>
            <w:sz w:val="20"/>
            <w:szCs w:val="20"/>
          </w:rPr>
          <w:fldChar w:fldCharType="end"/>
        </w:r>
      </w:hyperlink>
    </w:p>
    <w:p w:rsidR="003378BD" w:rsidRPr="003378BD" w:rsidRDefault="00737262">
      <w:pPr>
        <w:pStyle w:val="TOC3"/>
        <w:tabs>
          <w:tab w:val="left" w:pos="1320"/>
          <w:tab w:val="right" w:leader="dot" w:pos="9628"/>
        </w:tabs>
        <w:rPr>
          <w:rFonts w:ascii="Tahoma" w:hAnsi="Tahoma" w:cs="Tahoma"/>
          <w:noProof/>
          <w:sz w:val="20"/>
          <w:szCs w:val="20"/>
        </w:rPr>
      </w:pPr>
      <w:hyperlink w:anchor="_Toc19179525" w:history="1">
        <w:r w:rsidR="003378BD" w:rsidRPr="003378BD">
          <w:rPr>
            <w:rStyle w:val="Hyperlink"/>
            <w:rFonts w:ascii="Tahoma" w:hAnsi="Tahoma" w:cs="Tahoma"/>
            <w:noProof/>
            <w:sz w:val="20"/>
            <w:szCs w:val="20"/>
          </w:rPr>
          <w:t>1.2.1.</w:t>
        </w:r>
        <w:r w:rsidR="003378BD" w:rsidRPr="003378BD">
          <w:rPr>
            <w:rFonts w:ascii="Tahoma" w:hAnsi="Tahoma" w:cs="Tahoma"/>
            <w:noProof/>
            <w:sz w:val="20"/>
            <w:szCs w:val="20"/>
          </w:rPr>
          <w:tab/>
        </w:r>
        <w:r w:rsidR="003378BD" w:rsidRPr="003378BD">
          <w:rPr>
            <w:rStyle w:val="Hyperlink"/>
            <w:rFonts w:ascii="Tahoma" w:hAnsi="Tahoma" w:cs="Tahoma"/>
            <w:noProof/>
            <w:sz w:val="20"/>
            <w:szCs w:val="20"/>
          </w:rPr>
          <w:t>Infection cycle</w:t>
        </w:r>
        <w:r w:rsidR="003378BD" w:rsidRPr="003378BD">
          <w:rPr>
            <w:rFonts w:ascii="Tahoma" w:hAnsi="Tahoma" w:cs="Tahoma"/>
            <w:noProof/>
            <w:webHidden/>
            <w:sz w:val="20"/>
            <w:szCs w:val="20"/>
          </w:rPr>
          <w:tab/>
        </w:r>
        <w:r w:rsidR="003378BD" w:rsidRPr="003378BD">
          <w:rPr>
            <w:rFonts w:ascii="Tahoma" w:hAnsi="Tahoma" w:cs="Tahoma"/>
            <w:noProof/>
            <w:webHidden/>
            <w:sz w:val="20"/>
            <w:szCs w:val="20"/>
          </w:rPr>
          <w:fldChar w:fldCharType="begin"/>
        </w:r>
        <w:r w:rsidR="003378BD" w:rsidRPr="003378BD">
          <w:rPr>
            <w:rFonts w:ascii="Tahoma" w:hAnsi="Tahoma" w:cs="Tahoma"/>
            <w:noProof/>
            <w:webHidden/>
            <w:sz w:val="20"/>
            <w:szCs w:val="20"/>
          </w:rPr>
          <w:instrText xml:space="preserve"> PAGEREF _Toc19179525 \h </w:instrText>
        </w:r>
        <w:r w:rsidR="003378BD" w:rsidRPr="003378BD">
          <w:rPr>
            <w:rFonts w:ascii="Tahoma" w:hAnsi="Tahoma" w:cs="Tahoma"/>
            <w:noProof/>
            <w:webHidden/>
            <w:sz w:val="20"/>
            <w:szCs w:val="20"/>
          </w:rPr>
        </w:r>
        <w:r w:rsidR="003378BD" w:rsidRPr="003378BD">
          <w:rPr>
            <w:rFonts w:ascii="Tahoma" w:hAnsi="Tahoma" w:cs="Tahoma"/>
            <w:noProof/>
            <w:webHidden/>
            <w:sz w:val="20"/>
            <w:szCs w:val="20"/>
          </w:rPr>
          <w:fldChar w:fldCharType="separate"/>
        </w:r>
        <w:r w:rsidR="003378BD" w:rsidRPr="003378BD">
          <w:rPr>
            <w:rFonts w:ascii="Tahoma" w:hAnsi="Tahoma" w:cs="Tahoma"/>
            <w:noProof/>
            <w:webHidden/>
            <w:sz w:val="20"/>
            <w:szCs w:val="20"/>
          </w:rPr>
          <w:t>3</w:t>
        </w:r>
        <w:r w:rsidR="003378BD" w:rsidRPr="003378BD">
          <w:rPr>
            <w:rFonts w:ascii="Tahoma" w:hAnsi="Tahoma" w:cs="Tahoma"/>
            <w:noProof/>
            <w:webHidden/>
            <w:sz w:val="20"/>
            <w:szCs w:val="20"/>
          </w:rPr>
          <w:fldChar w:fldCharType="end"/>
        </w:r>
      </w:hyperlink>
    </w:p>
    <w:p w:rsidR="003378BD" w:rsidRPr="003378BD" w:rsidRDefault="00737262">
      <w:pPr>
        <w:pStyle w:val="TOC3"/>
        <w:tabs>
          <w:tab w:val="left" w:pos="1320"/>
          <w:tab w:val="right" w:leader="dot" w:pos="9628"/>
        </w:tabs>
        <w:rPr>
          <w:rFonts w:ascii="Tahoma" w:hAnsi="Tahoma" w:cs="Tahoma"/>
          <w:noProof/>
          <w:sz w:val="20"/>
          <w:szCs w:val="20"/>
        </w:rPr>
      </w:pPr>
      <w:hyperlink w:anchor="_Toc19179526" w:history="1">
        <w:r w:rsidR="003378BD" w:rsidRPr="003378BD">
          <w:rPr>
            <w:rStyle w:val="Hyperlink"/>
            <w:rFonts w:ascii="Tahoma" w:hAnsi="Tahoma" w:cs="Tahoma"/>
            <w:noProof/>
            <w:sz w:val="20"/>
            <w:szCs w:val="20"/>
          </w:rPr>
          <w:t>1.2.2.</w:t>
        </w:r>
        <w:r w:rsidR="003378BD" w:rsidRPr="003378BD">
          <w:rPr>
            <w:rFonts w:ascii="Tahoma" w:hAnsi="Tahoma" w:cs="Tahoma"/>
            <w:noProof/>
            <w:sz w:val="20"/>
            <w:szCs w:val="20"/>
          </w:rPr>
          <w:tab/>
        </w:r>
        <w:r w:rsidR="003378BD" w:rsidRPr="003378BD">
          <w:rPr>
            <w:rStyle w:val="Hyperlink"/>
            <w:rFonts w:ascii="Tahoma" w:hAnsi="Tahoma" w:cs="Tahoma"/>
            <w:noProof/>
            <w:sz w:val="20"/>
            <w:szCs w:val="20"/>
          </w:rPr>
          <w:t>Ecology</w:t>
        </w:r>
        <w:r w:rsidR="003378BD" w:rsidRPr="003378BD">
          <w:rPr>
            <w:rFonts w:ascii="Tahoma" w:hAnsi="Tahoma" w:cs="Tahoma"/>
            <w:noProof/>
            <w:webHidden/>
            <w:sz w:val="20"/>
            <w:szCs w:val="20"/>
          </w:rPr>
          <w:tab/>
        </w:r>
        <w:r w:rsidR="003378BD" w:rsidRPr="003378BD">
          <w:rPr>
            <w:rFonts w:ascii="Tahoma" w:hAnsi="Tahoma" w:cs="Tahoma"/>
            <w:noProof/>
            <w:webHidden/>
            <w:sz w:val="20"/>
            <w:szCs w:val="20"/>
          </w:rPr>
          <w:fldChar w:fldCharType="begin"/>
        </w:r>
        <w:r w:rsidR="003378BD" w:rsidRPr="003378BD">
          <w:rPr>
            <w:rFonts w:ascii="Tahoma" w:hAnsi="Tahoma" w:cs="Tahoma"/>
            <w:noProof/>
            <w:webHidden/>
            <w:sz w:val="20"/>
            <w:szCs w:val="20"/>
          </w:rPr>
          <w:instrText xml:space="preserve"> PAGEREF _Toc19179526 \h </w:instrText>
        </w:r>
        <w:r w:rsidR="003378BD" w:rsidRPr="003378BD">
          <w:rPr>
            <w:rFonts w:ascii="Tahoma" w:hAnsi="Tahoma" w:cs="Tahoma"/>
            <w:noProof/>
            <w:webHidden/>
            <w:sz w:val="20"/>
            <w:szCs w:val="20"/>
          </w:rPr>
        </w:r>
        <w:r w:rsidR="003378BD" w:rsidRPr="003378BD">
          <w:rPr>
            <w:rFonts w:ascii="Tahoma" w:hAnsi="Tahoma" w:cs="Tahoma"/>
            <w:noProof/>
            <w:webHidden/>
            <w:sz w:val="20"/>
            <w:szCs w:val="20"/>
          </w:rPr>
          <w:fldChar w:fldCharType="separate"/>
        </w:r>
        <w:r w:rsidR="003378BD" w:rsidRPr="003378BD">
          <w:rPr>
            <w:rFonts w:ascii="Tahoma" w:hAnsi="Tahoma" w:cs="Tahoma"/>
            <w:noProof/>
            <w:webHidden/>
            <w:sz w:val="20"/>
            <w:szCs w:val="20"/>
          </w:rPr>
          <w:t>3</w:t>
        </w:r>
        <w:r w:rsidR="003378BD" w:rsidRPr="003378BD">
          <w:rPr>
            <w:rFonts w:ascii="Tahoma" w:hAnsi="Tahoma" w:cs="Tahoma"/>
            <w:noProof/>
            <w:webHidden/>
            <w:sz w:val="20"/>
            <w:szCs w:val="20"/>
          </w:rPr>
          <w:fldChar w:fldCharType="end"/>
        </w:r>
      </w:hyperlink>
    </w:p>
    <w:p w:rsidR="003378BD" w:rsidRPr="003378BD" w:rsidRDefault="00737262">
      <w:pPr>
        <w:pStyle w:val="TOC2"/>
        <w:tabs>
          <w:tab w:val="left" w:pos="880"/>
          <w:tab w:val="right" w:leader="dot" w:pos="9628"/>
        </w:tabs>
        <w:rPr>
          <w:rFonts w:ascii="Tahoma" w:hAnsi="Tahoma" w:cs="Tahoma"/>
          <w:noProof/>
          <w:sz w:val="20"/>
          <w:szCs w:val="20"/>
        </w:rPr>
      </w:pPr>
      <w:hyperlink w:anchor="_Toc19179527" w:history="1">
        <w:r w:rsidR="003378BD" w:rsidRPr="003378BD">
          <w:rPr>
            <w:rStyle w:val="Hyperlink"/>
            <w:rFonts w:ascii="Tahoma" w:hAnsi="Tahoma" w:cs="Tahoma"/>
            <w:noProof/>
            <w:sz w:val="20"/>
            <w:szCs w:val="20"/>
          </w:rPr>
          <w:t>1.3.</w:t>
        </w:r>
        <w:r w:rsidR="003378BD" w:rsidRPr="003378BD">
          <w:rPr>
            <w:rFonts w:ascii="Tahoma" w:hAnsi="Tahoma" w:cs="Tahoma"/>
            <w:noProof/>
            <w:sz w:val="20"/>
            <w:szCs w:val="20"/>
          </w:rPr>
          <w:tab/>
        </w:r>
        <w:r w:rsidR="003378BD" w:rsidRPr="003378BD">
          <w:rPr>
            <w:rStyle w:val="Hyperlink"/>
            <w:rFonts w:ascii="Tahoma" w:hAnsi="Tahoma" w:cs="Tahoma"/>
            <w:noProof/>
            <w:sz w:val="20"/>
            <w:szCs w:val="20"/>
          </w:rPr>
          <w:t>Fusarium verticillioides</w:t>
        </w:r>
        <w:r w:rsidR="003378BD" w:rsidRPr="003378BD">
          <w:rPr>
            <w:rFonts w:ascii="Tahoma" w:hAnsi="Tahoma" w:cs="Tahoma"/>
            <w:noProof/>
            <w:webHidden/>
            <w:sz w:val="20"/>
            <w:szCs w:val="20"/>
          </w:rPr>
          <w:tab/>
        </w:r>
        <w:r w:rsidR="003378BD" w:rsidRPr="003378BD">
          <w:rPr>
            <w:rFonts w:ascii="Tahoma" w:hAnsi="Tahoma" w:cs="Tahoma"/>
            <w:noProof/>
            <w:webHidden/>
            <w:sz w:val="20"/>
            <w:szCs w:val="20"/>
          </w:rPr>
          <w:fldChar w:fldCharType="begin"/>
        </w:r>
        <w:r w:rsidR="003378BD" w:rsidRPr="003378BD">
          <w:rPr>
            <w:rFonts w:ascii="Tahoma" w:hAnsi="Tahoma" w:cs="Tahoma"/>
            <w:noProof/>
            <w:webHidden/>
            <w:sz w:val="20"/>
            <w:szCs w:val="20"/>
          </w:rPr>
          <w:instrText xml:space="preserve"> PAGEREF _Toc19179527 \h </w:instrText>
        </w:r>
        <w:r w:rsidR="003378BD" w:rsidRPr="003378BD">
          <w:rPr>
            <w:rFonts w:ascii="Tahoma" w:hAnsi="Tahoma" w:cs="Tahoma"/>
            <w:noProof/>
            <w:webHidden/>
            <w:sz w:val="20"/>
            <w:szCs w:val="20"/>
          </w:rPr>
        </w:r>
        <w:r w:rsidR="003378BD" w:rsidRPr="003378BD">
          <w:rPr>
            <w:rFonts w:ascii="Tahoma" w:hAnsi="Tahoma" w:cs="Tahoma"/>
            <w:noProof/>
            <w:webHidden/>
            <w:sz w:val="20"/>
            <w:szCs w:val="20"/>
          </w:rPr>
          <w:fldChar w:fldCharType="separate"/>
        </w:r>
        <w:r w:rsidR="003378BD" w:rsidRPr="003378BD">
          <w:rPr>
            <w:rFonts w:ascii="Tahoma" w:hAnsi="Tahoma" w:cs="Tahoma"/>
            <w:noProof/>
            <w:webHidden/>
            <w:sz w:val="20"/>
            <w:szCs w:val="20"/>
          </w:rPr>
          <w:t>4</w:t>
        </w:r>
        <w:r w:rsidR="003378BD" w:rsidRPr="003378BD">
          <w:rPr>
            <w:rFonts w:ascii="Tahoma" w:hAnsi="Tahoma" w:cs="Tahoma"/>
            <w:noProof/>
            <w:webHidden/>
            <w:sz w:val="20"/>
            <w:szCs w:val="20"/>
          </w:rPr>
          <w:fldChar w:fldCharType="end"/>
        </w:r>
      </w:hyperlink>
    </w:p>
    <w:p w:rsidR="003378BD" w:rsidRPr="003378BD" w:rsidRDefault="00737262">
      <w:pPr>
        <w:pStyle w:val="TOC3"/>
        <w:tabs>
          <w:tab w:val="left" w:pos="1320"/>
          <w:tab w:val="right" w:leader="dot" w:pos="9628"/>
        </w:tabs>
        <w:rPr>
          <w:rFonts w:ascii="Tahoma" w:hAnsi="Tahoma" w:cs="Tahoma"/>
          <w:noProof/>
          <w:sz w:val="20"/>
          <w:szCs w:val="20"/>
        </w:rPr>
      </w:pPr>
      <w:hyperlink w:anchor="_Toc19179528" w:history="1">
        <w:r w:rsidR="003378BD" w:rsidRPr="003378BD">
          <w:rPr>
            <w:rStyle w:val="Hyperlink"/>
            <w:rFonts w:ascii="Tahoma" w:hAnsi="Tahoma" w:cs="Tahoma"/>
            <w:noProof/>
            <w:sz w:val="20"/>
            <w:szCs w:val="20"/>
          </w:rPr>
          <w:t>1.3.1.</w:t>
        </w:r>
        <w:r w:rsidR="003378BD" w:rsidRPr="003378BD">
          <w:rPr>
            <w:rFonts w:ascii="Tahoma" w:hAnsi="Tahoma" w:cs="Tahoma"/>
            <w:noProof/>
            <w:sz w:val="20"/>
            <w:szCs w:val="20"/>
          </w:rPr>
          <w:tab/>
        </w:r>
        <w:r w:rsidR="003378BD" w:rsidRPr="003378BD">
          <w:rPr>
            <w:rStyle w:val="Hyperlink"/>
            <w:rFonts w:ascii="Tahoma" w:hAnsi="Tahoma" w:cs="Tahoma"/>
            <w:noProof/>
            <w:sz w:val="20"/>
            <w:szCs w:val="20"/>
          </w:rPr>
          <w:t>Infection cycle</w:t>
        </w:r>
        <w:r w:rsidR="003378BD" w:rsidRPr="003378BD">
          <w:rPr>
            <w:rFonts w:ascii="Tahoma" w:hAnsi="Tahoma" w:cs="Tahoma"/>
            <w:noProof/>
            <w:webHidden/>
            <w:sz w:val="20"/>
            <w:szCs w:val="20"/>
          </w:rPr>
          <w:tab/>
        </w:r>
        <w:r w:rsidR="003378BD" w:rsidRPr="003378BD">
          <w:rPr>
            <w:rFonts w:ascii="Tahoma" w:hAnsi="Tahoma" w:cs="Tahoma"/>
            <w:noProof/>
            <w:webHidden/>
            <w:sz w:val="20"/>
            <w:szCs w:val="20"/>
          </w:rPr>
          <w:fldChar w:fldCharType="begin"/>
        </w:r>
        <w:r w:rsidR="003378BD" w:rsidRPr="003378BD">
          <w:rPr>
            <w:rFonts w:ascii="Tahoma" w:hAnsi="Tahoma" w:cs="Tahoma"/>
            <w:noProof/>
            <w:webHidden/>
            <w:sz w:val="20"/>
            <w:szCs w:val="20"/>
          </w:rPr>
          <w:instrText xml:space="preserve"> PAGEREF _Toc19179528 \h </w:instrText>
        </w:r>
        <w:r w:rsidR="003378BD" w:rsidRPr="003378BD">
          <w:rPr>
            <w:rFonts w:ascii="Tahoma" w:hAnsi="Tahoma" w:cs="Tahoma"/>
            <w:noProof/>
            <w:webHidden/>
            <w:sz w:val="20"/>
            <w:szCs w:val="20"/>
          </w:rPr>
        </w:r>
        <w:r w:rsidR="003378BD" w:rsidRPr="003378BD">
          <w:rPr>
            <w:rFonts w:ascii="Tahoma" w:hAnsi="Tahoma" w:cs="Tahoma"/>
            <w:noProof/>
            <w:webHidden/>
            <w:sz w:val="20"/>
            <w:szCs w:val="20"/>
          </w:rPr>
          <w:fldChar w:fldCharType="separate"/>
        </w:r>
        <w:r w:rsidR="003378BD" w:rsidRPr="003378BD">
          <w:rPr>
            <w:rFonts w:ascii="Tahoma" w:hAnsi="Tahoma" w:cs="Tahoma"/>
            <w:noProof/>
            <w:webHidden/>
            <w:sz w:val="20"/>
            <w:szCs w:val="20"/>
          </w:rPr>
          <w:t>4</w:t>
        </w:r>
        <w:r w:rsidR="003378BD" w:rsidRPr="003378BD">
          <w:rPr>
            <w:rFonts w:ascii="Tahoma" w:hAnsi="Tahoma" w:cs="Tahoma"/>
            <w:noProof/>
            <w:webHidden/>
            <w:sz w:val="20"/>
            <w:szCs w:val="20"/>
          </w:rPr>
          <w:fldChar w:fldCharType="end"/>
        </w:r>
      </w:hyperlink>
    </w:p>
    <w:p w:rsidR="003378BD" w:rsidRPr="003378BD" w:rsidRDefault="00737262">
      <w:pPr>
        <w:pStyle w:val="TOC3"/>
        <w:tabs>
          <w:tab w:val="left" w:pos="1320"/>
          <w:tab w:val="right" w:leader="dot" w:pos="9628"/>
        </w:tabs>
        <w:rPr>
          <w:rFonts w:ascii="Tahoma" w:hAnsi="Tahoma" w:cs="Tahoma"/>
          <w:noProof/>
          <w:sz w:val="20"/>
          <w:szCs w:val="20"/>
        </w:rPr>
      </w:pPr>
      <w:hyperlink w:anchor="_Toc19179529" w:history="1">
        <w:r w:rsidR="003378BD" w:rsidRPr="003378BD">
          <w:rPr>
            <w:rStyle w:val="Hyperlink"/>
            <w:rFonts w:ascii="Tahoma" w:hAnsi="Tahoma" w:cs="Tahoma"/>
            <w:noProof/>
            <w:sz w:val="20"/>
            <w:szCs w:val="20"/>
          </w:rPr>
          <w:t>1.3.2.</w:t>
        </w:r>
        <w:r w:rsidR="003378BD" w:rsidRPr="003378BD">
          <w:rPr>
            <w:rFonts w:ascii="Tahoma" w:hAnsi="Tahoma" w:cs="Tahoma"/>
            <w:noProof/>
            <w:sz w:val="20"/>
            <w:szCs w:val="20"/>
          </w:rPr>
          <w:tab/>
        </w:r>
        <w:r w:rsidR="003378BD" w:rsidRPr="003378BD">
          <w:rPr>
            <w:rStyle w:val="Hyperlink"/>
            <w:rFonts w:ascii="Tahoma" w:hAnsi="Tahoma" w:cs="Tahoma"/>
            <w:noProof/>
            <w:sz w:val="20"/>
            <w:szCs w:val="20"/>
          </w:rPr>
          <w:t>Ecology</w:t>
        </w:r>
        <w:r w:rsidR="003378BD" w:rsidRPr="003378BD">
          <w:rPr>
            <w:rFonts w:ascii="Tahoma" w:hAnsi="Tahoma" w:cs="Tahoma"/>
            <w:noProof/>
            <w:webHidden/>
            <w:sz w:val="20"/>
            <w:szCs w:val="20"/>
          </w:rPr>
          <w:tab/>
        </w:r>
        <w:r w:rsidR="003378BD" w:rsidRPr="003378BD">
          <w:rPr>
            <w:rFonts w:ascii="Tahoma" w:hAnsi="Tahoma" w:cs="Tahoma"/>
            <w:noProof/>
            <w:webHidden/>
            <w:sz w:val="20"/>
            <w:szCs w:val="20"/>
          </w:rPr>
          <w:fldChar w:fldCharType="begin"/>
        </w:r>
        <w:r w:rsidR="003378BD" w:rsidRPr="003378BD">
          <w:rPr>
            <w:rFonts w:ascii="Tahoma" w:hAnsi="Tahoma" w:cs="Tahoma"/>
            <w:noProof/>
            <w:webHidden/>
            <w:sz w:val="20"/>
            <w:szCs w:val="20"/>
          </w:rPr>
          <w:instrText xml:space="preserve"> PAGEREF _Toc19179529 \h </w:instrText>
        </w:r>
        <w:r w:rsidR="003378BD" w:rsidRPr="003378BD">
          <w:rPr>
            <w:rFonts w:ascii="Tahoma" w:hAnsi="Tahoma" w:cs="Tahoma"/>
            <w:noProof/>
            <w:webHidden/>
            <w:sz w:val="20"/>
            <w:szCs w:val="20"/>
          </w:rPr>
        </w:r>
        <w:r w:rsidR="003378BD" w:rsidRPr="003378BD">
          <w:rPr>
            <w:rFonts w:ascii="Tahoma" w:hAnsi="Tahoma" w:cs="Tahoma"/>
            <w:noProof/>
            <w:webHidden/>
            <w:sz w:val="20"/>
            <w:szCs w:val="20"/>
          </w:rPr>
          <w:fldChar w:fldCharType="separate"/>
        </w:r>
        <w:r w:rsidR="003378BD" w:rsidRPr="003378BD">
          <w:rPr>
            <w:rFonts w:ascii="Tahoma" w:hAnsi="Tahoma" w:cs="Tahoma"/>
            <w:noProof/>
            <w:webHidden/>
            <w:sz w:val="20"/>
            <w:szCs w:val="20"/>
          </w:rPr>
          <w:t>4</w:t>
        </w:r>
        <w:r w:rsidR="003378BD" w:rsidRPr="003378BD">
          <w:rPr>
            <w:rFonts w:ascii="Tahoma" w:hAnsi="Tahoma" w:cs="Tahoma"/>
            <w:noProof/>
            <w:webHidden/>
            <w:sz w:val="20"/>
            <w:szCs w:val="20"/>
          </w:rPr>
          <w:fldChar w:fldCharType="end"/>
        </w:r>
      </w:hyperlink>
    </w:p>
    <w:p w:rsidR="003378BD" w:rsidRPr="003378BD" w:rsidRDefault="00737262">
      <w:pPr>
        <w:pStyle w:val="TOC2"/>
        <w:tabs>
          <w:tab w:val="left" w:pos="880"/>
          <w:tab w:val="right" w:leader="dot" w:pos="9628"/>
        </w:tabs>
        <w:rPr>
          <w:rFonts w:ascii="Tahoma" w:hAnsi="Tahoma" w:cs="Tahoma"/>
          <w:noProof/>
          <w:sz w:val="20"/>
          <w:szCs w:val="20"/>
        </w:rPr>
      </w:pPr>
      <w:hyperlink w:anchor="_Toc19179530" w:history="1">
        <w:r w:rsidR="003378BD" w:rsidRPr="003378BD">
          <w:rPr>
            <w:rStyle w:val="Hyperlink"/>
            <w:rFonts w:ascii="Tahoma" w:hAnsi="Tahoma" w:cs="Tahoma"/>
            <w:noProof/>
            <w:sz w:val="20"/>
            <w:szCs w:val="20"/>
          </w:rPr>
          <w:t>1.4.</w:t>
        </w:r>
        <w:r w:rsidR="003378BD" w:rsidRPr="003378BD">
          <w:rPr>
            <w:rFonts w:ascii="Tahoma" w:hAnsi="Tahoma" w:cs="Tahoma"/>
            <w:noProof/>
            <w:sz w:val="20"/>
            <w:szCs w:val="20"/>
          </w:rPr>
          <w:tab/>
        </w:r>
        <w:r w:rsidR="003378BD" w:rsidRPr="003378BD">
          <w:rPr>
            <w:rStyle w:val="Hyperlink"/>
            <w:rFonts w:ascii="Tahoma" w:hAnsi="Tahoma" w:cs="Tahoma"/>
            <w:noProof/>
            <w:sz w:val="20"/>
            <w:szCs w:val="20"/>
          </w:rPr>
          <w:t>Fusarium graminearum</w:t>
        </w:r>
        <w:r w:rsidR="003378BD" w:rsidRPr="003378BD">
          <w:rPr>
            <w:rFonts w:ascii="Tahoma" w:hAnsi="Tahoma" w:cs="Tahoma"/>
            <w:noProof/>
            <w:webHidden/>
            <w:sz w:val="20"/>
            <w:szCs w:val="20"/>
          </w:rPr>
          <w:tab/>
        </w:r>
        <w:r w:rsidR="003378BD" w:rsidRPr="003378BD">
          <w:rPr>
            <w:rFonts w:ascii="Tahoma" w:hAnsi="Tahoma" w:cs="Tahoma"/>
            <w:noProof/>
            <w:webHidden/>
            <w:sz w:val="20"/>
            <w:szCs w:val="20"/>
          </w:rPr>
          <w:fldChar w:fldCharType="begin"/>
        </w:r>
        <w:r w:rsidR="003378BD" w:rsidRPr="003378BD">
          <w:rPr>
            <w:rFonts w:ascii="Tahoma" w:hAnsi="Tahoma" w:cs="Tahoma"/>
            <w:noProof/>
            <w:webHidden/>
            <w:sz w:val="20"/>
            <w:szCs w:val="20"/>
          </w:rPr>
          <w:instrText xml:space="preserve"> PAGEREF _Toc19179530 \h </w:instrText>
        </w:r>
        <w:r w:rsidR="003378BD" w:rsidRPr="003378BD">
          <w:rPr>
            <w:rFonts w:ascii="Tahoma" w:hAnsi="Tahoma" w:cs="Tahoma"/>
            <w:noProof/>
            <w:webHidden/>
            <w:sz w:val="20"/>
            <w:szCs w:val="20"/>
          </w:rPr>
        </w:r>
        <w:r w:rsidR="003378BD" w:rsidRPr="003378BD">
          <w:rPr>
            <w:rFonts w:ascii="Tahoma" w:hAnsi="Tahoma" w:cs="Tahoma"/>
            <w:noProof/>
            <w:webHidden/>
            <w:sz w:val="20"/>
            <w:szCs w:val="20"/>
          </w:rPr>
          <w:fldChar w:fldCharType="separate"/>
        </w:r>
        <w:r w:rsidR="003378BD" w:rsidRPr="003378BD">
          <w:rPr>
            <w:rFonts w:ascii="Tahoma" w:hAnsi="Tahoma" w:cs="Tahoma"/>
            <w:noProof/>
            <w:webHidden/>
            <w:sz w:val="20"/>
            <w:szCs w:val="20"/>
          </w:rPr>
          <w:t>6</w:t>
        </w:r>
        <w:r w:rsidR="003378BD" w:rsidRPr="003378BD">
          <w:rPr>
            <w:rFonts w:ascii="Tahoma" w:hAnsi="Tahoma" w:cs="Tahoma"/>
            <w:noProof/>
            <w:webHidden/>
            <w:sz w:val="20"/>
            <w:szCs w:val="20"/>
          </w:rPr>
          <w:fldChar w:fldCharType="end"/>
        </w:r>
      </w:hyperlink>
    </w:p>
    <w:p w:rsidR="003378BD" w:rsidRPr="003378BD" w:rsidRDefault="00737262">
      <w:pPr>
        <w:pStyle w:val="TOC3"/>
        <w:tabs>
          <w:tab w:val="left" w:pos="1320"/>
          <w:tab w:val="right" w:leader="dot" w:pos="9628"/>
        </w:tabs>
        <w:rPr>
          <w:rFonts w:ascii="Tahoma" w:hAnsi="Tahoma" w:cs="Tahoma"/>
          <w:noProof/>
          <w:sz w:val="20"/>
          <w:szCs w:val="20"/>
        </w:rPr>
      </w:pPr>
      <w:hyperlink w:anchor="_Toc19179531" w:history="1">
        <w:r w:rsidR="003378BD" w:rsidRPr="003378BD">
          <w:rPr>
            <w:rStyle w:val="Hyperlink"/>
            <w:rFonts w:ascii="Tahoma" w:hAnsi="Tahoma" w:cs="Tahoma"/>
            <w:noProof/>
            <w:sz w:val="20"/>
            <w:szCs w:val="20"/>
          </w:rPr>
          <w:t>1.4.1.</w:t>
        </w:r>
        <w:r w:rsidR="003378BD" w:rsidRPr="003378BD">
          <w:rPr>
            <w:rFonts w:ascii="Tahoma" w:hAnsi="Tahoma" w:cs="Tahoma"/>
            <w:noProof/>
            <w:sz w:val="20"/>
            <w:szCs w:val="20"/>
          </w:rPr>
          <w:tab/>
        </w:r>
        <w:r w:rsidR="003378BD" w:rsidRPr="003378BD">
          <w:rPr>
            <w:rStyle w:val="Hyperlink"/>
            <w:rFonts w:ascii="Tahoma" w:hAnsi="Tahoma" w:cs="Tahoma"/>
            <w:noProof/>
            <w:sz w:val="20"/>
            <w:szCs w:val="20"/>
          </w:rPr>
          <w:t>Infection cycle</w:t>
        </w:r>
        <w:r w:rsidR="003378BD" w:rsidRPr="003378BD">
          <w:rPr>
            <w:rFonts w:ascii="Tahoma" w:hAnsi="Tahoma" w:cs="Tahoma"/>
            <w:noProof/>
            <w:webHidden/>
            <w:sz w:val="20"/>
            <w:szCs w:val="20"/>
          </w:rPr>
          <w:tab/>
        </w:r>
        <w:r w:rsidR="003378BD" w:rsidRPr="003378BD">
          <w:rPr>
            <w:rFonts w:ascii="Tahoma" w:hAnsi="Tahoma" w:cs="Tahoma"/>
            <w:noProof/>
            <w:webHidden/>
            <w:sz w:val="20"/>
            <w:szCs w:val="20"/>
          </w:rPr>
          <w:fldChar w:fldCharType="begin"/>
        </w:r>
        <w:r w:rsidR="003378BD" w:rsidRPr="003378BD">
          <w:rPr>
            <w:rFonts w:ascii="Tahoma" w:hAnsi="Tahoma" w:cs="Tahoma"/>
            <w:noProof/>
            <w:webHidden/>
            <w:sz w:val="20"/>
            <w:szCs w:val="20"/>
          </w:rPr>
          <w:instrText xml:space="preserve"> PAGEREF _Toc19179531 \h </w:instrText>
        </w:r>
        <w:r w:rsidR="003378BD" w:rsidRPr="003378BD">
          <w:rPr>
            <w:rFonts w:ascii="Tahoma" w:hAnsi="Tahoma" w:cs="Tahoma"/>
            <w:noProof/>
            <w:webHidden/>
            <w:sz w:val="20"/>
            <w:szCs w:val="20"/>
          </w:rPr>
        </w:r>
        <w:r w:rsidR="003378BD" w:rsidRPr="003378BD">
          <w:rPr>
            <w:rFonts w:ascii="Tahoma" w:hAnsi="Tahoma" w:cs="Tahoma"/>
            <w:noProof/>
            <w:webHidden/>
            <w:sz w:val="20"/>
            <w:szCs w:val="20"/>
          </w:rPr>
          <w:fldChar w:fldCharType="separate"/>
        </w:r>
        <w:r w:rsidR="003378BD" w:rsidRPr="003378BD">
          <w:rPr>
            <w:rFonts w:ascii="Tahoma" w:hAnsi="Tahoma" w:cs="Tahoma"/>
            <w:noProof/>
            <w:webHidden/>
            <w:sz w:val="20"/>
            <w:szCs w:val="20"/>
          </w:rPr>
          <w:t>6</w:t>
        </w:r>
        <w:r w:rsidR="003378BD" w:rsidRPr="003378BD">
          <w:rPr>
            <w:rFonts w:ascii="Tahoma" w:hAnsi="Tahoma" w:cs="Tahoma"/>
            <w:noProof/>
            <w:webHidden/>
            <w:sz w:val="20"/>
            <w:szCs w:val="20"/>
          </w:rPr>
          <w:fldChar w:fldCharType="end"/>
        </w:r>
      </w:hyperlink>
    </w:p>
    <w:p w:rsidR="003378BD" w:rsidRPr="003378BD" w:rsidRDefault="00737262">
      <w:pPr>
        <w:pStyle w:val="TOC3"/>
        <w:tabs>
          <w:tab w:val="left" w:pos="1320"/>
          <w:tab w:val="right" w:leader="dot" w:pos="9628"/>
        </w:tabs>
        <w:rPr>
          <w:rFonts w:ascii="Tahoma" w:hAnsi="Tahoma" w:cs="Tahoma"/>
          <w:noProof/>
          <w:sz w:val="20"/>
          <w:szCs w:val="20"/>
        </w:rPr>
      </w:pPr>
      <w:hyperlink w:anchor="_Toc19179532" w:history="1">
        <w:r w:rsidR="003378BD" w:rsidRPr="003378BD">
          <w:rPr>
            <w:rStyle w:val="Hyperlink"/>
            <w:rFonts w:ascii="Tahoma" w:hAnsi="Tahoma" w:cs="Tahoma"/>
            <w:noProof/>
            <w:sz w:val="20"/>
            <w:szCs w:val="20"/>
          </w:rPr>
          <w:t>1.4.2.</w:t>
        </w:r>
        <w:r w:rsidR="003378BD" w:rsidRPr="003378BD">
          <w:rPr>
            <w:rFonts w:ascii="Tahoma" w:hAnsi="Tahoma" w:cs="Tahoma"/>
            <w:noProof/>
            <w:sz w:val="20"/>
            <w:szCs w:val="20"/>
          </w:rPr>
          <w:tab/>
        </w:r>
        <w:r w:rsidR="003378BD" w:rsidRPr="003378BD">
          <w:rPr>
            <w:rStyle w:val="Hyperlink"/>
            <w:rFonts w:ascii="Tahoma" w:hAnsi="Tahoma" w:cs="Tahoma"/>
            <w:noProof/>
            <w:sz w:val="20"/>
            <w:szCs w:val="20"/>
          </w:rPr>
          <w:t>Ecology</w:t>
        </w:r>
        <w:r w:rsidR="003378BD" w:rsidRPr="003378BD">
          <w:rPr>
            <w:rFonts w:ascii="Tahoma" w:hAnsi="Tahoma" w:cs="Tahoma"/>
            <w:noProof/>
            <w:webHidden/>
            <w:sz w:val="20"/>
            <w:szCs w:val="20"/>
          </w:rPr>
          <w:tab/>
        </w:r>
        <w:r w:rsidR="003378BD" w:rsidRPr="003378BD">
          <w:rPr>
            <w:rFonts w:ascii="Tahoma" w:hAnsi="Tahoma" w:cs="Tahoma"/>
            <w:noProof/>
            <w:webHidden/>
            <w:sz w:val="20"/>
            <w:szCs w:val="20"/>
          </w:rPr>
          <w:fldChar w:fldCharType="begin"/>
        </w:r>
        <w:r w:rsidR="003378BD" w:rsidRPr="003378BD">
          <w:rPr>
            <w:rFonts w:ascii="Tahoma" w:hAnsi="Tahoma" w:cs="Tahoma"/>
            <w:noProof/>
            <w:webHidden/>
            <w:sz w:val="20"/>
            <w:szCs w:val="20"/>
          </w:rPr>
          <w:instrText xml:space="preserve"> PAGEREF _Toc19179532 \h </w:instrText>
        </w:r>
        <w:r w:rsidR="003378BD" w:rsidRPr="003378BD">
          <w:rPr>
            <w:rFonts w:ascii="Tahoma" w:hAnsi="Tahoma" w:cs="Tahoma"/>
            <w:noProof/>
            <w:webHidden/>
            <w:sz w:val="20"/>
            <w:szCs w:val="20"/>
          </w:rPr>
        </w:r>
        <w:r w:rsidR="003378BD" w:rsidRPr="003378BD">
          <w:rPr>
            <w:rFonts w:ascii="Tahoma" w:hAnsi="Tahoma" w:cs="Tahoma"/>
            <w:noProof/>
            <w:webHidden/>
            <w:sz w:val="20"/>
            <w:szCs w:val="20"/>
          </w:rPr>
          <w:fldChar w:fldCharType="separate"/>
        </w:r>
        <w:r w:rsidR="003378BD" w:rsidRPr="003378BD">
          <w:rPr>
            <w:rFonts w:ascii="Tahoma" w:hAnsi="Tahoma" w:cs="Tahoma"/>
            <w:noProof/>
            <w:webHidden/>
            <w:sz w:val="20"/>
            <w:szCs w:val="20"/>
          </w:rPr>
          <w:t>6</w:t>
        </w:r>
        <w:r w:rsidR="003378BD" w:rsidRPr="003378BD">
          <w:rPr>
            <w:rFonts w:ascii="Tahoma" w:hAnsi="Tahoma" w:cs="Tahoma"/>
            <w:noProof/>
            <w:webHidden/>
            <w:sz w:val="20"/>
            <w:szCs w:val="20"/>
          </w:rPr>
          <w:fldChar w:fldCharType="end"/>
        </w:r>
      </w:hyperlink>
    </w:p>
    <w:p w:rsidR="003378BD" w:rsidRPr="003378BD" w:rsidRDefault="00737262">
      <w:pPr>
        <w:pStyle w:val="TOC2"/>
        <w:tabs>
          <w:tab w:val="left" w:pos="880"/>
          <w:tab w:val="right" w:leader="dot" w:pos="9628"/>
        </w:tabs>
        <w:rPr>
          <w:rFonts w:ascii="Tahoma" w:hAnsi="Tahoma" w:cs="Tahoma"/>
          <w:noProof/>
          <w:sz w:val="20"/>
          <w:szCs w:val="20"/>
        </w:rPr>
      </w:pPr>
      <w:hyperlink w:anchor="_Toc19179533" w:history="1">
        <w:r w:rsidR="003378BD" w:rsidRPr="003378BD">
          <w:rPr>
            <w:rStyle w:val="Hyperlink"/>
            <w:rFonts w:ascii="Tahoma" w:hAnsi="Tahoma" w:cs="Tahoma"/>
            <w:noProof/>
            <w:sz w:val="20"/>
            <w:szCs w:val="20"/>
          </w:rPr>
          <w:t>1.5.</w:t>
        </w:r>
        <w:r w:rsidR="003378BD" w:rsidRPr="003378BD">
          <w:rPr>
            <w:rFonts w:ascii="Tahoma" w:hAnsi="Tahoma" w:cs="Tahoma"/>
            <w:noProof/>
            <w:sz w:val="20"/>
            <w:szCs w:val="20"/>
          </w:rPr>
          <w:tab/>
        </w:r>
        <w:r w:rsidR="003378BD" w:rsidRPr="003378BD">
          <w:rPr>
            <w:rStyle w:val="Hyperlink"/>
            <w:rFonts w:ascii="Tahoma" w:hAnsi="Tahoma" w:cs="Tahoma"/>
            <w:noProof/>
            <w:sz w:val="20"/>
            <w:szCs w:val="20"/>
          </w:rPr>
          <w:t>Penicillium verrucosum</w:t>
        </w:r>
        <w:r w:rsidR="003378BD" w:rsidRPr="003378BD">
          <w:rPr>
            <w:rFonts w:ascii="Tahoma" w:hAnsi="Tahoma" w:cs="Tahoma"/>
            <w:noProof/>
            <w:webHidden/>
            <w:sz w:val="20"/>
            <w:szCs w:val="20"/>
          </w:rPr>
          <w:tab/>
        </w:r>
        <w:r w:rsidR="003378BD" w:rsidRPr="003378BD">
          <w:rPr>
            <w:rFonts w:ascii="Tahoma" w:hAnsi="Tahoma" w:cs="Tahoma"/>
            <w:noProof/>
            <w:webHidden/>
            <w:sz w:val="20"/>
            <w:szCs w:val="20"/>
          </w:rPr>
          <w:fldChar w:fldCharType="begin"/>
        </w:r>
        <w:r w:rsidR="003378BD" w:rsidRPr="003378BD">
          <w:rPr>
            <w:rFonts w:ascii="Tahoma" w:hAnsi="Tahoma" w:cs="Tahoma"/>
            <w:noProof/>
            <w:webHidden/>
            <w:sz w:val="20"/>
            <w:szCs w:val="20"/>
          </w:rPr>
          <w:instrText xml:space="preserve"> PAGEREF _Toc19179533 \h </w:instrText>
        </w:r>
        <w:r w:rsidR="003378BD" w:rsidRPr="003378BD">
          <w:rPr>
            <w:rFonts w:ascii="Tahoma" w:hAnsi="Tahoma" w:cs="Tahoma"/>
            <w:noProof/>
            <w:webHidden/>
            <w:sz w:val="20"/>
            <w:szCs w:val="20"/>
          </w:rPr>
        </w:r>
        <w:r w:rsidR="003378BD" w:rsidRPr="003378BD">
          <w:rPr>
            <w:rFonts w:ascii="Tahoma" w:hAnsi="Tahoma" w:cs="Tahoma"/>
            <w:noProof/>
            <w:webHidden/>
            <w:sz w:val="20"/>
            <w:szCs w:val="20"/>
          </w:rPr>
          <w:fldChar w:fldCharType="separate"/>
        </w:r>
        <w:r w:rsidR="003378BD" w:rsidRPr="003378BD">
          <w:rPr>
            <w:rFonts w:ascii="Tahoma" w:hAnsi="Tahoma" w:cs="Tahoma"/>
            <w:noProof/>
            <w:webHidden/>
            <w:sz w:val="20"/>
            <w:szCs w:val="20"/>
          </w:rPr>
          <w:t>7</w:t>
        </w:r>
        <w:r w:rsidR="003378BD" w:rsidRPr="003378BD">
          <w:rPr>
            <w:rFonts w:ascii="Tahoma" w:hAnsi="Tahoma" w:cs="Tahoma"/>
            <w:noProof/>
            <w:webHidden/>
            <w:sz w:val="20"/>
            <w:szCs w:val="20"/>
          </w:rPr>
          <w:fldChar w:fldCharType="end"/>
        </w:r>
      </w:hyperlink>
    </w:p>
    <w:p w:rsidR="003378BD" w:rsidRPr="003378BD" w:rsidRDefault="00737262">
      <w:pPr>
        <w:pStyle w:val="TOC3"/>
        <w:tabs>
          <w:tab w:val="left" w:pos="1320"/>
          <w:tab w:val="right" w:leader="dot" w:pos="9628"/>
        </w:tabs>
        <w:rPr>
          <w:rFonts w:ascii="Tahoma" w:hAnsi="Tahoma" w:cs="Tahoma"/>
          <w:noProof/>
          <w:sz w:val="20"/>
          <w:szCs w:val="20"/>
        </w:rPr>
      </w:pPr>
      <w:hyperlink w:anchor="_Toc19179534" w:history="1">
        <w:r w:rsidR="003378BD" w:rsidRPr="003378BD">
          <w:rPr>
            <w:rStyle w:val="Hyperlink"/>
            <w:rFonts w:ascii="Tahoma" w:hAnsi="Tahoma" w:cs="Tahoma"/>
            <w:noProof/>
            <w:sz w:val="20"/>
            <w:szCs w:val="20"/>
          </w:rPr>
          <w:t>1.5.1.</w:t>
        </w:r>
        <w:r w:rsidR="003378BD" w:rsidRPr="003378BD">
          <w:rPr>
            <w:rFonts w:ascii="Tahoma" w:hAnsi="Tahoma" w:cs="Tahoma"/>
            <w:noProof/>
            <w:sz w:val="20"/>
            <w:szCs w:val="20"/>
          </w:rPr>
          <w:tab/>
        </w:r>
        <w:r w:rsidR="003378BD" w:rsidRPr="003378BD">
          <w:rPr>
            <w:rStyle w:val="Hyperlink"/>
            <w:rFonts w:ascii="Tahoma" w:hAnsi="Tahoma" w:cs="Tahoma"/>
            <w:noProof/>
            <w:sz w:val="20"/>
            <w:szCs w:val="20"/>
          </w:rPr>
          <w:t>Infection cycle</w:t>
        </w:r>
        <w:r w:rsidR="003378BD" w:rsidRPr="003378BD">
          <w:rPr>
            <w:rFonts w:ascii="Tahoma" w:hAnsi="Tahoma" w:cs="Tahoma"/>
            <w:noProof/>
            <w:webHidden/>
            <w:sz w:val="20"/>
            <w:szCs w:val="20"/>
          </w:rPr>
          <w:tab/>
        </w:r>
        <w:r w:rsidR="003378BD" w:rsidRPr="003378BD">
          <w:rPr>
            <w:rFonts w:ascii="Tahoma" w:hAnsi="Tahoma" w:cs="Tahoma"/>
            <w:noProof/>
            <w:webHidden/>
            <w:sz w:val="20"/>
            <w:szCs w:val="20"/>
          </w:rPr>
          <w:fldChar w:fldCharType="begin"/>
        </w:r>
        <w:r w:rsidR="003378BD" w:rsidRPr="003378BD">
          <w:rPr>
            <w:rFonts w:ascii="Tahoma" w:hAnsi="Tahoma" w:cs="Tahoma"/>
            <w:noProof/>
            <w:webHidden/>
            <w:sz w:val="20"/>
            <w:szCs w:val="20"/>
          </w:rPr>
          <w:instrText xml:space="preserve"> PAGEREF _Toc19179534 \h </w:instrText>
        </w:r>
        <w:r w:rsidR="003378BD" w:rsidRPr="003378BD">
          <w:rPr>
            <w:rFonts w:ascii="Tahoma" w:hAnsi="Tahoma" w:cs="Tahoma"/>
            <w:noProof/>
            <w:webHidden/>
            <w:sz w:val="20"/>
            <w:szCs w:val="20"/>
          </w:rPr>
        </w:r>
        <w:r w:rsidR="003378BD" w:rsidRPr="003378BD">
          <w:rPr>
            <w:rFonts w:ascii="Tahoma" w:hAnsi="Tahoma" w:cs="Tahoma"/>
            <w:noProof/>
            <w:webHidden/>
            <w:sz w:val="20"/>
            <w:szCs w:val="20"/>
          </w:rPr>
          <w:fldChar w:fldCharType="separate"/>
        </w:r>
        <w:r w:rsidR="003378BD" w:rsidRPr="003378BD">
          <w:rPr>
            <w:rFonts w:ascii="Tahoma" w:hAnsi="Tahoma" w:cs="Tahoma"/>
            <w:noProof/>
            <w:webHidden/>
            <w:sz w:val="20"/>
            <w:szCs w:val="20"/>
          </w:rPr>
          <w:t>7</w:t>
        </w:r>
        <w:r w:rsidR="003378BD" w:rsidRPr="003378BD">
          <w:rPr>
            <w:rFonts w:ascii="Tahoma" w:hAnsi="Tahoma" w:cs="Tahoma"/>
            <w:noProof/>
            <w:webHidden/>
            <w:sz w:val="20"/>
            <w:szCs w:val="20"/>
          </w:rPr>
          <w:fldChar w:fldCharType="end"/>
        </w:r>
      </w:hyperlink>
    </w:p>
    <w:p w:rsidR="003378BD" w:rsidRPr="003378BD" w:rsidRDefault="00737262">
      <w:pPr>
        <w:pStyle w:val="TOC3"/>
        <w:tabs>
          <w:tab w:val="left" w:pos="1320"/>
          <w:tab w:val="right" w:leader="dot" w:pos="9628"/>
        </w:tabs>
        <w:rPr>
          <w:rFonts w:ascii="Tahoma" w:hAnsi="Tahoma" w:cs="Tahoma"/>
          <w:noProof/>
          <w:sz w:val="20"/>
          <w:szCs w:val="20"/>
        </w:rPr>
      </w:pPr>
      <w:hyperlink w:anchor="_Toc19179535" w:history="1">
        <w:r w:rsidR="003378BD" w:rsidRPr="003378BD">
          <w:rPr>
            <w:rStyle w:val="Hyperlink"/>
            <w:rFonts w:ascii="Tahoma" w:hAnsi="Tahoma" w:cs="Tahoma"/>
            <w:noProof/>
            <w:sz w:val="20"/>
            <w:szCs w:val="20"/>
          </w:rPr>
          <w:t>1.5.2.</w:t>
        </w:r>
        <w:r w:rsidR="003378BD" w:rsidRPr="003378BD">
          <w:rPr>
            <w:rFonts w:ascii="Tahoma" w:hAnsi="Tahoma" w:cs="Tahoma"/>
            <w:noProof/>
            <w:sz w:val="20"/>
            <w:szCs w:val="20"/>
          </w:rPr>
          <w:tab/>
        </w:r>
        <w:r w:rsidR="003378BD" w:rsidRPr="003378BD">
          <w:rPr>
            <w:rStyle w:val="Hyperlink"/>
            <w:rFonts w:ascii="Tahoma" w:hAnsi="Tahoma" w:cs="Tahoma"/>
            <w:noProof/>
            <w:sz w:val="20"/>
            <w:szCs w:val="20"/>
          </w:rPr>
          <w:t>Ecology</w:t>
        </w:r>
        <w:r w:rsidR="003378BD" w:rsidRPr="003378BD">
          <w:rPr>
            <w:rFonts w:ascii="Tahoma" w:hAnsi="Tahoma" w:cs="Tahoma"/>
            <w:noProof/>
            <w:webHidden/>
            <w:sz w:val="20"/>
            <w:szCs w:val="20"/>
          </w:rPr>
          <w:tab/>
        </w:r>
        <w:r w:rsidR="003378BD" w:rsidRPr="003378BD">
          <w:rPr>
            <w:rFonts w:ascii="Tahoma" w:hAnsi="Tahoma" w:cs="Tahoma"/>
            <w:noProof/>
            <w:webHidden/>
            <w:sz w:val="20"/>
            <w:szCs w:val="20"/>
          </w:rPr>
          <w:fldChar w:fldCharType="begin"/>
        </w:r>
        <w:r w:rsidR="003378BD" w:rsidRPr="003378BD">
          <w:rPr>
            <w:rFonts w:ascii="Tahoma" w:hAnsi="Tahoma" w:cs="Tahoma"/>
            <w:noProof/>
            <w:webHidden/>
            <w:sz w:val="20"/>
            <w:szCs w:val="20"/>
          </w:rPr>
          <w:instrText xml:space="preserve"> PAGEREF _Toc19179535 \h </w:instrText>
        </w:r>
        <w:r w:rsidR="003378BD" w:rsidRPr="003378BD">
          <w:rPr>
            <w:rFonts w:ascii="Tahoma" w:hAnsi="Tahoma" w:cs="Tahoma"/>
            <w:noProof/>
            <w:webHidden/>
            <w:sz w:val="20"/>
            <w:szCs w:val="20"/>
          </w:rPr>
        </w:r>
        <w:r w:rsidR="003378BD" w:rsidRPr="003378BD">
          <w:rPr>
            <w:rFonts w:ascii="Tahoma" w:hAnsi="Tahoma" w:cs="Tahoma"/>
            <w:noProof/>
            <w:webHidden/>
            <w:sz w:val="20"/>
            <w:szCs w:val="20"/>
          </w:rPr>
          <w:fldChar w:fldCharType="separate"/>
        </w:r>
        <w:r w:rsidR="003378BD" w:rsidRPr="003378BD">
          <w:rPr>
            <w:rFonts w:ascii="Tahoma" w:hAnsi="Tahoma" w:cs="Tahoma"/>
            <w:noProof/>
            <w:webHidden/>
            <w:sz w:val="20"/>
            <w:szCs w:val="20"/>
          </w:rPr>
          <w:t>7</w:t>
        </w:r>
        <w:r w:rsidR="003378BD" w:rsidRPr="003378BD">
          <w:rPr>
            <w:rFonts w:ascii="Tahoma" w:hAnsi="Tahoma" w:cs="Tahoma"/>
            <w:noProof/>
            <w:webHidden/>
            <w:sz w:val="20"/>
            <w:szCs w:val="20"/>
          </w:rPr>
          <w:fldChar w:fldCharType="end"/>
        </w:r>
      </w:hyperlink>
    </w:p>
    <w:p w:rsidR="00AD4ACD" w:rsidRPr="00376DDE" w:rsidRDefault="00AD4ACD" w:rsidP="003F2F81">
      <w:pPr>
        <w:spacing w:line="240" w:lineRule="auto"/>
        <w:rPr>
          <w:rFonts w:ascii="Tahoma" w:hAnsi="Tahoma" w:cs="Tahoma"/>
          <w:sz w:val="20"/>
          <w:szCs w:val="20"/>
          <w:highlight w:val="yellow"/>
          <w:lang w:val="en-US"/>
        </w:rPr>
      </w:pPr>
      <w:r w:rsidRPr="003378BD">
        <w:rPr>
          <w:rFonts w:ascii="Tahoma" w:eastAsia="Calibri" w:hAnsi="Tahoma" w:cs="Tahoma"/>
          <w:sz w:val="20"/>
          <w:szCs w:val="20"/>
          <w:lang w:val="en-US"/>
        </w:rPr>
        <w:fldChar w:fldCharType="end"/>
      </w:r>
      <w:r w:rsidRPr="00376DDE">
        <w:rPr>
          <w:rFonts w:ascii="Tahoma" w:eastAsia="Times New Roman" w:hAnsi="Tahoma" w:cs="Tahoma"/>
          <w:b/>
          <w:sz w:val="20"/>
          <w:szCs w:val="20"/>
          <w:lang w:val="en-GB"/>
        </w:rPr>
        <w:br w:type="page"/>
      </w:r>
    </w:p>
    <w:p w:rsidR="00AD4ACD" w:rsidRPr="00376DDE" w:rsidRDefault="00AD4ACD" w:rsidP="003F2F81">
      <w:pPr>
        <w:autoSpaceDE w:val="0"/>
        <w:autoSpaceDN w:val="0"/>
        <w:adjustRightInd w:val="0"/>
        <w:spacing w:after="0" w:line="240" w:lineRule="auto"/>
        <w:rPr>
          <w:rFonts w:ascii="Tahoma" w:hAnsi="Tahoma" w:cs="Tahoma"/>
          <w:b/>
          <w:sz w:val="24"/>
          <w:szCs w:val="24"/>
          <w:lang w:val="en-US"/>
        </w:rPr>
      </w:pPr>
    </w:p>
    <w:p w:rsidR="00AD4ACD" w:rsidRPr="00376DDE" w:rsidRDefault="00AD4ACD" w:rsidP="00533881">
      <w:pPr>
        <w:pStyle w:val="EFSAHeading1"/>
        <w:numPr>
          <w:ilvl w:val="0"/>
          <w:numId w:val="31"/>
        </w:numPr>
        <w:rPr>
          <w:rFonts w:cs="Tahoma"/>
          <w:color w:val="auto"/>
        </w:rPr>
      </w:pPr>
      <w:bookmarkStart w:id="1" w:name="_Toc19179520"/>
      <w:r w:rsidRPr="00376DDE">
        <w:rPr>
          <w:rFonts w:cs="Tahoma"/>
          <w:color w:val="auto"/>
        </w:rPr>
        <w:t>Mycotoxin producing fungi in main crops</w:t>
      </w:r>
      <w:bookmarkEnd w:id="1"/>
    </w:p>
    <w:p w:rsidR="00AD4ACD" w:rsidRPr="00376DDE" w:rsidRDefault="00AD4ACD" w:rsidP="003F2F81">
      <w:pPr>
        <w:pStyle w:val="ListParagraph"/>
        <w:spacing w:line="240" w:lineRule="auto"/>
        <w:ind w:left="1080"/>
        <w:rPr>
          <w:rFonts w:ascii="Tahoma" w:hAnsi="Tahoma" w:cs="Tahoma"/>
          <w:b/>
          <w:sz w:val="24"/>
          <w:szCs w:val="24"/>
          <w:lang w:val="en-US"/>
        </w:rPr>
      </w:pPr>
    </w:p>
    <w:p w:rsidR="00AD4ACD" w:rsidRPr="003378BD" w:rsidRDefault="00AD4ACD" w:rsidP="003378BD">
      <w:pPr>
        <w:pStyle w:val="EFSAHeading2"/>
        <w:rPr>
          <w:i/>
        </w:rPr>
      </w:pPr>
      <w:bookmarkStart w:id="2" w:name="_Toc19179521"/>
      <w:r w:rsidRPr="003378BD">
        <w:rPr>
          <w:i/>
        </w:rPr>
        <w:t xml:space="preserve">Aspergillus </w:t>
      </w:r>
      <w:proofErr w:type="spellStart"/>
      <w:r w:rsidRPr="003378BD">
        <w:rPr>
          <w:i/>
        </w:rPr>
        <w:t>flavus</w:t>
      </w:r>
      <w:bookmarkEnd w:id="2"/>
      <w:proofErr w:type="spellEnd"/>
    </w:p>
    <w:p w:rsidR="00AD4ACD" w:rsidRPr="00376DDE" w:rsidRDefault="00AD4ACD" w:rsidP="003F2F81">
      <w:pPr>
        <w:autoSpaceDE w:val="0"/>
        <w:autoSpaceDN w:val="0"/>
        <w:adjustRightInd w:val="0"/>
        <w:spacing w:after="0" w:line="240" w:lineRule="auto"/>
        <w:rPr>
          <w:rFonts w:ascii="Tahoma" w:hAnsi="Tahoma" w:cs="Tahoma"/>
          <w:sz w:val="20"/>
          <w:szCs w:val="20"/>
          <w:lang w:val="en-US"/>
        </w:rPr>
      </w:pPr>
    </w:p>
    <w:p w:rsidR="00AD4ACD" w:rsidRDefault="00AD4ACD" w:rsidP="003F2F81">
      <w:pPr>
        <w:autoSpaceDE w:val="0"/>
        <w:autoSpaceDN w:val="0"/>
        <w:adjustRightInd w:val="0"/>
        <w:spacing w:after="0" w:line="240" w:lineRule="auto"/>
        <w:jc w:val="both"/>
        <w:rPr>
          <w:rFonts w:ascii="Tahoma" w:eastAsia="Times New Roman" w:hAnsi="Tahoma" w:cs="Tahoma"/>
          <w:sz w:val="20"/>
          <w:szCs w:val="20"/>
          <w:lang w:val="en-US" w:eastAsia="it-IT"/>
        </w:rPr>
      </w:pPr>
      <w:r w:rsidRPr="00376DDE">
        <w:rPr>
          <w:rFonts w:ascii="Tahoma" w:hAnsi="Tahoma" w:cs="Tahoma"/>
          <w:bCs/>
          <w:i/>
          <w:sz w:val="20"/>
          <w:szCs w:val="20"/>
          <w:lang w:val="en-US"/>
        </w:rPr>
        <w:t>Aspergillus</w:t>
      </w:r>
      <w:r w:rsidRPr="00376DDE">
        <w:rPr>
          <w:rFonts w:ascii="Tahoma" w:hAnsi="Tahoma" w:cs="Tahoma"/>
          <w:bCs/>
          <w:sz w:val="20"/>
          <w:szCs w:val="20"/>
          <w:lang w:val="en-US"/>
        </w:rPr>
        <w:t xml:space="preserve"> spp. </w:t>
      </w:r>
      <w:proofErr w:type="gramStart"/>
      <w:r w:rsidRPr="00376DDE">
        <w:rPr>
          <w:rFonts w:ascii="Tahoma" w:hAnsi="Tahoma" w:cs="Tahoma"/>
          <w:bCs/>
          <w:sz w:val="20"/>
          <w:szCs w:val="20"/>
          <w:lang w:val="en-US"/>
        </w:rPr>
        <w:t>comprise</w:t>
      </w:r>
      <w:proofErr w:type="gramEnd"/>
      <w:r w:rsidRPr="00376DDE">
        <w:rPr>
          <w:rFonts w:ascii="Tahoma" w:hAnsi="Tahoma" w:cs="Tahoma"/>
          <w:bCs/>
          <w:sz w:val="20"/>
          <w:szCs w:val="20"/>
          <w:lang w:val="en-US"/>
        </w:rPr>
        <w:t xml:space="preserve"> all validated aflatoxin-producing fungi. Most of the known species belong to the </w:t>
      </w:r>
      <w:r w:rsidRPr="00376DDE">
        <w:rPr>
          <w:rFonts w:ascii="Tahoma" w:hAnsi="Tahoma" w:cs="Tahoma"/>
          <w:bCs/>
          <w:i/>
          <w:sz w:val="20"/>
          <w:szCs w:val="20"/>
          <w:lang w:val="en-US"/>
        </w:rPr>
        <w:t>Aspergillus</w:t>
      </w:r>
      <w:r w:rsidRPr="00376DDE">
        <w:rPr>
          <w:rFonts w:ascii="Tahoma" w:hAnsi="Tahoma" w:cs="Tahoma"/>
          <w:bCs/>
          <w:sz w:val="20"/>
          <w:szCs w:val="20"/>
          <w:lang w:val="en-US"/>
        </w:rPr>
        <w:t xml:space="preserve"> section </w:t>
      </w:r>
      <w:proofErr w:type="spellStart"/>
      <w:r w:rsidRPr="00376DDE">
        <w:rPr>
          <w:rFonts w:ascii="Tahoma" w:hAnsi="Tahoma" w:cs="Tahoma"/>
          <w:bCs/>
          <w:i/>
          <w:sz w:val="20"/>
          <w:szCs w:val="20"/>
          <w:lang w:val="en-US"/>
        </w:rPr>
        <w:t>Flavi</w:t>
      </w:r>
      <w:proofErr w:type="spellEnd"/>
      <w:r w:rsidRPr="00376DDE">
        <w:rPr>
          <w:rFonts w:ascii="Tahoma" w:hAnsi="Tahoma" w:cs="Tahoma"/>
          <w:bCs/>
          <w:sz w:val="20"/>
          <w:szCs w:val="20"/>
          <w:lang w:val="en-US"/>
        </w:rPr>
        <w:t xml:space="preserve">, including </w:t>
      </w:r>
      <w:r w:rsidRPr="00376DDE">
        <w:rPr>
          <w:rFonts w:ascii="Tahoma" w:hAnsi="Tahoma" w:cs="Tahoma"/>
          <w:bCs/>
          <w:i/>
          <w:sz w:val="20"/>
          <w:szCs w:val="20"/>
          <w:lang w:val="en-US"/>
        </w:rPr>
        <w:t xml:space="preserve">Aspergillus </w:t>
      </w:r>
      <w:proofErr w:type="spellStart"/>
      <w:r w:rsidRPr="00376DDE">
        <w:rPr>
          <w:rFonts w:ascii="Tahoma" w:hAnsi="Tahoma" w:cs="Tahoma"/>
          <w:bCs/>
          <w:i/>
          <w:sz w:val="20"/>
          <w:szCs w:val="20"/>
          <w:lang w:val="en-US"/>
        </w:rPr>
        <w:t>flavus</w:t>
      </w:r>
      <w:proofErr w:type="spellEnd"/>
      <w:r w:rsidRPr="00376DDE">
        <w:rPr>
          <w:rFonts w:ascii="Tahoma" w:hAnsi="Tahoma" w:cs="Tahoma"/>
          <w:bCs/>
          <w:sz w:val="20"/>
          <w:szCs w:val="20"/>
          <w:lang w:val="en-US"/>
        </w:rPr>
        <w:t xml:space="preserve"> and its close relative </w:t>
      </w:r>
      <w:r w:rsidRPr="00376DDE">
        <w:rPr>
          <w:rFonts w:ascii="Tahoma" w:hAnsi="Tahoma" w:cs="Tahoma"/>
          <w:bCs/>
          <w:i/>
          <w:sz w:val="20"/>
          <w:szCs w:val="20"/>
          <w:lang w:val="en-US"/>
        </w:rPr>
        <w:t xml:space="preserve">A. </w:t>
      </w:r>
      <w:proofErr w:type="spellStart"/>
      <w:r w:rsidRPr="00376DDE">
        <w:rPr>
          <w:rFonts w:ascii="Tahoma" w:hAnsi="Tahoma" w:cs="Tahoma"/>
          <w:bCs/>
          <w:i/>
          <w:sz w:val="20"/>
          <w:szCs w:val="20"/>
          <w:lang w:val="en-US"/>
        </w:rPr>
        <w:t>parasiticus</w:t>
      </w:r>
      <w:proofErr w:type="spellEnd"/>
      <w:r w:rsidRPr="00376DDE">
        <w:rPr>
          <w:rFonts w:ascii="Tahoma" w:hAnsi="Tahoma" w:cs="Tahoma"/>
          <w:bCs/>
          <w:sz w:val="20"/>
          <w:szCs w:val="20"/>
          <w:lang w:val="en-US"/>
        </w:rPr>
        <w:t xml:space="preserve">. These two species are the most commonly occurring aflatoxin-producing species in maize. </w:t>
      </w:r>
      <w:r w:rsidRPr="00376DDE">
        <w:rPr>
          <w:rFonts w:ascii="Tahoma" w:eastAsia="Times New Roman" w:hAnsi="Tahoma" w:cs="Tahoma"/>
          <w:i/>
          <w:sz w:val="20"/>
          <w:szCs w:val="20"/>
          <w:lang w:val="en-US" w:eastAsia="it-IT"/>
        </w:rPr>
        <w:t xml:space="preserve">A. </w:t>
      </w:r>
      <w:proofErr w:type="spellStart"/>
      <w:r w:rsidRPr="00376DDE">
        <w:rPr>
          <w:rFonts w:ascii="Tahoma" w:eastAsia="Times New Roman" w:hAnsi="Tahoma" w:cs="Tahoma"/>
          <w:i/>
          <w:sz w:val="20"/>
          <w:szCs w:val="20"/>
          <w:lang w:val="en-US" w:eastAsia="it-IT"/>
        </w:rPr>
        <w:t>flavus</w:t>
      </w:r>
      <w:proofErr w:type="spellEnd"/>
      <w:r w:rsidRPr="00376DDE">
        <w:rPr>
          <w:rFonts w:ascii="Tahoma" w:eastAsia="Times New Roman" w:hAnsi="Tahoma" w:cs="Tahoma"/>
          <w:sz w:val="20"/>
          <w:szCs w:val="20"/>
          <w:lang w:val="en-US" w:eastAsia="it-IT"/>
        </w:rPr>
        <w:t xml:space="preserve"> and </w:t>
      </w:r>
      <w:r w:rsidRPr="00376DDE">
        <w:rPr>
          <w:rFonts w:ascii="Tahoma" w:eastAsia="Times New Roman" w:hAnsi="Tahoma" w:cs="Tahoma"/>
          <w:i/>
          <w:sz w:val="20"/>
          <w:szCs w:val="20"/>
          <w:lang w:val="en-US" w:eastAsia="it-IT"/>
        </w:rPr>
        <w:t xml:space="preserve">A. </w:t>
      </w:r>
      <w:proofErr w:type="spellStart"/>
      <w:r w:rsidRPr="00376DDE">
        <w:rPr>
          <w:rFonts w:ascii="Tahoma" w:eastAsia="Times New Roman" w:hAnsi="Tahoma" w:cs="Tahoma"/>
          <w:i/>
          <w:sz w:val="20"/>
          <w:szCs w:val="20"/>
          <w:lang w:val="en-US" w:eastAsia="it-IT"/>
        </w:rPr>
        <w:t>parasiticus</w:t>
      </w:r>
      <w:proofErr w:type="spellEnd"/>
      <w:r w:rsidRPr="00376DDE">
        <w:rPr>
          <w:rFonts w:ascii="Tahoma" w:eastAsia="Times New Roman" w:hAnsi="Tahoma" w:cs="Tahoma"/>
          <w:sz w:val="20"/>
          <w:szCs w:val="20"/>
          <w:lang w:val="en-US" w:eastAsia="it-IT"/>
        </w:rPr>
        <w:t xml:space="preserve"> </w:t>
      </w:r>
      <w:r w:rsidRPr="00376DDE">
        <w:rPr>
          <w:rFonts w:ascii="Tahoma" w:hAnsi="Tahoma" w:cs="Tahoma"/>
          <w:bCs/>
          <w:sz w:val="20"/>
          <w:szCs w:val="20"/>
          <w:lang w:val="en-US"/>
        </w:rPr>
        <w:t xml:space="preserve">are the most similar strains of </w:t>
      </w:r>
      <w:r w:rsidRPr="00376DDE">
        <w:rPr>
          <w:rFonts w:ascii="Tahoma" w:hAnsi="Tahoma" w:cs="Tahoma"/>
          <w:bCs/>
          <w:i/>
          <w:sz w:val="20"/>
          <w:szCs w:val="20"/>
          <w:lang w:val="en-US"/>
        </w:rPr>
        <w:t>A.</w:t>
      </w:r>
      <w:r w:rsidRPr="00376DDE">
        <w:rPr>
          <w:rFonts w:ascii="Tahoma" w:hAnsi="Tahoma" w:cs="Tahoma"/>
          <w:bCs/>
          <w:sz w:val="20"/>
          <w:szCs w:val="20"/>
          <w:lang w:val="en-US"/>
        </w:rPr>
        <w:t xml:space="preserve"> section </w:t>
      </w:r>
      <w:proofErr w:type="spellStart"/>
      <w:r w:rsidRPr="00376DDE">
        <w:rPr>
          <w:rFonts w:ascii="Tahoma" w:hAnsi="Tahoma" w:cs="Tahoma"/>
          <w:bCs/>
          <w:i/>
          <w:sz w:val="20"/>
          <w:szCs w:val="20"/>
          <w:lang w:val="en-US"/>
        </w:rPr>
        <w:t>Flavi</w:t>
      </w:r>
      <w:proofErr w:type="spellEnd"/>
      <w:r w:rsidRPr="00376DDE">
        <w:rPr>
          <w:rFonts w:ascii="Tahoma" w:hAnsi="Tahoma" w:cs="Tahoma"/>
          <w:bCs/>
          <w:sz w:val="20"/>
          <w:szCs w:val="20"/>
          <w:lang w:val="en-US"/>
        </w:rPr>
        <w:t>, sharing 96% DNA identity of the aflatoxin gene clusters</w:t>
      </w:r>
      <w:r w:rsidR="00F92313">
        <w:rPr>
          <w:rFonts w:ascii="Tahoma" w:hAnsi="Tahoma" w:cs="Tahoma"/>
          <w:bCs/>
          <w:noProof/>
          <w:sz w:val="20"/>
          <w:szCs w:val="20"/>
          <w:lang w:val="en-US"/>
        </w:rPr>
        <w:t xml:space="preserve"> </w:t>
      </w:r>
      <w:r w:rsidR="00F92313">
        <w:rPr>
          <w:rFonts w:ascii="Tahoma" w:hAnsi="Tahoma" w:cs="Tahoma"/>
          <w:bCs/>
          <w:noProof/>
          <w:sz w:val="20"/>
          <w:szCs w:val="20"/>
          <w:lang w:val="en-US"/>
        </w:rPr>
        <w:fldChar w:fldCharType="begin"/>
      </w:r>
      <w:r w:rsidR="00F92313">
        <w:rPr>
          <w:rFonts w:ascii="Tahoma" w:hAnsi="Tahoma" w:cs="Tahoma"/>
          <w:bCs/>
          <w:noProof/>
          <w:sz w:val="20"/>
          <w:szCs w:val="20"/>
          <w:lang w:val="en-US"/>
        </w:rPr>
        <w:instrText xml:space="preserve"> ADDIN EN.CITE &lt;EndNote&gt;&lt;Cite&gt;&lt;Author&gt;Cary&lt;/Author&gt;&lt;Year&gt;2006&lt;/Year&gt;&lt;RecNum&gt;20092&lt;/RecNum&gt;&lt;DisplayText&gt;(Cary, 2006)&lt;/DisplayText&gt;&lt;record&gt;&lt;rec-number&gt;20092&lt;/rec-number&gt;&lt;foreign-keys&gt;&lt;key app="EN" db-id="vpea9sx979ate9earv6x599b50rewf5r2rt0" timestamp="1560930833"&gt;20092&lt;/key&gt;&lt;/foreign-keys&gt;&lt;ref-type name="Journal Article"&gt;17&lt;/ref-type&gt;&lt;contributors&gt;&lt;authors&gt;&lt;author&gt;Cary, J. W.&lt;/author&gt;&lt;/authors&gt;&lt;/contributors&gt;&lt;titles&gt;&lt;title&gt;Aflatoxigenicity in Aspergillus: molecular genetics, phylogenetic relationships and evolutionary implications&lt;/title&gt;&lt;secondary-title&gt;Mycopathologia&lt;/secondary-title&gt;&lt;/titles&gt;&lt;periodical&gt;&lt;full-title&gt;Mycopathologia&lt;/full-title&gt;&lt;/periodical&gt;&lt;pages&gt;167-177&lt;/pages&gt;&lt;volume&gt;162&lt;/volume&gt;&lt;dates&gt;&lt;year&gt;2006&lt;/year&gt;&lt;/dates&gt;&lt;urls&gt;&lt;/urls&gt;&lt;electronic-resource-num&gt;10.1007/s11046-006-0051-8&lt;/electronic-resource-num&gt;&lt;/record&gt;&lt;/Cite&gt;&lt;/EndNote&gt;</w:instrText>
      </w:r>
      <w:r w:rsidR="00F92313">
        <w:rPr>
          <w:rFonts w:ascii="Tahoma" w:hAnsi="Tahoma" w:cs="Tahoma"/>
          <w:bCs/>
          <w:noProof/>
          <w:sz w:val="20"/>
          <w:szCs w:val="20"/>
          <w:lang w:val="en-US"/>
        </w:rPr>
        <w:fldChar w:fldCharType="separate"/>
      </w:r>
      <w:r w:rsidR="00F92313">
        <w:rPr>
          <w:rFonts w:ascii="Tahoma" w:hAnsi="Tahoma" w:cs="Tahoma"/>
          <w:bCs/>
          <w:noProof/>
          <w:sz w:val="20"/>
          <w:szCs w:val="20"/>
          <w:lang w:val="en-US"/>
        </w:rPr>
        <w:t>(Cary, 2006)</w:t>
      </w:r>
      <w:r w:rsidR="00F92313">
        <w:rPr>
          <w:rFonts w:ascii="Tahoma" w:hAnsi="Tahoma" w:cs="Tahoma"/>
          <w:bCs/>
          <w:noProof/>
          <w:sz w:val="20"/>
          <w:szCs w:val="20"/>
          <w:lang w:val="en-US"/>
        </w:rPr>
        <w:fldChar w:fldCharType="end"/>
      </w:r>
      <w:r w:rsidR="00F92313">
        <w:rPr>
          <w:rFonts w:ascii="Tahoma" w:hAnsi="Tahoma" w:cs="Tahoma"/>
          <w:bCs/>
          <w:noProof/>
          <w:sz w:val="20"/>
          <w:szCs w:val="20"/>
          <w:lang w:val="en-US"/>
        </w:rPr>
        <w:t xml:space="preserve">. </w:t>
      </w:r>
      <w:r w:rsidRPr="00376DDE">
        <w:rPr>
          <w:rFonts w:ascii="Tahoma" w:hAnsi="Tahoma" w:cs="Tahoma"/>
          <w:bCs/>
          <w:sz w:val="20"/>
          <w:szCs w:val="20"/>
          <w:lang w:val="en-US"/>
        </w:rPr>
        <w:t>They</w:t>
      </w:r>
      <w:r w:rsidRPr="00376DDE">
        <w:rPr>
          <w:rFonts w:ascii="Tahoma" w:eastAsia="Times New Roman" w:hAnsi="Tahoma" w:cs="Tahoma"/>
          <w:sz w:val="20"/>
          <w:szCs w:val="20"/>
          <w:lang w:val="en-US" w:eastAsia="it-IT"/>
        </w:rPr>
        <w:t xml:space="preserve"> can be distinguished from one another by using morphological and physiological characters, but </w:t>
      </w:r>
      <w:r w:rsidRPr="00376DDE">
        <w:rPr>
          <w:rFonts w:ascii="Tahoma" w:eastAsia="Times New Roman" w:hAnsi="Tahoma" w:cs="Tahoma"/>
          <w:i/>
          <w:sz w:val="20"/>
          <w:szCs w:val="20"/>
          <w:lang w:val="en-US" w:eastAsia="it-IT"/>
        </w:rPr>
        <w:t xml:space="preserve">A. </w:t>
      </w:r>
      <w:proofErr w:type="spellStart"/>
      <w:r w:rsidRPr="00376DDE">
        <w:rPr>
          <w:rFonts w:ascii="Tahoma" w:eastAsia="Times New Roman" w:hAnsi="Tahoma" w:cs="Tahoma"/>
          <w:i/>
          <w:sz w:val="20"/>
          <w:szCs w:val="20"/>
          <w:lang w:val="en-US" w:eastAsia="it-IT"/>
        </w:rPr>
        <w:t>flavus</w:t>
      </w:r>
      <w:proofErr w:type="spellEnd"/>
      <w:r w:rsidRPr="00376DDE">
        <w:rPr>
          <w:rFonts w:ascii="Tahoma" w:eastAsia="Times New Roman" w:hAnsi="Tahoma" w:cs="Tahoma"/>
          <w:sz w:val="20"/>
          <w:szCs w:val="20"/>
          <w:lang w:val="en-US" w:eastAsia="it-IT"/>
        </w:rPr>
        <w:t xml:space="preserve"> usually only produces B series aflatoxins (AFs), while </w:t>
      </w:r>
      <w:r w:rsidRPr="00376DDE">
        <w:rPr>
          <w:rFonts w:ascii="Tahoma" w:eastAsia="Times New Roman" w:hAnsi="Tahoma" w:cs="Tahoma"/>
          <w:i/>
          <w:sz w:val="20"/>
          <w:szCs w:val="20"/>
          <w:lang w:val="en-US" w:eastAsia="it-IT"/>
        </w:rPr>
        <w:t xml:space="preserve">A. </w:t>
      </w:r>
      <w:proofErr w:type="spellStart"/>
      <w:r w:rsidRPr="00376DDE">
        <w:rPr>
          <w:rFonts w:ascii="Tahoma" w:eastAsia="Times New Roman" w:hAnsi="Tahoma" w:cs="Tahoma"/>
          <w:i/>
          <w:sz w:val="20"/>
          <w:szCs w:val="20"/>
          <w:lang w:val="en-US" w:eastAsia="it-IT"/>
        </w:rPr>
        <w:t>parasiticus</w:t>
      </w:r>
      <w:proofErr w:type="spellEnd"/>
      <w:r w:rsidRPr="00376DDE">
        <w:rPr>
          <w:rFonts w:ascii="Tahoma" w:eastAsia="Times New Roman" w:hAnsi="Tahoma" w:cs="Tahoma"/>
          <w:sz w:val="20"/>
          <w:szCs w:val="20"/>
          <w:lang w:val="en-US" w:eastAsia="it-IT"/>
        </w:rPr>
        <w:t xml:space="preserve"> can produce both B and G series AFs. However, non-</w:t>
      </w:r>
      <w:proofErr w:type="spellStart"/>
      <w:r w:rsidRPr="00376DDE">
        <w:rPr>
          <w:rFonts w:ascii="Tahoma" w:eastAsia="Times New Roman" w:hAnsi="Tahoma" w:cs="Tahoma"/>
          <w:sz w:val="20"/>
          <w:szCs w:val="20"/>
          <w:lang w:val="en-US" w:eastAsia="it-IT"/>
        </w:rPr>
        <w:t>aflatoxigenic</w:t>
      </w:r>
      <w:proofErr w:type="spellEnd"/>
      <w:r w:rsidRPr="00376DDE">
        <w:rPr>
          <w:rFonts w:ascii="Tahoma" w:eastAsia="Times New Roman" w:hAnsi="Tahoma" w:cs="Tahoma"/>
          <w:sz w:val="20"/>
          <w:szCs w:val="20"/>
          <w:lang w:val="en-US" w:eastAsia="it-IT"/>
        </w:rPr>
        <w:t xml:space="preserve"> strains</w:t>
      </w:r>
      <w:r w:rsidRPr="00376DDE" w:rsidDel="00F24092">
        <w:rPr>
          <w:rFonts w:ascii="Tahoma" w:eastAsia="Times New Roman" w:hAnsi="Tahoma" w:cs="Tahoma"/>
          <w:sz w:val="20"/>
          <w:szCs w:val="20"/>
          <w:lang w:val="en-US" w:eastAsia="it-IT"/>
        </w:rPr>
        <w:t xml:space="preserve"> </w:t>
      </w:r>
      <w:r w:rsidRPr="00376DDE">
        <w:rPr>
          <w:rFonts w:ascii="Tahoma" w:eastAsia="Times New Roman" w:hAnsi="Tahoma" w:cs="Tahoma"/>
          <w:sz w:val="20"/>
          <w:szCs w:val="20"/>
          <w:lang w:val="en-US" w:eastAsia="it-IT"/>
        </w:rPr>
        <w:t xml:space="preserve">also naturally occur in both species </w:t>
      </w:r>
      <w:r w:rsidR="00F92313">
        <w:rPr>
          <w:rFonts w:ascii="Tahoma" w:eastAsia="Times New Roman" w:hAnsi="Tahoma" w:cs="Tahoma"/>
          <w:sz w:val="20"/>
          <w:szCs w:val="20"/>
          <w:lang w:val="en-US" w:eastAsia="it-IT"/>
        </w:rPr>
        <w:fldChar w:fldCharType="begin"/>
      </w:r>
      <w:r w:rsidR="00F92313">
        <w:rPr>
          <w:rFonts w:ascii="Tahoma" w:eastAsia="Times New Roman" w:hAnsi="Tahoma" w:cs="Tahoma"/>
          <w:sz w:val="20"/>
          <w:szCs w:val="20"/>
          <w:lang w:val="en-US" w:eastAsia="it-IT"/>
        </w:rPr>
        <w:instrText xml:space="preserve"> ADDIN EN.CITE &lt;EndNote&gt;&lt;Cite&gt;&lt;Author&gt;Horn&lt;/Author&gt;&lt;Year&gt;1996&lt;/Year&gt;&lt;RecNum&gt;20072&lt;/RecNum&gt;&lt;DisplayText&gt;(Horn et al., 1996)&lt;/DisplayText&gt;&lt;record&gt;&lt;rec-number&gt;20072&lt;/rec-number&gt;&lt;foreign-keys&gt;&lt;key app="EN" db-id="vpea9sx979ate9earv6x599b50rewf5r2rt0" timestamp="1560869574"&gt;20072&lt;/key&gt;&lt;/foreign-keys&gt;&lt;ref-type name="Journal Article"&gt;17&lt;/ref-type&gt;&lt;contributors&gt;&lt;authors&gt;&lt;author&gt;Horn, B.W.&lt;/author&gt;&lt;author&gt;Green, R.L.&lt;/author&gt;&lt;author&gt;Sobolev, J.W.&lt;/author&gt;&lt;author&gt;Dorner, V.S.&lt;/author&gt;&lt;author&gt;Powell, J.H.&lt;/author&gt;&lt;author&gt;Layton, R. C.&lt;/author&gt;&lt;/authors&gt;&lt;/contributors&gt;&lt;titles&gt;&lt;title&gt;&lt;style face="normal" font="default" size="100%"&gt;Association of morphology and mycotoxin production with vegetative compatibility groups in &lt;/style&gt;&lt;style face="italic" font="default" size="100%"&gt;Aspergillus flavus&lt;/style&gt;&lt;style face="normal" font="default" size="100%"&gt;, &lt;/style&gt;&lt;style face="italic" font="default" size="100%"&gt;A.parasiticus,&lt;/style&gt;&lt;style face="normal" font="default" size="100%"&gt; and &lt;/style&gt;&lt;style face="italic" font="default" size="100%"&gt;A. tamarii&lt;/style&gt;&lt;/title&gt;&lt;secondary-title&gt;Myclogia&lt;/secondary-title&gt;&lt;/titles&gt;&lt;periodical&gt;&lt;full-title&gt;Myclogia&lt;/full-title&gt;&lt;/periodical&gt;&lt;pages&gt;574-587&lt;/pages&gt;&lt;volume&gt;88&lt;/volume&gt;&lt;dates&gt;&lt;year&gt;1996&lt;/year&gt;&lt;/dates&gt;&lt;urls&gt;&lt;/urls&gt;&lt;/record&gt;&lt;/Cite&gt;&lt;/EndNote&gt;</w:instrText>
      </w:r>
      <w:r w:rsidR="00F92313">
        <w:rPr>
          <w:rFonts w:ascii="Tahoma" w:eastAsia="Times New Roman" w:hAnsi="Tahoma" w:cs="Tahoma"/>
          <w:sz w:val="20"/>
          <w:szCs w:val="20"/>
          <w:lang w:val="en-US" w:eastAsia="it-IT"/>
        </w:rPr>
        <w:fldChar w:fldCharType="separate"/>
      </w:r>
      <w:r w:rsidR="00F92313">
        <w:rPr>
          <w:rFonts w:ascii="Tahoma" w:eastAsia="Times New Roman" w:hAnsi="Tahoma" w:cs="Tahoma"/>
          <w:noProof/>
          <w:sz w:val="20"/>
          <w:szCs w:val="20"/>
          <w:lang w:val="en-US" w:eastAsia="it-IT"/>
        </w:rPr>
        <w:t>(Horn et al., 1996)</w:t>
      </w:r>
      <w:r w:rsidR="00F92313">
        <w:rPr>
          <w:rFonts w:ascii="Tahoma" w:eastAsia="Times New Roman" w:hAnsi="Tahoma" w:cs="Tahoma"/>
          <w:sz w:val="20"/>
          <w:szCs w:val="20"/>
          <w:lang w:val="en-US" w:eastAsia="it-IT"/>
        </w:rPr>
        <w:fldChar w:fldCharType="end"/>
      </w:r>
      <w:r w:rsidRPr="00376DDE">
        <w:rPr>
          <w:rFonts w:ascii="Tahoma" w:eastAsia="Times New Roman" w:hAnsi="Tahoma" w:cs="Tahoma"/>
          <w:sz w:val="20"/>
          <w:szCs w:val="20"/>
          <w:lang w:val="en-US" w:eastAsia="it-IT"/>
        </w:rPr>
        <w:t xml:space="preserve">. </w:t>
      </w:r>
      <w:r w:rsidRPr="00376DDE">
        <w:rPr>
          <w:rFonts w:ascii="Tahoma" w:eastAsia="Times New Roman" w:hAnsi="Tahoma" w:cs="Tahoma"/>
          <w:i/>
          <w:sz w:val="20"/>
          <w:szCs w:val="20"/>
          <w:lang w:val="en-US" w:eastAsia="it-IT"/>
        </w:rPr>
        <w:t xml:space="preserve">A. </w:t>
      </w:r>
      <w:proofErr w:type="spellStart"/>
      <w:r w:rsidRPr="00376DDE">
        <w:rPr>
          <w:rFonts w:ascii="Tahoma" w:eastAsia="Times New Roman" w:hAnsi="Tahoma" w:cs="Tahoma"/>
          <w:i/>
          <w:sz w:val="20"/>
          <w:szCs w:val="20"/>
          <w:lang w:val="en-US" w:eastAsia="it-IT"/>
        </w:rPr>
        <w:t>flavus</w:t>
      </w:r>
      <w:proofErr w:type="spellEnd"/>
      <w:r w:rsidRPr="00376DDE">
        <w:rPr>
          <w:rFonts w:ascii="Tahoma" w:eastAsia="Times New Roman" w:hAnsi="Tahoma" w:cs="Tahoma"/>
          <w:sz w:val="20"/>
          <w:szCs w:val="20"/>
          <w:lang w:val="en-US" w:eastAsia="it-IT"/>
        </w:rPr>
        <w:t xml:space="preserve"> is the almost exclusive species occurring in maize </w:t>
      </w:r>
      <w:r w:rsidR="00F92313">
        <w:rPr>
          <w:rFonts w:ascii="Tahoma" w:eastAsia="Times New Roman" w:hAnsi="Tahoma" w:cs="Tahoma"/>
          <w:noProof/>
          <w:sz w:val="20"/>
          <w:szCs w:val="20"/>
          <w:lang w:val="en-US" w:eastAsia="it-IT"/>
        </w:rPr>
        <w:fldChar w:fldCharType="begin"/>
      </w:r>
      <w:r w:rsidR="00F92313">
        <w:rPr>
          <w:rFonts w:ascii="Tahoma" w:eastAsia="Times New Roman" w:hAnsi="Tahoma" w:cs="Tahoma"/>
          <w:noProof/>
          <w:sz w:val="20"/>
          <w:szCs w:val="20"/>
          <w:lang w:val="en-US" w:eastAsia="it-IT"/>
        </w:rPr>
        <w:instrText xml:space="preserve"> ADDIN EN.CITE &lt;EndNote&gt;&lt;Cite&gt;&lt;Author&gt;Giorni&lt;/Author&gt;&lt;Year&gt;2007&lt;/Year&gt;&lt;RecNum&gt;20039&lt;/RecNum&gt;&lt;DisplayText&gt;(Giorni et al., 2007)&lt;/DisplayText&gt;&lt;record&gt;&lt;rec-number&gt;20039&lt;/rec-number&gt;&lt;foreign-keys&gt;&lt;key app="EN" db-id="vpea9sx979ate9earv6x599b50rewf5r2rt0" timestamp="1524060112"&gt;20039&lt;/key&gt;&lt;/foreign-keys&gt;&lt;ref-type name="Journal Article"&gt;17&lt;/ref-type&gt;&lt;contributors&gt;&lt;authors&gt;&lt;author&gt;Giorni, P.&lt;/author&gt;&lt;author&gt;Magan, N.&lt;/author&gt;&lt;author&gt;Pietri, A.&lt;/author&gt;&lt;author&gt;Bertuzzi, T.&lt;/author&gt;&lt;author&gt;Battilani, P.&lt;/author&gt;&lt;/authors&gt;&lt;/contributors&gt;&lt;titles&gt;&lt;title&gt;&lt;style face="normal" font="default" size="100%"&gt;Studies on &lt;/style&gt;&lt;style face="italic" font="default" size="100%"&gt;Aspergillus&lt;/style&gt;&lt;style face="normal" font="default" size="100%"&gt; section &lt;/style&gt;&lt;style face="italic" font="default" size="100%"&gt;Flavi&lt;/style&gt;&lt;style face="normal" font="default" size="100%"&gt; isolated from maize in northern Italy&lt;/style&gt;&lt;/title&gt;&lt;secondary-title&gt;International Journal of Food Microbiology&lt;/secondary-title&gt;&lt;/titles&gt;&lt;periodical&gt;&lt;full-title&gt;International Journal Of Food Microbiology&lt;/full-title&gt;&lt;/periodical&gt;&lt;pages&gt;330-338&lt;/pages&gt;&lt;volume&gt;113&lt;/volume&gt;&lt;number&gt;3&lt;/number&gt;&lt;keywords&gt;&lt;keyword&gt;section&lt;/keyword&gt;&lt;keyword&gt;Aflatoxin&lt;/keyword&gt;&lt;keyword&gt;Cyclopiazonic acid&lt;/keyword&gt;&lt;keyword&gt;Temperature&lt;/keyword&gt;&lt;keyword&gt;Water activity&lt;/keyword&gt;&lt;/keywords&gt;&lt;dates&gt;&lt;year&gt;2007&lt;/year&gt;&lt;pub-dates&gt;&lt;date&gt;2007/02/15/&lt;/date&gt;&lt;/pub-dates&gt;&lt;/dates&gt;&lt;isbn&gt;0168-1605&lt;/isbn&gt;&lt;urls&gt;&lt;related-urls&gt;&lt;url&gt;&lt;style face="underline" font="default" size="100%"&gt;http://www.sciencedirect.com/science/article/pii/S0168160506004934&lt;/style&gt;&lt;/url&gt;&lt;/related-urls&gt;&lt;/urls&gt;&lt;electronic-resource-num&gt;10.1016/j.ijfoodmicro.2006.09.007&lt;/electronic-resource-num&gt;&lt;/record&gt;&lt;/Cite&gt;&lt;/EndNote&gt;</w:instrText>
      </w:r>
      <w:r w:rsidR="00F92313">
        <w:rPr>
          <w:rFonts w:ascii="Tahoma" w:eastAsia="Times New Roman" w:hAnsi="Tahoma" w:cs="Tahoma"/>
          <w:noProof/>
          <w:sz w:val="20"/>
          <w:szCs w:val="20"/>
          <w:lang w:val="en-US" w:eastAsia="it-IT"/>
        </w:rPr>
        <w:fldChar w:fldCharType="separate"/>
      </w:r>
      <w:r w:rsidR="00F92313">
        <w:rPr>
          <w:rFonts w:ascii="Tahoma" w:eastAsia="Times New Roman" w:hAnsi="Tahoma" w:cs="Tahoma"/>
          <w:noProof/>
          <w:sz w:val="20"/>
          <w:szCs w:val="20"/>
          <w:lang w:val="en-US" w:eastAsia="it-IT"/>
        </w:rPr>
        <w:t>(Giorni et al., 2007)</w:t>
      </w:r>
      <w:r w:rsidR="00F92313">
        <w:rPr>
          <w:rFonts w:ascii="Tahoma" w:eastAsia="Times New Roman" w:hAnsi="Tahoma" w:cs="Tahoma"/>
          <w:noProof/>
          <w:sz w:val="20"/>
          <w:szCs w:val="20"/>
          <w:lang w:val="en-US" w:eastAsia="it-IT"/>
        </w:rPr>
        <w:fldChar w:fldCharType="end"/>
      </w:r>
      <w:r w:rsidRPr="00376DDE">
        <w:rPr>
          <w:rFonts w:ascii="Tahoma" w:eastAsia="Times New Roman" w:hAnsi="Tahoma" w:cs="Tahoma"/>
          <w:sz w:val="20"/>
          <w:szCs w:val="20"/>
          <w:lang w:val="en-US" w:eastAsia="it-IT"/>
        </w:rPr>
        <w:t>.</w:t>
      </w:r>
    </w:p>
    <w:p w:rsidR="00AD4ACD" w:rsidRPr="00376DDE" w:rsidRDefault="00AD4ACD" w:rsidP="003F2F81">
      <w:pPr>
        <w:spacing w:line="240" w:lineRule="auto"/>
        <w:jc w:val="both"/>
        <w:rPr>
          <w:rFonts w:ascii="Tahoma" w:eastAsia="Times New Roman" w:hAnsi="Tahoma" w:cs="Tahoma"/>
          <w:sz w:val="20"/>
          <w:szCs w:val="20"/>
          <w:lang w:val="en-US" w:eastAsia="it-IT"/>
        </w:rPr>
      </w:pPr>
    </w:p>
    <w:p w:rsidR="00AD4ACD" w:rsidRPr="00376DDE" w:rsidRDefault="00AD4ACD" w:rsidP="003378BD">
      <w:pPr>
        <w:pStyle w:val="EFSAHeading3"/>
        <w:rPr>
          <w:rFonts w:eastAsia="Times New Roman"/>
          <w:sz w:val="20"/>
          <w:szCs w:val="20"/>
          <w:lang w:eastAsia="it-IT"/>
        </w:rPr>
      </w:pPr>
      <w:bookmarkStart w:id="3" w:name="_Toc19179522"/>
      <w:r w:rsidRPr="00376DDE">
        <w:t>Infection cycle</w:t>
      </w:r>
      <w:bookmarkEnd w:id="3"/>
    </w:p>
    <w:p w:rsidR="00AD4ACD" w:rsidRPr="00376DDE" w:rsidRDefault="00AD4ACD" w:rsidP="003F2F81">
      <w:pPr>
        <w:spacing w:before="100" w:beforeAutospacing="1" w:after="100" w:afterAutospacing="1" w:line="240" w:lineRule="auto"/>
        <w:jc w:val="both"/>
        <w:rPr>
          <w:rFonts w:ascii="Tahoma" w:eastAsia="Times New Roman" w:hAnsi="Tahoma" w:cs="Tahoma"/>
          <w:sz w:val="20"/>
          <w:szCs w:val="20"/>
          <w:lang w:val="en-US" w:eastAsia="it-IT"/>
        </w:rPr>
      </w:pPr>
      <w:r w:rsidRPr="00376DDE">
        <w:rPr>
          <w:rFonts w:ascii="Tahoma" w:eastAsia="Times New Roman" w:hAnsi="Tahoma" w:cs="Tahoma"/>
          <w:sz w:val="20"/>
          <w:szCs w:val="20"/>
          <w:lang w:val="en-US" w:eastAsia="it-IT"/>
        </w:rPr>
        <w:t xml:space="preserve">Because more is known about the infection cycle of </w:t>
      </w:r>
      <w:r w:rsidRPr="00376DDE">
        <w:rPr>
          <w:rFonts w:ascii="Tahoma" w:eastAsia="Times New Roman" w:hAnsi="Tahoma" w:cs="Tahoma"/>
          <w:i/>
          <w:sz w:val="20"/>
          <w:szCs w:val="20"/>
          <w:lang w:val="en-US" w:eastAsia="it-IT"/>
        </w:rPr>
        <w:t xml:space="preserve">A. </w:t>
      </w:r>
      <w:proofErr w:type="spellStart"/>
      <w:r w:rsidRPr="00376DDE">
        <w:rPr>
          <w:rFonts w:ascii="Tahoma" w:eastAsia="Times New Roman" w:hAnsi="Tahoma" w:cs="Tahoma"/>
          <w:i/>
          <w:sz w:val="20"/>
          <w:szCs w:val="20"/>
          <w:lang w:val="en-US" w:eastAsia="it-IT"/>
        </w:rPr>
        <w:t>flavus</w:t>
      </w:r>
      <w:proofErr w:type="spellEnd"/>
      <w:r w:rsidRPr="00376DDE">
        <w:rPr>
          <w:rFonts w:ascii="Tahoma" w:eastAsia="Times New Roman" w:hAnsi="Tahoma" w:cs="Tahoma"/>
          <w:sz w:val="20"/>
          <w:szCs w:val="20"/>
          <w:lang w:val="en-US" w:eastAsia="it-IT"/>
        </w:rPr>
        <w:t xml:space="preserve"> in maize, general conclusion are drawn from this crop. The life cycle of </w:t>
      </w:r>
      <w:r w:rsidRPr="00376DDE">
        <w:rPr>
          <w:rFonts w:ascii="Tahoma" w:eastAsia="Times New Roman" w:hAnsi="Tahoma" w:cs="Tahoma"/>
          <w:i/>
          <w:sz w:val="20"/>
          <w:szCs w:val="20"/>
          <w:lang w:val="en-US" w:eastAsia="it-IT"/>
        </w:rPr>
        <w:t xml:space="preserve">A. </w:t>
      </w:r>
      <w:proofErr w:type="spellStart"/>
      <w:r w:rsidRPr="00376DDE">
        <w:rPr>
          <w:rFonts w:ascii="Tahoma" w:eastAsia="Times New Roman" w:hAnsi="Tahoma" w:cs="Tahoma"/>
          <w:i/>
          <w:sz w:val="20"/>
          <w:szCs w:val="20"/>
          <w:lang w:val="en-US" w:eastAsia="it-IT"/>
        </w:rPr>
        <w:t>flavus</w:t>
      </w:r>
      <w:proofErr w:type="spellEnd"/>
      <w:r w:rsidRPr="00376DDE">
        <w:rPr>
          <w:rFonts w:ascii="Tahoma" w:eastAsia="Times New Roman" w:hAnsi="Tahoma" w:cs="Tahoma"/>
          <w:i/>
          <w:sz w:val="20"/>
          <w:szCs w:val="20"/>
          <w:lang w:val="en-US" w:eastAsia="it-IT"/>
        </w:rPr>
        <w:t xml:space="preserve"> </w:t>
      </w:r>
      <w:r w:rsidRPr="00376DDE">
        <w:rPr>
          <w:rFonts w:ascii="Tahoma" w:eastAsia="Times New Roman" w:hAnsi="Tahoma" w:cs="Tahoma"/>
          <w:sz w:val="20"/>
          <w:szCs w:val="20"/>
          <w:lang w:val="en-US" w:eastAsia="it-IT"/>
        </w:rPr>
        <w:t>can be divided into two major phases: the colonization of plant residues in soil and the infection of crop tissues. Soil serves as the primary habitat of</w:t>
      </w:r>
      <w:r w:rsidRPr="00376DDE">
        <w:rPr>
          <w:rFonts w:ascii="Tahoma" w:eastAsia="Times New Roman" w:hAnsi="Tahoma" w:cs="Tahoma"/>
          <w:i/>
          <w:sz w:val="20"/>
          <w:szCs w:val="20"/>
          <w:lang w:val="en-US" w:eastAsia="it-IT"/>
        </w:rPr>
        <w:t xml:space="preserve"> A. </w:t>
      </w:r>
      <w:proofErr w:type="spellStart"/>
      <w:r w:rsidRPr="00376DDE">
        <w:rPr>
          <w:rFonts w:ascii="Tahoma" w:eastAsia="Times New Roman" w:hAnsi="Tahoma" w:cs="Tahoma"/>
          <w:i/>
          <w:sz w:val="20"/>
          <w:szCs w:val="20"/>
          <w:lang w:val="en-US" w:eastAsia="it-IT"/>
        </w:rPr>
        <w:t>flavus</w:t>
      </w:r>
      <w:proofErr w:type="spellEnd"/>
      <w:r w:rsidRPr="00376DDE">
        <w:rPr>
          <w:rFonts w:ascii="Tahoma" w:eastAsia="Times New Roman" w:hAnsi="Tahoma" w:cs="Tahoma"/>
          <w:i/>
          <w:sz w:val="20"/>
          <w:szCs w:val="20"/>
          <w:lang w:val="en-US" w:eastAsia="it-IT"/>
        </w:rPr>
        <w:t>; the fungus is</w:t>
      </w:r>
      <w:r w:rsidRPr="00376DDE">
        <w:rPr>
          <w:rFonts w:ascii="Tahoma" w:eastAsia="Times New Roman" w:hAnsi="Tahoma" w:cs="Tahoma"/>
          <w:sz w:val="20"/>
          <w:szCs w:val="20"/>
          <w:lang w:val="en-US" w:eastAsia="it-IT"/>
        </w:rPr>
        <w:t xml:space="preserve"> capable of surviving and overwintering in soil and crop debris. Overwintering structures, namely </w:t>
      </w:r>
      <w:proofErr w:type="spellStart"/>
      <w:r w:rsidRPr="00376DDE">
        <w:rPr>
          <w:rFonts w:ascii="Tahoma" w:eastAsia="Times New Roman" w:hAnsi="Tahoma" w:cs="Tahoma"/>
          <w:sz w:val="20"/>
          <w:szCs w:val="20"/>
          <w:lang w:val="en-US" w:eastAsia="it-IT"/>
        </w:rPr>
        <w:t>sclerotia</w:t>
      </w:r>
      <w:proofErr w:type="spellEnd"/>
      <w:r w:rsidRPr="00376DDE">
        <w:rPr>
          <w:rFonts w:ascii="Tahoma" w:eastAsia="Times New Roman" w:hAnsi="Tahoma" w:cs="Tahoma"/>
          <w:sz w:val="20"/>
          <w:szCs w:val="20"/>
          <w:lang w:val="en-US" w:eastAsia="it-IT"/>
        </w:rPr>
        <w:t xml:space="preserve"> and conidia, serve as the source of new conidia to start the infection cycle on new host plants. They germinate into mycelia when the environmental conditions become suitable. The major factors that influence soil population of these fungi are soil temperature and moisture. Mycelia produce numerous conidiophores and release conidia into the air. Neither </w:t>
      </w:r>
      <w:r w:rsidRPr="00376DDE">
        <w:rPr>
          <w:rFonts w:ascii="Tahoma" w:eastAsia="Times New Roman" w:hAnsi="Tahoma" w:cs="Tahoma"/>
          <w:i/>
          <w:sz w:val="20"/>
          <w:szCs w:val="20"/>
          <w:lang w:val="en-US" w:eastAsia="it-IT"/>
        </w:rPr>
        <w:t xml:space="preserve">A. </w:t>
      </w:r>
      <w:proofErr w:type="spellStart"/>
      <w:r w:rsidRPr="00376DDE">
        <w:rPr>
          <w:rFonts w:ascii="Tahoma" w:eastAsia="Times New Roman" w:hAnsi="Tahoma" w:cs="Tahoma"/>
          <w:i/>
          <w:sz w:val="20"/>
          <w:szCs w:val="20"/>
          <w:lang w:val="en-US" w:eastAsia="it-IT"/>
        </w:rPr>
        <w:t>flavus</w:t>
      </w:r>
      <w:proofErr w:type="spellEnd"/>
      <w:r w:rsidRPr="00376DDE">
        <w:rPr>
          <w:rFonts w:ascii="Tahoma" w:eastAsia="Times New Roman" w:hAnsi="Tahoma" w:cs="Tahoma"/>
          <w:sz w:val="20"/>
          <w:szCs w:val="20"/>
          <w:lang w:val="en-US" w:eastAsia="it-IT"/>
        </w:rPr>
        <w:t xml:space="preserve"> nor </w:t>
      </w:r>
      <w:r w:rsidRPr="00376DDE">
        <w:rPr>
          <w:rFonts w:ascii="Tahoma" w:eastAsia="Times New Roman" w:hAnsi="Tahoma" w:cs="Tahoma"/>
          <w:i/>
          <w:sz w:val="20"/>
          <w:szCs w:val="20"/>
          <w:lang w:val="en-US" w:eastAsia="it-IT"/>
        </w:rPr>
        <w:t xml:space="preserve">A. </w:t>
      </w:r>
      <w:proofErr w:type="spellStart"/>
      <w:r w:rsidRPr="00376DDE">
        <w:rPr>
          <w:rFonts w:ascii="Tahoma" w:eastAsia="Times New Roman" w:hAnsi="Tahoma" w:cs="Tahoma"/>
          <w:i/>
          <w:sz w:val="20"/>
          <w:szCs w:val="20"/>
          <w:lang w:val="en-US" w:eastAsia="it-IT"/>
        </w:rPr>
        <w:t>parasiticus</w:t>
      </w:r>
      <w:proofErr w:type="spellEnd"/>
      <w:r w:rsidRPr="00376DDE">
        <w:rPr>
          <w:rFonts w:ascii="Tahoma" w:eastAsia="Times New Roman" w:hAnsi="Tahoma" w:cs="Tahoma"/>
          <w:sz w:val="20"/>
          <w:szCs w:val="20"/>
          <w:lang w:val="en-US" w:eastAsia="it-IT"/>
        </w:rPr>
        <w:t xml:space="preserve"> has a known sexual stage, and conidia are considered to be the primary inoculum </w:t>
      </w:r>
      <w:r w:rsidR="00F92313">
        <w:rPr>
          <w:rFonts w:ascii="Tahoma" w:eastAsia="Times New Roman" w:hAnsi="Tahoma" w:cs="Tahoma"/>
          <w:sz w:val="20"/>
          <w:szCs w:val="20"/>
          <w:lang w:val="en-US" w:eastAsia="it-IT"/>
        </w:rPr>
        <w:fldChar w:fldCharType="begin"/>
      </w:r>
      <w:r w:rsidR="00F92313">
        <w:rPr>
          <w:rFonts w:ascii="Tahoma" w:eastAsia="Times New Roman" w:hAnsi="Tahoma" w:cs="Tahoma"/>
          <w:sz w:val="20"/>
          <w:szCs w:val="20"/>
          <w:lang w:val="en-US" w:eastAsia="it-IT"/>
        </w:rPr>
        <w:instrText xml:space="preserve"> ADDIN EN.CITE &lt;EndNote&gt;&lt;Cite&gt;&lt;Author&gt;Payne&lt;/Author&gt;&lt;Year&gt;1998&lt;/Year&gt;&lt;RecNum&gt;19976&lt;/RecNum&gt;&lt;DisplayText&gt;(Payne, 1998)&lt;/DisplayText&gt;&lt;record&gt;&lt;rec-number&gt;19976&lt;/rec-number&gt;&lt;foreign-keys&gt;&lt;key app="EN" db-id="vpea9sx979ate9earv6x599b50rewf5r2rt0" timestamp="1500451838"&gt;19976&lt;/key&gt;&lt;/foreign-keys&gt;&lt;ref-type name="Journal Article"&gt;17&lt;/ref-type&gt;&lt;contributors&gt;&lt;authors&gt;&lt;author&gt;Payne, G. A.&lt;/author&gt;&lt;/authors&gt;&lt;/contributors&gt;&lt;titles&gt;&lt;title&gt;Process of contamination by aflatoxin-producing fungi and their impact on crops&lt;/title&gt;&lt;secondary-title&gt;Mycotoxins in Agriculture and Food Safety&lt;/secondary-title&gt;&lt;/titles&gt;&lt;periodical&gt;&lt;full-title&gt;Mycotoxins in Agriculture and Food Safety&lt;/full-title&gt;&lt;/periodical&gt;&lt;pages&gt;279-300&lt;/pages&gt;&lt;dates&gt;&lt;year&gt;1998&lt;/year&gt;&lt;/dates&gt;&lt;urls&gt;&lt;/urls&gt;&lt;research-notes&gt;asp&lt;/research-notes&gt;&lt;/record&gt;&lt;/Cite&gt;&lt;/EndNote&gt;</w:instrText>
      </w:r>
      <w:r w:rsidR="00F92313">
        <w:rPr>
          <w:rFonts w:ascii="Tahoma" w:eastAsia="Times New Roman" w:hAnsi="Tahoma" w:cs="Tahoma"/>
          <w:sz w:val="20"/>
          <w:szCs w:val="20"/>
          <w:lang w:val="en-US" w:eastAsia="it-IT"/>
        </w:rPr>
        <w:fldChar w:fldCharType="separate"/>
      </w:r>
      <w:r w:rsidR="00F92313">
        <w:rPr>
          <w:rFonts w:ascii="Tahoma" w:eastAsia="Times New Roman" w:hAnsi="Tahoma" w:cs="Tahoma"/>
          <w:noProof/>
          <w:sz w:val="20"/>
          <w:szCs w:val="20"/>
          <w:lang w:val="en-US" w:eastAsia="it-IT"/>
        </w:rPr>
        <w:t>(Payne, 1998)</w:t>
      </w:r>
      <w:r w:rsidR="00F92313">
        <w:rPr>
          <w:rFonts w:ascii="Tahoma" w:eastAsia="Times New Roman" w:hAnsi="Tahoma" w:cs="Tahoma"/>
          <w:sz w:val="20"/>
          <w:szCs w:val="20"/>
          <w:lang w:val="en-US" w:eastAsia="it-IT"/>
        </w:rPr>
        <w:fldChar w:fldCharType="end"/>
      </w:r>
      <w:r w:rsidRPr="00376DDE">
        <w:rPr>
          <w:rFonts w:ascii="Tahoma" w:eastAsia="Times New Roman" w:hAnsi="Tahoma" w:cs="Tahoma"/>
          <w:sz w:val="20"/>
          <w:szCs w:val="20"/>
          <w:lang w:val="en-US" w:eastAsia="it-IT"/>
        </w:rPr>
        <w:t xml:space="preserve">. The dispersal of the inoculum is known to be by air movement and by insect vectoring. In the field, arthropods and pathogens are exposed to each other and can mutually influence either directly or indirectly by altering the plant-host susceptibility. Post-harvest arthropods may also interact with pathogens acting as potential feeders on both fungi and grain during storage. Direct interactions include insects or mites acting as vectors of inoculum by carrying fungal spores on the external surface of their bodies </w:t>
      </w:r>
      <w:r w:rsidR="00F92313">
        <w:rPr>
          <w:rFonts w:ascii="Tahoma" w:eastAsia="Times New Roman" w:hAnsi="Tahoma" w:cs="Tahoma"/>
          <w:noProof/>
          <w:sz w:val="20"/>
          <w:szCs w:val="20"/>
          <w:lang w:val="en-US" w:eastAsia="it-IT"/>
        </w:rPr>
        <w:fldChar w:fldCharType="begin"/>
      </w:r>
      <w:r w:rsidR="00F92313">
        <w:rPr>
          <w:rFonts w:ascii="Tahoma" w:eastAsia="Times New Roman" w:hAnsi="Tahoma" w:cs="Tahoma"/>
          <w:noProof/>
          <w:sz w:val="20"/>
          <w:szCs w:val="20"/>
          <w:lang w:val="en-US" w:eastAsia="it-IT"/>
        </w:rPr>
        <w:instrText xml:space="preserve"> ADDIN EN.CITE &lt;EndNote&gt;&lt;Cite&gt;&lt;Author&gt;Parry&lt;/Author&gt;&lt;Year&gt;1995&lt;/Year&gt;&lt;RecNum&gt;19995&lt;/RecNum&gt;&lt;DisplayText&gt;(Parry et al., 1995)&lt;/DisplayText&gt;&lt;record&gt;&lt;rec-number&gt;19995&lt;/rec-number&gt;&lt;foreign-keys&gt;&lt;key app="EN" db-id="vpea9sx979ate9earv6x599b50rewf5r2rt0" timestamp="1522931717"&gt;19995&lt;/key&gt;&lt;/foreign-keys&gt;&lt;ref-type name="Journal Article"&gt;17&lt;/ref-type&gt;&lt;contributors&gt;&lt;authors&gt;&lt;author&gt;Parry, DW.&lt;/author&gt;&lt;author&gt;Jenkinson, P.&lt;/author&gt;&lt;author&gt;McLeod, L.&lt;/author&gt;&lt;/authors&gt;&lt;/contributors&gt;&lt;titles&gt;&lt;title&gt;Fusarium ear blight (scab) in small grain cereals – a review&lt;/title&gt;&lt;secondary-title&gt;Plant Pathology&lt;/secondary-title&gt;&lt;/titles&gt;&lt;periodical&gt;&lt;full-title&gt;Plant pathology&lt;/full-title&gt;&lt;/periodical&gt;&lt;pages&gt;207-38&lt;/pages&gt;&lt;volume&gt;44&lt;/volume&gt;&lt;dates&gt;&lt;year&gt;1995&lt;/year&gt;&lt;/dates&gt;&lt;urls&gt;&lt;/urls&gt;&lt;/record&gt;&lt;/Cite&gt;&lt;/EndNote&gt;</w:instrText>
      </w:r>
      <w:r w:rsidR="00F92313">
        <w:rPr>
          <w:rFonts w:ascii="Tahoma" w:eastAsia="Times New Roman" w:hAnsi="Tahoma" w:cs="Tahoma"/>
          <w:noProof/>
          <w:sz w:val="20"/>
          <w:szCs w:val="20"/>
          <w:lang w:val="en-US" w:eastAsia="it-IT"/>
        </w:rPr>
        <w:fldChar w:fldCharType="separate"/>
      </w:r>
      <w:r w:rsidR="00F92313">
        <w:rPr>
          <w:rFonts w:ascii="Tahoma" w:eastAsia="Times New Roman" w:hAnsi="Tahoma" w:cs="Tahoma"/>
          <w:noProof/>
          <w:sz w:val="20"/>
          <w:szCs w:val="20"/>
          <w:lang w:val="en-US" w:eastAsia="it-IT"/>
        </w:rPr>
        <w:t>(Parry et al., 1995)</w:t>
      </w:r>
      <w:r w:rsidR="00F92313">
        <w:rPr>
          <w:rFonts w:ascii="Tahoma" w:eastAsia="Times New Roman" w:hAnsi="Tahoma" w:cs="Tahoma"/>
          <w:noProof/>
          <w:sz w:val="20"/>
          <w:szCs w:val="20"/>
          <w:lang w:val="en-US" w:eastAsia="it-IT"/>
        </w:rPr>
        <w:fldChar w:fldCharType="end"/>
      </w:r>
      <w:r w:rsidRPr="00376DDE">
        <w:rPr>
          <w:rFonts w:ascii="Tahoma" w:eastAsia="Times New Roman" w:hAnsi="Tahoma" w:cs="Tahoma"/>
          <w:sz w:val="20"/>
          <w:szCs w:val="20"/>
          <w:lang w:val="en-US" w:eastAsia="it-IT"/>
        </w:rPr>
        <w:t>. Indirect interactions have consequences related to the disease process in ways that are mediated by the host plant.</w:t>
      </w:r>
    </w:p>
    <w:p w:rsidR="00AD4ACD" w:rsidRPr="00376DDE" w:rsidRDefault="00AD4ACD" w:rsidP="003378BD">
      <w:pPr>
        <w:pStyle w:val="EFSAHeading3"/>
      </w:pPr>
      <w:bookmarkStart w:id="4" w:name="_Toc19179523"/>
      <w:r w:rsidRPr="00376DDE">
        <w:t>Ecology</w:t>
      </w:r>
      <w:bookmarkEnd w:id="4"/>
    </w:p>
    <w:p w:rsidR="00AD4ACD" w:rsidRPr="00376DDE" w:rsidRDefault="00AD4ACD" w:rsidP="003F2F81">
      <w:pPr>
        <w:autoSpaceDE w:val="0"/>
        <w:autoSpaceDN w:val="0"/>
        <w:adjustRightInd w:val="0"/>
        <w:spacing w:after="0" w:line="240" w:lineRule="auto"/>
        <w:rPr>
          <w:rFonts w:ascii="Tahoma" w:hAnsi="Tahoma" w:cs="Tahoma"/>
          <w:sz w:val="20"/>
          <w:szCs w:val="20"/>
          <w:lang w:val="en-US"/>
        </w:rPr>
      </w:pPr>
    </w:p>
    <w:p w:rsidR="00AD4ACD" w:rsidRPr="00376DDE" w:rsidRDefault="00AD4ACD" w:rsidP="003F2F81">
      <w:pPr>
        <w:autoSpaceDE w:val="0"/>
        <w:autoSpaceDN w:val="0"/>
        <w:adjustRightInd w:val="0"/>
        <w:spacing w:after="120" w:line="240" w:lineRule="auto"/>
        <w:jc w:val="both"/>
        <w:rPr>
          <w:rFonts w:ascii="Tahoma" w:eastAsia="Times New Roman" w:hAnsi="Tahoma" w:cs="Tahoma"/>
          <w:sz w:val="20"/>
          <w:szCs w:val="20"/>
          <w:lang w:val="en-US" w:eastAsia="it-IT"/>
        </w:rPr>
      </w:pPr>
      <w:r w:rsidRPr="00376DDE">
        <w:rPr>
          <w:rFonts w:ascii="Tahoma" w:eastAsia="Times New Roman" w:hAnsi="Tahoma" w:cs="Tahoma"/>
          <w:sz w:val="20"/>
          <w:szCs w:val="20"/>
          <w:lang w:val="en-US" w:eastAsia="it-IT"/>
        </w:rPr>
        <w:t>Temperature (T), relative humidity (RH) and, above all, the water activity (a</w:t>
      </w:r>
      <w:r w:rsidRPr="00376DDE">
        <w:rPr>
          <w:rFonts w:ascii="Tahoma" w:eastAsia="Times New Roman" w:hAnsi="Tahoma" w:cs="Tahoma"/>
          <w:sz w:val="20"/>
          <w:szCs w:val="20"/>
          <w:vertAlign w:val="subscript"/>
          <w:lang w:val="en-US" w:eastAsia="it-IT"/>
        </w:rPr>
        <w:t>w</w:t>
      </w:r>
      <w:r w:rsidRPr="00376DDE">
        <w:rPr>
          <w:rFonts w:ascii="Tahoma" w:eastAsia="Times New Roman" w:hAnsi="Tahoma" w:cs="Tahoma"/>
          <w:sz w:val="20"/>
          <w:szCs w:val="20"/>
          <w:lang w:val="en-US" w:eastAsia="it-IT"/>
        </w:rPr>
        <w:t xml:space="preserve">) of the substrate are the most important factors influencing </w:t>
      </w:r>
      <w:r w:rsidRPr="00376DDE">
        <w:rPr>
          <w:rFonts w:ascii="Tahoma" w:eastAsia="Times New Roman" w:hAnsi="Tahoma" w:cs="Tahoma"/>
          <w:i/>
          <w:sz w:val="20"/>
          <w:szCs w:val="20"/>
          <w:lang w:val="en-US" w:eastAsia="it-IT"/>
        </w:rPr>
        <w:t xml:space="preserve">A. </w:t>
      </w:r>
      <w:proofErr w:type="spellStart"/>
      <w:r w:rsidRPr="00376DDE">
        <w:rPr>
          <w:rFonts w:ascii="Tahoma" w:eastAsia="Times New Roman" w:hAnsi="Tahoma" w:cs="Tahoma"/>
          <w:i/>
          <w:sz w:val="20"/>
          <w:szCs w:val="20"/>
          <w:lang w:val="en-US" w:eastAsia="it-IT"/>
        </w:rPr>
        <w:t>flavus</w:t>
      </w:r>
      <w:proofErr w:type="spellEnd"/>
      <w:r w:rsidRPr="00376DDE">
        <w:rPr>
          <w:rFonts w:ascii="Tahoma" w:eastAsia="Times New Roman" w:hAnsi="Tahoma" w:cs="Tahoma"/>
          <w:sz w:val="20"/>
          <w:szCs w:val="20"/>
          <w:lang w:val="en-US" w:eastAsia="it-IT"/>
        </w:rPr>
        <w:t xml:space="preserve"> activity </w:t>
      </w:r>
      <w:r w:rsidR="00F92313">
        <w:rPr>
          <w:rFonts w:ascii="Tahoma" w:eastAsia="Times New Roman" w:hAnsi="Tahoma" w:cs="Tahoma"/>
          <w:sz w:val="20"/>
          <w:szCs w:val="20"/>
          <w:lang w:val="en-US" w:eastAsia="it-IT"/>
        </w:rPr>
        <w:fldChar w:fldCharType="begin"/>
      </w:r>
      <w:r w:rsidR="00F92313">
        <w:rPr>
          <w:rFonts w:ascii="Tahoma" w:eastAsia="Times New Roman" w:hAnsi="Tahoma" w:cs="Tahoma"/>
          <w:sz w:val="20"/>
          <w:szCs w:val="20"/>
          <w:lang w:val="en-US" w:eastAsia="it-IT"/>
        </w:rPr>
        <w:instrText xml:space="preserve"> ADDIN EN.CITE &lt;EndNote&gt;&lt;Cite&gt;&lt;Author&gt;Pitt&lt;/Author&gt;&lt;Year&gt;1995&lt;/Year&gt;&lt;RecNum&gt;19997&lt;/RecNum&gt;&lt;DisplayText&gt;(Pitt and Miscamble, 1995)&lt;/DisplayText&gt;&lt;record&gt;&lt;rec-number&gt;19997&lt;/rec-number&gt;&lt;foreign-keys&gt;&lt;key app="EN" db-id="vpea9sx979ate9earv6x599b50rewf5r2rt0" timestamp="1522936755"&gt;19997&lt;/key&gt;&lt;/foreign-keys&gt;&lt;ref-type name="Journal Article"&gt;17&lt;/ref-type&gt;&lt;contributors&gt;&lt;authors&gt;&lt;author&gt;Pitt, J. I.&lt;/author&gt;&lt;author&gt;Miscamble, B. F.&lt;/author&gt;&lt;/authors&gt;&lt;/contributors&gt;&lt;titles&gt;&lt;title&gt;&lt;style face="normal" font="default" size="100%"&gt;Water relations of &lt;/style&gt;&lt;style face="italic" font="default" size="100%"&gt;Aspergillus flavus&lt;/style&gt;&lt;style face="normal" font="default" size="100%"&gt; and closely related species&lt;/style&gt;&lt;/title&gt;&lt;secondary-title&gt;Journal of food protection &lt;/secondary-title&gt;&lt;/titles&gt;&lt;periodical&gt;&lt;full-title&gt;Journal of food protection&lt;/full-title&gt;&lt;/periodical&gt;&lt;pages&gt;86-90&lt;/pages&gt;&lt;volume&gt;58&lt;/volume&gt;&lt;number&gt;1&lt;/number&gt;&lt;dates&gt;&lt;year&gt;1995&lt;/year&gt;&lt;/dates&gt;&lt;urls&gt;&lt;/urls&gt;&lt;/record&gt;&lt;/Cite&gt;&lt;/EndNote&gt;</w:instrText>
      </w:r>
      <w:r w:rsidR="00F92313">
        <w:rPr>
          <w:rFonts w:ascii="Tahoma" w:eastAsia="Times New Roman" w:hAnsi="Tahoma" w:cs="Tahoma"/>
          <w:sz w:val="20"/>
          <w:szCs w:val="20"/>
          <w:lang w:val="en-US" w:eastAsia="it-IT"/>
        </w:rPr>
        <w:fldChar w:fldCharType="separate"/>
      </w:r>
      <w:r w:rsidR="00F92313">
        <w:rPr>
          <w:rFonts w:ascii="Tahoma" w:eastAsia="Times New Roman" w:hAnsi="Tahoma" w:cs="Tahoma"/>
          <w:noProof/>
          <w:sz w:val="20"/>
          <w:szCs w:val="20"/>
          <w:lang w:val="en-US" w:eastAsia="it-IT"/>
        </w:rPr>
        <w:t>(Pitt and Miscamble, 1995)</w:t>
      </w:r>
      <w:r w:rsidR="00F92313">
        <w:rPr>
          <w:rFonts w:ascii="Tahoma" w:eastAsia="Times New Roman" w:hAnsi="Tahoma" w:cs="Tahoma"/>
          <w:sz w:val="20"/>
          <w:szCs w:val="20"/>
          <w:lang w:val="en-US" w:eastAsia="it-IT"/>
        </w:rPr>
        <w:fldChar w:fldCharType="end"/>
      </w:r>
      <w:r w:rsidRPr="00376DDE">
        <w:rPr>
          <w:rFonts w:ascii="Tahoma" w:eastAsia="Times New Roman" w:hAnsi="Tahoma" w:cs="Tahoma"/>
          <w:sz w:val="20"/>
          <w:szCs w:val="20"/>
          <w:lang w:val="en-US" w:eastAsia="it-IT"/>
        </w:rPr>
        <w:t>. In vitro trials indicate that the growth</w:t>
      </w:r>
      <w:r w:rsidRPr="00376DDE">
        <w:rPr>
          <w:rFonts w:ascii="Tahoma" w:eastAsia="Times New Roman" w:hAnsi="Tahoma" w:cs="Tahoma"/>
          <w:i/>
          <w:sz w:val="20"/>
          <w:szCs w:val="20"/>
          <w:lang w:val="en-US" w:eastAsia="it-IT"/>
        </w:rPr>
        <w:t xml:space="preserve"> </w:t>
      </w:r>
      <w:r w:rsidRPr="00376DDE">
        <w:rPr>
          <w:rFonts w:ascii="Tahoma" w:eastAsia="Times New Roman" w:hAnsi="Tahoma" w:cs="Tahoma"/>
          <w:sz w:val="20"/>
          <w:szCs w:val="20"/>
          <w:lang w:val="en-US" w:eastAsia="it-IT"/>
        </w:rPr>
        <w:t xml:space="preserve">of </w:t>
      </w:r>
      <w:r w:rsidRPr="00376DDE">
        <w:rPr>
          <w:rFonts w:ascii="Tahoma" w:eastAsia="Times New Roman" w:hAnsi="Tahoma" w:cs="Tahoma"/>
          <w:i/>
          <w:sz w:val="20"/>
          <w:szCs w:val="20"/>
          <w:lang w:val="en-US" w:eastAsia="it-IT"/>
        </w:rPr>
        <w:t xml:space="preserve">A. </w:t>
      </w:r>
      <w:proofErr w:type="spellStart"/>
      <w:r w:rsidRPr="00376DDE">
        <w:rPr>
          <w:rFonts w:ascii="Tahoma" w:eastAsia="Times New Roman" w:hAnsi="Tahoma" w:cs="Tahoma"/>
          <w:i/>
          <w:sz w:val="20"/>
          <w:szCs w:val="20"/>
          <w:lang w:val="en-US" w:eastAsia="it-IT"/>
        </w:rPr>
        <w:t>flavus</w:t>
      </w:r>
      <w:proofErr w:type="spellEnd"/>
      <w:r w:rsidRPr="00376DDE">
        <w:rPr>
          <w:rFonts w:ascii="Tahoma" w:eastAsia="Times New Roman" w:hAnsi="Tahoma" w:cs="Tahoma"/>
          <w:sz w:val="20"/>
          <w:szCs w:val="20"/>
          <w:lang w:val="en-US" w:eastAsia="it-IT"/>
        </w:rPr>
        <w:t xml:space="preserve"> occurs within a wide range of suitable temperatures, with a minimum ranging from 10 to 12.8 °C, a maximum</w:t>
      </w:r>
      <w:r w:rsidR="00F92313">
        <w:rPr>
          <w:rFonts w:ascii="Tahoma" w:eastAsia="Times New Roman" w:hAnsi="Tahoma" w:cs="Tahoma"/>
          <w:sz w:val="20"/>
          <w:szCs w:val="20"/>
          <w:lang w:val="en-US" w:eastAsia="it-IT"/>
        </w:rPr>
        <w:t xml:space="preserve"> between 43 °C and 48.8 °C and </w:t>
      </w:r>
      <w:r w:rsidRPr="00376DDE">
        <w:rPr>
          <w:rFonts w:ascii="Tahoma" w:eastAsia="Times New Roman" w:hAnsi="Tahoma" w:cs="Tahoma"/>
          <w:sz w:val="20"/>
          <w:szCs w:val="20"/>
          <w:lang w:val="en-US" w:eastAsia="it-IT"/>
        </w:rPr>
        <w:t>an optimum near 33.8 °C. Proper a</w:t>
      </w:r>
      <w:r w:rsidRPr="00376DDE">
        <w:rPr>
          <w:rFonts w:ascii="Tahoma" w:eastAsia="Times New Roman" w:hAnsi="Tahoma" w:cs="Tahoma"/>
          <w:sz w:val="20"/>
          <w:szCs w:val="20"/>
          <w:vertAlign w:val="subscript"/>
          <w:lang w:val="en-US" w:eastAsia="it-IT"/>
        </w:rPr>
        <w:t>w</w:t>
      </w:r>
      <w:r w:rsidRPr="00376DDE">
        <w:rPr>
          <w:rFonts w:ascii="Tahoma" w:eastAsia="Times New Roman" w:hAnsi="Tahoma" w:cs="Tahoma"/>
          <w:sz w:val="20"/>
          <w:szCs w:val="20"/>
          <w:lang w:val="en-US" w:eastAsia="it-IT"/>
        </w:rPr>
        <w:t xml:space="preserve"> for growth are for instance 0.82 at 25.8 °C, 0.81 at 30.8 °C and 0.80 at 37.8 °C. Usually, the optimum a</w:t>
      </w:r>
      <w:r w:rsidRPr="00376DDE">
        <w:rPr>
          <w:rFonts w:ascii="Tahoma" w:eastAsia="Times New Roman" w:hAnsi="Tahoma" w:cs="Tahoma"/>
          <w:sz w:val="20"/>
          <w:szCs w:val="20"/>
          <w:vertAlign w:val="subscript"/>
          <w:lang w:val="en-US" w:eastAsia="it-IT"/>
        </w:rPr>
        <w:t>w</w:t>
      </w:r>
      <w:r w:rsidRPr="00376DDE">
        <w:rPr>
          <w:rFonts w:ascii="Tahoma" w:eastAsia="Times New Roman" w:hAnsi="Tahoma" w:cs="Tahoma"/>
          <w:sz w:val="20"/>
          <w:szCs w:val="20"/>
          <w:lang w:val="en-US" w:eastAsia="it-IT"/>
        </w:rPr>
        <w:t xml:space="preserve"> for </w:t>
      </w:r>
      <w:r w:rsidRPr="00376DDE">
        <w:rPr>
          <w:rFonts w:ascii="Tahoma" w:eastAsia="Times New Roman" w:hAnsi="Tahoma" w:cs="Tahoma"/>
          <w:i/>
          <w:sz w:val="20"/>
          <w:szCs w:val="20"/>
          <w:lang w:val="en-US" w:eastAsia="it-IT"/>
        </w:rPr>
        <w:t xml:space="preserve">A. </w:t>
      </w:r>
      <w:proofErr w:type="spellStart"/>
      <w:r w:rsidRPr="00376DDE">
        <w:rPr>
          <w:rFonts w:ascii="Tahoma" w:eastAsia="Times New Roman" w:hAnsi="Tahoma" w:cs="Tahoma"/>
          <w:i/>
          <w:sz w:val="20"/>
          <w:szCs w:val="20"/>
          <w:lang w:val="en-US" w:eastAsia="it-IT"/>
        </w:rPr>
        <w:t>flavus</w:t>
      </w:r>
      <w:proofErr w:type="spellEnd"/>
      <w:r w:rsidRPr="00376DDE">
        <w:rPr>
          <w:rFonts w:ascii="Tahoma" w:eastAsia="Times New Roman" w:hAnsi="Tahoma" w:cs="Tahoma"/>
          <w:sz w:val="20"/>
          <w:szCs w:val="20"/>
          <w:lang w:val="en-US" w:eastAsia="it-IT"/>
        </w:rPr>
        <w:t xml:space="preserve"> growth is considered to be in the range from 0.96 to 0.98 at 25 °C, 0.98 at 30 °C and 0.96 at 37 °C </w:t>
      </w:r>
      <w:r w:rsidR="00F92313">
        <w:rPr>
          <w:rFonts w:ascii="Tahoma" w:eastAsia="Times New Roman" w:hAnsi="Tahoma" w:cs="Tahoma"/>
          <w:sz w:val="20"/>
          <w:szCs w:val="20"/>
          <w:lang w:val="en-US" w:eastAsia="it-IT"/>
        </w:rPr>
        <w:fldChar w:fldCharType="begin">
          <w:fldData xml:space="preserve">PEVuZE5vdGU+PENpdGU+PEF1dGhvcj5CYXR0aWxhbmk8L0F1dGhvcj48WWVhcj4yMDE2PC9ZZWFy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</w:fldData>
        </w:fldChar>
      </w:r>
      <w:r w:rsidR="00F92313">
        <w:rPr>
          <w:rFonts w:ascii="Tahoma" w:eastAsia="Times New Roman" w:hAnsi="Tahoma" w:cs="Tahoma"/>
          <w:sz w:val="20"/>
          <w:szCs w:val="20"/>
          <w:lang w:val="en-US" w:eastAsia="it-IT"/>
        </w:rPr>
        <w:instrText xml:space="preserve"> ADDIN EN.CITE </w:instrText>
      </w:r>
      <w:r w:rsidR="00F92313">
        <w:rPr>
          <w:rFonts w:ascii="Tahoma" w:eastAsia="Times New Roman" w:hAnsi="Tahoma" w:cs="Tahoma"/>
          <w:sz w:val="20"/>
          <w:szCs w:val="20"/>
          <w:lang w:val="en-US" w:eastAsia="it-IT"/>
        </w:rPr>
        <w:fldChar w:fldCharType="begin">
          <w:fldData xml:space="preserve">PEVuZE5vdGU+PENpdGU+PEF1dGhvcj5CYXR0aWxhbmk8L0F1dGhvcj48WWVhcj4yMDE2PC9ZZWFy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</w:fldData>
        </w:fldChar>
      </w:r>
      <w:r w:rsidR="00F92313">
        <w:rPr>
          <w:rFonts w:ascii="Tahoma" w:eastAsia="Times New Roman" w:hAnsi="Tahoma" w:cs="Tahoma"/>
          <w:sz w:val="20"/>
          <w:szCs w:val="20"/>
          <w:lang w:val="en-US" w:eastAsia="it-IT"/>
        </w:rPr>
        <w:instrText xml:space="preserve"> ADDIN EN.CITE.DATA </w:instrText>
      </w:r>
      <w:r w:rsidR="00F92313">
        <w:rPr>
          <w:rFonts w:ascii="Tahoma" w:eastAsia="Times New Roman" w:hAnsi="Tahoma" w:cs="Tahoma"/>
          <w:sz w:val="20"/>
          <w:szCs w:val="20"/>
          <w:lang w:val="en-US" w:eastAsia="it-IT"/>
        </w:rPr>
      </w:r>
      <w:r w:rsidR="00F92313">
        <w:rPr>
          <w:rFonts w:ascii="Tahoma" w:eastAsia="Times New Roman" w:hAnsi="Tahoma" w:cs="Tahoma"/>
          <w:sz w:val="20"/>
          <w:szCs w:val="20"/>
          <w:lang w:val="en-US" w:eastAsia="it-IT"/>
        </w:rPr>
        <w:fldChar w:fldCharType="end"/>
      </w:r>
      <w:r w:rsidR="00F92313">
        <w:rPr>
          <w:rFonts w:ascii="Tahoma" w:eastAsia="Times New Roman" w:hAnsi="Tahoma" w:cs="Tahoma"/>
          <w:sz w:val="20"/>
          <w:szCs w:val="20"/>
          <w:lang w:val="en-US" w:eastAsia="it-IT"/>
        </w:rPr>
      </w:r>
      <w:r w:rsidR="00F92313">
        <w:rPr>
          <w:rFonts w:ascii="Tahoma" w:eastAsia="Times New Roman" w:hAnsi="Tahoma" w:cs="Tahoma"/>
          <w:sz w:val="20"/>
          <w:szCs w:val="20"/>
          <w:lang w:val="en-US" w:eastAsia="it-IT"/>
        </w:rPr>
        <w:fldChar w:fldCharType="separate"/>
      </w:r>
      <w:r w:rsidR="00F92313">
        <w:rPr>
          <w:rFonts w:ascii="Tahoma" w:eastAsia="Times New Roman" w:hAnsi="Tahoma" w:cs="Tahoma"/>
          <w:noProof/>
          <w:sz w:val="20"/>
          <w:szCs w:val="20"/>
          <w:lang w:val="en-US" w:eastAsia="it-IT"/>
        </w:rPr>
        <w:t>(Giorni et al., 2011; Battilani et al., 2016)</w:t>
      </w:r>
      <w:r w:rsidR="00F92313">
        <w:rPr>
          <w:rFonts w:ascii="Tahoma" w:eastAsia="Times New Roman" w:hAnsi="Tahoma" w:cs="Tahoma"/>
          <w:sz w:val="20"/>
          <w:szCs w:val="20"/>
          <w:lang w:val="en-US" w:eastAsia="it-IT"/>
        </w:rPr>
        <w:fldChar w:fldCharType="end"/>
      </w:r>
      <w:r w:rsidR="00F92313">
        <w:rPr>
          <w:rFonts w:ascii="Tahoma" w:eastAsia="Times New Roman" w:hAnsi="Tahoma" w:cs="Tahoma"/>
          <w:noProof/>
          <w:sz w:val="20"/>
          <w:szCs w:val="20"/>
          <w:lang w:val="en-US" w:eastAsia="it-IT"/>
        </w:rPr>
        <w:t>.</w:t>
      </w:r>
      <w:r w:rsidRPr="00376DDE">
        <w:rPr>
          <w:rFonts w:ascii="Tahoma" w:eastAsia="Times New Roman" w:hAnsi="Tahoma" w:cs="Tahoma"/>
          <w:sz w:val="20"/>
          <w:szCs w:val="20"/>
          <w:lang w:val="en-US" w:eastAsia="it-IT"/>
        </w:rPr>
        <w:t xml:space="preserve"> In the field, </w:t>
      </w:r>
      <w:r w:rsidRPr="00376DDE">
        <w:rPr>
          <w:rFonts w:ascii="Tahoma" w:eastAsia="Times New Roman" w:hAnsi="Tahoma" w:cs="Tahoma"/>
          <w:i/>
          <w:sz w:val="20"/>
          <w:szCs w:val="20"/>
          <w:lang w:val="en-US" w:eastAsia="it-IT"/>
        </w:rPr>
        <w:t xml:space="preserve">A. </w:t>
      </w:r>
      <w:proofErr w:type="spellStart"/>
      <w:r w:rsidRPr="00376DDE">
        <w:rPr>
          <w:rFonts w:ascii="Tahoma" w:eastAsia="Times New Roman" w:hAnsi="Tahoma" w:cs="Tahoma"/>
          <w:i/>
          <w:sz w:val="20"/>
          <w:szCs w:val="20"/>
          <w:lang w:val="en-US" w:eastAsia="it-IT"/>
        </w:rPr>
        <w:t>flavus</w:t>
      </w:r>
      <w:proofErr w:type="spellEnd"/>
      <w:r w:rsidRPr="00376DDE">
        <w:rPr>
          <w:rFonts w:ascii="Tahoma" w:eastAsia="Times New Roman" w:hAnsi="Tahoma" w:cs="Tahoma"/>
          <w:sz w:val="20"/>
          <w:szCs w:val="20"/>
          <w:lang w:val="en-US" w:eastAsia="it-IT"/>
        </w:rPr>
        <w:t xml:space="preserve"> can grow and produce mycotoxins down to 0.73 and 0.85 a</w:t>
      </w:r>
      <w:r w:rsidRPr="00376DDE">
        <w:rPr>
          <w:rFonts w:ascii="Tahoma" w:eastAsia="Times New Roman" w:hAnsi="Tahoma" w:cs="Tahoma"/>
          <w:sz w:val="20"/>
          <w:szCs w:val="20"/>
          <w:vertAlign w:val="subscript"/>
          <w:lang w:val="en-US" w:eastAsia="it-IT"/>
        </w:rPr>
        <w:t>w</w:t>
      </w:r>
      <w:r w:rsidRPr="00376DDE">
        <w:rPr>
          <w:rFonts w:ascii="Tahoma" w:eastAsia="Times New Roman" w:hAnsi="Tahoma" w:cs="Tahoma"/>
          <w:sz w:val="20"/>
          <w:szCs w:val="20"/>
          <w:lang w:val="en-US" w:eastAsia="it-IT"/>
        </w:rPr>
        <w:t xml:space="preserve"> respectively. This corresponds to 8-12 % and 17-19 % moisture content (MC) in maize </w:t>
      </w:r>
      <w:r w:rsidR="00F92313">
        <w:rPr>
          <w:rFonts w:ascii="Tahoma" w:eastAsia="Times New Roman" w:hAnsi="Tahoma" w:cs="Tahoma"/>
          <w:noProof/>
          <w:sz w:val="20"/>
          <w:szCs w:val="20"/>
          <w:lang w:val="en-US" w:eastAsia="it-IT"/>
        </w:rPr>
        <w:fldChar w:fldCharType="begin"/>
      </w:r>
      <w:r w:rsidR="00F92313">
        <w:rPr>
          <w:rFonts w:ascii="Tahoma" w:eastAsia="Times New Roman" w:hAnsi="Tahoma" w:cs="Tahoma"/>
          <w:noProof/>
          <w:sz w:val="20"/>
          <w:szCs w:val="20"/>
          <w:lang w:val="en-US" w:eastAsia="it-IT"/>
        </w:rPr>
        <w:instrText xml:space="preserve"> ADDIN EN.CITE &lt;EndNote&gt;&lt;Cite&gt;&lt;Author&gt;Battilani&lt;/Author&gt;&lt;Year&gt;2013&lt;/Year&gt;&lt;RecNum&gt;20040&lt;/RecNum&gt;&lt;DisplayText&gt;(Battilani et al., 2013)&lt;/DisplayText&gt;&lt;record&gt;&lt;rec-number&gt;20040&lt;/rec-number&gt;&lt;foreign-keys&gt;&lt;key app="EN" db-id="vpea9sx979ate9earv6x599b50rewf5r2rt0" timestamp="1524060625"&gt;20040&lt;/key&gt;&lt;/foreign-keys&gt;&lt;ref-type name="Journal Article"&gt;17&lt;/ref-type&gt;&lt;contributors&gt;&lt;authors&gt;&lt;author&gt;Battilani, P.&lt;/author&gt;&lt;author&gt;Camardo Leggieri, M.&lt;/author&gt;&lt;author&gt;Rossi, V.&lt;/author&gt;&lt;author&gt;Giorni, P.&lt;/author&gt;&lt;/authors&gt;&lt;/contributors&gt;&lt;titles&gt;&lt;title&gt;&lt;style face="normal" font="default" size="100%"&gt;AFLA-maize, a mechanistic model for &lt;/style&gt;&lt;style face="italic" font="default" size="100%"&gt;Aspergillus flavus&lt;/style&gt;&lt;style face="normal" font="default" size="100%"&gt; infection and aflatoxin B1 contamination in maize&lt;/style&gt;&lt;/title&gt;&lt;secondary-title&gt;Computers and Electronics in Agriculture&lt;/secondary-title&gt;&lt;/titles&gt;&lt;periodical&gt;&lt;full-title&gt;Computers and Electronics in Agriculture&lt;/full-title&gt;&lt;/periodical&gt;&lt;pages&gt;38-46&lt;/pages&gt;&lt;volume&gt;94&lt;/volume&gt;&lt;dates&gt;&lt;year&gt;2013&lt;/year&gt;&lt;/dates&gt;&lt;urls&gt;&lt;/urls&gt;&lt;/record&gt;&lt;/Cite&gt;&lt;/EndNote&gt;</w:instrText>
      </w:r>
      <w:r w:rsidR="00F92313">
        <w:rPr>
          <w:rFonts w:ascii="Tahoma" w:eastAsia="Times New Roman" w:hAnsi="Tahoma" w:cs="Tahoma"/>
          <w:noProof/>
          <w:sz w:val="20"/>
          <w:szCs w:val="20"/>
          <w:lang w:val="en-US" w:eastAsia="it-IT"/>
        </w:rPr>
        <w:fldChar w:fldCharType="separate"/>
      </w:r>
      <w:r w:rsidR="00F92313">
        <w:rPr>
          <w:rFonts w:ascii="Tahoma" w:eastAsia="Times New Roman" w:hAnsi="Tahoma" w:cs="Tahoma"/>
          <w:noProof/>
          <w:sz w:val="20"/>
          <w:szCs w:val="20"/>
          <w:lang w:val="en-US" w:eastAsia="it-IT"/>
        </w:rPr>
        <w:t>(Battilani et al., 2013)</w:t>
      </w:r>
      <w:r w:rsidR="00F92313">
        <w:rPr>
          <w:rFonts w:ascii="Tahoma" w:eastAsia="Times New Roman" w:hAnsi="Tahoma" w:cs="Tahoma"/>
          <w:noProof/>
          <w:sz w:val="20"/>
          <w:szCs w:val="20"/>
          <w:lang w:val="en-US" w:eastAsia="it-IT"/>
        </w:rPr>
        <w:fldChar w:fldCharType="end"/>
      </w:r>
      <w:r w:rsidRPr="00376DDE">
        <w:rPr>
          <w:rFonts w:ascii="Tahoma" w:eastAsia="Times New Roman" w:hAnsi="Tahoma" w:cs="Tahoma"/>
          <w:sz w:val="20"/>
          <w:szCs w:val="20"/>
          <w:lang w:val="en-US" w:eastAsia="it-IT"/>
        </w:rPr>
        <w:t>.</w:t>
      </w:r>
    </w:p>
    <w:p w:rsidR="00AD4ACD" w:rsidRPr="00376DDE" w:rsidRDefault="00AD4ACD" w:rsidP="003F2F81">
      <w:pPr>
        <w:autoSpaceDE w:val="0"/>
        <w:autoSpaceDN w:val="0"/>
        <w:adjustRightInd w:val="0"/>
        <w:spacing w:after="0" w:line="240" w:lineRule="auto"/>
        <w:jc w:val="both"/>
        <w:rPr>
          <w:rFonts w:ascii="Tahoma" w:eastAsia="Times New Roman" w:hAnsi="Tahoma" w:cs="Tahoma"/>
          <w:sz w:val="20"/>
          <w:szCs w:val="20"/>
          <w:lang w:val="en-US" w:eastAsia="it-IT"/>
        </w:rPr>
      </w:pPr>
      <w:r w:rsidRPr="00376DDE">
        <w:rPr>
          <w:rFonts w:ascii="Tahoma" w:eastAsia="Times New Roman" w:hAnsi="Tahoma" w:cs="Tahoma"/>
          <w:sz w:val="20"/>
          <w:szCs w:val="20"/>
          <w:lang w:val="en-US" w:eastAsia="it-IT"/>
        </w:rPr>
        <w:t>AFs production in vitro occurs at water activity values down to 0.85 a</w:t>
      </w:r>
      <w:r w:rsidRPr="00376DDE">
        <w:rPr>
          <w:rFonts w:ascii="Tahoma" w:eastAsia="Times New Roman" w:hAnsi="Tahoma" w:cs="Tahoma"/>
          <w:sz w:val="20"/>
          <w:szCs w:val="20"/>
          <w:vertAlign w:val="subscript"/>
          <w:lang w:val="en-US" w:eastAsia="it-IT"/>
        </w:rPr>
        <w:t>w</w:t>
      </w:r>
      <w:r w:rsidRPr="00376DDE">
        <w:rPr>
          <w:rFonts w:ascii="Tahoma" w:eastAsia="Times New Roman" w:hAnsi="Tahoma" w:cs="Tahoma"/>
          <w:sz w:val="20"/>
          <w:szCs w:val="20"/>
          <w:lang w:val="en-US" w:eastAsia="it-IT"/>
        </w:rPr>
        <w:t xml:space="preserve"> with a potential maximum occurring between 0.95 and 0.99 a</w:t>
      </w:r>
      <w:r w:rsidRPr="00376DDE">
        <w:rPr>
          <w:rFonts w:ascii="Tahoma" w:eastAsia="Times New Roman" w:hAnsi="Tahoma" w:cs="Tahoma"/>
          <w:sz w:val="20"/>
          <w:szCs w:val="20"/>
          <w:vertAlign w:val="subscript"/>
          <w:lang w:val="en-US" w:eastAsia="it-IT"/>
        </w:rPr>
        <w:t>w</w:t>
      </w:r>
      <w:r w:rsidRPr="00376DDE">
        <w:rPr>
          <w:rFonts w:ascii="Tahoma" w:eastAsia="Times New Roman" w:hAnsi="Tahoma" w:cs="Tahoma"/>
          <w:sz w:val="20"/>
          <w:szCs w:val="20"/>
          <w:lang w:val="en-US" w:eastAsia="it-IT"/>
        </w:rPr>
        <w:t>. AFB</w:t>
      </w:r>
      <w:r w:rsidRPr="00376DDE">
        <w:rPr>
          <w:rFonts w:ascii="Tahoma" w:eastAsia="Times New Roman" w:hAnsi="Tahoma" w:cs="Tahoma"/>
          <w:sz w:val="20"/>
          <w:szCs w:val="20"/>
          <w:vertAlign w:val="subscript"/>
          <w:lang w:val="en-US" w:eastAsia="it-IT"/>
        </w:rPr>
        <w:t>1</w:t>
      </w:r>
      <w:r w:rsidRPr="00376DDE">
        <w:rPr>
          <w:rFonts w:ascii="Tahoma" w:eastAsia="Times New Roman" w:hAnsi="Tahoma" w:cs="Tahoma"/>
          <w:sz w:val="20"/>
          <w:szCs w:val="20"/>
          <w:lang w:val="en-US" w:eastAsia="it-IT"/>
        </w:rPr>
        <w:t xml:space="preserve"> production starts at 0.85 a</w:t>
      </w:r>
      <w:r w:rsidRPr="00376DDE">
        <w:rPr>
          <w:rFonts w:ascii="Tahoma" w:eastAsia="Times New Roman" w:hAnsi="Tahoma" w:cs="Tahoma"/>
          <w:sz w:val="20"/>
          <w:szCs w:val="20"/>
          <w:vertAlign w:val="subscript"/>
          <w:lang w:val="en-US" w:eastAsia="it-IT"/>
        </w:rPr>
        <w:t>w</w:t>
      </w:r>
      <w:r w:rsidRPr="00376DDE">
        <w:rPr>
          <w:rFonts w:ascii="Tahoma" w:eastAsia="Times New Roman" w:hAnsi="Tahoma" w:cs="Tahoma"/>
          <w:sz w:val="20"/>
          <w:szCs w:val="20"/>
          <w:lang w:val="en-US" w:eastAsia="it-IT"/>
        </w:rPr>
        <w:t xml:space="preserve"> and increases rising to 0.98-0.99 a</w:t>
      </w:r>
      <w:r w:rsidRPr="00376DDE">
        <w:rPr>
          <w:rFonts w:ascii="Tahoma" w:eastAsia="Times New Roman" w:hAnsi="Tahoma" w:cs="Tahoma"/>
          <w:sz w:val="20"/>
          <w:szCs w:val="20"/>
          <w:vertAlign w:val="subscript"/>
          <w:lang w:val="en-US" w:eastAsia="it-IT"/>
        </w:rPr>
        <w:t>w</w:t>
      </w:r>
      <w:r w:rsidRPr="00376DDE">
        <w:rPr>
          <w:rFonts w:ascii="Tahoma" w:eastAsia="Times New Roman" w:hAnsi="Tahoma" w:cs="Tahoma"/>
          <w:sz w:val="20"/>
          <w:szCs w:val="20"/>
          <w:lang w:val="en-US" w:eastAsia="it-IT"/>
        </w:rPr>
        <w:t>. In vivo trials demonstrated that AFB</w:t>
      </w:r>
      <w:r w:rsidRPr="00376DDE">
        <w:rPr>
          <w:rFonts w:ascii="Tahoma" w:eastAsia="Times New Roman" w:hAnsi="Tahoma" w:cs="Tahoma"/>
          <w:sz w:val="20"/>
          <w:szCs w:val="20"/>
          <w:vertAlign w:val="subscript"/>
          <w:lang w:val="en-US" w:eastAsia="it-IT"/>
        </w:rPr>
        <w:t>1</w:t>
      </w:r>
      <w:r w:rsidRPr="00376DDE">
        <w:rPr>
          <w:rFonts w:ascii="Tahoma" w:eastAsia="Times New Roman" w:hAnsi="Tahoma" w:cs="Tahoma"/>
          <w:sz w:val="20"/>
          <w:szCs w:val="20"/>
          <w:lang w:val="en-US" w:eastAsia="it-IT"/>
        </w:rPr>
        <w:t xml:space="preserve"> result to be positively correlated with a</w:t>
      </w:r>
      <w:r w:rsidRPr="00376DDE">
        <w:rPr>
          <w:rFonts w:ascii="Tahoma" w:eastAsia="Times New Roman" w:hAnsi="Tahoma" w:cs="Tahoma"/>
          <w:sz w:val="20"/>
          <w:szCs w:val="20"/>
          <w:vertAlign w:val="subscript"/>
          <w:lang w:val="en-US" w:eastAsia="it-IT"/>
        </w:rPr>
        <w:t>w</w:t>
      </w:r>
      <w:r w:rsidRPr="00376DDE">
        <w:rPr>
          <w:rFonts w:ascii="Tahoma" w:eastAsia="Times New Roman" w:hAnsi="Tahoma" w:cs="Tahoma"/>
          <w:sz w:val="20"/>
          <w:szCs w:val="20"/>
          <w:lang w:val="en-US" w:eastAsia="it-IT"/>
        </w:rPr>
        <w:t xml:space="preserve">, in agreement with </w:t>
      </w:r>
      <w:r w:rsidRPr="00376DDE">
        <w:rPr>
          <w:rFonts w:ascii="Tahoma" w:eastAsia="Times New Roman" w:hAnsi="Tahoma" w:cs="Tahoma"/>
          <w:i/>
          <w:sz w:val="20"/>
          <w:szCs w:val="20"/>
          <w:lang w:val="en-US" w:eastAsia="it-IT"/>
        </w:rPr>
        <w:t>in vitro</w:t>
      </w:r>
      <w:r w:rsidRPr="00376DDE">
        <w:rPr>
          <w:rFonts w:ascii="Tahoma" w:eastAsia="Times New Roman" w:hAnsi="Tahoma" w:cs="Tahoma"/>
          <w:sz w:val="20"/>
          <w:szCs w:val="20"/>
          <w:lang w:val="en-US" w:eastAsia="it-IT"/>
        </w:rPr>
        <w:t xml:space="preserve"> data, when a</w:t>
      </w:r>
      <w:r w:rsidRPr="00376DDE">
        <w:rPr>
          <w:rFonts w:ascii="Tahoma" w:eastAsia="Times New Roman" w:hAnsi="Tahoma" w:cs="Tahoma"/>
          <w:sz w:val="20"/>
          <w:szCs w:val="20"/>
          <w:vertAlign w:val="subscript"/>
          <w:lang w:val="en-US" w:eastAsia="it-IT"/>
        </w:rPr>
        <w:t>w</w:t>
      </w:r>
      <w:r w:rsidRPr="00376DDE">
        <w:rPr>
          <w:rFonts w:ascii="Tahoma" w:eastAsia="Times New Roman" w:hAnsi="Tahoma" w:cs="Tahoma"/>
          <w:sz w:val="20"/>
          <w:szCs w:val="20"/>
          <w:lang w:val="en-US" w:eastAsia="it-IT"/>
        </w:rPr>
        <w:t xml:space="preserve"> ≥ 0.95 and negatively correlated when a</w:t>
      </w:r>
      <w:r w:rsidRPr="00376DDE">
        <w:rPr>
          <w:rFonts w:ascii="Tahoma" w:eastAsia="Times New Roman" w:hAnsi="Tahoma" w:cs="Tahoma"/>
          <w:sz w:val="20"/>
          <w:szCs w:val="20"/>
          <w:vertAlign w:val="subscript"/>
          <w:lang w:val="en-US" w:eastAsia="it-IT"/>
        </w:rPr>
        <w:t>w</w:t>
      </w:r>
      <w:r w:rsidRPr="00376DDE">
        <w:rPr>
          <w:rFonts w:ascii="Tahoma" w:eastAsia="Times New Roman" w:hAnsi="Tahoma" w:cs="Tahoma"/>
          <w:sz w:val="20"/>
          <w:szCs w:val="20"/>
          <w:lang w:val="en-US" w:eastAsia="it-IT"/>
        </w:rPr>
        <w:t>&lt; 0.95. Therefore, this a</w:t>
      </w:r>
      <w:r w:rsidRPr="00376DDE">
        <w:rPr>
          <w:rFonts w:ascii="Tahoma" w:eastAsia="Times New Roman" w:hAnsi="Tahoma" w:cs="Tahoma"/>
          <w:sz w:val="20"/>
          <w:szCs w:val="20"/>
          <w:vertAlign w:val="subscript"/>
          <w:lang w:val="en-US" w:eastAsia="it-IT"/>
        </w:rPr>
        <w:t>w</w:t>
      </w:r>
      <w:r w:rsidRPr="00376DDE">
        <w:rPr>
          <w:rFonts w:ascii="Tahoma" w:eastAsia="Times New Roman" w:hAnsi="Tahoma" w:cs="Tahoma"/>
          <w:sz w:val="20"/>
          <w:szCs w:val="20"/>
          <w:lang w:val="en-US" w:eastAsia="it-IT"/>
        </w:rPr>
        <w:t xml:space="preserve"> value is suggested as a kind of threshold; when it is reached, fungal metabolism changes </w:t>
      </w:r>
      <w:r w:rsidR="00F92313">
        <w:rPr>
          <w:rFonts w:ascii="Tahoma" w:eastAsia="Times New Roman" w:hAnsi="Tahoma" w:cs="Tahoma"/>
          <w:noProof/>
          <w:sz w:val="20"/>
          <w:szCs w:val="20"/>
          <w:lang w:val="en-US" w:eastAsia="it-IT"/>
        </w:rPr>
        <w:fldChar w:fldCharType="begin"/>
      </w:r>
      <w:r w:rsidR="00F92313">
        <w:rPr>
          <w:rFonts w:ascii="Tahoma" w:eastAsia="Times New Roman" w:hAnsi="Tahoma" w:cs="Tahoma"/>
          <w:noProof/>
          <w:sz w:val="20"/>
          <w:szCs w:val="20"/>
          <w:lang w:val="en-US" w:eastAsia="it-IT"/>
        </w:rPr>
        <w:instrText xml:space="preserve"> ADDIN EN.CITE &lt;EndNote&gt;&lt;Cite&gt;&lt;Author&gt;Giorni&lt;/Author&gt;&lt;Year&gt;2016&lt;/Year&gt;&lt;RecNum&gt;7532&lt;/RecNum&gt;&lt;DisplayText&gt;(Giorni et al., 2016)&lt;/DisplayText&gt;&lt;record&gt;&lt;rec-number&gt;7532&lt;/rec-number&gt;&lt;foreign-keys&gt;&lt;key app="EN" db-id="vpea9sx979ate9earv6x599b50rewf5r2rt0" timestamp="1494580015"&gt;7532&lt;/key&gt;&lt;/foreign-keys&gt;&lt;ref-type name="Journal Article"&gt;17&lt;/ref-type&gt;&lt;contributors&gt;&lt;authors&gt;&lt;author&gt;Giorni, P.&lt;/author&gt;&lt;author&gt;Bertuzzi, T.&lt;/author&gt;&lt;author&gt;Battilani, P.&lt;/author&gt;&lt;/authors&gt;&lt;/contributors&gt;&lt;titles&gt;&lt;title&gt;&lt;style face="normal" font="default" size="100%"&gt;Aflatoxin in maize, a multifaceted answer of &lt;/style&gt;&lt;style face="italic" font="default" size="100%"&gt;Aspergillus flavus &lt;/style&gt;&lt;style face="normal" font="default" size="100%"&gt;governed by weather, host-plant and competitor fungi&lt;/style&gt;&lt;/title&gt;&lt;secondary-title&gt;Journal of Cereal Science&lt;/secondary-title&gt;&lt;/titles&gt;&lt;periodical&gt;&lt;full-title&gt;Journal of Cereal Science&lt;/full-title&gt;&lt;/periodical&gt;&lt;pages&gt;256-262&lt;/pages&gt;&lt;volume&gt;70&lt;/volume&gt;&lt;dates&gt;&lt;year&gt;2016&lt;/year&gt;&lt;/dates&gt;&lt;urls&gt;&lt;/urls&gt;&lt;electronic-resource-num&gt;I 10.1016/j.jcs.2016.07.004&lt;/electronic-resource-num&gt;&lt;research-notes&gt;asp&lt;/research-notes&gt;&lt;language&gt;English&lt;/language&gt;&lt;/record&gt;&lt;/Cite&gt;&lt;/EndNote&gt;</w:instrText>
      </w:r>
      <w:r w:rsidR="00F92313">
        <w:rPr>
          <w:rFonts w:ascii="Tahoma" w:eastAsia="Times New Roman" w:hAnsi="Tahoma" w:cs="Tahoma"/>
          <w:noProof/>
          <w:sz w:val="20"/>
          <w:szCs w:val="20"/>
          <w:lang w:val="en-US" w:eastAsia="it-IT"/>
        </w:rPr>
        <w:fldChar w:fldCharType="separate"/>
      </w:r>
      <w:r w:rsidR="00F92313">
        <w:rPr>
          <w:rFonts w:ascii="Tahoma" w:eastAsia="Times New Roman" w:hAnsi="Tahoma" w:cs="Tahoma"/>
          <w:noProof/>
          <w:sz w:val="20"/>
          <w:szCs w:val="20"/>
          <w:lang w:val="en-US" w:eastAsia="it-IT"/>
        </w:rPr>
        <w:t>(Giorni et al., 2016)</w:t>
      </w:r>
      <w:r w:rsidR="00F92313">
        <w:rPr>
          <w:rFonts w:ascii="Tahoma" w:eastAsia="Times New Roman" w:hAnsi="Tahoma" w:cs="Tahoma"/>
          <w:noProof/>
          <w:sz w:val="20"/>
          <w:szCs w:val="20"/>
          <w:lang w:val="en-US" w:eastAsia="it-IT"/>
        </w:rPr>
        <w:fldChar w:fldCharType="end"/>
      </w:r>
      <w:r w:rsidRPr="00376DDE">
        <w:rPr>
          <w:rFonts w:ascii="Tahoma" w:eastAsia="Times New Roman" w:hAnsi="Tahoma" w:cs="Tahoma"/>
          <w:sz w:val="20"/>
          <w:szCs w:val="20"/>
          <w:lang w:val="en-US" w:eastAsia="it-IT"/>
        </w:rPr>
        <w:t>.</w:t>
      </w:r>
    </w:p>
    <w:p w:rsidR="00AD4ACD" w:rsidRPr="00376DDE" w:rsidRDefault="00AD4ACD" w:rsidP="003F2F81">
      <w:pPr>
        <w:autoSpaceDE w:val="0"/>
        <w:autoSpaceDN w:val="0"/>
        <w:adjustRightInd w:val="0"/>
        <w:spacing w:after="0" w:line="240" w:lineRule="auto"/>
        <w:jc w:val="both"/>
        <w:rPr>
          <w:rFonts w:ascii="Tahoma" w:eastAsia="Times New Roman" w:hAnsi="Tahoma" w:cs="Tahoma"/>
          <w:sz w:val="20"/>
          <w:szCs w:val="20"/>
          <w:lang w:val="en-US" w:eastAsia="it-IT"/>
        </w:rPr>
      </w:pPr>
    </w:p>
    <w:p w:rsidR="00AD4ACD" w:rsidRPr="00376DDE" w:rsidRDefault="00AD4ACD" w:rsidP="003F2F81">
      <w:pPr>
        <w:autoSpaceDE w:val="0"/>
        <w:autoSpaceDN w:val="0"/>
        <w:adjustRightInd w:val="0"/>
        <w:spacing w:after="0" w:line="240" w:lineRule="auto"/>
        <w:jc w:val="both"/>
        <w:rPr>
          <w:rFonts w:ascii="Tahoma" w:hAnsi="Tahoma" w:cs="Tahoma"/>
          <w:sz w:val="20"/>
          <w:szCs w:val="20"/>
          <w:lang w:val="en-US"/>
        </w:rPr>
      </w:pPr>
      <w:r w:rsidRPr="00376DDE">
        <w:rPr>
          <w:rFonts w:ascii="Tahoma" w:eastAsia="Times New Roman" w:hAnsi="Tahoma" w:cs="Tahoma"/>
          <w:sz w:val="20"/>
          <w:szCs w:val="20"/>
          <w:lang w:val="en-US" w:eastAsia="it-IT"/>
        </w:rPr>
        <w:t xml:space="preserve">The influence of abiotic stresses on </w:t>
      </w:r>
      <w:r w:rsidRPr="00376DDE">
        <w:rPr>
          <w:rFonts w:ascii="Tahoma" w:eastAsia="Times New Roman" w:hAnsi="Tahoma" w:cs="Tahoma"/>
          <w:i/>
          <w:sz w:val="20"/>
          <w:szCs w:val="20"/>
          <w:lang w:val="en-US" w:eastAsia="it-IT"/>
        </w:rPr>
        <w:t xml:space="preserve">A. </w:t>
      </w:r>
      <w:proofErr w:type="spellStart"/>
      <w:r w:rsidRPr="00376DDE">
        <w:rPr>
          <w:rFonts w:ascii="Tahoma" w:eastAsia="Times New Roman" w:hAnsi="Tahoma" w:cs="Tahoma"/>
          <w:i/>
          <w:sz w:val="20"/>
          <w:szCs w:val="20"/>
          <w:lang w:val="en-US" w:eastAsia="it-IT"/>
        </w:rPr>
        <w:t>flavus</w:t>
      </w:r>
      <w:proofErr w:type="spellEnd"/>
      <w:r w:rsidRPr="00376DDE">
        <w:rPr>
          <w:rFonts w:ascii="Tahoma" w:eastAsia="Times New Roman" w:hAnsi="Tahoma" w:cs="Tahoma"/>
          <w:sz w:val="20"/>
          <w:szCs w:val="20"/>
          <w:lang w:val="en-US" w:eastAsia="it-IT"/>
        </w:rPr>
        <w:t xml:space="preserve"> infection is complicated by the co-existing of different fungi species in maize kernels during the growing season. Previous in vitro studies considered the competition </w:t>
      </w:r>
      <w:r w:rsidRPr="00376DDE">
        <w:rPr>
          <w:rFonts w:ascii="Tahoma" w:eastAsia="Times New Roman" w:hAnsi="Tahoma" w:cs="Tahoma"/>
          <w:sz w:val="20"/>
          <w:szCs w:val="20"/>
          <w:lang w:val="en-US" w:eastAsia="it-IT"/>
        </w:rPr>
        <w:lastRenderedPageBreak/>
        <w:t xml:space="preserve">between </w:t>
      </w:r>
      <w:r w:rsidRPr="00376DDE">
        <w:rPr>
          <w:rFonts w:ascii="Tahoma" w:eastAsia="Times New Roman" w:hAnsi="Tahoma" w:cs="Tahoma"/>
          <w:i/>
          <w:sz w:val="20"/>
          <w:szCs w:val="20"/>
          <w:lang w:val="en-US" w:eastAsia="it-IT"/>
        </w:rPr>
        <w:t xml:space="preserve">Fusarium </w:t>
      </w:r>
      <w:proofErr w:type="spellStart"/>
      <w:r w:rsidRPr="00376DDE">
        <w:rPr>
          <w:rFonts w:ascii="Tahoma" w:eastAsia="Times New Roman" w:hAnsi="Tahoma" w:cs="Tahoma"/>
          <w:i/>
          <w:sz w:val="20"/>
          <w:szCs w:val="20"/>
          <w:lang w:val="en-US" w:eastAsia="it-IT"/>
        </w:rPr>
        <w:t>verticillioides</w:t>
      </w:r>
      <w:proofErr w:type="spellEnd"/>
      <w:r w:rsidRPr="00376DDE">
        <w:rPr>
          <w:rFonts w:ascii="Tahoma" w:eastAsia="Times New Roman" w:hAnsi="Tahoma" w:cs="Tahoma"/>
          <w:sz w:val="20"/>
          <w:szCs w:val="20"/>
          <w:lang w:val="en-US" w:eastAsia="it-IT"/>
        </w:rPr>
        <w:t xml:space="preserve"> and </w:t>
      </w:r>
      <w:r w:rsidRPr="00376DDE">
        <w:rPr>
          <w:rFonts w:ascii="Tahoma" w:eastAsia="Times New Roman" w:hAnsi="Tahoma" w:cs="Tahoma"/>
          <w:i/>
          <w:sz w:val="20"/>
          <w:szCs w:val="20"/>
          <w:lang w:val="en-US" w:eastAsia="it-IT"/>
        </w:rPr>
        <w:t xml:space="preserve">A. </w:t>
      </w:r>
      <w:proofErr w:type="spellStart"/>
      <w:r w:rsidRPr="00376DDE">
        <w:rPr>
          <w:rFonts w:ascii="Tahoma" w:eastAsia="Times New Roman" w:hAnsi="Tahoma" w:cs="Tahoma"/>
          <w:i/>
          <w:sz w:val="20"/>
          <w:szCs w:val="20"/>
          <w:lang w:val="en-US" w:eastAsia="it-IT"/>
        </w:rPr>
        <w:t>flavus</w:t>
      </w:r>
      <w:proofErr w:type="spellEnd"/>
      <w:r w:rsidRPr="00376DDE">
        <w:rPr>
          <w:rFonts w:ascii="Tahoma" w:eastAsia="Times New Roman" w:hAnsi="Tahoma" w:cs="Tahoma"/>
          <w:sz w:val="20"/>
          <w:szCs w:val="20"/>
          <w:lang w:val="en-US" w:eastAsia="it-IT"/>
        </w:rPr>
        <w:t xml:space="preserve">  </w:t>
      </w:r>
      <w:r w:rsidR="00F92313">
        <w:rPr>
          <w:rFonts w:ascii="Tahoma" w:eastAsia="Times New Roman" w:hAnsi="Tahoma" w:cs="Tahoma"/>
          <w:noProof/>
          <w:sz w:val="20"/>
          <w:szCs w:val="20"/>
          <w:lang w:val="en-US" w:eastAsia="it-IT"/>
        </w:rPr>
        <w:fldChar w:fldCharType="begin"/>
      </w:r>
      <w:r w:rsidR="00F92313">
        <w:rPr>
          <w:rFonts w:ascii="Tahoma" w:eastAsia="Times New Roman" w:hAnsi="Tahoma" w:cs="Tahoma"/>
          <w:noProof/>
          <w:sz w:val="20"/>
          <w:szCs w:val="20"/>
          <w:lang w:val="en-US" w:eastAsia="it-IT"/>
        </w:rPr>
        <w:instrText xml:space="preserve"> ADDIN EN.CITE &lt;EndNote&gt;&lt;Cite&gt;&lt;Author&gt;Giorni&lt;/Author&gt;&lt;Year&gt;2014&lt;/Year&gt;&lt;RecNum&gt;8024&lt;/RecNum&gt;&lt;DisplayText&gt;(Giorni et al., 2014)&lt;/DisplayText&gt;&lt;record&gt;&lt;rec-number&gt;8024&lt;/rec-number&gt;&lt;foreign-keys&gt;&lt;key app="EN" db-id="vpea9sx979ate9earv6x599b50rewf5r2rt0" timestamp="1494580016"&gt;8024&lt;/key&gt;&lt;/foreign-keys&gt;&lt;ref-type name="Journal Article"&gt;17&lt;/ref-type&gt;&lt;contributors&gt;&lt;authors&gt;&lt;author&gt;Giorni, P.&lt;/author&gt;&lt;author&gt;Formenti, S.&lt;/author&gt;&lt;author&gt;Bertuzzi, T.&lt;/author&gt;&lt;author&gt;Magan, N.&lt;/author&gt;&lt;author&gt;Battilani, P.&lt;/author&gt;&lt;/authors&gt;&lt;/contributors&gt;&lt;titles&gt;&lt;title&gt;&lt;style face="normal" font="default" size="100%"&gt;Influence of water activity and anti-fungal compounds on development and competitiveness of &lt;/style&gt;&lt;style face="italic" font="default" size="100%"&gt;Fusarium verticillioides&lt;/style&gt;&lt;/title&gt;&lt;secondary-title&gt;Phytopathologia Mediterranea&lt;/secondary-title&gt;&lt;/titles&gt;&lt;periodical&gt;&lt;full-title&gt;Phytopathologia Mediterranea&lt;/full-title&gt;&lt;/periodical&gt;&lt;pages&gt;459-469&lt;/pages&gt;&lt;volume&gt;53&lt;/volume&gt;&lt;number&gt;3&lt;/number&gt;&lt;dates&gt;&lt;year&gt;2014&lt;/year&gt;&lt;/dates&gt;&lt;urls&gt;&lt;/urls&gt;&lt;research-notes&gt;FUS&lt;/research-notes&gt;&lt;language&gt;English&lt;/language&gt;&lt;/record&gt;&lt;/Cite&gt;&lt;/EndNote&gt;</w:instrText>
      </w:r>
      <w:r w:rsidR="00F92313">
        <w:rPr>
          <w:rFonts w:ascii="Tahoma" w:eastAsia="Times New Roman" w:hAnsi="Tahoma" w:cs="Tahoma"/>
          <w:noProof/>
          <w:sz w:val="20"/>
          <w:szCs w:val="20"/>
          <w:lang w:val="en-US" w:eastAsia="it-IT"/>
        </w:rPr>
        <w:fldChar w:fldCharType="separate"/>
      </w:r>
      <w:r w:rsidR="00F92313">
        <w:rPr>
          <w:rFonts w:ascii="Tahoma" w:eastAsia="Times New Roman" w:hAnsi="Tahoma" w:cs="Tahoma"/>
          <w:noProof/>
          <w:sz w:val="20"/>
          <w:szCs w:val="20"/>
          <w:lang w:val="en-US" w:eastAsia="it-IT"/>
        </w:rPr>
        <w:t>(Giorni et al., 2014)</w:t>
      </w:r>
      <w:r w:rsidR="00F92313">
        <w:rPr>
          <w:rFonts w:ascii="Tahoma" w:eastAsia="Times New Roman" w:hAnsi="Tahoma" w:cs="Tahoma"/>
          <w:noProof/>
          <w:sz w:val="20"/>
          <w:szCs w:val="20"/>
          <w:lang w:val="en-US" w:eastAsia="it-IT"/>
        </w:rPr>
        <w:fldChar w:fldCharType="end"/>
      </w:r>
      <w:r w:rsidRPr="00376DDE">
        <w:rPr>
          <w:rFonts w:ascii="Tahoma" w:eastAsia="Times New Roman" w:hAnsi="Tahoma" w:cs="Tahoma"/>
          <w:sz w:val="20"/>
          <w:szCs w:val="20"/>
          <w:lang w:val="en-US" w:eastAsia="it-IT"/>
        </w:rPr>
        <w:t xml:space="preserve"> and the dominance of one species over the other was demonstrated only in extreme conditions, while mutual antagonism was more commonly observed </w:t>
      </w:r>
      <w:r w:rsidR="00F92313">
        <w:rPr>
          <w:rFonts w:ascii="Tahoma" w:eastAsia="Times New Roman" w:hAnsi="Tahoma" w:cs="Tahoma"/>
          <w:noProof/>
          <w:sz w:val="20"/>
          <w:szCs w:val="20"/>
          <w:lang w:val="en-US" w:eastAsia="it-IT"/>
        </w:rPr>
        <w:fldChar w:fldCharType="begin"/>
      </w:r>
      <w:r w:rsidR="00F92313">
        <w:rPr>
          <w:rFonts w:ascii="Tahoma" w:eastAsia="Times New Roman" w:hAnsi="Tahoma" w:cs="Tahoma"/>
          <w:noProof/>
          <w:sz w:val="20"/>
          <w:szCs w:val="20"/>
          <w:lang w:val="en-US" w:eastAsia="it-IT"/>
        </w:rPr>
        <w:instrText xml:space="preserve"> ADDIN EN.CITE &lt;EndNote&gt;&lt;Cite&gt;&lt;Author&gt;Giorni&lt;/Author&gt;&lt;Year&gt;2016&lt;/Year&gt;&lt;RecNum&gt;7532&lt;/RecNum&gt;&lt;DisplayText&gt;(Giorni et al., 2016)&lt;/DisplayText&gt;&lt;record&gt;&lt;rec-number&gt;7532&lt;/rec-number&gt;&lt;foreign-keys&gt;&lt;key app="EN" db-id="vpea9sx979ate9earv6x599b50rewf5r2rt0" timestamp="1494580015"&gt;7532&lt;/key&gt;&lt;/foreign-keys&gt;&lt;ref-type name="Journal Article"&gt;17&lt;/ref-type&gt;&lt;contributors&gt;&lt;authors&gt;&lt;author&gt;Giorni, P.&lt;/author&gt;&lt;author&gt;Bertuzzi, T.&lt;/author&gt;&lt;author&gt;Battilani, P.&lt;/author&gt;&lt;/authors&gt;&lt;/contributors&gt;&lt;titles&gt;&lt;title&gt;&lt;style face="normal" font="default" size="100%"&gt;Aflatoxin in maize, a multifaceted answer of &lt;/style&gt;&lt;style face="italic" font="default" size="100%"&gt;Aspergillus flavus &lt;/style&gt;&lt;style face="normal" font="default" size="100%"&gt;governed by weather, host-plant and competitor fungi&lt;/style&gt;&lt;/title&gt;&lt;secondary-title&gt;Journal of Cereal Science&lt;/secondary-title&gt;&lt;/titles&gt;&lt;periodical&gt;&lt;full-title&gt;Journal of Cereal Science&lt;/full-title&gt;&lt;/periodical&gt;&lt;pages&gt;256-262&lt;/pages&gt;&lt;volume&gt;70&lt;/volume&gt;&lt;dates&gt;&lt;year&gt;2016&lt;/year&gt;&lt;/dates&gt;&lt;urls&gt;&lt;/urls&gt;&lt;electronic-resource-num&gt;I 10.1016/j.jcs.2016.07.004&lt;/electronic-resource-num&gt;&lt;research-notes&gt;asp&lt;/research-notes&gt;&lt;language&gt;English&lt;/language&gt;&lt;/record&gt;&lt;/Cite&gt;&lt;/EndNote&gt;</w:instrText>
      </w:r>
      <w:r w:rsidR="00F92313">
        <w:rPr>
          <w:rFonts w:ascii="Tahoma" w:eastAsia="Times New Roman" w:hAnsi="Tahoma" w:cs="Tahoma"/>
          <w:noProof/>
          <w:sz w:val="20"/>
          <w:szCs w:val="20"/>
          <w:lang w:val="en-US" w:eastAsia="it-IT"/>
        </w:rPr>
        <w:fldChar w:fldCharType="separate"/>
      </w:r>
      <w:r w:rsidR="00F92313">
        <w:rPr>
          <w:rFonts w:ascii="Tahoma" w:eastAsia="Times New Roman" w:hAnsi="Tahoma" w:cs="Tahoma"/>
          <w:noProof/>
          <w:sz w:val="20"/>
          <w:szCs w:val="20"/>
          <w:lang w:val="en-US" w:eastAsia="it-IT"/>
        </w:rPr>
        <w:t>(Giorni et al., 2016)</w:t>
      </w:r>
      <w:r w:rsidR="00F92313">
        <w:rPr>
          <w:rFonts w:ascii="Tahoma" w:eastAsia="Times New Roman" w:hAnsi="Tahoma" w:cs="Tahoma"/>
          <w:noProof/>
          <w:sz w:val="20"/>
          <w:szCs w:val="20"/>
          <w:lang w:val="en-US" w:eastAsia="it-IT"/>
        </w:rPr>
        <w:fldChar w:fldCharType="end"/>
      </w:r>
      <w:r w:rsidRPr="00376DDE">
        <w:rPr>
          <w:rFonts w:ascii="Tahoma" w:eastAsia="Times New Roman" w:hAnsi="Tahoma" w:cs="Tahoma"/>
          <w:sz w:val="20"/>
          <w:szCs w:val="20"/>
          <w:lang w:val="en-US" w:eastAsia="it-IT"/>
        </w:rPr>
        <w:t xml:space="preserve">.  </w:t>
      </w:r>
    </w:p>
    <w:p w:rsidR="00AD4ACD" w:rsidRPr="00376DDE" w:rsidRDefault="00AD4ACD" w:rsidP="003F2F81">
      <w:pPr>
        <w:autoSpaceDE w:val="0"/>
        <w:autoSpaceDN w:val="0"/>
        <w:adjustRightInd w:val="0"/>
        <w:spacing w:after="0" w:line="240" w:lineRule="auto"/>
        <w:jc w:val="both"/>
        <w:rPr>
          <w:rFonts w:ascii="Tahoma" w:hAnsi="Tahoma" w:cs="Tahoma"/>
          <w:sz w:val="20"/>
          <w:szCs w:val="20"/>
          <w:lang w:val="en-US"/>
        </w:rPr>
      </w:pPr>
    </w:p>
    <w:p w:rsidR="00AD4ACD" w:rsidRPr="004F4417" w:rsidRDefault="00AD4ACD" w:rsidP="004F4417">
      <w:pPr>
        <w:autoSpaceDE w:val="0"/>
        <w:autoSpaceDN w:val="0"/>
        <w:adjustRightInd w:val="0"/>
        <w:spacing w:after="0" w:line="240" w:lineRule="auto"/>
        <w:rPr>
          <w:rFonts w:ascii="Tahoma" w:hAnsi="Tahoma" w:cs="Tahoma"/>
          <w:b/>
          <w:sz w:val="24"/>
          <w:szCs w:val="24"/>
          <w:lang w:val="en-US"/>
        </w:rPr>
      </w:pPr>
    </w:p>
    <w:p w:rsidR="00AD4ACD" w:rsidRPr="00376DDE" w:rsidRDefault="00AD4ACD" w:rsidP="003F2F81">
      <w:pPr>
        <w:autoSpaceDE w:val="0"/>
        <w:autoSpaceDN w:val="0"/>
        <w:adjustRightInd w:val="0"/>
        <w:spacing w:after="0" w:line="240" w:lineRule="auto"/>
        <w:rPr>
          <w:rFonts w:ascii="Tahoma" w:hAnsi="Tahoma" w:cs="Tahoma"/>
          <w:b/>
          <w:sz w:val="24"/>
          <w:szCs w:val="24"/>
          <w:highlight w:val="yellow"/>
          <w:lang w:val="en-US"/>
        </w:rPr>
      </w:pPr>
    </w:p>
    <w:p w:rsidR="00AD4ACD" w:rsidRPr="003378BD" w:rsidRDefault="00AD4ACD" w:rsidP="003378BD">
      <w:pPr>
        <w:pStyle w:val="EFSAHeading2"/>
        <w:rPr>
          <w:i/>
        </w:rPr>
      </w:pPr>
      <w:bookmarkStart w:id="5" w:name="_Toc19179524"/>
      <w:r w:rsidRPr="003378BD">
        <w:rPr>
          <w:i/>
        </w:rPr>
        <w:t xml:space="preserve">Aspergillus </w:t>
      </w:r>
      <w:proofErr w:type="spellStart"/>
      <w:r w:rsidRPr="003378BD">
        <w:rPr>
          <w:i/>
        </w:rPr>
        <w:t>ochraceus</w:t>
      </w:r>
      <w:bookmarkEnd w:id="5"/>
      <w:proofErr w:type="spellEnd"/>
    </w:p>
    <w:p w:rsidR="00AD4ACD" w:rsidRPr="00376DDE" w:rsidRDefault="00AD4ACD" w:rsidP="003F2F81">
      <w:pPr>
        <w:autoSpaceDE w:val="0"/>
        <w:autoSpaceDN w:val="0"/>
        <w:adjustRightInd w:val="0"/>
        <w:spacing w:after="0" w:line="240" w:lineRule="auto"/>
        <w:rPr>
          <w:rFonts w:ascii="Tahoma" w:hAnsi="Tahoma" w:cs="Tahoma"/>
          <w:b/>
          <w:sz w:val="24"/>
          <w:szCs w:val="24"/>
          <w:lang w:val="en-US"/>
        </w:rPr>
      </w:pPr>
    </w:p>
    <w:p w:rsidR="00AD4ACD" w:rsidRPr="00376DDE" w:rsidRDefault="00AD4ACD" w:rsidP="003F2F81">
      <w:pPr>
        <w:autoSpaceDE w:val="0"/>
        <w:autoSpaceDN w:val="0"/>
        <w:adjustRightInd w:val="0"/>
        <w:spacing w:after="0" w:line="240" w:lineRule="auto"/>
        <w:jc w:val="both"/>
        <w:rPr>
          <w:rFonts w:ascii="Tahoma" w:eastAsia="Times New Roman" w:hAnsi="Tahoma" w:cs="Tahoma"/>
          <w:i/>
          <w:sz w:val="20"/>
          <w:szCs w:val="20"/>
          <w:lang w:val="en-US" w:eastAsia="it-IT"/>
        </w:rPr>
      </w:pPr>
      <w:r w:rsidRPr="00376DDE">
        <w:rPr>
          <w:rFonts w:ascii="Tahoma" w:eastAsia="Times New Roman" w:hAnsi="Tahoma" w:cs="Tahoma"/>
          <w:i/>
          <w:sz w:val="20"/>
          <w:szCs w:val="20"/>
          <w:lang w:val="en-US" w:eastAsia="it-IT"/>
        </w:rPr>
        <w:t xml:space="preserve">Aspergillus </w:t>
      </w:r>
      <w:proofErr w:type="spellStart"/>
      <w:r w:rsidRPr="00376DDE">
        <w:rPr>
          <w:rFonts w:ascii="Tahoma" w:eastAsia="Times New Roman" w:hAnsi="Tahoma" w:cs="Tahoma"/>
          <w:i/>
          <w:sz w:val="20"/>
          <w:szCs w:val="20"/>
          <w:lang w:val="en-US" w:eastAsia="it-IT"/>
        </w:rPr>
        <w:t>ochraceus</w:t>
      </w:r>
      <w:proofErr w:type="spellEnd"/>
      <w:r w:rsidRPr="00376DDE">
        <w:rPr>
          <w:rFonts w:ascii="Tahoma" w:eastAsia="Times New Roman" w:hAnsi="Tahoma" w:cs="Tahoma"/>
          <w:sz w:val="20"/>
          <w:szCs w:val="20"/>
          <w:lang w:val="en-US" w:eastAsia="it-IT"/>
        </w:rPr>
        <w:t xml:space="preserve"> belongs to Aspergillus section </w:t>
      </w:r>
      <w:proofErr w:type="spellStart"/>
      <w:r w:rsidRPr="00376DDE">
        <w:rPr>
          <w:rFonts w:ascii="Tahoma" w:eastAsia="Times New Roman" w:hAnsi="Tahoma" w:cs="Tahoma"/>
          <w:sz w:val="20"/>
          <w:szCs w:val="20"/>
          <w:lang w:val="en-US" w:eastAsia="it-IT"/>
        </w:rPr>
        <w:t>Circumdati</w:t>
      </w:r>
      <w:proofErr w:type="spellEnd"/>
      <w:r w:rsidRPr="00376DDE">
        <w:rPr>
          <w:rFonts w:ascii="Tahoma" w:eastAsia="Times New Roman" w:hAnsi="Tahoma" w:cs="Tahoma"/>
          <w:sz w:val="20"/>
          <w:szCs w:val="20"/>
          <w:lang w:val="en-US" w:eastAsia="it-IT"/>
        </w:rPr>
        <w:t xml:space="preserve"> (also called the </w:t>
      </w:r>
      <w:r w:rsidRPr="00376DDE">
        <w:rPr>
          <w:rFonts w:ascii="Tahoma" w:eastAsia="Times New Roman" w:hAnsi="Tahoma" w:cs="Tahoma"/>
          <w:i/>
          <w:sz w:val="20"/>
          <w:szCs w:val="20"/>
          <w:lang w:val="en-US" w:eastAsia="it-IT"/>
        </w:rPr>
        <w:t xml:space="preserve">A. </w:t>
      </w:r>
      <w:proofErr w:type="spellStart"/>
      <w:r w:rsidRPr="00376DDE">
        <w:rPr>
          <w:rFonts w:ascii="Tahoma" w:eastAsia="Times New Roman" w:hAnsi="Tahoma" w:cs="Tahoma"/>
          <w:i/>
          <w:sz w:val="20"/>
          <w:szCs w:val="20"/>
          <w:lang w:val="en-US" w:eastAsia="it-IT"/>
        </w:rPr>
        <w:t>ochraceus</w:t>
      </w:r>
      <w:proofErr w:type="spellEnd"/>
      <w:r w:rsidRPr="00376DDE">
        <w:rPr>
          <w:rFonts w:ascii="Tahoma" w:eastAsia="Times New Roman" w:hAnsi="Tahoma" w:cs="Tahoma"/>
          <w:sz w:val="20"/>
          <w:szCs w:val="20"/>
          <w:lang w:val="en-US" w:eastAsia="it-IT"/>
        </w:rPr>
        <w:t xml:space="preserve"> group) and it is characterized by densely </w:t>
      </w:r>
      <w:proofErr w:type="spellStart"/>
      <w:r w:rsidRPr="00376DDE">
        <w:rPr>
          <w:rFonts w:ascii="Tahoma" w:eastAsia="Times New Roman" w:hAnsi="Tahoma" w:cs="Tahoma"/>
          <w:sz w:val="20"/>
          <w:szCs w:val="20"/>
          <w:lang w:val="en-US" w:eastAsia="it-IT"/>
        </w:rPr>
        <w:t>sporulating</w:t>
      </w:r>
      <w:proofErr w:type="spellEnd"/>
      <w:r w:rsidRPr="00376DDE">
        <w:rPr>
          <w:rFonts w:ascii="Tahoma" w:eastAsia="Times New Roman" w:hAnsi="Tahoma" w:cs="Tahoma"/>
          <w:sz w:val="20"/>
          <w:szCs w:val="20"/>
          <w:lang w:val="en-US" w:eastAsia="it-IT"/>
        </w:rPr>
        <w:t xml:space="preserve"> </w:t>
      </w:r>
      <w:proofErr w:type="spellStart"/>
      <w:r w:rsidRPr="00376DDE">
        <w:rPr>
          <w:rFonts w:ascii="Tahoma" w:eastAsia="Times New Roman" w:hAnsi="Tahoma" w:cs="Tahoma"/>
          <w:sz w:val="20"/>
          <w:szCs w:val="20"/>
          <w:lang w:val="en-US" w:eastAsia="it-IT"/>
        </w:rPr>
        <w:t>ochra</w:t>
      </w:r>
      <w:proofErr w:type="spellEnd"/>
      <w:r w:rsidRPr="00376DDE">
        <w:rPr>
          <w:rFonts w:ascii="Tahoma" w:eastAsia="Times New Roman" w:hAnsi="Tahoma" w:cs="Tahoma"/>
          <w:sz w:val="20"/>
          <w:szCs w:val="20"/>
          <w:lang w:val="en-US" w:eastAsia="it-IT"/>
        </w:rPr>
        <w:t xml:space="preserve"> colonies with the production of pinkish to purplish brown </w:t>
      </w:r>
      <w:proofErr w:type="spellStart"/>
      <w:r w:rsidRPr="00376DDE">
        <w:rPr>
          <w:rFonts w:ascii="Tahoma" w:eastAsia="Times New Roman" w:hAnsi="Tahoma" w:cs="Tahoma"/>
          <w:sz w:val="20"/>
          <w:szCs w:val="20"/>
          <w:lang w:val="en-US" w:eastAsia="it-IT"/>
        </w:rPr>
        <w:t>sclerotia</w:t>
      </w:r>
      <w:proofErr w:type="spellEnd"/>
      <w:r w:rsidRPr="00376DDE">
        <w:rPr>
          <w:rFonts w:ascii="Tahoma" w:eastAsia="Times New Roman" w:hAnsi="Tahoma" w:cs="Tahoma"/>
          <w:sz w:val="20"/>
          <w:szCs w:val="20"/>
          <w:lang w:val="en-US" w:eastAsia="it-IT"/>
        </w:rPr>
        <w:t xml:space="preserve">. It represents one of the major sources of </w:t>
      </w:r>
      <w:proofErr w:type="spellStart"/>
      <w:r w:rsidRPr="00376DDE">
        <w:rPr>
          <w:rFonts w:ascii="Tahoma" w:eastAsia="Times New Roman" w:hAnsi="Tahoma" w:cs="Tahoma"/>
          <w:sz w:val="20"/>
          <w:szCs w:val="20"/>
          <w:lang w:val="en-US" w:eastAsia="it-IT"/>
        </w:rPr>
        <w:t>ochratoxin</w:t>
      </w:r>
      <w:proofErr w:type="spellEnd"/>
      <w:r w:rsidRPr="00376DDE">
        <w:rPr>
          <w:rFonts w:ascii="Tahoma" w:eastAsia="Times New Roman" w:hAnsi="Tahoma" w:cs="Tahoma"/>
          <w:sz w:val="20"/>
          <w:szCs w:val="20"/>
          <w:lang w:val="en-US" w:eastAsia="it-IT"/>
        </w:rPr>
        <w:t xml:space="preserve"> A in stored cereals </w:t>
      </w:r>
      <w:r w:rsidR="00F92313">
        <w:rPr>
          <w:rFonts w:ascii="Tahoma" w:eastAsia="Times New Roman" w:hAnsi="Tahoma" w:cs="Tahoma"/>
          <w:noProof/>
          <w:sz w:val="20"/>
          <w:szCs w:val="20"/>
          <w:lang w:val="en-US" w:eastAsia="it-IT"/>
        </w:rPr>
        <w:fldChar w:fldCharType="begin"/>
      </w:r>
      <w:r w:rsidR="00D6533C">
        <w:rPr>
          <w:rFonts w:ascii="Tahoma" w:eastAsia="Times New Roman" w:hAnsi="Tahoma" w:cs="Tahoma"/>
          <w:noProof/>
          <w:sz w:val="20"/>
          <w:szCs w:val="20"/>
          <w:lang w:val="en-US" w:eastAsia="it-IT"/>
        </w:rPr>
        <w:instrText xml:space="preserve"> ADDIN EN.CITE &lt;EndNote&gt;&lt;Cite&gt;&lt;Author&gt;Pitt&lt;/Author&gt;&lt;Year&gt;2009&lt;/Year&gt;&lt;RecNum&gt;20025&lt;/RecNum&gt;&lt;DisplayText&gt;(Pitt and Hocking, 2009)&lt;/DisplayText&gt;&lt;record&gt;&lt;rec-number&gt;20025&lt;/rec-number&gt;&lt;foreign-keys&gt;&lt;key app="EN" db-id="vpea9sx979ate9earv6x599b50rewf5r2rt0" timestamp="1523453988"&gt;20025&lt;/key&gt;&lt;/foreign-keys&gt;&lt;ref-type name="Book"&gt;6&lt;/ref-type&gt;&lt;contributors&gt;&lt;authors&gt;&lt;author&gt;Pitt, J.I.&lt;/author&gt;&lt;author&gt;Hocking, A.D.&lt;/author&gt;&lt;/authors&gt;&lt;/contributors&gt;&lt;titles&gt;&lt;title&gt;Fungi and food spoilage&lt;/title&gt;&lt;/titles&gt;&lt;edition&gt;2nd&lt;/edition&gt;&lt;dates&gt;&lt;year&gt;2009&lt;/year&gt;&lt;/dates&gt;&lt;pub-location&gt;London, UK&lt;/pub-location&gt;&lt;publisher&gt;Blackie Academic and Professional&lt;/publisher&gt;&lt;urls&gt;&lt;/urls&gt;&lt;/record&gt;&lt;/Cite&gt;&lt;/EndNote&gt;</w:instrText>
      </w:r>
      <w:r w:rsidR="00F92313">
        <w:rPr>
          <w:rFonts w:ascii="Tahoma" w:eastAsia="Times New Roman" w:hAnsi="Tahoma" w:cs="Tahoma"/>
          <w:noProof/>
          <w:sz w:val="20"/>
          <w:szCs w:val="20"/>
          <w:lang w:val="en-US" w:eastAsia="it-IT"/>
        </w:rPr>
        <w:fldChar w:fldCharType="separate"/>
      </w:r>
      <w:r w:rsidR="00D6533C">
        <w:rPr>
          <w:rFonts w:ascii="Tahoma" w:eastAsia="Times New Roman" w:hAnsi="Tahoma" w:cs="Tahoma"/>
          <w:noProof/>
          <w:sz w:val="20"/>
          <w:szCs w:val="20"/>
          <w:lang w:val="en-US" w:eastAsia="it-IT"/>
        </w:rPr>
        <w:t>(Pitt and Hocking, 2009)</w:t>
      </w:r>
      <w:r w:rsidR="00F92313">
        <w:rPr>
          <w:rFonts w:ascii="Tahoma" w:eastAsia="Times New Roman" w:hAnsi="Tahoma" w:cs="Tahoma"/>
          <w:noProof/>
          <w:sz w:val="20"/>
          <w:szCs w:val="20"/>
          <w:lang w:val="en-US" w:eastAsia="it-IT"/>
        </w:rPr>
        <w:fldChar w:fldCharType="end"/>
      </w:r>
      <w:r w:rsidRPr="00376DDE">
        <w:rPr>
          <w:rFonts w:ascii="Tahoma" w:eastAsia="Times New Roman" w:hAnsi="Tahoma" w:cs="Tahoma"/>
          <w:sz w:val="20"/>
          <w:szCs w:val="20"/>
          <w:lang w:val="en-US" w:eastAsia="it-IT"/>
        </w:rPr>
        <w:t xml:space="preserve"> </w:t>
      </w:r>
      <w:r w:rsidRPr="00376DDE">
        <w:rPr>
          <w:rFonts w:ascii="Tahoma" w:hAnsi="Tahoma" w:cs="Tahoma"/>
          <w:sz w:val="20"/>
          <w:szCs w:val="20"/>
          <w:lang w:val="en-GB"/>
        </w:rPr>
        <w:t xml:space="preserve">and in coffee </w:t>
      </w:r>
      <w:r w:rsidR="00F92313">
        <w:rPr>
          <w:rFonts w:ascii="Tahoma" w:hAnsi="Tahoma" w:cs="Tahoma"/>
          <w:noProof/>
          <w:sz w:val="20"/>
          <w:szCs w:val="20"/>
          <w:lang w:val="en-GB"/>
        </w:rPr>
        <w:fldChar w:fldCharType="begin"/>
      </w:r>
      <w:r w:rsidR="00F92313">
        <w:rPr>
          <w:rFonts w:ascii="Tahoma" w:hAnsi="Tahoma" w:cs="Tahoma"/>
          <w:noProof/>
          <w:sz w:val="20"/>
          <w:szCs w:val="20"/>
          <w:lang w:val="en-GB"/>
        </w:rPr>
        <w:instrText xml:space="preserve"> ADDIN EN.CITE &lt;EndNote&gt;&lt;Cite&gt;&lt;Author&gt;Taniwaki&lt;/Author&gt;&lt;Year&gt;2003&lt;/Year&gt;&lt;RecNum&gt;20028&lt;/RecNum&gt;&lt;DisplayText&gt;(Taniwaki et al., 2003)&lt;/DisplayText&gt;&lt;record&gt;&lt;rec-number&gt;20028&lt;/rec-number&gt;&lt;foreign-keys&gt;&lt;key app="EN" db-id="vpea9sx979ate9earv6x599b50rewf5r2rt0" timestamp="1523453988"&gt;20028&lt;/key&gt;&lt;/foreign-keys&gt;&lt;ref-type name="Journal Article"&gt;17&lt;/ref-type&gt;&lt;contributors&gt;&lt;authors&gt;&lt;author&gt;Taniwaki, M.H.&lt;/author&gt;&lt;author&gt;Pitt, J.I.&lt;/author&gt;&lt;author&gt;Teixeira, A.A.&lt;/author&gt;&lt;author&gt;Iamanaka, B.T.&lt;/author&gt;&lt;/authors&gt;&lt;/contributors&gt;&lt;titles&gt;&lt;title&gt;The source of ochratoxin A in Brazilian coffee and its formation in relation to processing methods.&lt;/title&gt;&lt;secondary-title&gt;International Journal of Food Microbiology&lt;/secondary-title&gt;&lt;/titles&gt;&lt;periodical&gt;&lt;full-title&gt;International Journal Of Food Microbiology&lt;/full-title&gt;&lt;/periodical&gt;&lt;pages&gt;173-179&lt;/pages&gt;&lt;volume&gt;82&lt;/volume&gt;&lt;dates&gt;&lt;year&gt;2003&lt;/year&gt;&lt;/dates&gt;&lt;urls&gt;&lt;/urls&gt;&lt;/record&gt;&lt;/Cite&gt;&lt;/EndNote&gt;</w:instrText>
      </w:r>
      <w:r w:rsidR="00F92313">
        <w:rPr>
          <w:rFonts w:ascii="Tahoma" w:hAnsi="Tahoma" w:cs="Tahoma"/>
          <w:noProof/>
          <w:sz w:val="20"/>
          <w:szCs w:val="20"/>
          <w:lang w:val="en-GB"/>
        </w:rPr>
        <w:fldChar w:fldCharType="separate"/>
      </w:r>
      <w:r w:rsidR="00F92313">
        <w:rPr>
          <w:rFonts w:ascii="Tahoma" w:hAnsi="Tahoma" w:cs="Tahoma"/>
          <w:noProof/>
          <w:sz w:val="20"/>
          <w:szCs w:val="20"/>
          <w:lang w:val="en-GB"/>
        </w:rPr>
        <w:t>(Taniwaki et al., 2003)</w:t>
      </w:r>
      <w:r w:rsidR="00F92313">
        <w:rPr>
          <w:rFonts w:ascii="Tahoma" w:hAnsi="Tahoma" w:cs="Tahoma"/>
          <w:noProof/>
          <w:sz w:val="20"/>
          <w:szCs w:val="20"/>
          <w:lang w:val="en-GB"/>
        </w:rPr>
        <w:fldChar w:fldCharType="end"/>
      </w:r>
      <w:r w:rsidRPr="00376DDE">
        <w:rPr>
          <w:rFonts w:ascii="Tahoma" w:hAnsi="Tahoma" w:cs="Tahoma"/>
          <w:sz w:val="20"/>
          <w:szCs w:val="20"/>
          <w:lang w:val="en-GB"/>
        </w:rPr>
        <w:t xml:space="preserve">. </w:t>
      </w:r>
      <w:r w:rsidRPr="00376DDE">
        <w:rPr>
          <w:rFonts w:ascii="Tahoma" w:eastAsia="Times New Roman" w:hAnsi="Tahoma" w:cs="Tahoma"/>
          <w:i/>
          <w:sz w:val="20"/>
          <w:szCs w:val="20"/>
          <w:lang w:val="en-US" w:eastAsia="it-IT"/>
        </w:rPr>
        <w:t xml:space="preserve">A. </w:t>
      </w:r>
      <w:proofErr w:type="spellStart"/>
      <w:r w:rsidRPr="00376DDE">
        <w:rPr>
          <w:rFonts w:ascii="Tahoma" w:eastAsia="Times New Roman" w:hAnsi="Tahoma" w:cs="Tahoma"/>
          <w:i/>
          <w:sz w:val="20"/>
          <w:szCs w:val="20"/>
          <w:lang w:val="en-US" w:eastAsia="it-IT"/>
        </w:rPr>
        <w:t>ochraceus</w:t>
      </w:r>
      <w:proofErr w:type="spellEnd"/>
      <w:r w:rsidRPr="00376DDE">
        <w:rPr>
          <w:rFonts w:ascii="Tahoma" w:eastAsia="Times New Roman" w:hAnsi="Tahoma" w:cs="Tahoma"/>
          <w:sz w:val="20"/>
          <w:szCs w:val="20"/>
          <w:lang w:val="en-US" w:eastAsia="it-IT"/>
        </w:rPr>
        <w:t xml:space="preserve"> has been shown to consist of two species </w:t>
      </w:r>
      <w:r w:rsidR="00F92313">
        <w:rPr>
          <w:rFonts w:ascii="Tahoma" w:eastAsia="Times New Roman" w:hAnsi="Tahoma" w:cs="Tahoma"/>
          <w:sz w:val="20"/>
          <w:szCs w:val="20"/>
          <w:lang w:val="en-US" w:eastAsia="it-IT"/>
        </w:rPr>
        <w:fldChar w:fldCharType="begin">
          <w:fldData xml:space="preserve">PEVuZE5vdGU+PENpdGU+PEF1dGhvcj5GcmlzdmFkPC9BdXRob3I+PFllYXI+MjAwNDwvWWVhcj48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</w:fldData>
        </w:fldChar>
      </w:r>
      <w:r w:rsidR="00F92313">
        <w:rPr>
          <w:rFonts w:ascii="Tahoma" w:eastAsia="Times New Roman" w:hAnsi="Tahoma" w:cs="Tahoma"/>
          <w:sz w:val="20"/>
          <w:szCs w:val="20"/>
          <w:lang w:val="en-US" w:eastAsia="it-IT"/>
        </w:rPr>
        <w:instrText xml:space="preserve"> ADDIN EN.CITE </w:instrText>
      </w:r>
      <w:r w:rsidR="00F92313">
        <w:rPr>
          <w:rFonts w:ascii="Tahoma" w:eastAsia="Times New Roman" w:hAnsi="Tahoma" w:cs="Tahoma"/>
          <w:sz w:val="20"/>
          <w:szCs w:val="20"/>
          <w:lang w:val="en-US" w:eastAsia="it-IT"/>
        </w:rPr>
        <w:fldChar w:fldCharType="begin">
          <w:fldData xml:space="preserve">PEVuZE5vdGU+PENpdGU+PEF1dGhvcj5GcmlzdmFkPC9BdXRob3I+PFllYXI+MjAwNDwvWWVhcj48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</w:fldData>
        </w:fldChar>
      </w:r>
      <w:r w:rsidR="00F92313">
        <w:rPr>
          <w:rFonts w:ascii="Tahoma" w:eastAsia="Times New Roman" w:hAnsi="Tahoma" w:cs="Tahoma"/>
          <w:sz w:val="20"/>
          <w:szCs w:val="20"/>
          <w:lang w:val="en-US" w:eastAsia="it-IT"/>
        </w:rPr>
        <w:instrText xml:space="preserve"> ADDIN EN.CITE.DATA </w:instrText>
      </w:r>
      <w:r w:rsidR="00F92313">
        <w:rPr>
          <w:rFonts w:ascii="Tahoma" w:eastAsia="Times New Roman" w:hAnsi="Tahoma" w:cs="Tahoma"/>
          <w:sz w:val="20"/>
          <w:szCs w:val="20"/>
          <w:lang w:val="en-US" w:eastAsia="it-IT"/>
        </w:rPr>
      </w:r>
      <w:r w:rsidR="00F92313">
        <w:rPr>
          <w:rFonts w:ascii="Tahoma" w:eastAsia="Times New Roman" w:hAnsi="Tahoma" w:cs="Tahoma"/>
          <w:sz w:val="20"/>
          <w:szCs w:val="20"/>
          <w:lang w:val="en-US" w:eastAsia="it-IT"/>
        </w:rPr>
        <w:fldChar w:fldCharType="end"/>
      </w:r>
      <w:r w:rsidR="00F92313">
        <w:rPr>
          <w:rFonts w:ascii="Tahoma" w:eastAsia="Times New Roman" w:hAnsi="Tahoma" w:cs="Tahoma"/>
          <w:sz w:val="20"/>
          <w:szCs w:val="20"/>
          <w:lang w:val="en-US" w:eastAsia="it-IT"/>
        </w:rPr>
      </w:r>
      <w:r w:rsidR="00F92313">
        <w:rPr>
          <w:rFonts w:ascii="Tahoma" w:eastAsia="Times New Roman" w:hAnsi="Tahoma" w:cs="Tahoma"/>
          <w:sz w:val="20"/>
          <w:szCs w:val="20"/>
          <w:lang w:val="en-US" w:eastAsia="it-IT"/>
        </w:rPr>
        <w:fldChar w:fldCharType="separate"/>
      </w:r>
      <w:r w:rsidR="00F92313">
        <w:rPr>
          <w:rFonts w:ascii="Tahoma" w:eastAsia="Times New Roman" w:hAnsi="Tahoma" w:cs="Tahoma"/>
          <w:noProof/>
          <w:sz w:val="20"/>
          <w:szCs w:val="20"/>
          <w:lang w:val="en-US" w:eastAsia="it-IT"/>
        </w:rPr>
        <w:t>(Varga et al., 2000; Frisvad et al., 2004)</w:t>
      </w:r>
      <w:r w:rsidR="00F92313">
        <w:rPr>
          <w:rFonts w:ascii="Tahoma" w:eastAsia="Times New Roman" w:hAnsi="Tahoma" w:cs="Tahoma"/>
          <w:sz w:val="20"/>
          <w:szCs w:val="20"/>
          <w:lang w:val="en-US" w:eastAsia="it-IT"/>
        </w:rPr>
        <w:fldChar w:fldCharType="end"/>
      </w:r>
      <w:r w:rsidR="00F92313">
        <w:rPr>
          <w:rFonts w:ascii="Tahoma" w:eastAsia="Times New Roman" w:hAnsi="Tahoma" w:cs="Tahoma"/>
          <w:sz w:val="20"/>
          <w:szCs w:val="20"/>
          <w:lang w:val="en-US" w:eastAsia="it-IT"/>
        </w:rPr>
        <w:t xml:space="preserve">. </w:t>
      </w:r>
      <w:r w:rsidRPr="00376DDE">
        <w:rPr>
          <w:rFonts w:ascii="Tahoma" w:eastAsia="Times New Roman" w:hAnsi="Tahoma" w:cs="Tahoma"/>
          <w:sz w:val="20"/>
          <w:szCs w:val="20"/>
          <w:lang w:val="en-US" w:eastAsia="it-IT"/>
        </w:rPr>
        <w:t xml:space="preserve">The second and new species producing large amounts of </w:t>
      </w:r>
      <w:proofErr w:type="spellStart"/>
      <w:r w:rsidR="00065744">
        <w:rPr>
          <w:rFonts w:ascii="Tahoma" w:eastAsia="Times New Roman" w:hAnsi="Tahoma" w:cs="Tahoma"/>
          <w:sz w:val="20"/>
          <w:szCs w:val="20"/>
          <w:lang w:val="en-US" w:eastAsia="it-IT"/>
        </w:rPr>
        <w:t>ochratoxin</w:t>
      </w:r>
      <w:proofErr w:type="spellEnd"/>
      <w:r w:rsidR="00065744">
        <w:rPr>
          <w:rFonts w:ascii="Tahoma" w:eastAsia="Times New Roman" w:hAnsi="Tahoma" w:cs="Tahoma"/>
          <w:sz w:val="20"/>
          <w:szCs w:val="20"/>
          <w:lang w:val="en-US" w:eastAsia="it-IT"/>
        </w:rPr>
        <w:t xml:space="preserve"> A consistently </w:t>
      </w:r>
      <w:r w:rsidRPr="00376DDE">
        <w:rPr>
          <w:rFonts w:ascii="Tahoma" w:eastAsia="Times New Roman" w:hAnsi="Tahoma" w:cs="Tahoma"/>
          <w:sz w:val="20"/>
          <w:szCs w:val="20"/>
          <w:lang w:val="en-US" w:eastAsia="it-IT"/>
        </w:rPr>
        <w:t xml:space="preserve">has been described as </w:t>
      </w:r>
      <w:r w:rsidRPr="00376DDE">
        <w:rPr>
          <w:rFonts w:ascii="Tahoma" w:eastAsia="Times New Roman" w:hAnsi="Tahoma" w:cs="Tahoma"/>
          <w:i/>
          <w:sz w:val="20"/>
          <w:szCs w:val="20"/>
          <w:lang w:val="en-US" w:eastAsia="it-IT"/>
        </w:rPr>
        <w:t xml:space="preserve">A. </w:t>
      </w:r>
      <w:proofErr w:type="spellStart"/>
      <w:r w:rsidRPr="00376DDE">
        <w:rPr>
          <w:rFonts w:ascii="Tahoma" w:eastAsia="Times New Roman" w:hAnsi="Tahoma" w:cs="Tahoma"/>
          <w:i/>
          <w:sz w:val="20"/>
          <w:szCs w:val="20"/>
          <w:lang w:val="en-US" w:eastAsia="it-IT"/>
        </w:rPr>
        <w:t>westerdijkiae</w:t>
      </w:r>
      <w:proofErr w:type="spellEnd"/>
      <w:r w:rsidRPr="00376DDE">
        <w:rPr>
          <w:rFonts w:ascii="Tahoma" w:eastAsia="Times New Roman" w:hAnsi="Tahoma" w:cs="Tahoma"/>
          <w:i/>
          <w:sz w:val="20"/>
          <w:szCs w:val="20"/>
          <w:lang w:val="en-US" w:eastAsia="it-IT"/>
        </w:rPr>
        <w:t xml:space="preserve"> </w:t>
      </w:r>
      <w:r w:rsidR="00F92313">
        <w:rPr>
          <w:rFonts w:ascii="Tahoma" w:eastAsia="Times New Roman" w:hAnsi="Tahoma" w:cs="Tahoma"/>
          <w:noProof/>
          <w:sz w:val="20"/>
          <w:szCs w:val="20"/>
          <w:lang w:val="en-US" w:eastAsia="it-IT"/>
        </w:rPr>
        <w:fldChar w:fldCharType="begin"/>
      </w:r>
      <w:r w:rsidR="00F92313">
        <w:rPr>
          <w:rFonts w:ascii="Tahoma" w:eastAsia="Times New Roman" w:hAnsi="Tahoma" w:cs="Tahoma"/>
          <w:noProof/>
          <w:sz w:val="20"/>
          <w:szCs w:val="20"/>
          <w:lang w:val="en-US" w:eastAsia="it-IT"/>
        </w:rPr>
        <w:instrText xml:space="preserve"> ADDIN EN.CITE &lt;EndNote&gt;&lt;Cite&gt;&lt;Author&gt;Frisvad&lt;/Author&gt;&lt;Year&gt;2004&lt;/Year&gt;&lt;RecNum&gt;20010&lt;/RecNum&gt;&lt;DisplayText&gt;(Frisvad et al., 2004)&lt;/DisplayText&gt;&lt;record&gt;&lt;rec-number&gt;20010&lt;/rec-number&gt;&lt;foreign-keys&gt;&lt;key app="EN" db-id="vpea9sx979ate9earv6x599b50rewf5r2rt0" timestamp="1523453988"&gt;20010&lt;/key&gt;&lt;/foreign-keys&gt;&lt;ref-type name="Journal Article"&gt;17&lt;/ref-type&gt;&lt;contributors&gt;&lt;authors&gt;&lt;author&gt;Frisvad, J.C.&lt;/author&gt;&lt;author&gt;Frank, J.M.&lt;/author&gt;&lt;author&gt;Houbraken, J.A.M.P.&lt;/author&gt;&lt;author&gt;Kuijpers, A.F.A.&lt;/author&gt;&lt;author&gt;Samson, R.A.&lt;/author&gt;&lt;/authors&gt;&lt;/contributors&gt;&lt;titles&gt;&lt;title&gt;&lt;style face="normal" font="default" size="100%"&gt;New ochratoxin A producing species of &lt;/style&gt;&lt;style face="italic" font="default" size="100%"&gt;Aspergillus&lt;/style&gt;&lt;style face="normal" font="default" size="100%"&gt; section &lt;/style&gt;&lt;style face="italic" font="default" size="100%"&gt;Circumdati&lt;/style&gt;&lt;/title&gt;&lt;secondary-title&gt;Studies in Mycology&lt;/secondary-title&gt;&lt;/titles&gt;&lt;periodical&gt;&lt;full-title&gt;Studies in Mycology&lt;/full-title&gt;&lt;/periodical&gt;&lt;pages&gt;23-43&lt;/pages&gt;&lt;volume&gt;50&lt;/volume&gt;&lt;dates&gt;&lt;year&gt;2004&lt;/year&gt;&lt;/dates&gt;&lt;urls&gt;&lt;/urls&gt;&lt;/record&gt;&lt;/Cite&gt;&lt;/EndNote&gt;</w:instrText>
      </w:r>
      <w:r w:rsidR="00F92313">
        <w:rPr>
          <w:rFonts w:ascii="Tahoma" w:eastAsia="Times New Roman" w:hAnsi="Tahoma" w:cs="Tahoma"/>
          <w:noProof/>
          <w:sz w:val="20"/>
          <w:szCs w:val="20"/>
          <w:lang w:val="en-US" w:eastAsia="it-IT"/>
        </w:rPr>
        <w:fldChar w:fldCharType="separate"/>
      </w:r>
      <w:r w:rsidR="00F92313">
        <w:rPr>
          <w:rFonts w:ascii="Tahoma" w:eastAsia="Times New Roman" w:hAnsi="Tahoma" w:cs="Tahoma"/>
          <w:noProof/>
          <w:sz w:val="20"/>
          <w:szCs w:val="20"/>
          <w:lang w:val="en-US" w:eastAsia="it-IT"/>
        </w:rPr>
        <w:t>(Frisvad et al., 2004)</w:t>
      </w:r>
      <w:r w:rsidR="00F92313">
        <w:rPr>
          <w:rFonts w:ascii="Tahoma" w:eastAsia="Times New Roman" w:hAnsi="Tahoma" w:cs="Tahoma"/>
          <w:noProof/>
          <w:sz w:val="20"/>
          <w:szCs w:val="20"/>
          <w:lang w:val="en-US" w:eastAsia="it-IT"/>
        </w:rPr>
        <w:fldChar w:fldCharType="end"/>
      </w:r>
      <w:r w:rsidRPr="00376DDE">
        <w:rPr>
          <w:rFonts w:ascii="Tahoma" w:eastAsia="Times New Roman" w:hAnsi="Tahoma" w:cs="Tahoma"/>
          <w:sz w:val="20"/>
          <w:szCs w:val="20"/>
          <w:lang w:val="en-US" w:eastAsia="it-IT"/>
        </w:rPr>
        <w:t>.</w:t>
      </w:r>
    </w:p>
    <w:p w:rsidR="00AD4ACD" w:rsidRPr="00376DDE" w:rsidRDefault="00AD4ACD" w:rsidP="003F2F81">
      <w:pPr>
        <w:autoSpaceDE w:val="0"/>
        <w:autoSpaceDN w:val="0"/>
        <w:adjustRightInd w:val="0"/>
        <w:spacing w:after="0" w:line="240" w:lineRule="auto"/>
        <w:jc w:val="both"/>
        <w:rPr>
          <w:rFonts w:ascii="Tahoma" w:eastAsia="Times New Roman" w:hAnsi="Tahoma" w:cs="Tahoma"/>
          <w:sz w:val="20"/>
          <w:szCs w:val="20"/>
          <w:lang w:val="en-US" w:eastAsia="it-IT"/>
        </w:rPr>
      </w:pPr>
    </w:p>
    <w:p w:rsidR="00AD4ACD" w:rsidRPr="00376DDE" w:rsidRDefault="00AD4ACD" w:rsidP="003F2F81">
      <w:pPr>
        <w:autoSpaceDE w:val="0"/>
        <w:autoSpaceDN w:val="0"/>
        <w:adjustRightInd w:val="0"/>
        <w:spacing w:after="0" w:line="240" w:lineRule="auto"/>
        <w:rPr>
          <w:rFonts w:ascii="Tahoma" w:hAnsi="Tahoma" w:cs="Tahoma"/>
          <w:b/>
          <w:sz w:val="24"/>
          <w:szCs w:val="24"/>
          <w:lang w:val="en-US"/>
        </w:rPr>
      </w:pPr>
    </w:p>
    <w:p w:rsidR="00AD4ACD" w:rsidRPr="00376DDE" w:rsidRDefault="00AD4ACD" w:rsidP="003378BD">
      <w:pPr>
        <w:pStyle w:val="EFSAHeading3"/>
      </w:pPr>
      <w:bookmarkStart w:id="6" w:name="_Toc19179525"/>
      <w:r w:rsidRPr="00376DDE">
        <w:t>Infection cycle</w:t>
      </w:r>
      <w:bookmarkEnd w:id="6"/>
    </w:p>
    <w:p w:rsidR="00AD4ACD" w:rsidRPr="00376DDE" w:rsidRDefault="00AD4ACD" w:rsidP="003F2F81">
      <w:pPr>
        <w:autoSpaceDE w:val="0"/>
        <w:autoSpaceDN w:val="0"/>
        <w:adjustRightInd w:val="0"/>
        <w:spacing w:after="0" w:line="240" w:lineRule="auto"/>
        <w:rPr>
          <w:rFonts w:ascii="Tahoma" w:hAnsi="Tahoma" w:cs="Tahoma"/>
          <w:b/>
          <w:sz w:val="24"/>
          <w:szCs w:val="24"/>
          <w:lang w:val="en-US"/>
        </w:rPr>
      </w:pPr>
    </w:p>
    <w:p w:rsidR="00AD4ACD" w:rsidRPr="00376DDE" w:rsidRDefault="00AD4ACD" w:rsidP="003F2F81">
      <w:pPr>
        <w:autoSpaceDE w:val="0"/>
        <w:autoSpaceDN w:val="0"/>
        <w:adjustRightInd w:val="0"/>
        <w:spacing w:after="0" w:line="240" w:lineRule="auto"/>
        <w:jc w:val="both"/>
        <w:rPr>
          <w:rFonts w:ascii="Tahoma" w:eastAsia="Times New Roman" w:hAnsi="Tahoma" w:cs="Tahoma"/>
          <w:sz w:val="20"/>
          <w:szCs w:val="20"/>
          <w:lang w:val="en-US" w:eastAsia="it-IT"/>
        </w:rPr>
      </w:pPr>
      <w:r w:rsidRPr="00376DDE">
        <w:rPr>
          <w:rFonts w:ascii="Tahoma" w:eastAsia="Times New Roman" w:hAnsi="Tahoma" w:cs="Tahoma"/>
          <w:i/>
          <w:sz w:val="20"/>
          <w:szCs w:val="20"/>
          <w:lang w:val="en-US" w:eastAsia="it-IT"/>
        </w:rPr>
        <w:t xml:space="preserve">A. </w:t>
      </w:r>
      <w:proofErr w:type="spellStart"/>
      <w:r w:rsidRPr="00376DDE">
        <w:rPr>
          <w:rFonts w:ascii="Tahoma" w:eastAsia="Times New Roman" w:hAnsi="Tahoma" w:cs="Tahoma"/>
          <w:i/>
          <w:sz w:val="20"/>
          <w:szCs w:val="20"/>
          <w:lang w:val="en-US" w:eastAsia="it-IT"/>
        </w:rPr>
        <w:t>ochraceus</w:t>
      </w:r>
      <w:proofErr w:type="spellEnd"/>
      <w:r w:rsidRPr="00376DDE">
        <w:rPr>
          <w:rFonts w:ascii="Tahoma" w:eastAsia="Times New Roman" w:hAnsi="Tahoma" w:cs="Tahoma"/>
          <w:sz w:val="20"/>
          <w:szCs w:val="20"/>
          <w:lang w:val="en-US" w:eastAsia="it-IT"/>
        </w:rPr>
        <w:t xml:space="preserve"> reproduces by </w:t>
      </w:r>
      <w:r w:rsidRPr="00376DDE">
        <w:rPr>
          <w:rFonts w:ascii="Tahoma" w:hAnsi="Tahoma" w:cs="Tahoma"/>
          <w:sz w:val="20"/>
          <w:szCs w:val="20"/>
          <w:lang w:val="en-US"/>
        </w:rPr>
        <w:t>asexual</w:t>
      </w:r>
      <w:r w:rsidRPr="00376DDE">
        <w:rPr>
          <w:rFonts w:ascii="Tahoma" w:eastAsia="Times New Roman" w:hAnsi="Tahoma" w:cs="Tahoma"/>
          <w:sz w:val="20"/>
          <w:szCs w:val="20"/>
          <w:lang w:val="en-US" w:eastAsia="it-IT"/>
        </w:rPr>
        <w:t xml:space="preserve">ly produced spores, known as conidia, which are formed from specialized cells called </w:t>
      </w:r>
      <w:proofErr w:type="spellStart"/>
      <w:r w:rsidRPr="00376DDE">
        <w:rPr>
          <w:rFonts w:ascii="Tahoma" w:eastAsia="Times New Roman" w:hAnsi="Tahoma" w:cs="Tahoma"/>
          <w:sz w:val="20"/>
          <w:szCs w:val="20"/>
          <w:lang w:val="en-US" w:eastAsia="it-IT"/>
        </w:rPr>
        <w:t>phialides</w:t>
      </w:r>
      <w:proofErr w:type="spellEnd"/>
      <w:r w:rsidRPr="00376DDE">
        <w:rPr>
          <w:rFonts w:ascii="Tahoma" w:eastAsia="Times New Roman" w:hAnsi="Tahoma" w:cs="Tahoma"/>
          <w:sz w:val="20"/>
          <w:szCs w:val="20"/>
          <w:lang w:val="en-US" w:eastAsia="it-IT"/>
        </w:rPr>
        <w:t xml:space="preserve">, where mitosis takes place and from which conidia are generated rapidly and in great amounts </w:t>
      </w:r>
      <w:r w:rsidR="00F92313">
        <w:rPr>
          <w:rFonts w:ascii="Tahoma" w:eastAsia="Times New Roman" w:hAnsi="Tahoma" w:cs="Tahoma"/>
          <w:noProof/>
          <w:sz w:val="20"/>
          <w:szCs w:val="20"/>
          <w:lang w:val="en-US" w:eastAsia="it-IT"/>
        </w:rPr>
        <w:fldChar w:fldCharType="begin"/>
      </w:r>
      <w:r w:rsidR="00F92313">
        <w:rPr>
          <w:rFonts w:ascii="Tahoma" w:eastAsia="Times New Roman" w:hAnsi="Tahoma" w:cs="Tahoma"/>
          <w:noProof/>
          <w:sz w:val="20"/>
          <w:szCs w:val="20"/>
          <w:lang w:val="en-US" w:eastAsia="it-IT"/>
        </w:rPr>
        <w:instrText xml:space="preserve"> ADDIN EN.CITE &lt;EndNote&gt;&lt;Cite&gt;&lt;Author&gt;Kirk&lt;/Author&gt;&lt;Year&gt;2001&lt;/Year&gt;&lt;RecNum&gt;20014&lt;/RecNum&gt;&lt;DisplayText&gt;(Kirk et al., 2001)&lt;/DisplayText&gt;&lt;record&gt;&lt;rec-number&gt;20014&lt;/rec-number&gt;&lt;foreign-keys&gt;&lt;key app="EN" db-id="vpea9sx979ate9earv6x599b50rewf5r2rt0" timestamp="1523453988"&gt;20014&lt;/key&gt;&lt;/foreign-keys&gt;&lt;ref-type name="Book"&gt;6&lt;/ref-type&gt;&lt;contributors&gt;&lt;authors&gt;&lt;author&gt;Kirk, P.M.&lt;/author&gt;&lt;author&gt;Cannon, R.F.&lt;/author&gt;&lt;author&gt;David, J.C.&lt;/author&gt;&lt;author&gt;Stalpers, J.A.&lt;/author&gt;&lt;/authors&gt;&lt;/contributors&gt;&lt;titles&gt;&lt;title&gt;Dictionary of the Fungi&lt;/title&gt;&lt;/titles&gt;&lt;edition&gt;9th&lt;/edition&gt;&lt;dates&gt;&lt;year&gt;2001&lt;/year&gt;&lt;/dates&gt;&lt;pub-location&gt;Wallingford, UK&lt;/pub-location&gt;&lt;publisher&gt;CAB International&lt;/publisher&gt;&lt;urls&gt;&lt;/urls&gt;&lt;/record&gt;&lt;/Cite&gt;&lt;/EndNote&gt;</w:instrText>
      </w:r>
      <w:r w:rsidR="00F92313">
        <w:rPr>
          <w:rFonts w:ascii="Tahoma" w:eastAsia="Times New Roman" w:hAnsi="Tahoma" w:cs="Tahoma"/>
          <w:noProof/>
          <w:sz w:val="20"/>
          <w:szCs w:val="20"/>
          <w:lang w:val="en-US" w:eastAsia="it-IT"/>
        </w:rPr>
        <w:fldChar w:fldCharType="separate"/>
      </w:r>
      <w:r w:rsidR="00F92313">
        <w:rPr>
          <w:rFonts w:ascii="Tahoma" w:eastAsia="Times New Roman" w:hAnsi="Tahoma" w:cs="Tahoma"/>
          <w:noProof/>
          <w:sz w:val="20"/>
          <w:szCs w:val="20"/>
          <w:lang w:val="en-US" w:eastAsia="it-IT"/>
        </w:rPr>
        <w:t>(Kirk et al., 2001)</w:t>
      </w:r>
      <w:r w:rsidR="00F92313">
        <w:rPr>
          <w:rFonts w:ascii="Tahoma" w:eastAsia="Times New Roman" w:hAnsi="Tahoma" w:cs="Tahoma"/>
          <w:noProof/>
          <w:sz w:val="20"/>
          <w:szCs w:val="20"/>
          <w:lang w:val="en-US" w:eastAsia="it-IT"/>
        </w:rPr>
        <w:fldChar w:fldCharType="end"/>
      </w:r>
      <w:r w:rsidRPr="00376DDE">
        <w:rPr>
          <w:rFonts w:ascii="Tahoma" w:eastAsia="Times New Roman" w:hAnsi="Tahoma" w:cs="Tahoma"/>
          <w:sz w:val="20"/>
          <w:szCs w:val="20"/>
          <w:lang w:val="en-US" w:eastAsia="it-IT"/>
        </w:rPr>
        <w:t xml:space="preserve">. The conidia are dispersed in the environment mainly by air but they do not germinate before they reach a suitable substrate. </w:t>
      </w:r>
    </w:p>
    <w:p w:rsidR="00AD4ACD" w:rsidRPr="00376DDE" w:rsidRDefault="00AD4ACD" w:rsidP="003F2F81">
      <w:pPr>
        <w:autoSpaceDE w:val="0"/>
        <w:autoSpaceDN w:val="0"/>
        <w:adjustRightInd w:val="0"/>
        <w:spacing w:after="0" w:line="240" w:lineRule="auto"/>
        <w:rPr>
          <w:rFonts w:ascii="Tahoma" w:eastAsia="Times New Roman" w:hAnsi="Tahoma" w:cs="Tahoma"/>
          <w:sz w:val="20"/>
          <w:szCs w:val="20"/>
          <w:lang w:val="en-US" w:eastAsia="it-IT"/>
        </w:rPr>
      </w:pPr>
    </w:p>
    <w:p w:rsidR="00AD4ACD" w:rsidRPr="00376DDE" w:rsidRDefault="00AD4ACD" w:rsidP="003F2F81">
      <w:pPr>
        <w:spacing w:line="240" w:lineRule="auto"/>
        <w:jc w:val="both"/>
        <w:rPr>
          <w:rFonts w:ascii="Tahoma" w:eastAsia="Times New Roman" w:hAnsi="Tahoma" w:cs="Tahoma"/>
          <w:sz w:val="20"/>
          <w:szCs w:val="20"/>
          <w:lang w:val="en-US" w:eastAsia="it-IT"/>
        </w:rPr>
      </w:pPr>
      <w:r w:rsidRPr="00376DDE">
        <w:rPr>
          <w:rFonts w:ascii="Tahoma" w:eastAsia="Times New Roman" w:hAnsi="Tahoma" w:cs="Tahoma"/>
          <w:sz w:val="20"/>
          <w:szCs w:val="20"/>
          <w:lang w:val="en-US" w:eastAsia="it-IT"/>
        </w:rPr>
        <w:t>Spore germination is the first stage in the fungal colonization of substrates and it is mainly determined by specific conditions of a</w:t>
      </w:r>
      <w:r w:rsidRPr="00376DDE">
        <w:rPr>
          <w:rFonts w:ascii="Tahoma" w:eastAsia="Times New Roman" w:hAnsi="Tahoma" w:cs="Tahoma"/>
          <w:sz w:val="20"/>
          <w:szCs w:val="20"/>
          <w:vertAlign w:val="subscript"/>
          <w:lang w:val="en-US" w:eastAsia="it-IT"/>
        </w:rPr>
        <w:t>w</w:t>
      </w:r>
      <w:r w:rsidRPr="00376DDE">
        <w:rPr>
          <w:rFonts w:ascii="Tahoma" w:eastAsia="Times New Roman" w:hAnsi="Tahoma" w:cs="Tahoma"/>
          <w:sz w:val="20"/>
          <w:szCs w:val="20"/>
          <w:lang w:val="en-US" w:eastAsia="it-IT"/>
        </w:rPr>
        <w:t xml:space="preserve"> and temperature. Minimal a</w:t>
      </w:r>
      <w:r w:rsidRPr="00376DDE">
        <w:rPr>
          <w:rFonts w:ascii="Tahoma" w:eastAsia="Times New Roman" w:hAnsi="Tahoma" w:cs="Tahoma"/>
          <w:sz w:val="20"/>
          <w:szCs w:val="20"/>
          <w:vertAlign w:val="subscript"/>
          <w:lang w:val="en-US" w:eastAsia="it-IT"/>
        </w:rPr>
        <w:t>w</w:t>
      </w:r>
      <w:r w:rsidRPr="00376DDE">
        <w:rPr>
          <w:rFonts w:ascii="Tahoma" w:eastAsia="Times New Roman" w:hAnsi="Tahoma" w:cs="Tahoma"/>
          <w:sz w:val="20"/>
          <w:szCs w:val="20"/>
          <w:lang w:val="en-US" w:eastAsia="it-IT"/>
        </w:rPr>
        <w:t xml:space="preserve"> required for spores germination vary on substrates and temperature but no germination is possible with a</w:t>
      </w:r>
      <w:r w:rsidRPr="00376DDE">
        <w:rPr>
          <w:rFonts w:ascii="Tahoma" w:eastAsia="Times New Roman" w:hAnsi="Tahoma" w:cs="Tahoma"/>
          <w:sz w:val="20"/>
          <w:szCs w:val="20"/>
          <w:vertAlign w:val="subscript"/>
          <w:lang w:val="en-US" w:eastAsia="it-IT"/>
        </w:rPr>
        <w:t>w</w:t>
      </w:r>
      <w:r w:rsidRPr="00376DDE">
        <w:rPr>
          <w:rFonts w:ascii="Tahoma" w:eastAsia="Times New Roman" w:hAnsi="Tahoma" w:cs="Tahoma"/>
          <w:sz w:val="20"/>
          <w:szCs w:val="20"/>
          <w:lang w:val="en-US" w:eastAsia="it-IT"/>
        </w:rPr>
        <w:t xml:space="preserve"> &lt;0.75. In particular, minimum a</w:t>
      </w:r>
      <w:r w:rsidRPr="00376DDE">
        <w:rPr>
          <w:rFonts w:ascii="Tahoma" w:eastAsia="Times New Roman" w:hAnsi="Tahoma" w:cs="Tahoma"/>
          <w:sz w:val="20"/>
          <w:szCs w:val="20"/>
          <w:vertAlign w:val="subscript"/>
          <w:lang w:val="en-US" w:eastAsia="it-IT"/>
        </w:rPr>
        <w:t>w</w:t>
      </w:r>
      <w:r w:rsidRPr="00376DDE">
        <w:rPr>
          <w:rFonts w:ascii="Tahoma" w:eastAsia="Times New Roman" w:hAnsi="Tahoma" w:cs="Tahoma"/>
          <w:sz w:val="20"/>
          <w:szCs w:val="20"/>
          <w:lang w:val="en-US" w:eastAsia="it-IT"/>
        </w:rPr>
        <w:t xml:space="preserve"> ranged from 0.77-0.85 on synthetic agar media, while </w:t>
      </w:r>
      <w:r w:rsidRPr="00376DDE">
        <w:rPr>
          <w:rFonts w:ascii="Tahoma" w:eastAsia="Times New Roman" w:hAnsi="Tahoma" w:cs="Tahoma"/>
          <w:i/>
          <w:sz w:val="20"/>
          <w:szCs w:val="20"/>
          <w:lang w:val="en-US" w:eastAsia="it-IT"/>
        </w:rPr>
        <w:t xml:space="preserve">A. </w:t>
      </w:r>
      <w:proofErr w:type="spellStart"/>
      <w:r w:rsidRPr="00376DDE">
        <w:rPr>
          <w:rFonts w:ascii="Tahoma" w:eastAsia="Times New Roman" w:hAnsi="Tahoma" w:cs="Tahoma"/>
          <w:i/>
          <w:sz w:val="20"/>
          <w:szCs w:val="20"/>
          <w:lang w:val="en-US" w:eastAsia="it-IT"/>
        </w:rPr>
        <w:t>ochareus</w:t>
      </w:r>
      <w:proofErr w:type="spellEnd"/>
      <w:r w:rsidRPr="00376DDE">
        <w:rPr>
          <w:rFonts w:ascii="Tahoma" w:eastAsia="Times New Roman" w:hAnsi="Tahoma" w:cs="Tahoma"/>
          <w:sz w:val="20"/>
          <w:szCs w:val="20"/>
          <w:lang w:val="en-US" w:eastAsia="it-IT"/>
        </w:rPr>
        <w:t xml:space="preserve"> growth was found at a minimum a</w:t>
      </w:r>
      <w:r w:rsidRPr="00376DDE">
        <w:rPr>
          <w:rFonts w:ascii="Tahoma" w:eastAsia="Times New Roman" w:hAnsi="Tahoma" w:cs="Tahoma"/>
          <w:sz w:val="20"/>
          <w:szCs w:val="20"/>
          <w:vertAlign w:val="subscript"/>
          <w:lang w:val="en-US" w:eastAsia="it-IT"/>
        </w:rPr>
        <w:t>w</w:t>
      </w:r>
      <w:r w:rsidRPr="00376DDE">
        <w:rPr>
          <w:rFonts w:ascii="Tahoma" w:eastAsia="Times New Roman" w:hAnsi="Tahoma" w:cs="Tahoma"/>
          <w:sz w:val="20"/>
          <w:szCs w:val="20"/>
          <w:lang w:val="en-US" w:eastAsia="it-IT"/>
        </w:rPr>
        <w:t xml:space="preserve"> level of 0.80-0.85 on cereal grains or green coffee beans </w:t>
      </w:r>
      <w:r w:rsidR="00F92313">
        <w:rPr>
          <w:rFonts w:ascii="Tahoma" w:eastAsia="Times New Roman" w:hAnsi="Tahoma" w:cs="Tahoma"/>
          <w:noProof/>
          <w:sz w:val="20"/>
          <w:szCs w:val="20"/>
          <w:lang w:val="en-US" w:eastAsia="it-IT"/>
        </w:rPr>
        <w:fldChar w:fldCharType="begin"/>
      </w:r>
      <w:r w:rsidR="002C4AB1">
        <w:rPr>
          <w:rFonts w:ascii="Tahoma" w:eastAsia="Times New Roman" w:hAnsi="Tahoma" w:cs="Tahoma"/>
          <w:noProof/>
          <w:sz w:val="20"/>
          <w:szCs w:val="20"/>
          <w:lang w:val="en-US" w:eastAsia="it-IT"/>
        </w:rPr>
        <w:instrText xml:space="preserve"> ADDIN EN.CITE &lt;EndNote&gt;&lt;Cite&gt;&lt;Author&gt;Pardo&lt;/Author&gt;&lt;Year&gt;2006&lt;/Year&gt;&lt;RecNum&gt;20023&lt;/RecNum&gt;&lt;DisplayText&gt;(Pardo et al., 2006b)&lt;/DisplayText&gt;&lt;record&gt;&lt;rec-number&gt;20023&lt;/rec-number&gt;&lt;foreign-keys&gt;&lt;key app="EN" db-id="vpea9sx979ate9earv6x599b50rewf5r2rt0" timestamp="1523453988"&gt;20023&lt;/key&gt;&lt;/foreign-keys&gt;&lt;ref-type name="Journal Article"&gt;17&lt;/ref-type&gt;&lt;contributors&gt;&lt;authors&gt;&lt;author&gt;Pardo, E.&lt;/author&gt;&lt;author&gt;Marín, S.&lt;/author&gt;&lt;author&gt;Ramos, A.J.&lt;/author&gt;&lt;author&gt;Sanchis, V.&lt;/author&gt;&lt;/authors&gt;&lt;/contributors&gt;&lt;titles&gt;&lt;title&gt;&lt;style face="normal" font="default" size="100%"&gt;Ecophysiology of ochratoxigenic &lt;/style&gt;&lt;style face="italic" font="default" size="100%"&gt;Aspergillus ochraceus&lt;/style&gt;&lt;style face="normal" font="default" size="100%"&gt; and &lt;/style&gt;&lt;style face="italic" font="default" size="100%"&gt;Penicillium verrucosum&lt;/style&gt;&lt;style face="normal" font="default" size="100%"&gt; isolates. Predictive models for fungal spoilage prevention – a review&lt;/style&gt;&lt;/title&gt;&lt;secondary-title&gt;Food Additives and Contaminants&lt;/secondary-title&gt;&lt;/titles&gt;&lt;periodical&gt;&lt;full-title&gt;Food Additives and Contaminants&lt;/full-title&gt;&lt;/periodical&gt;&lt;pages&gt;398-410&lt;/pages&gt;&lt;volume&gt;23&lt;/volume&gt;&lt;number&gt;4&lt;/number&gt;&lt;dates&gt;&lt;year&gt;2006&lt;/year&gt;&lt;/dates&gt;&lt;urls&gt;&lt;/urls&gt;&lt;/record&gt;&lt;/Cite&gt;&lt;/EndNote&gt;</w:instrText>
      </w:r>
      <w:r w:rsidR="00F92313">
        <w:rPr>
          <w:rFonts w:ascii="Tahoma" w:eastAsia="Times New Roman" w:hAnsi="Tahoma" w:cs="Tahoma"/>
          <w:noProof/>
          <w:sz w:val="20"/>
          <w:szCs w:val="20"/>
          <w:lang w:val="en-US" w:eastAsia="it-IT"/>
        </w:rPr>
        <w:fldChar w:fldCharType="separate"/>
      </w:r>
      <w:r w:rsidR="002C4AB1">
        <w:rPr>
          <w:rFonts w:ascii="Tahoma" w:eastAsia="Times New Roman" w:hAnsi="Tahoma" w:cs="Tahoma"/>
          <w:noProof/>
          <w:sz w:val="20"/>
          <w:szCs w:val="20"/>
          <w:lang w:val="en-US" w:eastAsia="it-IT"/>
        </w:rPr>
        <w:t>(Pardo et al., 2006b)</w:t>
      </w:r>
      <w:r w:rsidR="00F92313">
        <w:rPr>
          <w:rFonts w:ascii="Tahoma" w:eastAsia="Times New Roman" w:hAnsi="Tahoma" w:cs="Tahoma"/>
          <w:noProof/>
          <w:sz w:val="20"/>
          <w:szCs w:val="20"/>
          <w:lang w:val="en-US" w:eastAsia="it-IT"/>
        </w:rPr>
        <w:fldChar w:fldCharType="end"/>
      </w:r>
      <w:r w:rsidRPr="00376DDE">
        <w:rPr>
          <w:rFonts w:ascii="Tahoma" w:eastAsia="Times New Roman" w:hAnsi="Tahoma" w:cs="Tahoma"/>
          <w:sz w:val="20"/>
          <w:szCs w:val="20"/>
          <w:lang w:val="en-US" w:eastAsia="it-IT"/>
        </w:rPr>
        <w:t>.</w:t>
      </w:r>
    </w:p>
    <w:p w:rsidR="00AD4ACD" w:rsidRPr="00376DDE" w:rsidRDefault="00AD4ACD" w:rsidP="003F2F81">
      <w:pPr>
        <w:spacing w:line="240" w:lineRule="auto"/>
        <w:jc w:val="both"/>
        <w:rPr>
          <w:rFonts w:ascii="Tahoma" w:eastAsia="Times New Roman" w:hAnsi="Tahoma" w:cs="Tahoma"/>
          <w:sz w:val="20"/>
          <w:szCs w:val="20"/>
          <w:lang w:val="en-US" w:eastAsia="it-IT"/>
        </w:rPr>
      </w:pPr>
      <w:r w:rsidRPr="00376DDE">
        <w:rPr>
          <w:rFonts w:ascii="Tahoma" w:eastAsia="Times New Roman" w:hAnsi="Tahoma" w:cs="Tahoma"/>
          <w:sz w:val="20"/>
          <w:szCs w:val="20"/>
          <w:lang w:val="en-US" w:eastAsia="it-IT"/>
        </w:rPr>
        <w:t xml:space="preserve">Regarding the temperature effects, </w:t>
      </w:r>
      <w:r w:rsidRPr="00376DDE">
        <w:rPr>
          <w:rFonts w:ascii="Tahoma" w:eastAsia="Times New Roman" w:hAnsi="Tahoma" w:cs="Tahoma"/>
          <w:i/>
          <w:sz w:val="20"/>
          <w:szCs w:val="20"/>
          <w:lang w:val="en-US" w:eastAsia="it-IT"/>
        </w:rPr>
        <w:t xml:space="preserve">A. </w:t>
      </w:r>
      <w:proofErr w:type="spellStart"/>
      <w:r w:rsidRPr="00376DDE">
        <w:rPr>
          <w:rFonts w:ascii="Tahoma" w:eastAsia="Times New Roman" w:hAnsi="Tahoma" w:cs="Tahoma"/>
          <w:i/>
          <w:sz w:val="20"/>
          <w:szCs w:val="20"/>
          <w:lang w:val="en-US" w:eastAsia="it-IT"/>
        </w:rPr>
        <w:t>ochraceus</w:t>
      </w:r>
      <w:proofErr w:type="spellEnd"/>
      <w:r w:rsidRPr="00376DDE">
        <w:rPr>
          <w:rFonts w:ascii="Tahoma" w:eastAsia="Times New Roman" w:hAnsi="Tahoma" w:cs="Tahoma"/>
          <w:sz w:val="20"/>
          <w:szCs w:val="20"/>
          <w:lang w:val="en-US" w:eastAsia="it-IT"/>
        </w:rPr>
        <w:t xml:space="preserve"> growth has been described between 8 and 37°C, with the optimum at 30°C </w:t>
      </w:r>
      <w:r w:rsidR="00F92313">
        <w:rPr>
          <w:rFonts w:ascii="Tahoma" w:eastAsia="Times New Roman" w:hAnsi="Tahoma" w:cs="Tahoma"/>
          <w:noProof/>
          <w:sz w:val="20"/>
          <w:szCs w:val="20"/>
          <w:lang w:val="en-US" w:eastAsia="it-IT"/>
        </w:rPr>
        <w:fldChar w:fldCharType="begin"/>
      </w:r>
      <w:r w:rsidR="00F92313">
        <w:rPr>
          <w:rFonts w:ascii="Tahoma" w:eastAsia="Times New Roman" w:hAnsi="Tahoma" w:cs="Tahoma"/>
          <w:noProof/>
          <w:sz w:val="20"/>
          <w:szCs w:val="20"/>
          <w:lang w:val="en-US" w:eastAsia="it-IT"/>
        </w:rPr>
        <w:instrText xml:space="preserve"> ADDIN EN.CITE &lt;EndNote&gt;&lt;Cite&gt;&lt;Author&gt;ICMSF&lt;/Author&gt;&lt;Year&gt;1996&lt;/Year&gt;&lt;RecNum&gt;20007&lt;/RecNum&gt;&lt;DisplayText&gt;(ICMSF, 1996; Ramos et al., 1998)&lt;/DisplayText&gt;&lt;record&gt;&lt;rec-number&gt;20007&lt;/rec-number&gt;&lt;foreign-keys&gt;&lt;key app="EN" db-id="vpea9sx979ate9earv6x599b50rewf5r2rt0" timestamp="1523453988"&gt;20007&lt;/key&gt;&lt;/foreign-keys&gt;&lt;ref-type name="Book Section"&gt;5&lt;/ref-type&gt;&lt;contributors&gt;&lt;authors&gt;&lt;author&gt;ICMSF&lt;/author&gt;&lt;/authors&gt;&lt;/contributors&gt;&lt;titles&gt;&lt;title&gt;Microorganisms in Foods&lt;/title&gt;&lt;secondary-title&gt;Characteristics of Microbial Pathogens&lt;/secondary-title&gt;&lt;/titles&gt;&lt;volume&gt;5&lt;/volume&gt;&lt;dates&gt;&lt;year&gt;1996&lt;/year&gt;&lt;/dates&gt;&lt;pub-location&gt;London, UK&lt;/pub-location&gt;&lt;publisher&gt;Springer&lt;/publisher&gt;&lt;urls&gt;&lt;/urls&gt;&lt;/record&gt;&lt;/Cite&gt;&lt;Cite&gt;&lt;Author&gt;Ramos&lt;/Author&gt;&lt;Year&gt;1998&lt;/Year&gt;&lt;RecNum&gt;20026&lt;/RecNum&gt;&lt;record&gt;&lt;rec-number&gt;20026&lt;/rec-number&gt;&lt;foreign-keys&gt;&lt;key app="EN" db-id="vpea9sx979ate9earv6x599b50rewf5r2rt0" timestamp="1523453988"&gt;20026&lt;/key&gt;&lt;/foreign-keys&gt;&lt;ref-type name="Journal Article"&gt;17&lt;/ref-type&gt;&lt;contributors&gt;&lt;authors&gt;&lt;author&gt;Ramos, A.J.&lt;/author&gt;&lt;author&gt;Labernia, N.&lt;/author&gt;&lt;author&gt;Marín, S.&lt;/author&gt;&lt;author&gt;Sanchis, V.&lt;/author&gt;&lt;author&gt;Magan, N. &lt;/author&gt;&lt;/authors&gt;&lt;/contributors&gt;&lt;titles&gt;&lt;title&gt;&lt;style face="normal" font="default" size="100%"&gt;Effect of water activity and temperature on growth and ochratoxin production by three strains of &lt;/style&gt;&lt;style face="italic" font="default" size="100%"&gt;Aspergillus ochraceus &lt;/style&gt;&lt;style face="normal" font="default" size="100%"&gt;on a barley extract medium and on barley grains&lt;/style&gt;&lt;/title&gt;&lt;secondary-title&gt;&lt;style face="normal" font="default" size="8"&gt;International Journal of Food Microbiology &lt;/style&gt;&lt;/secondary-title&gt;&lt;/titles&gt;&lt;periodical&gt;&lt;full-title&gt;International Journal Of Food Microbiology&lt;/full-title&gt;&lt;/periodical&gt;&lt;pages&gt;133-140&lt;/pages&gt;&lt;volume&gt;44&lt;/volume&gt;&lt;dates&gt;&lt;year&gt;1998&lt;/year&gt;&lt;/dates&gt;&lt;urls&gt;&lt;/urls&gt;&lt;/record&gt;&lt;/Cite&gt;&lt;/EndNote&gt;</w:instrText>
      </w:r>
      <w:r w:rsidR="00F92313">
        <w:rPr>
          <w:rFonts w:ascii="Tahoma" w:eastAsia="Times New Roman" w:hAnsi="Tahoma" w:cs="Tahoma"/>
          <w:noProof/>
          <w:sz w:val="20"/>
          <w:szCs w:val="20"/>
          <w:lang w:val="en-US" w:eastAsia="it-IT"/>
        </w:rPr>
        <w:fldChar w:fldCharType="separate"/>
      </w:r>
      <w:r w:rsidR="00F92313">
        <w:rPr>
          <w:rFonts w:ascii="Tahoma" w:eastAsia="Times New Roman" w:hAnsi="Tahoma" w:cs="Tahoma"/>
          <w:noProof/>
          <w:sz w:val="20"/>
          <w:szCs w:val="20"/>
          <w:lang w:val="en-US" w:eastAsia="it-IT"/>
        </w:rPr>
        <w:t>(ICMSF, 1996; Ramos et al., 1998)</w:t>
      </w:r>
      <w:r w:rsidR="00F92313">
        <w:rPr>
          <w:rFonts w:ascii="Tahoma" w:eastAsia="Times New Roman" w:hAnsi="Tahoma" w:cs="Tahoma"/>
          <w:noProof/>
          <w:sz w:val="20"/>
          <w:szCs w:val="20"/>
          <w:lang w:val="en-US" w:eastAsia="it-IT"/>
        </w:rPr>
        <w:fldChar w:fldCharType="end"/>
      </w:r>
      <w:r w:rsidRPr="00376DDE">
        <w:rPr>
          <w:rFonts w:ascii="Tahoma" w:eastAsia="Times New Roman" w:hAnsi="Tahoma" w:cs="Tahoma"/>
          <w:sz w:val="20"/>
          <w:szCs w:val="20"/>
          <w:lang w:val="en-US" w:eastAsia="it-IT"/>
        </w:rPr>
        <w:t>.</w:t>
      </w:r>
    </w:p>
    <w:p w:rsidR="00AD4ACD" w:rsidRPr="00376DDE" w:rsidRDefault="00AD4ACD" w:rsidP="003F2F81">
      <w:pPr>
        <w:spacing w:line="240" w:lineRule="auto"/>
        <w:jc w:val="both"/>
        <w:rPr>
          <w:rFonts w:ascii="Tahoma" w:eastAsia="Times New Roman" w:hAnsi="Tahoma" w:cs="Tahoma"/>
          <w:sz w:val="20"/>
          <w:szCs w:val="20"/>
          <w:lang w:val="en-US" w:eastAsia="it-IT"/>
        </w:rPr>
      </w:pPr>
      <w:r w:rsidRPr="00376DDE">
        <w:rPr>
          <w:rFonts w:ascii="Tahoma" w:eastAsia="Times New Roman" w:hAnsi="Tahoma" w:cs="Tahoma"/>
          <w:sz w:val="20"/>
          <w:szCs w:val="20"/>
          <w:lang w:val="en-US" w:eastAsia="it-IT"/>
        </w:rPr>
        <w:t>Minimum a</w:t>
      </w:r>
      <w:r w:rsidRPr="00376DDE">
        <w:rPr>
          <w:rFonts w:ascii="Tahoma" w:eastAsia="Times New Roman" w:hAnsi="Tahoma" w:cs="Tahoma"/>
          <w:sz w:val="20"/>
          <w:szCs w:val="20"/>
          <w:vertAlign w:val="subscript"/>
          <w:lang w:val="en-US" w:eastAsia="it-IT"/>
        </w:rPr>
        <w:t>w</w:t>
      </w:r>
      <w:r w:rsidRPr="00376DDE">
        <w:rPr>
          <w:rFonts w:ascii="Tahoma" w:eastAsia="Times New Roman" w:hAnsi="Tahoma" w:cs="Tahoma"/>
          <w:sz w:val="20"/>
          <w:szCs w:val="20"/>
          <w:lang w:val="en-US" w:eastAsia="it-IT"/>
        </w:rPr>
        <w:t xml:space="preserve"> level required for spore germination is higher with decreasing temperature level, so at 20-30°C spore germination occur at 0.80 aw while at 10°C the minimum level required is 0.85 a</w:t>
      </w:r>
      <w:r w:rsidRPr="00376DDE">
        <w:rPr>
          <w:rFonts w:ascii="Tahoma" w:eastAsia="Times New Roman" w:hAnsi="Tahoma" w:cs="Tahoma"/>
          <w:sz w:val="20"/>
          <w:szCs w:val="20"/>
          <w:vertAlign w:val="subscript"/>
          <w:lang w:val="en-US" w:eastAsia="it-IT"/>
        </w:rPr>
        <w:t>w</w:t>
      </w:r>
      <w:r w:rsidRPr="00376DDE">
        <w:rPr>
          <w:rFonts w:ascii="Tahoma" w:eastAsia="Times New Roman" w:hAnsi="Tahoma" w:cs="Tahoma"/>
          <w:sz w:val="20"/>
          <w:szCs w:val="20"/>
          <w:lang w:val="en-US" w:eastAsia="it-IT"/>
        </w:rPr>
        <w:t xml:space="preserve"> </w:t>
      </w:r>
      <w:r w:rsidR="00F92313">
        <w:rPr>
          <w:rFonts w:ascii="Tahoma" w:eastAsia="Times New Roman" w:hAnsi="Tahoma" w:cs="Tahoma"/>
          <w:noProof/>
          <w:sz w:val="20"/>
          <w:szCs w:val="20"/>
          <w:lang w:val="en-US" w:eastAsia="it-IT"/>
        </w:rPr>
        <w:fldChar w:fldCharType="begin"/>
      </w:r>
      <w:r w:rsidR="00F92313">
        <w:rPr>
          <w:rFonts w:ascii="Tahoma" w:eastAsia="Times New Roman" w:hAnsi="Tahoma" w:cs="Tahoma"/>
          <w:noProof/>
          <w:sz w:val="20"/>
          <w:szCs w:val="20"/>
          <w:lang w:val="en-US" w:eastAsia="it-IT"/>
        </w:rPr>
        <w:instrText xml:space="preserve"> ADDIN EN.CITE &lt;EndNote&gt;&lt;Cite&gt;&lt;Author&gt;Pardo&lt;/Author&gt;&lt;Year&gt;2005&lt;/Year&gt;&lt;RecNum&gt;20024&lt;/RecNum&gt;&lt;DisplayText&gt;(Pardo et al., 2005)&lt;/DisplayText&gt;&lt;record&gt;&lt;rec-number&gt;20024&lt;/rec-number&gt;&lt;foreign-keys&gt;&lt;key app="EN" db-id="vpea9sx979ate9earv6x599b50rewf5r2rt0" timestamp="1523453988"&gt;20024&lt;/key&gt;&lt;/foreign-keys&gt;&lt;ref-type name="Journal Article"&gt;17&lt;/ref-type&gt;&lt;contributors&gt;&lt;authors&gt;&lt;author&gt;Pardo, E.&lt;/author&gt;&lt;author&gt;Ramos, A.J.&lt;/author&gt;&lt;author&gt;Sanchis, V.&lt;/author&gt;&lt;author&gt;Marín, S.&lt;/author&gt;&lt;/authors&gt;&lt;/contributors&gt;&lt;titles&gt;&lt;title&gt;Modelling of effects of water activity and temperature on germination and growth of ochratoxigenic isolates of Aspergillus ochraceus on a green coffee-based medium&lt;/title&gt;&lt;secondary-title&gt;International Journal of Food Microbiology&lt;/secondary-title&gt;&lt;/titles&gt;&lt;periodical&gt;&lt;full-title&gt;International Journal Of Food Microbiology&lt;/full-title&gt;&lt;/periodical&gt;&lt;pages&gt;1-9&lt;/pages&gt;&lt;volume&gt;98&lt;/volume&gt;&lt;dates&gt;&lt;year&gt;2005&lt;/year&gt;&lt;/dates&gt;&lt;urls&gt;&lt;/urls&gt;&lt;/record&gt;&lt;/Cite&gt;&lt;/EndNote&gt;</w:instrText>
      </w:r>
      <w:r w:rsidR="00F92313">
        <w:rPr>
          <w:rFonts w:ascii="Tahoma" w:eastAsia="Times New Roman" w:hAnsi="Tahoma" w:cs="Tahoma"/>
          <w:noProof/>
          <w:sz w:val="20"/>
          <w:szCs w:val="20"/>
          <w:lang w:val="en-US" w:eastAsia="it-IT"/>
        </w:rPr>
        <w:fldChar w:fldCharType="separate"/>
      </w:r>
      <w:r w:rsidR="00F92313">
        <w:rPr>
          <w:rFonts w:ascii="Tahoma" w:eastAsia="Times New Roman" w:hAnsi="Tahoma" w:cs="Tahoma"/>
          <w:noProof/>
          <w:sz w:val="20"/>
          <w:szCs w:val="20"/>
          <w:lang w:val="en-US" w:eastAsia="it-IT"/>
        </w:rPr>
        <w:t>(Pardo et al., 2005)</w:t>
      </w:r>
      <w:r w:rsidR="00F92313">
        <w:rPr>
          <w:rFonts w:ascii="Tahoma" w:eastAsia="Times New Roman" w:hAnsi="Tahoma" w:cs="Tahoma"/>
          <w:noProof/>
          <w:sz w:val="20"/>
          <w:szCs w:val="20"/>
          <w:lang w:val="en-US" w:eastAsia="it-IT"/>
        </w:rPr>
        <w:fldChar w:fldCharType="end"/>
      </w:r>
      <w:r w:rsidRPr="00376DDE">
        <w:rPr>
          <w:rFonts w:ascii="Tahoma" w:eastAsia="Times New Roman" w:hAnsi="Tahoma" w:cs="Tahoma"/>
          <w:sz w:val="20"/>
          <w:szCs w:val="20"/>
          <w:lang w:val="en-US" w:eastAsia="it-IT"/>
        </w:rPr>
        <w:t xml:space="preserve">. </w:t>
      </w:r>
      <w:r w:rsidRPr="00376DDE">
        <w:rPr>
          <w:rFonts w:ascii="Tahoma" w:eastAsia="Times New Roman" w:hAnsi="Tahoma" w:cs="Tahoma"/>
          <w:i/>
          <w:sz w:val="20"/>
          <w:szCs w:val="20"/>
          <w:lang w:val="en-US" w:eastAsia="it-IT"/>
        </w:rPr>
        <w:t xml:space="preserve">A. </w:t>
      </w:r>
      <w:proofErr w:type="spellStart"/>
      <w:r w:rsidRPr="00376DDE">
        <w:rPr>
          <w:rFonts w:ascii="Tahoma" w:eastAsia="Times New Roman" w:hAnsi="Tahoma" w:cs="Tahoma"/>
          <w:i/>
          <w:sz w:val="20"/>
          <w:szCs w:val="20"/>
          <w:lang w:val="en-US" w:eastAsia="it-IT"/>
        </w:rPr>
        <w:t>ochraceus</w:t>
      </w:r>
      <w:proofErr w:type="spellEnd"/>
      <w:r w:rsidRPr="00376DDE">
        <w:rPr>
          <w:rFonts w:ascii="Tahoma" w:eastAsia="Times New Roman" w:hAnsi="Tahoma" w:cs="Tahoma"/>
          <w:sz w:val="20"/>
          <w:szCs w:val="20"/>
          <w:lang w:val="en-US" w:eastAsia="it-IT"/>
        </w:rPr>
        <w:t xml:space="preserve"> spore germination is possible under to 10°C, however in order to have 100% spore sporulation a</w:t>
      </w:r>
      <w:r w:rsidRPr="00376DDE">
        <w:rPr>
          <w:rFonts w:ascii="Tahoma" w:eastAsia="Times New Roman" w:hAnsi="Tahoma" w:cs="Tahoma"/>
          <w:sz w:val="20"/>
          <w:szCs w:val="20"/>
          <w:vertAlign w:val="subscript"/>
          <w:lang w:val="en-US" w:eastAsia="it-IT"/>
        </w:rPr>
        <w:t>w</w:t>
      </w:r>
      <w:r w:rsidRPr="00376DDE">
        <w:rPr>
          <w:rFonts w:ascii="Tahoma" w:eastAsia="Times New Roman" w:hAnsi="Tahoma" w:cs="Tahoma"/>
          <w:sz w:val="20"/>
          <w:szCs w:val="20"/>
          <w:lang w:val="en-US" w:eastAsia="it-IT"/>
        </w:rPr>
        <w:t xml:space="preserve"> has to be ≥0.90. At lower a</w:t>
      </w:r>
      <w:r w:rsidRPr="00376DDE">
        <w:rPr>
          <w:rFonts w:ascii="Tahoma" w:eastAsia="Times New Roman" w:hAnsi="Tahoma" w:cs="Tahoma"/>
          <w:sz w:val="20"/>
          <w:szCs w:val="20"/>
          <w:vertAlign w:val="subscript"/>
          <w:lang w:val="en-US" w:eastAsia="it-IT"/>
        </w:rPr>
        <w:t>w</w:t>
      </w:r>
      <w:r w:rsidRPr="00376DDE">
        <w:rPr>
          <w:rFonts w:ascii="Tahoma" w:eastAsia="Times New Roman" w:hAnsi="Tahoma" w:cs="Tahoma"/>
          <w:sz w:val="20"/>
          <w:szCs w:val="20"/>
          <w:lang w:val="en-US" w:eastAsia="it-IT"/>
        </w:rPr>
        <w:t xml:space="preserve"> level, germination stopped at &lt;50% germination spores </w:t>
      </w:r>
      <w:r w:rsidR="00F92313">
        <w:rPr>
          <w:rFonts w:ascii="Tahoma" w:eastAsia="Times New Roman" w:hAnsi="Tahoma" w:cs="Tahoma"/>
          <w:noProof/>
          <w:sz w:val="20"/>
          <w:szCs w:val="20"/>
          <w:lang w:val="en-US" w:eastAsia="it-IT"/>
        </w:rPr>
        <w:fldChar w:fldCharType="begin"/>
      </w:r>
      <w:r w:rsidR="002C4AB1">
        <w:rPr>
          <w:rFonts w:ascii="Tahoma" w:eastAsia="Times New Roman" w:hAnsi="Tahoma" w:cs="Tahoma"/>
          <w:noProof/>
          <w:sz w:val="20"/>
          <w:szCs w:val="20"/>
          <w:lang w:val="en-US" w:eastAsia="it-IT"/>
        </w:rPr>
        <w:instrText xml:space="preserve"> ADDIN EN.CITE &lt;EndNote&gt;&lt;Cite&gt;&lt;Author&gt;Pardo&lt;/Author&gt;&lt;Year&gt;2006&lt;/Year&gt;&lt;RecNum&gt;20023&lt;/RecNum&gt;&lt;DisplayText&gt;(Pardo et al., 2006b)&lt;/DisplayText&gt;&lt;record&gt;&lt;rec-number&gt;20023&lt;/rec-number&gt;&lt;foreign-keys&gt;&lt;key app="EN" db-id="vpea9sx979ate9earv6x599b50rewf5r2rt0" timestamp="1523453988"&gt;20023&lt;/key&gt;&lt;/foreign-keys&gt;&lt;ref-type name="Journal Article"&gt;17&lt;/ref-type&gt;&lt;contributors&gt;&lt;authors&gt;&lt;author&gt;Pardo, E.&lt;/author&gt;&lt;author&gt;Marín, S.&lt;/author&gt;&lt;author&gt;Ramos, A.J.&lt;/author&gt;&lt;author&gt;Sanchis, V.&lt;/author&gt;&lt;/authors&gt;&lt;/contributors&gt;&lt;titles&gt;&lt;title&gt;&lt;style face="normal" font="default" size="100%"&gt;Ecophysiology of ochratoxigenic &lt;/style&gt;&lt;style face="italic" font="default" size="100%"&gt;Aspergillus ochraceus&lt;/style&gt;&lt;style face="normal" font="default" size="100%"&gt; and &lt;/style&gt;&lt;style face="italic" font="default" size="100%"&gt;Penicillium verrucosum&lt;/style&gt;&lt;style face="normal" font="default" size="100%"&gt; isolates. Predictive models for fungal spoilage prevention – a review&lt;/style&gt;&lt;/title&gt;&lt;secondary-title&gt;Food Additives and Contaminants&lt;/secondary-title&gt;&lt;/titles&gt;&lt;periodical&gt;&lt;full-title&gt;Food Additives and Contaminants&lt;/full-title&gt;&lt;/periodical&gt;&lt;pages&gt;398-410&lt;/pages&gt;&lt;volume&gt;23&lt;/volume&gt;&lt;number&gt;4&lt;/number&gt;&lt;dates&gt;&lt;year&gt;2006&lt;/year&gt;&lt;/dates&gt;&lt;urls&gt;&lt;/urls&gt;&lt;/record&gt;&lt;/Cite&gt;&lt;/EndNote&gt;</w:instrText>
      </w:r>
      <w:r w:rsidR="00F92313">
        <w:rPr>
          <w:rFonts w:ascii="Tahoma" w:eastAsia="Times New Roman" w:hAnsi="Tahoma" w:cs="Tahoma"/>
          <w:noProof/>
          <w:sz w:val="20"/>
          <w:szCs w:val="20"/>
          <w:lang w:val="en-US" w:eastAsia="it-IT"/>
        </w:rPr>
        <w:fldChar w:fldCharType="separate"/>
      </w:r>
      <w:r w:rsidR="002C4AB1">
        <w:rPr>
          <w:rFonts w:ascii="Tahoma" w:eastAsia="Times New Roman" w:hAnsi="Tahoma" w:cs="Tahoma"/>
          <w:noProof/>
          <w:sz w:val="20"/>
          <w:szCs w:val="20"/>
          <w:lang w:val="en-US" w:eastAsia="it-IT"/>
        </w:rPr>
        <w:t>(Pardo et al., 2006b)</w:t>
      </w:r>
      <w:r w:rsidR="00F92313">
        <w:rPr>
          <w:rFonts w:ascii="Tahoma" w:eastAsia="Times New Roman" w:hAnsi="Tahoma" w:cs="Tahoma"/>
          <w:noProof/>
          <w:sz w:val="20"/>
          <w:szCs w:val="20"/>
          <w:lang w:val="en-US" w:eastAsia="it-IT"/>
        </w:rPr>
        <w:fldChar w:fldCharType="end"/>
      </w:r>
      <w:r w:rsidRPr="00376DDE">
        <w:rPr>
          <w:rFonts w:ascii="Tahoma" w:eastAsia="Times New Roman" w:hAnsi="Tahoma" w:cs="Tahoma"/>
          <w:sz w:val="20"/>
          <w:szCs w:val="20"/>
          <w:lang w:val="en-US" w:eastAsia="it-IT"/>
        </w:rPr>
        <w:t>.</w:t>
      </w:r>
    </w:p>
    <w:p w:rsidR="00AD4ACD" w:rsidRPr="00376DDE" w:rsidRDefault="00AD4ACD" w:rsidP="003F2F81">
      <w:pPr>
        <w:spacing w:line="240" w:lineRule="auto"/>
        <w:jc w:val="both"/>
        <w:rPr>
          <w:rFonts w:ascii="Tahoma" w:eastAsia="Times New Roman" w:hAnsi="Tahoma" w:cs="Tahoma"/>
          <w:sz w:val="20"/>
          <w:szCs w:val="20"/>
          <w:lang w:val="en-US" w:eastAsia="it-IT"/>
        </w:rPr>
      </w:pPr>
    </w:p>
    <w:p w:rsidR="00AD4ACD" w:rsidRPr="00376DDE" w:rsidRDefault="00AD4ACD" w:rsidP="003378BD">
      <w:pPr>
        <w:pStyle w:val="EFSAHeading3"/>
      </w:pPr>
      <w:bookmarkStart w:id="7" w:name="_Toc19179526"/>
      <w:r w:rsidRPr="00376DDE">
        <w:t>Ecology</w:t>
      </w:r>
      <w:bookmarkEnd w:id="7"/>
    </w:p>
    <w:p w:rsidR="00AD4ACD" w:rsidRPr="00376DDE" w:rsidRDefault="00AD4ACD" w:rsidP="003F2F81">
      <w:pPr>
        <w:autoSpaceDE w:val="0"/>
        <w:autoSpaceDN w:val="0"/>
        <w:adjustRightInd w:val="0"/>
        <w:spacing w:after="0" w:line="240" w:lineRule="auto"/>
        <w:rPr>
          <w:rFonts w:ascii="Tahoma" w:hAnsi="Tahoma" w:cs="Tahoma"/>
          <w:b/>
          <w:sz w:val="24"/>
          <w:szCs w:val="24"/>
          <w:lang w:val="en-US"/>
        </w:rPr>
      </w:pPr>
    </w:p>
    <w:p w:rsidR="00AD4ACD" w:rsidRPr="00376DDE" w:rsidRDefault="00AD4ACD" w:rsidP="003F2F81">
      <w:pPr>
        <w:spacing w:line="240" w:lineRule="auto"/>
        <w:jc w:val="both"/>
        <w:rPr>
          <w:rFonts w:ascii="Tahoma" w:eastAsia="Times New Roman" w:hAnsi="Tahoma" w:cs="Tahoma"/>
          <w:sz w:val="20"/>
          <w:szCs w:val="20"/>
          <w:lang w:val="en-US" w:eastAsia="it-IT"/>
        </w:rPr>
      </w:pPr>
      <w:r w:rsidRPr="00376DDE">
        <w:rPr>
          <w:rFonts w:ascii="Tahoma" w:eastAsia="Times New Roman" w:hAnsi="Tahoma" w:cs="Tahoma"/>
          <w:i/>
          <w:sz w:val="20"/>
          <w:szCs w:val="20"/>
          <w:lang w:val="en-US" w:eastAsia="it-IT"/>
        </w:rPr>
        <w:t xml:space="preserve">A. </w:t>
      </w:r>
      <w:proofErr w:type="spellStart"/>
      <w:r w:rsidRPr="00376DDE">
        <w:rPr>
          <w:rFonts w:ascii="Tahoma" w:eastAsia="Times New Roman" w:hAnsi="Tahoma" w:cs="Tahoma"/>
          <w:i/>
          <w:sz w:val="20"/>
          <w:szCs w:val="20"/>
          <w:lang w:val="en-US" w:eastAsia="it-IT"/>
        </w:rPr>
        <w:t>ochraceus</w:t>
      </w:r>
      <w:proofErr w:type="spellEnd"/>
      <w:r w:rsidRPr="00376DDE">
        <w:rPr>
          <w:rFonts w:ascii="Tahoma" w:eastAsia="Times New Roman" w:hAnsi="Tahoma" w:cs="Tahoma"/>
          <w:sz w:val="20"/>
          <w:szCs w:val="20"/>
          <w:lang w:val="en-US" w:eastAsia="it-IT"/>
        </w:rPr>
        <w:t xml:space="preserve"> is </w:t>
      </w:r>
      <w:r w:rsidRPr="00376DDE">
        <w:rPr>
          <w:rFonts w:ascii="Tahoma" w:hAnsi="Tahoma" w:cs="Tahoma"/>
          <w:sz w:val="20"/>
          <w:szCs w:val="20"/>
          <w:lang w:val="en-GB"/>
        </w:rPr>
        <w:t xml:space="preserve">common from a wide range of habitats such as soil, agricultural and stored foods </w:t>
      </w:r>
      <w:r w:rsidR="00F92313">
        <w:rPr>
          <w:rFonts w:ascii="Tahoma" w:hAnsi="Tahoma" w:cs="Tahoma"/>
          <w:noProof/>
          <w:sz w:val="20"/>
          <w:szCs w:val="20"/>
          <w:lang w:val="en-GB"/>
        </w:rPr>
        <w:fldChar w:fldCharType="begin">
          <w:fldData xml:space="preserve">PEVuZE5vdGU+PENpdGU+PEF1dGhvcj5GcmlzdmFkPC9BdXRob3I+PFllYXI+MjAwNDwvWWVhcj48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</w:fldData>
        </w:fldChar>
      </w:r>
      <w:r w:rsidR="00F92313">
        <w:rPr>
          <w:rFonts w:ascii="Tahoma" w:hAnsi="Tahoma" w:cs="Tahoma"/>
          <w:noProof/>
          <w:sz w:val="20"/>
          <w:szCs w:val="20"/>
          <w:lang w:val="en-GB"/>
        </w:rPr>
        <w:instrText xml:space="preserve"> ADDIN EN.CITE </w:instrText>
      </w:r>
      <w:r w:rsidR="00F92313">
        <w:rPr>
          <w:rFonts w:ascii="Tahoma" w:hAnsi="Tahoma" w:cs="Tahoma"/>
          <w:noProof/>
          <w:sz w:val="20"/>
          <w:szCs w:val="20"/>
          <w:lang w:val="en-GB"/>
        </w:rPr>
        <w:fldChar w:fldCharType="begin">
          <w:fldData xml:space="preserve">PEVuZE5vdGU+PENpdGU+PEF1dGhvcj5GcmlzdmFkPC9BdXRob3I+PFllYXI+MjAwNDwvWWVhcj48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</w:fldData>
        </w:fldChar>
      </w:r>
      <w:r w:rsidR="00F92313">
        <w:rPr>
          <w:rFonts w:ascii="Tahoma" w:hAnsi="Tahoma" w:cs="Tahoma"/>
          <w:noProof/>
          <w:sz w:val="20"/>
          <w:szCs w:val="20"/>
          <w:lang w:val="en-GB"/>
        </w:rPr>
        <w:instrText xml:space="preserve"> ADDIN EN.CITE.DATA </w:instrText>
      </w:r>
      <w:r w:rsidR="00F92313">
        <w:rPr>
          <w:rFonts w:ascii="Tahoma" w:hAnsi="Tahoma" w:cs="Tahoma"/>
          <w:noProof/>
          <w:sz w:val="20"/>
          <w:szCs w:val="20"/>
          <w:lang w:val="en-GB"/>
        </w:rPr>
      </w:r>
      <w:r w:rsidR="00F92313">
        <w:rPr>
          <w:rFonts w:ascii="Tahoma" w:hAnsi="Tahoma" w:cs="Tahoma"/>
          <w:noProof/>
          <w:sz w:val="20"/>
          <w:szCs w:val="20"/>
          <w:lang w:val="en-GB"/>
        </w:rPr>
        <w:fldChar w:fldCharType="end"/>
      </w:r>
      <w:r w:rsidR="00F92313">
        <w:rPr>
          <w:rFonts w:ascii="Tahoma" w:hAnsi="Tahoma" w:cs="Tahoma"/>
          <w:noProof/>
          <w:sz w:val="20"/>
          <w:szCs w:val="20"/>
          <w:lang w:val="en-GB"/>
        </w:rPr>
      </w:r>
      <w:r w:rsidR="00F92313">
        <w:rPr>
          <w:rFonts w:ascii="Tahoma" w:hAnsi="Tahoma" w:cs="Tahoma"/>
          <w:noProof/>
          <w:sz w:val="20"/>
          <w:szCs w:val="20"/>
          <w:lang w:val="en-GB"/>
        </w:rPr>
        <w:fldChar w:fldCharType="separate"/>
      </w:r>
      <w:r w:rsidR="00F92313">
        <w:rPr>
          <w:rFonts w:ascii="Tahoma" w:hAnsi="Tahoma" w:cs="Tahoma"/>
          <w:noProof/>
          <w:sz w:val="20"/>
          <w:szCs w:val="20"/>
          <w:lang w:val="en-GB"/>
        </w:rPr>
        <w:t>(Kozakiewicz, 1989; Frisvad et al., 2004; Morello et al., 2007; Noonim et al., 2008; Gil-Serna et al., 2009; Gil-Serna et al., 2011)</w:t>
      </w:r>
      <w:r w:rsidR="00F92313">
        <w:rPr>
          <w:rFonts w:ascii="Tahoma" w:hAnsi="Tahoma" w:cs="Tahoma"/>
          <w:noProof/>
          <w:sz w:val="20"/>
          <w:szCs w:val="20"/>
          <w:lang w:val="en-GB"/>
        </w:rPr>
        <w:fldChar w:fldCharType="end"/>
      </w:r>
      <w:r w:rsidRPr="00376DDE">
        <w:rPr>
          <w:rFonts w:ascii="Tahoma" w:hAnsi="Tahoma" w:cs="Tahoma"/>
          <w:sz w:val="20"/>
          <w:szCs w:val="20"/>
          <w:lang w:val="en-GB"/>
        </w:rPr>
        <w:t xml:space="preserve">. </w:t>
      </w:r>
      <w:r w:rsidRPr="00376DDE">
        <w:rPr>
          <w:rFonts w:ascii="Tahoma" w:eastAsia="Times New Roman" w:hAnsi="Tahoma" w:cs="Tahoma"/>
          <w:i/>
          <w:sz w:val="20"/>
          <w:szCs w:val="20"/>
          <w:lang w:val="en-US" w:eastAsia="it-IT"/>
        </w:rPr>
        <w:t xml:space="preserve">Aspergillus </w:t>
      </w:r>
      <w:proofErr w:type="spellStart"/>
      <w:r w:rsidRPr="00376DDE">
        <w:rPr>
          <w:rFonts w:ascii="Tahoma" w:eastAsia="Times New Roman" w:hAnsi="Tahoma" w:cs="Tahoma"/>
          <w:i/>
          <w:sz w:val="20"/>
          <w:szCs w:val="20"/>
          <w:lang w:val="en-US" w:eastAsia="it-IT"/>
        </w:rPr>
        <w:t>ochraceus</w:t>
      </w:r>
      <w:proofErr w:type="spellEnd"/>
      <w:r w:rsidRPr="00376DDE">
        <w:rPr>
          <w:rFonts w:ascii="Tahoma" w:eastAsia="Times New Roman" w:hAnsi="Tahoma" w:cs="Tahoma"/>
          <w:sz w:val="20"/>
          <w:szCs w:val="20"/>
          <w:lang w:val="en-US" w:eastAsia="it-IT"/>
        </w:rPr>
        <w:t xml:space="preserve"> is most commonly found in dried and stored foods, such as smoked and salted dried fish, soya beans, chick peas, nuts, pepper and dried fruit </w:t>
      </w:r>
      <w:r w:rsidR="00F92313">
        <w:rPr>
          <w:rFonts w:ascii="Tahoma" w:eastAsia="Times New Roman" w:hAnsi="Tahoma" w:cs="Tahoma"/>
          <w:noProof/>
          <w:sz w:val="20"/>
          <w:szCs w:val="20"/>
          <w:lang w:val="en-US" w:eastAsia="it-IT"/>
        </w:rPr>
        <w:fldChar w:fldCharType="begin"/>
      </w:r>
      <w:r w:rsidR="00F92313">
        <w:rPr>
          <w:rFonts w:ascii="Tahoma" w:eastAsia="Times New Roman" w:hAnsi="Tahoma" w:cs="Tahoma"/>
          <w:noProof/>
          <w:sz w:val="20"/>
          <w:szCs w:val="20"/>
          <w:lang w:val="en-US" w:eastAsia="it-IT"/>
        </w:rPr>
        <w:instrText xml:space="preserve"> ADDIN EN.CITE &lt;EndNote&gt;&lt;Cite&gt;&lt;Author&gt;Milani&lt;/Author&gt;&lt;Year&gt;2013&lt;/Year&gt;&lt;RecNum&gt;20019&lt;/RecNum&gt;&lt;DisplayText&gt;(Milani, 2013)&lt;/DisplayText&gt;&lt;record&gt;&lt;rec-number&gt;20019&lt;/rec-number&gt;&lt;foreign-keys&gt;&lt;key app="EN" db-id="vpea9sx979ate9earv6x599b50rewf5r2rt0" timestamp="1523453988"&gt;20019&lt;/key&gt;&lt;/foreign-keys&gt;&lt;ref-type name="Journal Article"&gt;17&lt;/ref-type&gt;&lt;contributors&gt;&lt;authors&gt;&lt;author&gt;Milani, J.M.&lt;/author&gt;&lt;/authors&gt;&lt;/contributors&gt;&lt;titles&gt;&lt;title&gt;Ecological conditions affecting mycotoxin production in cereals: a review&lt;/title&gt;&lt;secondary-title&gt;Veterinarni Medicina&lt;/secondary-title&gt;&lt;/titles&gt;&lt;periodical&gt;&lt;full-title&gt;Veterinarni Medicina&lt;/full-title&gt;&lt;/periodical&gt;&lt;pages&gt;405-411&lt;/pages&gt;&lt;volume&gt;58&lt;/volume&gt;&lt;number&gt;8&lt;/number&gt;&lt;dates&gt;&lt;year&gt;2013&lt;/year&gt;&lt;/dates&gt;&lt;urls&gt;&lt;/urls&gt;&lt;/record&gt;&lt;/Cite&gt;&lt;/EndNote&gt;</w:instrText>
      </w:r>
      <w:r w:rsidR="00F92313">
        <w:rPr>
          <w:rFonts w:ascii="Tahoma" w:eastAsia="Times New Roman" w:hAnsi="Tahoma" w:cs="Tahoma"/>
          <w:noProof/>
          <w:sz w:val="20"/>
          <w:szCs w:val="20"/>
          <w:lang w:val="en-US" w:eastAsia="it-IT"/>
        </w:rPr>
        <w:fldChar w:fldCharType="separate"/>
      </w:r>
      <w:r w:rsidR="00F92313">
        <w:rPr>
          <w:rFonts w:ascii="Tahoma" w:eastAsia="Times New Roman" w:hAnsi="Tahoma" w:cs="Tahoma"/>
          <w:noProof/>
          <w:sz w:val="20"/>
          <w:szCs w:val="20"/>
          <w:lang w:val="en-US" w:eastAsia="it-IT"/>
        </w:rPr>
        <w:t>(Milani, 2013)</w:t>
      </w:r>
      <w:r w:rsidR="00F92313">
        <w:rPr>
          <w:rFonts w:ascii="Tahoma" w:eastAsia="Times New Roman" w:hAnsi="Tahoma" w:cs="Tahoma"/>
          <w:noProof/>
          <w:sz w:val="20"/>
          <w:szCs w:val="20"/>
          <w:lang w:val="en-US" w:eastAsia="it-IT"/>
        </w:rPr>
        <w:fldChar w:fldCharType="end"/>
      </w:r>
      <w:r w:rsidRPr="00376DDE">
        <w:rPr>
          <w:rFonts w:ascii="Tahoma" w:eastAsia="Times New Roman" w:hAnsi="Tahoma" w:cs="Tahoma"/>
          <w:sz w:val="20"/>
          <w:szCs w:val="20"/>
          <w:lang w:val="en-US" w:eastAsia="it-IT"/>
        </w:rPr>
        <w:t xml:space="preserve">. It has been reported infrequently in cereals </w:t>
      </w:r>
      <w:r w:rsidR="00F92313">
        <w:rPr>
          <w:rFonts w:ascii="Tahoma" w:eastAsia="Times New Roman" w:hAnsi="Tahoma" w:cs="Tahoma"/>
          <w:noProof/>
          <w:sz w:val="20"/>
          <w:szCs w:val="20"/>
          <w:lang w:val="en-US" w:eastAsia="it-IT"/>
        </w:rPr>
        <w:fldChar w:fldCharType="begin"/>
      </w:r>
      <w:r w:rsidR="00F92313">
        <w:rPr>
          <w:rFonts w:ascii="Tahoma" w:eastAsia="Times New Roman" w:hAnsi="Tahoma" w:cs="Tahoma"/>
          <w:noProof/>
          <w:sz w:val="20"/>
          <w:szCs w:val="20"/>
          <w:lang w:val="en-US" w:eastAsia="it-IT"/>
        </w:rPr>
        <w:instrText xml:space="preserve"> ADDIN EN.CITE &lt;EndNote&gt;&lt;Cite&gt;&lt;Author&gt;Czerwiecki&lt;/Author&gt;&lt;Year&gt;2002&lt;/Year&gt;&lt;RecNum&gt;20005&lt;/RecNum&gt;&lt;DisplayText&gt;(Czerwiecki et al., 2002)&lt;/DisplayText&gt;&lt;record&gt;&lt;rec-number&gt;20005&lt;/rec-number&gt;&lt;foreign-keys&gt;&lt;key app="EN" db-id="vpea9sx979ate9earv6x599b50rewf5r2rt0" timestamp="1523453988"&gt;20005&lt;/key&gt;&lt;/foreign-keys&gt;&lt;ref-type name="Journal Article"&gt;17&lt;/ref-type&gt;&lt;contributors&gt;&lt;authors&gt;&lt;author&gt;Czerwiecki, L.&lt;/author&gt;&lt;author&gt;Czajkowska, D.&lt;/author&gt;&lt;author&gt;Witkowska-Gwiazdowska, A.&lt;/author&gt;&lt;/authors&gt;&lt;/contributors&gt;&lt;titles&gt;&lt;title&gt;On ochratoxin A and fungal flora in Polish cereals from conventional and ecological farms. Part 1: The occurrence of ochratoxin A and fungi in cereals in 1997&lt;/title&gt;&lt;secondary-title&gt;Food Additives and Contaminants&lt;/secondary-title&gt;&lt;/titles&gt;&lt;periodical&gt;&lt;full-title&gt;Food Additives and Contaminants&lt;/full-title&gt;&lt;/periodical&gt;&lt;pages&gt;470-477&lt;/pages&gt;&lt;volume&gt;19&lt;/volume&gt;&lt;dates&gt;&lt;year&gt;2002&lt;/year&gt;&lt;/dates&gt;&lt;urls&gt;&lt;/urls&gt;&lt;/record&gt;&lt;/Cite&gt;&lt;/EndNote&gt;</w:instrText>
      </w:r>
      <w:r w:rsidR="00F92313">
        <w:rPr>
          <w:rFonts w:ascii="Tahoma" w:eastAsia="Times New Roman" w:hAnsi="Tahoma" w:cs="Tahoma"/>
          <w:noProof/>
          <w:sz w:val="20"/>
          <w:szCs w:val="20"/>
          <w:lang w:val="en-US" w:eastAsia="it-IT"/>
        </w:rPr>
        <w:fldChar w:fldCharType="separate"/>
      </w:r>
      <w:r w:rsidR="00F92313">
        <w:rPr>
          <w:rFonts w:ascii="Tahoma" w:eastAsia="Times New Roman" w:hAnsi="Tahoma" w:cs="Tahoma"/>
          <w:noProof/>
          <w:sz w:val="20"/>
          <w:szCs w:val="20"/>
          <w:lang w:val="en-US" w:eastAsia="it-IT"/>
        </w:rPr>
        <w:t>(Czerwiecki et al., 2002)</w:t>
      </w:r>
      <w:r w:rsidR="00F92313">
        <w:rPr>
          <w:rFonts w:ascii="Tahoma" w:eastAsia="Times New Roman" w:hAnsi="Tahoma" w:cs="Tahoma"/>
          <w:noProof/>
          <w:sz w:val="20"/>
          <w:szCs w:val="20"/>
          <w:lang w:val="en-US" w:eastAsia="it-IT"/>
        </w:rPr>
        <w:fldChar w:fldCharType="end"/>
      </w:r>
      <w:r w:rsidRPr="00376DDE">
        <w:rPr>
          <w:rFonts w:ascii="Tahoma" w:eastAsia="Times New Roman" w:hAnsi="Tahoma" w:cs="Tahoma"/>
          <w:sz w:val="20"/>
          <w:szCs w:val="20"/>
          <w:lang w:val="en-US" w:eastAsia="it-IT"/>
        </w:rPr>
        <w:t xml:space="preserve"> and green coffee beans </w:t>
      </w:r>
      <w:r w:rsidR="00F92313">
        <w:rPr>
          <w:rFonts w:ascii="Tahoma" w:eastAsia="Times New Roman" w:hAnsi="Tahoma" w:cs="Tahoma"/>
          <w:noProof/>
          <w:sz w:val="20"/>
          <w:szCs w:val="20"/>
          <w:lang w:val="en-US" w:eastAsia="it-IT"/>
        </w:rPr>
        <w:fldChar w:fldCharType="begin">
          <w:fldData xml:space="preserve">PEVuZE5vdGU+PENpdGU+PEF1dGhvcj5GcmFuazwvQXV0aG9yPjxZZWFyPjE5OTk8L1llYXI+PFJl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</w:fldData>
        </w:fldChar>
      </w:r>
      <w:r w:rsidR="00F92313">
        <w:rPr>
          <w:rFonts w:ascii="Tahoma" w:eastAsia="Times New Roman" w:hAnsi="Tahoma" w:cs="Tahoma"/>
          <w:noProof/>
          <w:sz w:val="20"/>
          <w:szCs w:val="20"/>
          <w:lang w:val="en-US" w:eastAsia="it-IT"/>
        </w:rPr>
        <w:instrText xml:space="preserve"> ADDIN EN.CITE </w:instrText>
      </w:r>
      <w:r w:rsidR="00F92313">
        <w:rPr>
          <w:rFonts w:ascii="Tahoma" w:eastAsia="Times New Roman" w:hAnsi="Tahoma" w:cs="Tahoma"/>
          <w:noProof/>
          <w:sz w:val="20"/>
          <w:szCs w:val="20"/>
          <w:lang w:val="en-US" w:eastAsia="it-IT"/>
        </w:rPr>
        <w:fldChar w:fldCharType="begin">
          <w:fldData xml:space="preserve">PEVuZE5vdGU+PENpdGU+PEF1dGhvcj5GcmFuazwvQXV0aG9yPjxZZWFyPjE5OTk8L1llYXI+PFJl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</w:fldData>
        </w:fldChar>
      </w:r>
      <w:r w:rsidR="00F92313">
        <w:rPr>
          <w:rFonts w:ascii="Tahoma" w:eastAsia="Times New Roman" w:hAnsi="Tahoma" w:cs="Tahoma"/>
          <w:noProof/>
          <w:sz w:val="20"/>
          <w:szCs w:val="20"/>
          <w:lang w:val="en-US" w:eastAsia="it-IT"/>
        </w:rPr>
        <w:instrText xml:space="preserve"> ADDIN EN.CITE.DATA </w:instrText>
      </w:r>
      <w:r w:rsidR="00F92313">
        <w:rPr>
          <w:rFonts w:ascii="Tahoma" w:eastAsia="Times New Roman" w:hAnsi="Tahoma" w:cs="Tahoma"/>
          <w:noProof/>
          <w:sz w:val="20"/>
          <w:szCs w:val="20"/>
          <w:lang w:val="en-US" w:eastAsia="it-IT"/>
        </w:rPr>
      </w:r>
      <w:r w:rsidR="00F92313">
        <w:rPr>
          <w:rFonts w:ascii="Tahoma" w:eastAsia="Times New Roman" w:hAnsi="Tahoma" w:cs="Tahoma"/>
          <w:noProof/>
          <w:sz w:val="20"/>
          <w:szCs w:val="20"/>
          <w:lang w:val="en-US" w:eastAsia="it-IT"/>
        </w:rPr>
        <w:fldChar w:fldCharType="end"/>
      </w:r>
      <w:r w:rsidR="00F92313">
        <w:rPr>
          <w:rFonts w:ascii="Tahoma" w:eastAsia="Times New Roman" w:hAnsi="Tahoma" w:cs="Tahoma"/>
          <w:noProof/>
          <w:sz w:val="20"/>
          <w:szCs w:val="20"/>
          <w:lang w:val="en-US" w:eastAsia="it-IT"/>
        </w:rPr>
      </w:r>
      <w:r w:rsidR="00F92313">
        <w:rPr>
          <w:rFonts w:ascii="Tahoma" w:eastAsia="Times New Roman" w:hAnsi="Tahoma" w:cs="Tahoma"/>
          <w:noProof/>
          <w:sz w:val="20"/>
          <w:szCs w:val="20"/>
          <w:lang w:val="en-US" w:eastAsia="it-IT"/>
        </w:rPr>
        <w:fldChar w:fldCharType="separate"/>
      </w:r>
      <w:r w:rsidR="00F92313">
        <w:rPr>
          <w:rFonts w:ascii="Tahoma" w:eastAsia="Times New Roman" w:hAnsi="Tahoma" w:cs="Tahoma"/>
          <w:noProof/>
          <w:sz w:val="20"/>
          <w:szCs w:val="20"/>
          <w:lang w:val="en-US" w:eastAsia="it-IT"/>
        </w:rPr>
        <w:t>(Frank, 1999; Urbano et al., 2001; Taniwaki et al., 2003)</w:t>
      </w:r>
      <w:r w:rsidR="00F92313">
        <w:rPr>
          <w:rFonts w:ascii="Tahoma" w:eastAsia="Times New Roman" w:hAnsi="Tahoma" w:cs="Tahoma"/>
          <w:noProof/>
          <w:sz w:val="20"/>
          <w:szCs w:val="20"/>
          <w:lang w:val="en-US" w:eastAsia="it-IT"/>
        </w:rPr>
        <w:fldChar w:fldCharType="end"/>
      </w:r>
      <w:r w:rsidRPr="00376DDE">
        <w:rPr>
          <w:rFonts w:ascii="Tahoma" w:eastAsia="Times New Roman" w:hAnsi="Tahoma" w:cs="Tahoma"/>
          <w:sz w:val="20"/>
          <w:szCs w:val="20"/>
          <w:lang w:val="en-US" w:eastAsia="it-IT"/>
        </w:rPr>
        <w:t xml:space="preserve">. Recent records include rice </w:t>
      </w:r>
      <w:r w:rsidR="00F92313">
        <w:rPr>
          <w:rFonts w:ascii="Tahoma" w:eastAsia="Times New Roman" w:hAnsi="Tahoma" w:cs="Tahoma"/>
          <w:noProof/>
          <w:sz w:val="20"/>
          <w:szCs w:val="20"/>
          <w:lang w:val="en-US" w:eastAsia="it-IT"/>
        </w:rPr>
        <w:fldChar w:fldCharType="begin"/>
      </w:r>
      <w:r w:rsidR="00F92313">
        <w:rPr>
          <w:rFonts w:ascii="Tahoma" w:eastAsia="Times New Roman" w:hAnsi="Tahoma" w:cs="Tahoma"/>
          <w:noProof/>
          <w:sz w:val="20"/>
          <w:szCs w:val="20"/>
          <w:lang w:val="en-US" w:eastAsia="it-IT"/>
        </w:rPr>
        <w:instrText xml:space="preserve"> ADDIN EN.CITE &lt;EndNote&gt;&lt;Cite&gt;&lt;Author&gt;Pacin&lt;/Author&gt;&lt;Year&gt;2002&lt;/Year&gt;&lt;RecNum&gt;20022&lt;/RecNum&gt;&lt;DisplayText&gt;(Pacin et al., 2002)&lt;/DisplayText&gt;&lt;record&gt;&lt;rec-number&gt;20022&lt;/rec-number&gt;&lt;foreign-keys&gt;&lt;key app="EN" db-id="vpea9sx979ate9earv6x599b50rewf5r2rt0" timestamp="1523453988"&gt;20022&lt;/key&gt;&lt;/foreign-keys&gt;&lt;ref-type name="Journal Article"&gt;17&lt;/ref-type&gt;&lt;contributors&gt;&lt;authors&gt;&lt;author&gt;Pacin, A.M.&lt;/author&gt;&lt;author&gt;Gonzalez, H.H.L.&lt;/author&gt;&lt;author&gt;Etcheverry, M.&lt;/author&gt;&lt;author&gt;Resnik, S.L.&lt;/author&gt;&lt;author&gt;Vivas, L.&lt;/author&gt;&lt;author&gt;Espin, S. &lt;/author&gt;&lt;/authors&gt;&lt;/contributors&gt;&lt;titles&gt;&lt;title&gt;Fungi associated with food and feed commodities from Ecuador&lt;/title&gt;&lt;secondary-title&gt;Mycopathologia&lt;/secondary-title&gt;&lt;/titles&gt;&lt;periodical&gt;&lt;full-title&gt;Mycopathologia&lt;/full-title&gt;&lt;/periodical&gt;&lt;pages&gt;87-92&lt;/pages&gt;&lt;volume&gt;156&lt;/volume&gt;&lt;dates&gt;&lt;year&gt;2002&lt;/year&gt;&lt;/dates&gt;&lt;urls&gt;&lt;/urls&gt;&lt;/record&gt;&lt;/Cite&gt;&lt;/EndNote&gt;</w:instrText>
      </w:r>
      <w:r w:rsidR="00F92313">
        <w:rPr>
          <w:rFonts w:ascii="Tahoma" w:eastAsia="Times New Roman" w:hAnsi="Tahoma" w:cs="Tahoma"/>
          <w:noProof/>
          <w:sz w:val="20"/>
          <w:szCs w:val="20"/>
          <w:lang w:val="en-US" w:eastAsia="it-IT"/>
        </w:rPr>
        <w:fldChar w:fldCharType="separate"/>
      </w:r>
      <w:r w:rsidR="00F92313">
        <w:rPr>
          <w:rFonts w:ascii="Tahoma" w:eastAsia="Times New Roman" w:hAnsi="Tahoma" w:cs="Tahoma"/>
          <w:noProof/>
          <w:sz w:val="20"/>
          <w:szCs w:val="20"/>
          <w:lang w:val="en-US" w:eastAsia="it-IT"/>
        </w:rPr>
        <w:t>(Pacin et al., 2002)</w:t>
      </w:r>
      <w:r w:rsidR="00F92313">
        <w:rPr>
          <w:rFonts w:ascii="Tahoma" w:eastAsia="Times New Roman" w:hAnsi="Tahoma" w:cs="Tahoma"/>
          <w:noProof/>
          <w:sz w:val="20"/>
          <w:szCs w:val="20"/>
          <w:lang w:val="en-US" w:eastAsia="it-IT"/>
        </w:rPr>
        <w:fldChar w:fldCharType="end"/>
      </w:r>
      <w:r w:rsidRPr="00376DDE">
        <w:rPr>
          <w:rFonts w:ascii="Tahoma" w:eastAsia="Times New Roman" w:hAnsi="Tahoma" w:cs="Tahoma"/>
          <w:sz w:val="20"/>
          <w:szCs w:val="20"/>
          <w:lang w:val="en-US" w:eastAsia="it-IT"/>
        </w:rPr>
        <w:t xml:space="preserve">, barley </w:t>
      </w:r>
      <w:r w:rsidR="008F2D51">
        <w:rPr>
          <w:rFonts w:ascii="Tahoma" w:eastAsia="Times New Roman" w:hAnsi="Tahoma" w:cs="Tahoma"/>
          <w:noProof/>
          <w:sz w:val="20"/>
          <w:szCs w:val="20"/>
          <w:lang w:val="en-US" w:eastAsia="it-IT"/>
        </w:rPr>
        <w:fldChar w:fldCharType="begin"/>
      </w:r>
      <w:r w:rsidR="008F2D51">
        <w:rPr>
          <w:rFonts w:ascii="Tahoma" w:eastAsia="Times New Roman" w:hAnsi="Tahoma" w:cs="Tahoma"/>
          <w:noProof/>
          <w:sz w:val="20"/>
          <w:szCs w:val="20"/>
          <w:lang w:val="en-US" w:eastAsia="it-IT"/>
        </w:rPr>
        <w:instrText xml:space="preserve"> ADDIN EN.CITE &lt;EndNote&gt;&lt;Cite&gt;&lt;Author&gt;Medina&lt;/Author&gt;&lt;Year&gt;2006&lt;/Year&gt;&lt;RecNum&gt;20018&lt;/RecNum&gt;&lt;DisplayText&gt;(Medina et al., 2006)&lt;/DisplayText&gt;&lt;record&gt;&lt;rec-number&gt;20018&lt;/rec-number&gt;&lt;foreign-keys&gt;&lt;key app="EN" db-id="vpea9sx979ate9earv6x599b50rewf5r2rt0" timestamp="1523453988"&gt;20018&lt;/key&gt;&lt;/foreign-keys&gt;&lt;ref-type name="Journal Article"&gt;17&lt;/ref-type&gt;&lt;contributors&gt;&lt;authors&gt;&lt;author&gt;Medina, A.&lt;/author&gt;&lt;author&gt;Valle</w:instrText>
      </w:r>
      <w:r w:rsidR="008F2D51">
        <w:rPr>
          <w:rFonts w:ascii="Cambria Math" w:eastAsia="Times New Roman" w:hAnsi="Cambria Math" w:cs="Cambria Math"/>
          <w:noProof/>
          <w:sz w:val="20"/>
          <w:szCs w:val="20"/>
          <w:lang w:val="en-US" w:eastAsia="it-IT"/>
        </w:rPr>
        <w:instrText>‐</w:instrText>
      </w:r>
      <w:r w:rsidR="008F2D51">
        <w:rPr>
          <w:rFonts w:ascii="Tahoma" w:eastAsia="Times New Roman" w:hAnsi="Tahoma" w:cs="Tahoma"/>
          <w:noProof/>
          <w:sz w:val="20"/>
          <w:szCs w:val="20"/>
          <w:lang w:val="en-US" w:eastAsia="it-IT"/>
        </w:rPr>
        <w:instrText>Algarra, F.M.&lt;/author&gt;&lt;author&gt;Mateo, R.&lt;/author&gt;&lt;author&gt;Gimeno</w:instrText>
      </w:r>
      <w:r w:rsidR="008F2D51">
        <w:rPr>
          <w:rFonts w:ascii="Cambria Math" w:eastAsia="Times New Roman" w:hAnsi="Cambria Math" w:cs="Cambria Math"/>
          <w:noProof/>
          <w:sz w:val="20"/>
          <w:szCs w:val="20"/>
          <w:lang w:val="en-US" w:eastAsia="it-IT"/>
        </w:rPr>
        <w:instrText>‐</w:instrText>
      </w:r>
      <w:r w:rsidR="008F2D51">
        <w:rPr>
          <w:rFonts w:ascii="Tahoma" w:eastAsia="Times New Roman" w:hAnsi="Tahoma" w:cs="Tahoma"/>
          <w:noProof/>
          <w:sz w:val="20"/>
          <w:szCs w:val="20"/>
          <w:lang w:val="en-US" w:eastAsia="it-IT"/>
        </w:rPr>
        <w:instrText>Adelantado, J.V.&lt;/author&gt;&lt;author&gt;Mateo, F.&lt;/author&gt;&lt;author&gt;Jiménez, M. &lt;/author&gt;&lt;/authors&gt;&lt;/contributors&gt;&lt;titles&gt;&lt;title&gt;Survey of the mycobiota of Spanish malting barley and evaluation of the mycotoxin producing potential of species of Alternaria, Aspergillus and Fusarium&lt;/title&gt;&lt;secondary-title&gt;International Journal of Food Microbiology&lt;/secondary-title&gt;&lt;/titles&gt;&lt;periodical&gt;&lt;full-title&gt;International Journal Of Food Microbiology&lt;/full-title&gt;&lt;/periodical&gt;&lt;pages&gt;196-203&lt;/pages&gt;&lt;volume&gt;108&lt;/volume&gt;&lt;dates&gt;&lt;year&gt;2006&lt;/year&gt;&lt;/dates&gt;&lt;urls&gt;&lt;/urls&gt;&lt;/record&gt;&lt;/Cite&gt;&lt;/EndNote&gt;</w:instrText>
      </w:r>
      <w:r w:rsidR="008F2D51">
        <w:rPr>
          <w:rFonts w:ascii="Tahoma" w:eastAsia="Times New Roman" w:hAnsi="Tahoma" w:cs="Tahoma"/>
          <w:noProof/>
          <w:sz w:val="20"/>
          <w:szCs w:val="20"/>
          <w:lang w:val="en-US" w:eastAsia="it-IT"/>
        </w:rPr>
        <w:fldChar w:fldCharType="separate"/>
      </w:r>
      <w:r w:rsidR="008F2D51">
        <w:rPr>
          <w:rFonts w:ascii="Tahoma" w:eastAsia="Times New Roman" w:hAnsi="Tahoma" w:cs="Tahoma"/>
          <w:noProof/>
          <w:sz w:val="20"/>
          <w:szCs w:val="20"/>
          <w:lang w:val="en-US" w:eastAsia="it-IT"/>
        </w:rPr>
        <w:t>(Medina et al., 2006)</w:t>
      </w:r>
      <w:r w:rsidR="008F2D51">
        <w:rPr>
          <w:rFonts w:ascii="Tahoma" w:eastAsia="Times New Roman" w:hAnsi="Tahoma" w:cs="Tahoma"/>
          <w:noProof/>
          <w:sz w:val="20"/>
          <w:szCs w:val="20"/>
          <w:lang w:val="en-US" w:eastAsia="it-IT"/>
        </w:rPr>
        <w:fldChar w:fldCharType="end"/>
      </w:r>
      <w:r w:rsidRPr="00376DDE">
        <w:rPr>
          <w:rFonts w:ascii="Tahoma" w:eastAsia="Times New Roman" w:hAnsi="Tahoma" w:cs="Tahoma"/>
          <w:sz w:val="20"/>
          <w:szCs w:val="20"/>
          <w:lang w:val="en-US" w:eastAsia="it-IT"/>
        </w:rPr>
        <w:t xml:space="preserve">, maize </w:t>
      </w:r>
      <w:r w:rsidR="008F2D51">
        <w:rPr>
          <w:rFonts w:ascii="Tahoma" w:eastAsia="Times New Roman" w:hAnsi="Tahoma" w:cs="Tahoma"/>
          <w:noProof/>
          <w:sz w:val="20"/>
          <w:szCs w:val="20"/>
          <w:lang w:val="en-US" w:eastAsia="it-IT"/>
        </w:rPr>
        <w:fldChar w:fldCharType="begin">
          <w:fldData xml:space="preserve">PEVuZE5vdGU+PENpdGU+PEF1dGhvcj5NYWdub2xpPC9BdXRob3I+PFllYXI+MjAwNzwvWWVhcj48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</w:fldData>
        </w:fldChar>
      </w:r>
      <w:r w:rsidR="002C4AB1">
        <w:rPr>
          <w:rFonts w:ascii="Tahoma" w:eastAsia="Times New Roman" w:hAnsi="Tahoma" w:cs="Tahoma"/>
          <w:noProof/>
          <w:sz w:val="20"/>
          <w:szCs w:val="20"/>
          <w:lang w:val="en-US" w:eastAsia="it-IT"/>
        </w:rPr>
        <w:instrText xml:space="preserve"> ADDIN EN.CITE </w:instrText>
      </w:r>
      <w:r w:rsidR="002C4AB1">
        <w:rPr>
          <w:rFonts w:ascii="Tahoma" w:eastAsia="Times New Roman" w:hAnsi="Tahoma" w:cs="Tahoma"/>
          <w:noProof/>
          <w:sz w:val="20"/>
          <w:szCs w:val="20"/>
          <w:lang w:val="en-US" w:eastAsia="it-IT"/>
        </w:rPr>
        <w:fldChar w:fldCharType="begin">
          <w:fldData xml:space="preserve">PEVuZE5vdGU+PENpdGU+PEF1dGhvcj5NYWdub2xpPC9BdXRob3I+PFllYXI+MjAwNzwvWWVhcj48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</w:fldData>
        </w:fldChar>
      </w:r>
      <w:r w:rsidR="002C4AB1">
        <w:rPr>
          <w:rFonts w:ascii="Tahoma" w:eastAsia="Times New Roman" w:hAnsi="Tahoma" w:cs="Tahoma"/>
          <w:noProof/>
          <w:sz w:val="20"/>
          <w:szCs w:val="20"/>
          <w:lang w:val="en-US" w:eastAsia="it-IT"/>
        </w:rPr>
        <w:instrText xml:space="preserve"> ADDIN EN.CITE.DATA </w:instrText>
      </w:r>
      <w:r w:rsidR="002C4AB1">
        <w:rPr>
          <w:rFonts w:ascii="Tahoma" w:eastAsia="Times New Roman" w:hAnsi="Tahoma" w:cs="Tahoma"/>
          <w:noProof/>
          <w:sz w:val="20"/>
          <w:szCs w:val="20"/>
          <w:lang w:val="en-US" w:eastAsia="it-IT"/>
        </w:rPr>
      </w:r>
      <w:r w:rsidR="002C4AB1">
        <w:rPr>
          <w:rFonts w:ascii="Tahoma" w:eastAsia="Times New Roman" w:hAnsi="Tahoma" w:cs="Tahoma"/>
          <w:noProof/>
          <w:sz w:val="20"/>
          <w:szCs w:val="20"/>
          <w:lang w:val="en-US" w:eastAsia="it-IT"/>
        </w:rPr>
        <w:fldChar w:fldCharType="end"/>
      </w:r>
      <w:r w:rsidR="008F2D51">
        <w:rPr>
          <w:rFonts w:ascii="Tahoma" w:eastAsia="Times New Roman" w:hAnsi="Tahoma" w:cs="Tahoma"/>
          <w:noProof/>
          <w:sz w:val="20"/>
          <w:szCs w:val="20"/>
          <w:lang w:val="en-US" w:eastAsia="it-IT"/>
        </w:rPr>
      </w:r>
      <w:r w:rsidR="008F2D51">
        <w:rPr>
          <w:rFonts w:ascii="Tahoma" w:eastAsia="Times New Roman" w:hAnsi="Tahoma" w:cs="Tahoma"/>
          <w:noProof/>
          <w:sz w:val="20"/>
          <w:szCs w:val="20"/>
          <w:lang w:val="en-US" w:eastAsia="it-IT"/>
        </w:rPr>
        <w:fldChar w:fldCharType="separate"/>
      </w:r>
      <w:r w:rsidR="002C4AB1">
        <w:rPr>
          <w:rFonts w:ascii="Tahoma" w:eastAsia="Times New Roman" w:hAnsi="Tahoma" w:cs="Tahoma"/>
          <w:noProof/>
          <w:sz w:val="20"/>
          <w:szCs w:val="20"/>
          <w:lang w:val="en-US" w:eastAsia="it-IT"/>
        </w:rPr>
        <w:t>(Sepulveda and Piontelli, 2005; Magnoli et al., 2006; Magnoli et al., 2007)</w:t>
      </w:r>
      <w:r w:rsidR="008F2D51">
        <w:rPr>
          <w:rFonts w:ascii="Tahoma" w:eastAsia="Times New Roman" w:hAnsi="Tahoma" w:cs="Tahoma"/>
          <w:noProof/>
          <w:sz w:val="20"/>
          <w:szCs w:val="20"/>
          <w:lang w:val="en-US" w:eastAsia="it-IT"/>
        </w:rPr>
        <w:fldChar w:fldCharType="end"/>
      </w:r>
      <w:r w:rsidRPr="00376DDE">
        <w:rPr>
          <w:rFonts w:ascii="Tahoma" w:eastAsia="Times New Roman" w:hAnsi="Tahoma" w:cs="Tahoma"/>
          <w:sz w:val="20"/>
          <w:szCs w:val="20"/>
          <w:lang w:val="en-US" w:eastAsia="it-IT"/>
        </w:rPr>
        <w:t xml:space="preserve"> and wheat </w:t>
      </w:r>
      <w:r w:rsidR="008F2D51">
        <w:rPr>
          <w:rFonts w:ascii="Tahoma" w:eastAsia="Times New Roman" w:hAnsi="Tahoma" w:cs="Tahoma"/>
          <w:noProof/>
          <w:sz w:val="20"/>
          <w:szCs w:val="20"/>
          <w:lang w:val="en-US" w:eastAsia="it-IT"/>
        </w:rPr>
        <w:fldChar w:fldCharType="begin"/>
      </w:r>
      <w:r w:rsidR="008F2D51">
        <w:rPr>
          <w:rFonts w:ascii="Tahoma" w:eastAsia="Times New Roman" w:hAnsi="Tahoma" w:cs="Tahoma"/>
          <w:noProof/>
          <w:sz w:val="20"/>
          <w:szCs w:val="20"/>
          <w:lang w:val="en-US" w:eastAsia="it-IT"/>
        </w:rPr>
        <w:instrText xml:space="preserve"> ADDIN EN.CITE &lt;EndNote&gt;&lt;Cite&gt;&lt;Author&gt;Aziz&lt;/Author&gt;&lt;Year&gt;2006&lt;/Year&gt;&lt;RecNum&gt;20003&lt;/RecNum&gt;&lt;DisplayText&gt;(Aziz et al., 2006)&lt;/DisplayText&gt;&lt;record&gt;&lt;rec-number&gt;20003&lt;/rec-number&gt;&lt;foreign-keys&gt;&lt;key app="EN" db-id="vpea9sx979ate9earv6x599b50rewf5r2rt0" timestamp="1523453987"&gt;20003&lt;/key&gt;&lt;/foreign-keys&gt;&lt;ref-type name="Journal Article"&gt;17&lt;/ref-type&gt;&lt;contributors&gt;&lt;authors&gt;&lt;author&gt;Aziz, N.H.&lt;/author&gt;&lt;author&gt;Mattar, Z.A.&lt;/author&gt;&lt;author&gt;Mahrous, S.R.&lt;/author&gt;&lt;/authors&gt;&lt;/contributors&gt;&lt;titles&gt;&lt;title&gt;Contamination of grains by mycotoxin-producing molds and mycotoxins and control by gamma irradiation&lt;/title&gt;&lt;secondary-title&gt;Journal of Food Safety&lt;/secondary-title&gt;&lt;/titles&gt;&lt;periodical&gt;&lt;full-title&gt;Journal of Food Safety&lt;/full-title&gt;&lt;/periodical&gt;&lt;pages&gt;184-201&lt;/pages&gt;&lt;volume&gt;26&lt;/volume&gt;&lt;dates&gt;&lt;year&gt;2006&lt;/year&gt;&lt;/dates&gt;&lt;urls&gt;&lt;/urls&gt;&lt;/record&gt;&lt;/Cite&gt;&lt;/EndNote&gt;</w:instrText>
      </w:r>
      <w:r w:rsidR="008F2D51">
        <w:rPr>
          <w:rFonts w:ascii="Tahoma" w:eastAsia="Times New Roman" w:hAnsi="Tahoma" w:cs="Tahoma"/>
          <w:noProof/>
          <w:sz w:val="20"/>
          <w:szCs w:val="20"/>
          <w:lang w:val="en-US" w:eastAsia="it-IT"/>
        </w:rPr>
        <w:fldChar w:fldCharType="separate"/>
      </w:r>
      <w:r w:rsidR="008F2D51">
        <w:rPr>
          <w:rFonts w:ascii="Tahoma" w:eastAsia="Times New Roman" w:hAnsi="Tahoma" w:cs="Tahoma"/>
          <w:noProof/>
          <w:sz w:val="20"/>
          <w:szCs w:val="20"/>
          <w:lang w:val="en-US" w:eastAsia="it-IT"/>
        </w:rPr>
        <w:t>(Aziz et al., 2006)</w:t>
      </w:r>
      <w:r w:rsidR="008F2D51">
        <w:rPr>
          <w:rFonts w:ascii="Tahoma" w:eastAsia="Times New Roman" w:hAnsi="Tahoma" w:cs="Tahoma"/>
          <w:noProof/>
          <w:sz w:val="20"/>
          <w:szCs w:val="20"/>
          <w:lang w:val="en-US" w:eastAsia="it-IT"/>
        </w:rPr>
        <w:fldChar w:fldCharType="end"/>
      </w:r>
      <w:r w:rsidRPr="00376DDE">
        <w:rPr>
          <w:rFonts w:ascii="Tahoma" w:eastAsia="Times New Roman" w:hAnsi="Tahoma" w:cs="Tahoma"/>
          <w:sz w:val="20"/>
          <w:szCs w:val="20"/>
          <w:lang w:val="en-US" w:eastAsia="it-IT"/>
        </w:rPr>
        <w:t xml:space="preserve">.  </w:t>
      </w:r>
      <w:r w:rsidR="00372514">
        <w:rPr>
          <w:rFonts w:ascii="Tahoma" w:eastAsia="Times New Roman" w:hAnsi="Tahoma" w:cs="Tahoma"/>
          <w:i/>
          <w:sz w:val="20"/>
          <w:szCs w:val="20"/>
          <w:lang w:val="en-US" w:eastAsia="it-IT"/>
        </w:rPr>
        <w:t xml:space="preserve">A. </w:t>
      </w:r>
      <w:proofErr w:type="spellStart"/>
      <w:r w:rsidR="00372514">
        <w:rPr>
          <w:rFonts w:ascii="Tahoma" w:eastAsia="Times New Roman" w:hAnsi="Tahoma" w:cs="Tahoma"/>
          <w:i/>
          <w:sz w:val="20"/>
          <w:szCs w:val="20"/>
          <w:lang w:val="en-US" w:eastAsia="it-IT"/>
        </w:rPr>
        <w:t>ochrace</w:t>
      </w:r>
      <w:r w:rsidRPr="00376DDE">
        <w:rPr>
          <w:rFonts w:ascii="Tahoma" w:eastAsia="Times New Roman" w:hAnsi="Tahoma" w:cs="Tahoma"/>
          <w:i/>
          <w:sz w:val="20"/>
          <w:szCs w:val="20"/>
          <w:lang w:val="en-US" w:eastAsia="it-IT"/>
        </w:rPr>
        <w:t>us</w:t>
      </w:r>
      <w:proofErr w:type="spellEnd"/>
      <w:r w:rsidRPr="00376DDE">
        <w:rPr>
          <w:rFonts w:ascii="Tahoma" w:eastAsia="Times New Roman" w:hAnsi="Tahoma" w:cs="Tahoma"/>
          <w:sz w:val="20"/>
          <w:szCs w:val="20"/>
          <w:lang w:val="en-US" w:eastAsia="it-IT"/>
        </w:rPr>
        <w:t xml:space="preserve"> is the most important </w:t>
      </w:r>
      <w:proofErr w:type="spellStart"/>
      <w:r w:rsidRPr="00376DDE">
        <w:rPr>
          <w:rFonts w:ascii="Tahoma" w:eastAsia="Times New Roman" w:hAnsi="Tahoma" w:cs="Tahoma"/>
          <w:sz w:val="20"/>
          <w:szCs w:val="20"/>
          <w:lang w:val="en-US" w:eastAsia="it-IT"/>
        </w:rPr>
        <w:t>mould</w:t>
      </w:r>
      <w:proofErr w:type="spellEnd"/>
      <w:r w:rsidRPr="00376DDE">
        <w:rPr>
          <w:rFonts w:ascii="Tahoma" w:eastAsia="Times New Roman" w:hAnsi="Tahoma" w:cs="Tahoma"/>
          <w:sz w:val="20"/>
          <w:szCs w:val="20"/>
          <w:lang w:val="en-US" w:eastAsia="it-IT"/>
        </w:rPr>
        <w:t xml:space="preserve"> that produces </w:t>
      </w:r>
      <w:proofErr w:type="spellStart"/>
      <w:r w:rsidRPr="00376DDE">
        <w:rPr>
          <w:rFonts w:ascii="Tahoma" w:eastAsia="Times New Roman" w:hAnsi="Tahoma" w:cs="Tahoma"/>
          <w:sz w:val="20"/>
          <w:szCs w:val="20"/>
          <w:lang w:val="en-US" w:eastAsia="it-IT"/>
        </w:rPr>
        <w:t>ochratoxins</w:t>
      </w:r>
      <w:proofErr w:type="spellEnd"/>
      <w:r w:rsidRPr="00376DDE">
        <w:rPr>
          <w:rFonts w:ascii="Tahoma" w:eastAsia="Times New Roman" w:hAnsi="Tahoma" w:cs="Tahoma"/>
          <w:sz w:val="20"/>
          <w:szCs w:val="20"/>
          <w:lang w:val="en-US" w:eastAsia="it-IT"/>
        </w:rPr>
        <w:t xml:space="preserve">; however, </w:t>
      </w:r>
      <w:r w:rsidRPr="00376DDE">
        <w:rPr>
          <w:rFonts w:ascii="Tahoma" w:eastAsia="Times New Roman" w:hAnsi="Tahoma" w:cs="Tahoma"/>
          <w:i/>
          <w:sz w:val="20"/>
          <w:szCs w:val="20"/>
          <w:lang w:val="en-US" w:eastAsia="it-IT"/>
        </w:rPr>
        <w:t xml:space="preserve">A. </w:t>
      </w:r>
      <w:proofErr w:type="spellStart"/>
      <w:r w:rsidRPr="00376DDE">
        <w:rPr>
          <w:rFonts w:ascii="Tahoma" w:eastAsia="Times New Roman" w:hAnsi="Tahoma" w:cs="Tahoma"/>
          <w:i/>
          <w:sz w:val="20"/>
          <w:szCs w:val="20"/>
          <w:lang w:val="en-US" w:eastAsia="it-IT"/>
        </w:rPr>
        <w:t>ochraceus</w:t>
      </w:r>
      <w:proofErr w:type="spellEnd"/>
      <w:r w:rsidRPr="00376DDE">
        <w:rPr>
          <w:rFonts w:ascii="Tahoma" w:eastAsia="Times New Roman" w:hAnsi="Tahoma" w:cs="Tahoma"/>
          <w:sz w:val="20"/>
          <w:szCs w:val="20"/>
          <w:lang w:val="en-US" w:eastAsia="it-IT"/>
        </w:rPr>
        <w:t xml:space="preserve"> is generally present at low levels and rarely causes spoilage. Its presence may not be a good indicator of significant </w:t>
      </w:r>
      <w:proofErr w:type="spellStart"/>
      <w:r w:rsidRPr="00376DDE">
        <w:rPr>
          <w:rFonts w:ascii="Tahoma" w:eastAsia="Times New Roman" w:hAnsi="Tahoma" w:cs="Tahoma"/>
          <w:sz w:val="20"/>
          <w:szCs w:val="20"/>
          <w:lang w:val="en-US" w:eastAsia="it-IT"/>
        </w:rPr>
        <w:t>ochratoxin</w:t>
      </w:r>
      <w:proofErr w:type="spellEnd"/>
      <w:r w:rsidRPr="00376DDE">
        <w:rPr>
          <w:rFonts w:ascii="Tahoma" w:eastAsia="Times New Roman" w:hAnsi="Tahoma" w:cs="Tahoma"/>
          <w:sz w:val="20"/>
          <w:szCs w:val="20"/>
          <w:lang w:val="en-US" w:eastAsia="it-IT"/>
        </w:rPr>
        <w:t xml:space="preserve"> contamination </w:t>
      </w:r>
      <w:r w:rsidR="008F2D51">
        <w:rPr>
          <w:rFonts w:ascii="Tahoma" w:eastAsia="Times New Roman" w:hAnsi="Tahoma" w:cs="Tahoma"/>
          <w:noProof/>
          <w:sz w:val="20"/>
          <w:szCs w:val="20"/>
          <w:lang w:val="en-US" w:eastAsia="it-IT"/>
        </w:rPr>
        <w:fldChar w:fldCharType="begin"/>
      </w:r>
      <w:r w:rsidR="008F2D51">
        <w:rPr>
          <w:rFonts w:ascii="Tahoma" w:eastAsia="Times New Roman" w:hAnsi="Tahoma" w:cs="Tahoma"/>
          <w:noProof/>
          <w:sz w:val="20"/>
          <w:szCs w:val="20"/>
          <w:lang w:val="en-US" w:eastAsia="it-IT"/>
        </w:rPr>
        <w:instrText xml:space="preserve"> ADDIN EN.CITE &lt;EndNote&gt;&lt;Cite&gt;&lt;Author&gt;JECFA&lt;/Author&gt;&lt;Year&gt;2001&lt;/Year&gt;&lt;RecNum&gt;20013&lt;/RecNum&gt;&lt;DisplayText&gt;(JECFA, 2001)&lt;/DisplayText&gt;&lt;record&gt;&lt;rec-number&gt;20013&lt;/rec-number&gt;&lt;foreign-keys&gt;&lt;key app="EN" db-id="vpea9sx979ate9earv6x599b50rewf5r2rt0" timestamp="1523453988"&gt;20013&lt;/key&gt;&lt;/foreign-keys&gt;&lt;ref-type name="Conference Proceedings"&gt;10&lt;/ref-type&gt;&lt;contributors&gt;&lt;authors&gt;&lt;author&gt;JECFA&lt;/author&gt;&lt;/authors&gt;&lt;/contributors&gt;&lt;titles&gt;&lt;title&gt;Safety evaluation of certain mycotoxins in food - Fifty-sixth meeting of the Joint FAO/WHO Expert Commiatee on Food Additives Ochratoxin A&lt;/title&gt;&lt;secondary-title&gt;WHO Additives Series 47 and FAO Food and Nutrition Paper&lt;/secondary-title&gt;&lt;/titles&gt;&lt;periodical&gt;&lt;full-title&gt;WHO Additives Series 47 and FAO Food and Nutrition Paper&lt;/full-title&gt;&lt;/periodical&gt;&lt;pages&gt;281-416&lt;/pages&gt;&lt;volume&gt;74&lt;/volume&gt;&lt;dates&gt;&lt;year&gt;2001&lt;/year&gt;&lt;/dates&gt;&lt;urls&gt;&lt;/urls&gt;&lt;/record&gt;&lt;/Cite&gt;&lt;/EndNote&gt;</w:instrText>
      </w:r>
      <w:r w:rsidR="008F2D51">
        <w:rPr>
          <w:rFonts w:ascii="Tahoma" w:eastAsia="Times New Roman" w:hAnsi="Tahoma" w:cs="Tahoma"/>
          <w:noProof/>
          <w:sz w:val="20"/>
          <w:szCs w:val="20"/>
          <w:lang w:val="en-US" w:eastAsia="it-IT"/>
        </w:rPr>
        <w:fldChar w:fldCharType="separate"/>
      </w:r>
      <w:r w:rsidR="008F2D51">
        <w:rPr>
          <w:rFonts w:ascii="Tahoma" w:eastAsia="Times New Roman" w:hAnsi="Tahoma" w:cs="Tahoma"/>
          <w:noProof/>
          <w:sz w:val="20"/>
          <w:szCs w:val="20"/>
          <w:lang w:val="en-US" w:eastAsia="it-IT"/>
        </w:rPr>
        <w:t>(JECFA, 2001)</w:t>
      </w:r>
      <w:r w:rsidR="008F2D51">
        <w:rPr>
          <w:rFonts w:ascii="Tahoma" w:eastAsia="Times New Roman" w:hAnsi="Tahoma" w:cs="Tahoma"/>
          <w:noProof/>
          <w:sz w:val="20"/>
          <w:szCs w:val="20"/>
          <w:lang w:val="en-US" w:eastAsia="it-IT"/>
        </w:rPr>
        <w:fldChar w:fldCharType="end"/>
      </w:r>
      <w:r w:rsidRPr="00376DDE">
        <w:rPr>
          <w:rFonts w:ascii="Tahoma" w:eastAsia="Times New Roman" w:hAnsi="Tahoma" w:cs="Tahoma"/>
          <w:sz w:val="20"/>
          <w:szCs w:val="20"/>
          <w:lang w:val="en-US" w:eastAsia="it-IT"/>
        </w:rPr>
        <w:t>.</w:t>
      </w:r>
    </w:p>
    <w:p w:rsidR="00AD4ACD" w:rsidRPr="00376DDE" w:rsidRDefault="00AD4ACD" w:rsidP="003F2F81">
      <w:pPr>
        <w:spacing w:line="240" w:lineRule="auto"/>
        <w:jc w:val="both"/>
        <w:rPr>
          <w:rFonts w:ascii="Tahoma" w:eastAsia="Times New Roman" w:hAnsi="Tahoma" w:cs="Tahoma"/>
          <w:sz w:val="20"/>
          <w:szCs w:val="20"/>
          <w:lang w:val="en-US" w:eastAsia="it-IT"/>
        </w:rPr>
      </w:pPr>
      <w:r w:rsidRPr="00376DDE">
        <w:rPr>
          <w:rFonts w:ascii="Tahoma" w:eastAsia="Times New Roman" w:hAnsi="Tahoma" w:cs="Tahoma"/>
          <w:i/>
          <w:sz w:val="20"/>
          <w:szCs w:val="20"/>
          <w:lang w:val="en-US" w:eastAsia="it-IT"/>
        </w:rPr>
        <w:lastRenderedPageBreak/>
        <w:t xml:space="preserve">A. </w:t>
      </w:r>
      <w:proofErr w:type="spellStart"/>
      <w:r w:rsidRPr="00376DDE">
        <w:rPr>
          <w:rFonts w:ascii="Tahoma" w:eastAsia="Times New Roman" w:hAnsi="Tahoma" w:cs="Tahoma"/>
          <w:i/>
          <w:sz w:val="20"/>
          <w:szCs w:val="20"/>
          <w:lang w:val="en-US" w:eastAsia="it-IT"/>
        </w:rPr>
        <w:t>ochraceus</w:t>
      </w:r>
      <w:proofErr w:type="spellEnd"/>
      <w:r w:rsidRPr="00376DDE">
        <w:rPr>
          <w:rFonts w:ascii="Tahoma" w:eastAsia="Times New Roman" w:hAnsi="Tahoma" w:cs="Tahoma"/>
          <w:sz w:val="20"/>
          <w:szCs w:val="20"/>
          <w:lang w:val="en-US" w:eastAsia="it-IT"/>
        </w:rPr>
        <w:t xml:space="preserve"> plays a role even in grapes and wine contamination with OTA; in particular, even if in these substrates main OTA responsible fungi belong to </w:t>
      </w:r>
      <w:r w:rsidRPr="00376DDE">
        <w:rPr>
          <w:rFonts w:ascii="Tahoma" w:eastAsia="Times New Roman" w:hAnsi="Tahoma" w:cs="Tahoma"/>
          <w:i/>
          <w:sz w:val="20"/>
          <w:szCs w:val="20"/>
          <w:lang w:val="en-US" w:eastAsia="it-IT"/>
        </w:rPr>
        <w:t>A.</w:t>
      </w:r>
      <w:r w:rsidRPr="00376DDE">
        <w:rPr>
          <w:rFonts w:ascii="Tahoma" w:eastAsia="Times New Roman" w:hAnsi="Tahoma" w:cs="Tahoma"/>
          <w:sz w:val="20"/>
          <w:szCs w:val="20"/>
          <w:lang w:val="en-US" w:eastAsia="it-IT"/>
        </w:rPr>
        <w:t xml:space="preserve"> section </w:t>
      </w:r>
      <w:proofErr w:type="spellStart"/>
      <w:r w:rsidRPr="00376DDE">
        <w:rPr>
          <w:rFonts w:ascii="Tahoma" w:eastAsia="Times New Roman" w:hAnsi="Tahoma" w:cs="Tahoma"/>
          <w:i/>
          <w:sz w:val="20"/>
          <w:szCs w:val="20"/>
          <w:lang w:val="en-US" w:eastAsia="it-IT"/>
        </w:rPr>
        <w:t>Nigri</w:t>
      </w:r>
      <w:proofErr w:type="spellEnd"/>
      <w:r w:rsidRPr="00376DDE">
        <w:rPr>
          <w:rFonts w:ascii="Tahoma" w:eastAsia="Times New Roman" w:hAnsi="Tahoma" w:cs="Tahoma"/>
          <w:sz w:val="20"/>
          <w:szCs w:val="20"/>
          <w:lang w:val="en-US" w:eastAsia="it-IT"/>
        </w:rPr>
        <w:t xml:space="preserve">, some authors detected higher percentage of OTA positive isolates among </w:t>
      </w:r>
      <w:r w:rsidRPr="00376DDE">
        <w:rPr>
          <w:rFonts w:ascii="Tahoma" w:eastAsia="Times New Roman" w:hAnsi="Tahoma" w:cs="Tahoma"/>
          <w:i/>
          <w:sz w:val="20"/>
          <w:szCs w:val="20"/>
          <w:lang w:val="en-US" w:eastAsia="it-IT"/>
        </w:rPr>
        <w:t xml:space="preserve">A. </w:t>
      </w:r>
      <w:proofErr w:type="spellStart"/>
      <w:r w:rsidRPr="00376DDE">
        <w:rPr>
          <w:rFonts w:ascii="Tahoma" w:eastAsia="Times New Roman" w:hAnsi="Tahoma" w:cs="Tahoma"/>
          <w:i/>
          <w:sz w:val="20"/>
          <w:szCs w:val="20"/>
          <w:lang w:val="en-US" w:eastAsia="it-IT"/>
        </w:rPr>
        <w:t>ochraceus</w:t>
      </w:r>
      <w:proofErr w:type="spellEnd"/>
      <w:r w:rsidRPr="00376DDE">
        <w:rPr>
          <w:rFonts w:ascii="Tahoma" w:eastAsia="Times New Roman" w:hAnsi="Tahoma" w:cs="Tahoma"/>
          <w:sz w:val="20"/>
          <w:szCs w:val="20"/>
          <w:lang w:val="en-US" w:eastAsia="it-IT"/>
        </w:rPr>
        <w:t xml:space="preserve">, which produced higher amounts of OTA </w:t>
      </w:r>
      <w:r w:rsidR="008F2D51">
        <w:rPr>
          <w:rFonts w:ascii="Tahoma" w:eastAsia="Times New Roman" w:hAnsi="Tahoma" w:cs="Tahoma"/>
          <w:noProof/>
          <w:sz w:val="20"/>
          <w:szCs w:val="20"/>
          <w:lang w:val="en-US" w:eastAsia="it-IT"/>
        </w:rPr>
        <w:fldChar w:fldCharType="begin">
          <w:fldData xml:space="preserve">PEVuZE5vdGU+PENpdGU+PEF1dGhvcj5CZWxsw6w8L0F1dGhvcj48WWVhcj4yMDA0PC9ZZWFyPjxS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</w:fldData>
        </w:fldChar>
      </w:r>
      <w:r w:rsidR="008F2D51">
        <w:rPr>
          <w:rFonts w:ascii="Tahoma" w:eastAsia="Times New Roman" w:hAnsi="Tahoma" w:cs="Tahoma"/>
          <w:noProof/>
          <w:sz w:val="20"/>
          <w:szCs w:val="20"/>
          <w:lang w:val="en-US" w:eastAsia="it-IT"/>
        </w:rPr>
        <w:instrText xml:space="preserve"> ADDIN EN.CITE </w:instrText>
      </w:r>
      <w:r w:rsidR="008F2D51">
        <w:rPr>
          <w:rFonts w:ascii="Tahoma" w:eastAsia="Times New Roman" w:hAnsi="Tahoma" w:cs="Tahoma"/>
          <w:noProof/>
          <w:sz w:val="20"/>
          <w:szCs w:val="20"/>
          <w:lang w:val="en-US" w:eastAsia="it-IT"/>
        </w:rPr>
        <w:fldChar w:fldCharType="begin">
          <w:fldData xml:space="preserve">PEVuZE5vdGU+PENpdGU+PEF1dGhvcj5CZWxsw6w8L0F1dGhvcj48WWVhcj4yMDA0PC9ZZWFyPjxS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</w:fldData>
        </w:fldChar>
      </w:r>
      <w:r w:rsidR="008F2D51">
        <w:rPr>
          <w:rFonts w:ascii="Tahoma" w:eastAsia="Times New Roman" w:hAnsi="Tahoma" w:cs="Tahoma"/>
          <w:noProof/>
          <w:sz w:val="20"/>
          <w:szCs w:val="20"/>
          <w:lang w:val="en-US" w:eastAsia="it-IT"/>
        </w:rPr>
        <w:instrText xml:space="preserve"> ADDIN EN.CITE.DATA </w:instrText>
      </w:r>
      <w:r w:rsidR="008F2D51">
        <w:rPr>
          <w:rFonts w:ascii="Tahoma" w:eastAsia="Times New Roman" w:hAnsi="Tahoma" w:cs="Tahoma"/>
          <w:noProof/>
          <w:sz w:val="20"/>
          <w:szCs w:val="20"/>
          <w:lang w:val="en-US" w:eastAsia="it-IT"/>
        </w:rPr>
      </w:r>
      <w:r w:rsidR="008F2D51">
        <w:rPr>
          <w:rFonts w:ascii="Tahoma" w:eastAsia="Times New Roman" w:hAnsi="Tahoma" w:cs="Tahoma"/>
          <w:noProof/>
          <w:sz w:val="20"/>
          <w:szCs w:val="20"/>
          <w:lang w:val="en-US" w:eastAsia="it-IT"/>
        </w:rPr>
        <w:fldChar w:fldCharType="end"/>
      </w:r>
      <w:r w:rsidR="008F2D51">
        <w:rPr>
          <w:rFonts w:ascii="Tahoma" w:eastAsia="Times New Roman" w:hAnsi="Tahoma" w:cs="Tahoma"/>
          <w:noProof/>
          <w:sz w:val="20"/>
          <w:szCs w:val="20"/>
          <w:lang w:val="en-US" w:eastAsia="it-IT"/>
        </w:rPr>
      </w:r>
      <w:r w:rsidR="008F2D51">
        <w:rPr>
          <w:rFonts w:ascii="Tahoma" w:eastAsia="Times New Roman" w:hAnsi="Tahoma" w:cs="Tahoma"/>
          <w:noProof/>
          <w:sz w:val="20"/>
          <w:szCs w:val="20"/>
          <w:lang w:val="en-US" w:eastAsia="it-IT"/>
        </w:rPr>
        <w:fldChar w:fldCharType="separate"/>
      </w:r>
      <w:r w:rsidR="008F2D51">
        <w:rPr>
          <w:rFonts w:ascii="Tahoma" w:eastAsia="Times New Roman" w:hAnsi="Tahoma" w:cs="Tahoma"/>
          <w:noProof/>
          <w:sz w:val="20"/>
          <w:szCs w:val="20"/>
          <w:lang w:val="en-US" w:eastAsia="it-IT"/>
        </w:rPr>
        <w:t>(Da Rocha Rosa et al., 2002; Bellì et al., 2004)</w:t>
      </w:r>
      <w:r w:rsidR="008F2D51">
        <w:rPr>
          <w:rFonts w:ascii="Tahoma" w:eastAsia="Times New Roman" w:hAnsi="Tahoma" w:cs="Tahoma"/>
          <w:noProof/>
          <w:sz w:val="20"/>
          <w:szCs w:val="20"/>
          <w:lang w:val="en-US" w:eastAsia="it-IT"/>
        </w:rPr>
        <w:fldChar w:fldCharType="end"/>
      </w:r>
      <w:r w:rsidRPr="00376DDE">
        <w:rPr>
          <w:rFonts w:ascii="Tahoma" w:eastAsia="Times New Roman" w:hAnsi="Tahoma" w:cs="Tahoma"/>
          <w:sz w:val="20"/>
          <w:szCs w:val="20"/>
          <w:lang w:val="en-US" w:eastAsia="it-IT"/>
        </w:rPr>
        <w:t xml:space="preserve"> thus this species should be regarded as a possible contributor to OTA presence in grape </w:t>
      </w:r>
      <w:proofErr w:type="spellStart"/>
      <w:r w:rsidRPr="00376DDE">
        <w:rPr>
          <w:rFonts w:ascii="Tahoma" w:eastAsia="Times New Roman" w:hAnsi="Tahoma" w:cs="Tahoma"/>
          <w:sz w:val="20"/>
          <w:szCs w:val="20"/>
          <w:lang w:val="en-US" w:eastAsia="it-IT"/>
        </w:rPr>
        <w:t>derivates</w:t>
      </w:r>
      <w:proofErr w:type="spellEnd"/>
      <w:r w:rsidRPr="00376DDE">
        <w:rPr>
          <w:rFonts w:ascii="Tahoma" w:eastAsia="Times New Roman" w:hAnsi="Tahoma" w:cs="Tahoma"/>
          <w:sz w:val="20"/>
          <w:szCs w:val="20"/>
          <w:lang w:val="en-US" w:eastAsia="it-IT"/>
        </w:rPr>
        <w:t>.</w:t>
      </w:r>
    </w:p>
    <w:p w:rsidR="00AD4ACD" w:rsidRPr="003378BD" w:rsidRDefault="00AD4ACD" w:rsidP="003378BD">
      <w:pPr>
        <w:autoSpaceDE w:val="0"/>
        <w:autoSpaceDN w:val="0"/>
        <w:adjustRightInd w:val="0"/>
        <w:spacing w:after="0" w:line="240" w:lineRule="auto"/>
        <w:rPr>
          <w:rFonts w:ascii="Tahoma" w:hAnsi="Tahoma" w:cs="Tahoma"/>
          <w:b/>
          <w:sz w:val="24"/>
          <w:szCs w:val="24"/>
          <w:lang w:val="en-US"/>
        </w:rPr>
      </w:pPr>
    </w:p>
    <w:p w:rsidR="00AD4ACD" w:rsidRPr="00376DDE" w:rsidRDefault="00AD4ACD" w:rsidP="003F2F81">
      <w:pPr>
        <w:pStyle w:val="ListParagraph"/>
        <w:autoSpaceDE w:val="0"/>
        <w:autoSpaceDN w:val="0"/>
        <w:adjustRightInd w:val="0"/>
        <w:spacing w:after="0" w:line="240" w:lineRule="auto"/>
        <w:ind w:left="1440"/>
        <w:rPr>
          <w:rFonts w:ascii="Tahoma" w:hAnsi="Tahoma" w:cs="Tahoma"/>
          <w:b/>
          <w:sz w:val="24"/>
          <w:szCs w:val="24"/>
          <w:lang w:val="en-US"/>
        </w:rPr>
      </w:pPr>
    </w:p>
    <w:p w:rsidR="00AD4ACD" w:rsidRPr="003378BD" w:rsidRDefault="00AD4ACD" w:rsidP="003378BD">
      <w:pPr>
        <w:pStyle w:val="EFSAHeading2"/>
        <w:rPr>
          <w:i/>
        </w:rPr>
      </w:pPr>
      <w:bookmarkStart w:id="8" w:name="_Toc19179527"/>
      <w:r w:rsidRPr="003378BD">
        <w:rPr>
          <w:i/>
        </w:rPr>
        <w:t xml:space="preserve">Fusarium </w:t>
      </w:r>
      <w:proofErr w:type="spellStart"/>
      <w:r w:rsidRPr="003378BD">
        <w:rPr>
          <w:i/>
        </w:rPr>
        <w:t>verticillioides</w:t>
      </w:r>
      <w:bookmarkEnd w:id="8"/>
      <w:proofErr w:type="spellEnd"/>
    </w:p>
    <w:p w:rsidR="00AD4ACD" w:rsidRPr="00376DDE" w:rsidRDefault="00AD4ACD" w:rsidP="003F2F81">
      <w:pPr>
        <w:autoSpaceDE w:val="0"/>
        <w:autoSpaceDN w:val="0"/>
        <w:adjustRightInd w:val="0"/>
        <w:spacing w:after="0" w:line="240" w:lineRule="auto"/>
        <w:rPr>
          <w:rFonts w:ascii="Tahoma" w:hAnsi="Tahoma" w:cs="Tahoma"/>
          <w:sz w:val="20"/>
          <w:szCs w:val="20"/>
          <w:lang w:val="en-US"/>
        </w:rPr>
      </w:pPr>
    </w:p>
    <w:p w:rsidR="00AD4ACD" w:rsidRPr="00376DDE" w:rsidRDefault="00AD4ACD" w:rsidP="003F2F81">
      <w:pPr>
        <w:autoSpaceDE w:val="0"/>
        <w:autoSpaceDN w:val="0"/>
        <w:adjustRightInd w:val="0"/>
        <w:spacing w:after="0" w:line="240" w:lineRule="auto"/>
        <w:jc w:val="both"/>
        <w:rPr>
          <w:rFonts w:ascii="Tahoma" w:hAnsi="Tahoma" w:cs="Tahoma"/>
          <w:bCs/>
          <w:sz w:val="20"/>
          <w:szCs w:val="20"/>
          <w:lang w:val="en-US"/>
        </w:rPr>
      </w:pPr>
      <w:r w:rsidRPr="00376DDE">
        <w:rPr>
          <w:rFonts w:ascii="Tahoma" w:hAnsi="Tahoma" w:cs="Tahoma"/>
          <w:i/>
          <w:sz w:val="20"/>
          <w:szCs w:val="20"/>
          <w:lang w:val="en-US"/>
        </w:rPr>
        <w:t xml:space="preserve">Fusarium </w:t>
      </w:r>
      <w:proofErr w:type="spellStart"/>
      <w:r w:rsidRPr="00376DDE">
        <w:rPr>
          <w:rFonts w:ascii="Tahoma" w:hAnsi="Tahoma" w:cs="Tahoma"/>
          <w:i/>
          <w:sz w:val="20"/>
          <w:szCs w:val="20"/>
          <w:lang w:val="en-US"/>
        </w:rPr>
        <w:t>verticillioides</w:t>
      </w:r>
      <w:proofErr w:type="spellEnd"/>
      <w:r w:rsidRPr="00376DDE">
        <w:rPr>
          <w:rFonts w:ascii="Tahoma" w:hAnsi="Tahoma" w:cs="Tahoma"/>
          <w:sz w:val="20"/>
          <w:szCs w:val="20"/>
          <w:lang w:val="en-US"/>
        </w:rPr>
        <w:t xml:space="preserve"> (teleomorph </w:t>
      </w:r>
      <w:proofErr w:type="spellStart"/>
      <w:r w:rsidRPr="00376DDE">
        <w:rPr>
          <w:rFonts w:ascii="Tahoma" w:hAnsi="Tahoma" w:cs="Tahoma"/>
          <w:i/>
          <w:sz w:val="20"/>
          <w:szCs w:val="20"/>
          <w:lang w:val="en-US"/>
        </w:rPr>
        <w:t>Gibberrella</w:t>
      </w:r>
      <w:proofErr w:type="spellEnd"/>
      <w:r w:rsidRPr="00376DDE">
        <w:rPr>
          <w:rFonts w:ascii="Tahoma" w:hAnsi="Tahoma" w:cs="Tahoma"/>
          <w:i/>
          <w:sz w:val="20"/>
          <w:szCs w:val="20"/>
          <w:lang w:val="en-US"/>
        </w:rPr>
        <w:t xml:space="preserve"> </w:t>
      </w:r>
      <w:proofErr w:type="spellStart"/>
      <w:r w:rsidRPr="00376DDE">
        <w:rPr>
          <w:rFonts w:ascii="Tahoma" w:hAnsi="Tahoma" w:cs="Tahoma"/>
          <w:i/>
          <w:sz w:val="20"/>
          <w:szCs w:val="20"/>
          <w:lang w:val="en-US"/>
        </w:rPr>
        <w:t>monilifomis</w:t>
      </w:r>
      <w:proofErr w:type="spellEnd"/>
      <w:r w:rsidRPr="00376DDE">
        <w:rPr>
          <w:rFonts w:ascii="Tahoma" w:hAnsi="Tahoma" w:cs="Tahoma"/>
          <w:sz w:val="20"/>
          <w:szCs w:val="20"/>
          <w:lang w:val="en-US"/>
        </w:rPr>
        <w:t xml:space="preserve">) belongs to the Fusarium </w:t>
      </w:r>
      <w:proofErr w:type="spellStart"/>
      <w:r w:rsidRPr="00376DDE">
        <w:rPr>
          <w:rFonts w:ascii="Tahoma" w:hAnsi="Tahoma" w:cs="Tahoma"/>
          <w:i/>
          <w:sz w:val="20"/>
          <w:szCs w:val="20"/>
          <w:lang w:val="en-US"/>
        </w:rPr>
        <w:t>Liseola</w:t>
      </w:r>
      <w:proofErr w:type="spellEnd"/>
      <w:r w:rsidRPr="00376DDE">
        <w:rPr>
          <w:rFonts w:ascii="Tahoma" w:hAnsi="Tahoma" w:cs="Tahoma"/>
          <w:sz w:val="20"/>
          <w:szCs w:val="20"/>
          <w:lang w:val="en-US"/>
        </w:rPr>
        <w:t xml:space="preserve"> section, and is the primary cause of pink ear rot in maize. </w:t>
      </w:r>
      <w:r w:rsidRPr="00376DDE">
        <w:rPr>
          <w:rFonts w:ascii="Tahoma" w:hAnsi="Tahoma" w:cs="Tahoma"/>
          <w:i/>
          <w:sz w:val="20"/>
          <w:szCs w:val="20"/>
          <w:lang w:val="en-US"/>
        </w:rPr>
        <w:t xml:space="preserve">F. </w:t>
      </w:r>
      <w:proofErr w:type="spellStart"/>
      <w:r w:rsidRPr="00376DDE">
        <w:rPr>
          <w:rFonts w:ascii="Tahoma" w:hAnsi="Tahoma" w:cs="Tahoma"/>
          <w:i/>
          <w:sz w:val="20"/>
          <w:szCs w:val="20"/>
          <w:lang w:val="en-US"/>
        </w:rPr>
        <w:t>verticillioides</w:t>
      </w:r>
      <w:proofErr w:type="spellEnd"/>
      <w:r w:rsidRPr="00376DDE">
        <w:rPr>
          <w:rFonts w:ascii="Tahoma" w:hAnsi="Tahoma" w:cs="Tahoma"/>
          <w:sz w:val="20"/>
          <w:szCs w:val="20"/>
          <w:lang w:val="en-US"/>
        </w:rPr>
        <w:t xml:space="preserve"> produces asexual (conidia) and abundant sexual (</w:t>
      </w:r>
      <w:proofErr w:type="spellStart"/>
      <w:r w:rsidRPr="00376DDE">
        <w:rPr>
          <w:rFonts w:ascii="Tahoma" w:hAnsi="Tahoma" w:cs="Tahoma"/>
          <w:sz w:val="20"/>
          <w:szCs w:val="20"/>
          <w:lang w:val="en-US"/>
        </w:rPr>
        <w:t>ascospores</w:t>
      </w:r>
      <w:proofErr w:type="spellEnd"/>
      <w:r w:rsidRPr="00376DDE">
        <w:rPr>
          <w:rFonts w:ascii="Tahoma" w:hAnsi="Tahoma" w:cs="Tahoma"/>
          <w:sz w:val="20"/>
          <w:szCs w:val="20"/>
          <w:lang w:val="en-US"/>
        </w:rPr>
        <w:t xml:space="preserve">) spores on crop residues </w:t>
      </w:r>
      <w:r w:rsidR="008F2D51">
        <w:rPr>
          <w:rFonts w:ascii="Tahoma" w:hAnsi="Tahoma" w:cs="Tahoma"/>
          <w:sz w:val="20"/>
          <w:szCs w:val="20"/>
          <w:lang w:val="en-US"/>
        </w:rPr>
        <w:fldChar w:fldCharType="begin"/>
      </w:r>
      <w:r w:rsidR="008F2D51">
        <w:rPr>
          <w:rFonts w:ascii="Tahoma" w:hAnsi="Tahoma" w:cs="Tahoma"/>
          <w:sz w:val="20"/>
          <w:szCs w:val="20"/>
          <w:lang w:val="en-US"/>
        </w:rPr>
        <w:instrText xml:space="preserve"> ADDIN EN.CITE &lt;EndNote&gt;&lt;Cite&gt;&lt;Author&gt;Battilani&lt;/Author&gt;&lt;Year&gt;2003&lt;/Year&gt;&lt;RecNum&gt;20037&lt;/RecNum&gt;&lt;DisplayText&gt;(Battilani et al., 2003)&lt;/DisplayText&gt;&lt;record&gt;&lt;rec-number&gt;20037&lt;/rec-number&gt;&lt;foreign-keys&gt;&lt;key app="EN" db-id="vpea9sx979ate9earv6x599b50rewf5r2rt0" timestamp="1524056909"&gt;20037&lt;/key&gt;&lt;/foreign-keys&gt;&lt;ref-type name="Journal Article"&gt;17&lt;/ref-type&gt;&lt;contributors&gt;&lt;authors&gt;&lt;author&gt;Battilani, P.&lt;/author&gt;&lt;author&gt;Rossi, V.&lt;/author&gt;&lt;author&gt;Pietri, A.&lt;/author&gt;&lt;/authors&gt;&lt;/contributors&gt;&lt;titles&gt;&lt;title&gt;&lt;style face="normal" font="default" size="100%"&gt;Modelling &lt;/style&gt;&lt;style face="italic" font="default" size="100%"&gt;Fusarium verticillioides&lt;/style&gt;&lt;style face="normal" font="default" size="100%"&gt; infection and fumonisin synthesis in maize ears&lt;/style&gt;&lt;/title&gt;&lt;secondary-title&gt;Aspects of applied biology&lt;/secondary-title&gt;&lt;/titles&gt;&lt;periodical&gt;&lt;full-title&gt;Aspects of Applied Biology&lt;/full-title&gt;&lt;/periodical&gt;&lt;pages&gt;91-100&lt;/pages&gt;&lt;volume&gt;1&lt;/volume&gt;&lt;dates&gt;&lt;year&gt;2003&lt;/year&gt;&lt;/dates&gt;&lt;urls&gt;&lt;/urls&gt;&lt;/record&gt;&lt;/Cite&gt;&lt;/EndNote&gt;</w:instrText>
      </w:r>
      <w:r w:rsidR="008F2D51">
        <w:rPr>
          <w:rFonts w:ascii="Tahoma" w:hAnsi="Tahoma" w:cs="Tahoma"/>
          <w:sz w:val="20"/>
          <w:szCs w:val="20"/>
          <w:lang w:val="en-US"/>
        </w:rPr>
        <w:fldChar w:fldCharType="separate"/>
      </w:r>
      <w:r w:rsidR="008F2D51">
        <w:rPr>
          <w:rFonts w:ascii="Tahoma" w:hAnsi="Tahoma" w:cs="Tahoma"/>
          <w:noProof/>
          <w:sz w:val="20"/>
          <w:szCs w:val="20"/>
          <w:lang w:val="en-US"/>
        </w:rPr>
        <w:t>(Battilani et al., 2003)</w:t>
      </w:r>
      <w:r w:rsidR="008F2D51">
        <w:rPr>
          <w:rFonts w:ascii="Tahoma" w:hAnsi="Tahoma" w:cs="Tahoma"/>
          <w:sz w:val="20"/>
          <w:szCs w:val="20"/>
          <w:lang w:val="en-US"/>
        </w:rPr>
        <w:fldChar w:fldCharType="end"/>
      </w:r>
      <w:r w:rsidRPr="00376DDE">
        <w:rPr>
          <w:rFonts w:ascii="Tahoma" w:hAnsi="Tahoma" w:cs="Tahoma"/>
          <w:sz w:val="20"/>
          <w:szCs w:val="20"/>
          <w:lang w:val="en-US"/>
        </w:rPr>
        <w:t xml:space="preserve">. </w:t>
      </w:r>
    </w:p>
    <w:p w:rsidR="00AD4ACD" w:rsidRPr="00376DDE" w:rsidRDefault="00AD4ACD" w:rsidP="003F2F81">
      <w:pPr>
        <w:autoSpaceDE w:val="0"/>
        <w:autoSpaceDN w:val="0"/>
        <w:adjustRightInd w:val="0"/>
        <w:spacing w:after="0" w:line="240" w:lineRule="auto"/>
        <w:jc w:val="both"/>
        <w:rPr>
          <w:rFonts w:ascii="Tahoma" w:hAnsi="Tahoma" w:cs="Tahoma"/>
          <w:bCs/>
          <w:sz w:val="20"/>
          <w:szCs w:val="20"/>
          <w:lang w:val="en-US"/>
        </w:rPr>
      </w:pPr>
    </w:p>
    <w:p w:rsidR="00AD4ACD" w:rsidRPr="00376DDE" w:rsidRDefault="00AD4ACD" w:rsidP="003F2F81">
      <w:pPr>
        <w:autoSpaceDE w:val="0"/>
        <w:autoSpaceDN w:val="0"/>
        <w:adjustRightInd w:val="0"/>
        <w:spacing w:after="0" w:line="240" w:lineRule="auto"/>
        <w:jc w:val="both"/>
        <w:rPr>
          <w:rFonts w:ascii="Tahoma" w:hAnsi="Tahoma" w:cs="Tahoma"/>
          <w:bCs/>
          <w:sz w:val="20"/>
          <w:szCs w:val="20"/>
          <w:lang w:val="en-US"/>
        </w:rPr>
      </w:pPr>
    </w:p>
    <w:p w:rsidR="00AD4ACD" w:rsidRPr="00376DDE" w:rsidRDefault="00AD4ACD" w:rsidP="003378BD">
      <w:pPr>
        <w:pStyle w:val="EFSAHeading3"/>
      </w:pPr>
      <w:bookmarkStart w:id="9" w:name="_Toc19179528"/>
      <w:r w:rsidRPr="00376DDE">
        <w:t>Infection cycle</w:t>
      </w:r>
      <w:bookmarkEnd w:id="9"/>
    </w:p>
    <w:p w:rsidR="00AD4ACD" w:rsidRPr="00376DDE" w:rsidRDefault="00AD4ACD" w:rsidP="003F2F81">
      <w:pPr>
        <w:pStyle w:val="NormalWeb"/>
        <w:jc w:val="both"/>
        <w:rPr>
          <w:rFonts w:ascii="Tahoma" w:hAnsi="Tahoma" w:cs="Tahoma"/>
          <w:sz w:val="20"/>
          <w:szCs w:val="20"/>
          <w:lang w:val="en-US"/>
        </w:rPr>
      </w:pPr>
      <w:r w:rsidRPr="00376DDE">
        <w:rPr>
          <w:rFonts w:ascii="Tahoma" w:eastAsiaTheme="minorHAnsi" w:hAnsi="Tahoma" w:cs="Tahoma"/>
          <w:sz w:val="20"/>
          <w:szCs w:val="20"/>
          <w:lang w:val="en-US" w:eastAsia="en-US"/>
        </w:rPr>
        <w:t xml:space="preserve">Conidia and spores are air- and/or </w:t>
      </w:r>
      <w:proofErr w:type="spellStart"/>
      <w:r w:rsidRPr="00376DDE">
        <w:rPr>
          <w:rFonts w:ascii="Tahoma" w:eastAsiaTheme="minorHAnsi" w:hAnsi="Tahoma" w:cs="Tahoma"/>
          <w:sz w:val="20"/>
          <w:szCs w:val="20"/>
          <w:lang w:val="en-US" w:eastAsia="en-US"/>
        </w:rPr>
        <w:t>spash</w:t>
      </w:r>
      <w:proofErr w:type="spellEnd"/>
      <w:r w:rsidRPr="00376DDE">
        <w:rPr>
          <w:rFonts w:ascii="Tahoma" w:eastAsiaTheme="minorHAnsi" w:hAnsi="Tahoma" w:cs="Tahoma"/>
          <w:sz w:val="20"/>
          <w:szCs w:val="20"/>
          <w:lang w:val="en-US" w:eastAsia="en-US"/>
        </w:rPr>
        <w:t xml:space="preserve">- dispersed and </w:t>
      </w:r>
      <w:proofErr w:type="gramStart"/>
      <w:r w:rsidRPr="00376DDE">
        <w:rPr>
          <w:rFonts w:ascii="Tahoma" w:eastAsiaTheme="minorHAnsi" w:hAnsi="Tahoma" w:cs="Tahoma"/>
          <w:sz w:val="20"/>
          <w:szCs w:val="20"/>
          <w:lang w:val="en-US" w:eastAsia="en-US"/>
        </w:rPr>
        <w:t>enter</w:t>
      </w:r>
      <w:proofErr w:type="gramEnd"/>
      <w:r w:rsidRPr="00376DDE">
        <w:rPr>
          <w:rFonts w:ascii="Tahoma" w:eastAsiaTheme="minorHAnsi" w:hAnsi="Tahoma" w:cs="Tahoma"/>
          <w:sz w:val="20"/>
          <w:szCs w:val="20"/>
          <w:lang w:val="en-US" w:eastAsia="en-US"/>
        </w:rPr>
        <w:t xml:space="preserve"> the plant through natural opening or wounds. This pathway is the main infection route for in planta inoculum. In addition, </w:t>
      </w:r>
      <w:proofErr w:type="spellStart"/>
      <w:r w:rsidRPr="00376DDE">
        <w:rPr>
          <w:rFonts w:ascii="Tahoma" w:eastAsiaTheme="minorHAnsi" w:hAnsi="Tahoma" w:cs="Tahoma"/>
          <w:sz w:val="20"/>
          <w:szCs w:val="20"/>
          <w:lang w:val="en-US" w:eastAsia="en-US"/>
        </w:rPr>
        <w:t>spora</w:t>
      </w:r>
      <w:proofErr w:type="spellEnd"/>
      <w:r w:rsidRPr="00376DDE">
        <w:rPr>
          <w:rFonts w:ascii="Tahoma" w:eastAsiaTheme="minorHAnsi" w:hAnsi="Tahoma" w:cs="Tahoma"/>
          <w:sz w:val="20"/>
          <w:szCs w:val="20"/>
          <w:lang w:val="en-US" w:eastAsia="en-US"/>
        </w:rPr>
        <w:t xml:space="preserve">-carrying arthropods can favor the dispersal of inoculum and enhanced the infection </w:t>
      </w:r>
      <w:r w:rsidR="008F2D51">
        <w:rPr>
          <w:rFonts w:ascii="Tahoma" w:eastAsiaTheme="minorHAnsi" w:hAnsi="Tahoma" w:cs="Tahoma"/>
          <w:sz w:val="20"/>
          <w:szCs w:val="20"/>
          <w:lang w:val="en-US" w:eastAsia="en-US"/>
        </w:rPr>
        <w:fldChar w:fldCharType="begin"/>
      </w:r>
      <w:r w:rsidR="008F2D51">
        <w:rPr>
          <w:rFonts w:ascii="Tahoma" w:eastAsiaTheme="minorHAnsi" w:hAnsi="Tahoma" w:cs="Tahoma"/>
          <w:sz w:val="20"/>
          <w:szCs w:val="20"/>
          <w:lang w:val="en-US" w:eastAsia="en-US"/>
        </w:rPr>
        <w:instrText xml:space="preserve"> ADDIN EN.CITE &lt;EndNote&gt;&lt;Cite&gt;&lt;Author&gt;Parry&lt;/Author&gt;&lt;Year&gt;1995&lt;/Year&gt;&lt;RecNum&gt;19995&lt;/RecNum&gt;&lt;DisplayText&gt;(Parry et al., 1995)&lt;/DisplayText&gt;&lt;record&gt;&lt;rec-number&gt;19995&lt;/rec-number&gt;&lt;foreign-keys&gt;&lt;key app="EN" db-id="vpea9sx979ate9earv6x599b50rewf5r2rt0" timestamp="1522931717"&gt;19995&lt;/key&gt;&lt;/foreign-keys&gt;&lt;ref-type name="Journal Article"&gt;17&lt;/ref-type&gt;&lt;contributors&gt;&lt;authors&gt;&lt;author&gt;Parry, DW.&lt;/author&gt;&lt;author&gt;Jenkinson, P.&lt;/author&gt;&lt;author&gt;McLeod, L.&lt;/author&gt;&lt;/authors&gt;&lt;/contributors&gt;&lt;titles&gt;&lt;title&gt;Fusarium ear blight (scab) in small grain cereals – a review&lt;/title&gt;&lt;secondary-title&gt;Plant Pathology&lt;/secondary-title&gt;&lt;/titles&gt;&lt;periodical&gt;&lt;full-title&gt;Plant pathology&lt;/full-title&gt;&lt;/periodical&gt;&lt;pages&gt;207-38&lt;/pages&gt;&lt;volume&gt;44&lt;/volume&gt;&lt;dates&gt;&lt;year&gt;1995&lt;/year&gt;&lt;/dates&gt;&lt;urls&gt;&lt;/urls&gt;&lt;/record&gt;&lt;/Cite&gt;&lt;/EndNote&gt;</w:instrText>
      </w:r>
      <w:r w:rsidR="008F2D51">
        <w:rPr>
          <w:rFonts w:ascii="Tahoma" w:eastAsiaTheme="minorHAnsi" w:hAnsi="Tahoma" w:cs="Tahoma"/>
          <w:sz w:val="20"/>
          <w:szCs w:val="20"/>
          <w:lang w:val="en-US" w:eastAsia="en-US"/>
        </w:rPr>
        <w:fldChar w:fldCharType="separate"/>
      </w:r>
      <w:r w:rsidR="008F2D51">
        <w:rPr>
          <w:rFonts w:ascii="Tahoma" w:eastAsiaTheme="minorHAnsi" w:hAnsi="Tahoma" w:cs="Tahoma"/>
          <w:noProof/>
          <w:sz w:val="20"/>
          <w:szCs w:val="20"/>
          <w:lang w:val="en-US" w:eastAsia="en-US"/>
        </w:rPr>
        <w:t>(Parry et al., 1995)</w:t>
      </w:r>
      <w:r w:rsidR="008F2D51">
        <w:rPr>
          <w:rFonts w:ascii="Tahoma" w:eastAsiaTheme="minorHAnsi" w:hAnsi="Tahoma" w:cs="Tahoma"/>
          <w:sz w:val="20"/>
          <w:szCs w:val="20"/>
          <w:lang w:val="en-US" w:eastAsia="en-US"/>
        </w:rPr>
        <w:fldChar w:fldCharType="end"/>
      </w:r>
      <w:r w:rsidRPr="00376DDE">
        <w:rPr>
          <w:rFonts w:ascii="Tahoma" w:eastAsiaTheme="minorHAnsi" w:hAnsi="Tahoma" w:cs="Tahoma"/>
          <w:sz w:val="20"/>
          <w:szCs w:val="20"/>
          <w:lang w:val="en-US" w:eastAsia="en-US"/>
        </w:rPr>
        <w:t>.  The infection can also occur systemically from mycelium growth</w:t>
      </w:r>
      <w:r w:rsidRPr="00376DDE">
        <w:rPr>
          <w:rFonts w:ascii="Tahoma" w:hAnsi="Tahoma" w:cs="Tahoma"/>
          <w:lang w:val="en-US"/>
        </w:rPr>
        <w:t xml:space="preserve"> </w:t>
      </w:r>
      <w:r w:rsidRPr="00376DDE">
        <w:rPr>
          <w:rFonts w:ascii="Tahoma" w:eastAsiaTheme="minorHAnsi" w:hAnsi="Tahoma" w:cs="Tahoma"/>
          <w:sz w:val="20"/>
          <w:szCs w:val="20"/>
          <w:lang w:val="en-US" w:eastAsia="en-US"/>
        </w:rPr>
        <w:t xml:space="preserve">after plant penetration, or from seed transmission </w:t>
      </w:r>
      <w:r w:rsidR="008F2D51">
        <w:rPr>
          <w:rFonts w:ascii="Tahoma" w:eastAsiaTheme="minorHAnsi" w:hAnsi="Tahoma" w:cs="Tahoma"/>
          <w:sz w:val="20"/>
          <w:szCs w:val="20"/>
          <w:lang w:val="en-US" w:eastAsia="en-US"/>
        </w:rPr>
        <w:fldChar w:fldCharType="begin">
          <w:fldData xml:space="preserve">PEVuZE5vdGU+PENpdGU+PEF1dGhvcj5NYXJpbjwvQXV0aG9yPjxZZWFyPjE5OTY8L1llYXI+PFJl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</w:fldData>
        </w:fldChar>
      </w:r>
      <w:r w:rsidR="008F2D51">
        <w:rPr>
          <w:rFonts w:ascii="Tahoma" w:eastAsiaTheme="minorHAnsi" w:hAnsi="Tahoma" w:cs="Tahoma"/>
          <w:sz w:val="20"/>
          <w:szCs w:val="20"/>
          <w:lang w:val="en-US" w:eastAsia="en-US"/>
        </w:rPr>
        <w:instrText xml:space="preserve"> ADDIN EN.CITE </w:instrText>
      </w:r>
      <w:r w:rsidR="008F2D51">
        <w:rPr>
          <w:rFonts w:ascii="Tahoma" w:eastAsiaTheme="minorHAnsi" w:hAnsi="Tahoma" w:cs="Tahoma"/>
          <w:sz w:val="20"/>
          <w:szCs w:val="20"/>
          <w:lang w:val="en-US" w:eastAsia="en-US"/>
        </w:rPr>
        <w:fldChar w:fldCharType="begin">
          <w:fldData xml:space="preserve">PEVuZE5vdGU+PENpdGU+PEF1dGhvcj5NYXJpbjwvQXV0aG9yPjxZZWFyPjE5OTY8L1llYXI+PFJl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</w:fldData>
        </w:fldChar>
      </w:r>
      <w:r w:rsidR="008F2D51">
        <w:rPr>
          <w:rFonts w:ascii="Tahoma" w:eastAsiaTheme="minorHAnsi" w:hAnsi="Tahoma" w:cs="Tahoma"/>
          <w:sz w:val="20"/>
          <w:szCs w:val="20"/>
          <w:lang w:val="en-US" w:eastAsia="en-US"/>
        </w:rPr>
        <w:instrText xml:space="preserve"> ADDIN EN.CITE.DATA </w:instrText>
      </w:r>
      <w:r w:rsidR="008F2D51">
        <w:rPr>
          <w:rFonts w:ascii="Tahoma" w:eastAsiaTheme="minorHAnsi" w:hAnsi="Tahoma" w:cs="Tahoma"/>
          <w:sz w:val="20"/>
          <w:szCs w:val="20"/>
          <w:lang w:val="en-US" w:eastAsia="en-US"/>
        </w:rPr>
      </w:r>
      <w:r w:rsidR="008F2D51">
        <w:rPr>
          <w:rFonts w:ascii="Tahoma" w:eastAsiaTheme="minorHAnsi" w:hAnsi="Tahoma" w:cs="Tahoma"/>
          <w:sz w:val="20"/>
          <w:szCs w:val="20"/>
          <w:lang w:val="en-US" w:eastAsia="en-US"/>
        </w:rPr>
        <w:fldChar w:fldCharType="end"/>
      </w:r>
      <w:r w:rsidR="008F2D51">
        <w:rPr>
          <w:rFonts w:ascii="Tahoma" w:eastAsiaTheme="minorHAnsi" w:hAnsi="Tahoma" w:cs="Tahoma"/>
          <w:sz w:val="20"/>
          <w:szCs w:val="20"/>
          <w:lang w:val="en-US" w:eastAsia="en-US"/>
        </w:rPr>
      </w:r>
      <w:r w:rsidR="008F2D51">
        <w:rPr>
          <w:rFonts w:ascii="Tahoma" w:eastAsiaTheme="minorHAnsi" w:hAnsi="Tahoma" w:cs="Tahoma"/>
          <w:sz w:val="20"/>
          <w:szCs w:val="20"/>
          <w:lang w:val="en-US" w:eastAsia="en-US"/>
        </w:rPr>
        <w:fldChar w:fldCharType="separate"/>
      </w:r>
      <w:r w:rsidR="008F2D51">
        <w:rPr>
          <w:rFonts w:ascii="Tahoma" w:eastAsiaTheme="minorHAnsi" w:hAnsi="Tahoma" w:cs="Tahoma"/>
          <w:noProof/>
          <w:sz w:val="20"/>
          <w:szCs w:val="20"/>
          <w:lang w:val="en-US" w:eastAsia="en-US"/>
        </w:rPr>
        <w:t>(Marin et al., 1996; Munkvold and Carlton, 1997)</w:t>
      </w:r>
      <w:r w:rsidR="008F2D51">
        <w:rPr>
          <w:rFonts w:ascii="Tahoma" w:eastAsiaTheme="minorHAnsi" w:hAnsi="Tahoma" w:cs="Tahoma"/>
          <w:sz w:val="20"/>
          <w:szCs w:val="20"/>
          <w:lang w:val="en-US" w:eastAsia="en-US"/>
        </w:rPr>
        <w:fldChar w:fldCharType="end"/>
      </w:r>
      <w:r w:rsidRPr="00376DDE">
        <w:rPr>
          <w:rFonts w:ascii="Tahoma" w:eastAsiaTheme="minorHAnsi" w:hAnsi="Tahoma" w:cs="Tahoma"/>
          <w:sz w:val="20"/>
          <w:szCs w:val="20"/>
          <w:lang w:val="en-US" w:eastAsia="en-US"/>
        </w:rPr>
        <w:t xml:space="preserve">. </w:t>
      </w:r>
      <w:r w:rsidRPr="00376DDE">
        <w:rPr>
          <w:rFonts w:ascii="Tahoma" w:hAnsi="Tahoma" w:cs="Tahoma"/>
          <w:sz w:val="20"/>
          <w:szCs w:val="20"/>
          <w:lang w:val="en-US"/>
        </w:rPr>
        <w:t xml:space="preserve">The fungus survives for longer than one year on crop debris in the soil, which are considered the main source of infection </w:t>
      </w:r>
      <w:r w:rsidR="008F2D51">
        <w:rPr>
          <w:rFonts w:ascii="Tahoma" w:hAnsi="Tahoma" w:cs="Tahoma"/>
          <w:sz w:val="20"/>
          <w:szCs w:val="20"/>
          <w:lang w:val="en-US"/>
        </w:rPr>
        <w:fldChar w:fldCharType="begin"/>
      </w:r>
      <w:r w:rsidR="008F2D51">
        <w:rPr>
          <w:rFonts w:ascii="Tahoma" w:hAnsi="Tahoma" w:cs="Tahoma"/>
          <w:sz w:val="20"/>
          <w:szCs w:val="20"/>
          <w:lang w:val="en-US"/>
        </w:rPr>
        <w:instrText xml:space="preserve"> ADDIN EN.CITE &lt;EndNote&gt;&lt;Cite&gt;&lt;Author&gt;Cotten&lt;/Author&gt;&lt;Year&gt;1998&lt;/Year&gt;&lt;RecNum&gt;20093&lt;/RecNum&gt;&lt;DisplayText&gt;(Cotten and Munkvold, 1998)&lt;/DisplayText&gt;&lt;record&gt;&lt;rec-number&gt;20093&lt;/rec-number&gt;&lt;foreign-keys&gt;&lt;key app="EN" db-id="vpea9sx979ate9earv6x599b50rewf5r2rt0" timestamp="1560930940"&gt;20093&lt;/key&gt;&lt;/foreign-keys&gt;&lt;ref-type name="Journal Article"&gt;17&lt;/ref-type&gt;&lt;contributors&gt;&lt;authors&gt;&lt;author&gt;Cotten, T.K.&lt;/author&gt;&lt;author&gt;Munkvold, G.P.&lt;/author&gt;&lt;/authors&gt;&lt;/contributors&gt;&lt;titles&gt;&lt;title&gt;&lt;style face="normal" font="default" size="100%"&gt;Survival of &lt;/style&gt;&lt;style face="italic" font="default" size="100%"&gt;Fusarium moniliforme&lt;/style&gt;&lt;style face="normal" font="default" size="100%"&gt;, &lt;/style&gt;&lt;style face="italic" font="default" size="100%"&gt;F. proliferatum&lt;/style&gt;&lt;style face="normal" font="default" size="100%"&gt;, and &lt;/style&gt;&lt;style face="italic" font="default" size="100%"&gt;F. subglutinans &lt;/style&gt;&lt;style face="normal" font="default" size="100%"&gt;in maize stalk residue&lt;/style&gt;&lt;/title&gt;&lt;secondary-title&gt;Phytopathology&lt;/secondary-title&gt;&lt;/titles&gt;&lt;periodical&gt;&lt;full-title&gt;Phytopathology&lt;/full-title&gt;&lt;/periodical&gt;&lt;pages&gt;550–555&lt;/pages&gt;&lt;volume&gt;88&lt;/volume&gt;&lt;dates&gt;&lt;year&gt;1998&lt;/year&gt;&lt;/dates&gt;&lt;urls&gt;&lt;/urls&gt;&lt;/record&gt;&lt;/Cite&gt;&lt;/EndNote&gt;</w:instrText>
      </w:r>
      <w:r w:rsidR="008F2D51">
        <w:rPr>
          <w:rFonts w:ascii="Tahoma" w:hAnsi="Tahoma" w:cs="Tahoma"/>
          <w:sz w:val="20"/>
          <w:szCs w:val="20"/>
          <w:lang w:val="en-US"/>
        </w:rPr>
        <w:fldChar w:fldCharType="separate"/>
      </w:r>
      <w:r w:rsidR="008F2D51">
        <w:rPr>
          <w:rFonts w:ascii="Tahoma" w:hAnsi="Tahoma" w:cs="Tahoma"/>
          <w:noProof/>
          <w:sz w:val="20"/>
          <w:szCs w:val="20"/>
          <w:lang w:val="en-US"/>
        </w:rPr>
        <w:t>(Cotten and Munkvold, 1998)</w:t>
      </w:r>
      <w:r w:rsidR="008F2D51">
        <w:rPr>
          <w:rFonts w:ascii="Tahoma" w:hAnsi="Tahoma" w:cs="Tahoma"/>
          <w:sz w:val="20"/>
          <w:szCs w:val="20"/>
          <w:lang w:val="en-US"/>
        </w:rPr>
        <w:fldChar w:fldCharType="end"/>
      </w:r>
      <w:r w:rsidRPr="00376DDE">
        <w:rPr>
          <w:rFonts w:ascii="Tahoma" w:hAnsi="Tahoma" w:cs="Tahoma"/>
          <w:sz w:val="20"/>
          <w:szCs w:val="20"/>
          <w:lang w:val="en-US"/>
        </w:rPr>
        <w:t xml:space="preserve">. The production of thickened hyphae apparently prolongs the pathogen survival on buried residues </w:t>
      </w:r>
      <w:r w:rsidR="008F2D51">
        <w:rPr>
          <w:rFonts w:ascii="Tahoma" w:hAnsi="Tahoma" w:cs="Tahoma"/>
          <w:sz w:val="20"/>
          <w:szCs w:val="20"/>
          <w:lang w:val="en-US"/>
        </w:rPr>
        <w:fldChar w:fldCharType="begin"/>
      </w:r>
      <w:r w:rsidR="008F2D51">
        <w:rPr>
          <w:rFonts w:ascii="Tahoma" w:hAnsi="Tahoma" w:cs="Tahoma"/>
          <w:sz w:val="20"/>
          <w:szCs w:val="20"/>
          <w:lang w:val="en-US"/>
        </w:rPr>
        <w:instrText xml:space="preserve"> ADDIN EN.CITE &lt;EndNote&gt;&lt;Cite&gt;&lt;Author&gt;Munkvold&lt;/Author&gt;&lt;Year&gt;1997&lt;/Year&gt;&lt;RecNum&gt;20090&lt;/RecNum&gt;&lt;DisplayText&gt;(Munkvold and Desjardins, 1997)&lt;/DisplayText&gt;&lt;record&gt;&lt;rec-number&gt;20090&lt;/rec-number&gt;&lt;foreign-keys&gt;&lt;key app="EN" db-id="vpea9sx979ate9earv6x599b50rewf5r2rt0" timestamp="1560872942"&gt;20090&lt;/key&gt;&lt;/foreign-keys&gt;&lt;ref-type name="Journal Article"&gt;17&lt;/ref-type&gt;&lt;contributors&gt;&lt;authors&gt;&lt;author&gt;Munkvold, G.P.&lt;/author&gt;&lt;author&gt;Desjardins, A. E.&lt;/author&gt;&lt;/authors&gt;&lt;/contributors&gt;&lt;titles&gt;&lt;title&gt;Fumonisins in Maize. Can we reduce their occurrence?&lt;/title&gt;&lt;secondary-title&gt;Plant Disease&lt;/secondary-title&gt;&lt;/titles&gt;&lt;periodical&gt;&lt;full-title&gt;Plant Disease&lt;/full-title&gt;&lt;/periodical&gt;&lt;volume&gt;81&lt;/volume&gt;&lt;number&gt;6&lt;/number&gt;&lt;dates&gt;&lt;year&gt;1997&lt;/year&gt;&lt;/dates&gt;&lt;urls&gt;&lt;/urls&gt;&lt;electronic-resource-num&gt;10.1094/PDIS.1997.81.6.556&lt;/electronic-resource-num&gt;&lt;/record&gt;&lt;/Cite&gt;&lt;/EndNote&gt;</w:instrText>
      </w:r>
      <w:r w:rsidR="008F2D51">
        <w:rPr>
          <w:rFonts w:ascii="Tahoma" w:hAnsi="Tahoma" w:cs="Tahoma"/>
          <w:sz w:val="20"/>
          <w:szCs w:val="20"/>
          <w:lang w:val="en-US"/>
        </w:rPr>
        <w:fldChar w:fldCharType="separate"/>
      </w:r>
      <w:r w:rsidR="008F2D51">
        <w:rPr>
          <w:rFonts w:ascii="Tahoma" w:hAnsi="Tahoma" w:cs="Tahoma"/>
          <w:noProof/>
          <w:sz w:val="20"/>
          <w:szCs w:val="20"/>
          <w:lang w:val="en-US"/>
        </w:rPr>
        <w:t>(Munkvold and Desjardins, 1997)</w:t>
      </w:r>
      <w:r w:rsidR="008F2D51">
        <w:rPr>
          <w:rFonts w:ascii="Tahoma" w:hAnsi="Tahoma" w:cs="Tahoma"/>
          <w:sz w:val="20"/>
          <w:szCs w:val="20"/>
          <w:lang w:val="en-US"/>
        </w:rPr>
        <w:fldChar w:fldCharType="end"/>
      </w:r>
      <w:r w:rsidRPr="00376DDE">
        <w:rPr>
          <w:rFonts w:ascii="Tahoma" w:hAnsi="Tahoma" w:cs="Tahoma"/>
          <w:sz w:val="20"/>
          <w:szCs w:val="20"/>
          <w:lang w:val="en-US"/>
        </w:rPr>
        <w:t xml:space="preserve">. Vegetative hyphal fusion (VHF) helps fungi exchange nutrients and signals within and between hyphae, which could be critical for their success in surviving hostile environments or the infection processes. </w:t>
      </w:r>
      <w:proofErr w:type="spellStart"/>
      <w:r w:rsidRPr="00376DDE">
        <w:rPr>
          <w:rFonts w:ascii="Tahoma" w:hAnsi="Tahoma" w:cs="Tahoma"/>
          <w:sz w:val="20"/>
          <w:szCs w:val="20"/>
          <w:lang w:val="en-US"/>
        </w:rPr>
        <w:t>Guo</w:t>
      </w:r>
      <w:proofErr w:type="spellEnd"/>
      <w:r w:rsidRPr="00376DDE">
        <w:rPr>
          <w:rFonts w:ascii="Tahoma" w:hAnsi="Tahoma" w:cs="Tahoma"/>
          <w:sz w:val="20"/>
          <w:szCs w:val="20"/>
          <w:lang w:val="en-US"/>
        </w:rPr>
        <w:t xml:space="preserve"> et al. 2015 have functionally characterized the </w:t>
      </w:r>
      <w:proofErr w:type="spellStart"/>
      <w:r w:rsidRPr="00376DDE">
        <w:rPr>
          <w:rFonts w:ascii="Tahoma" w:hAnsi="Tahoma" w:cs="Tahoma"/>
          <w:sz w:val="20"/>
          <w:szCs w:val="20"/>
          <w:lang w:val="en-US"/>
        </w:rPr>
        <w:t>FvSO</w:t>
      </w:r>
      <w:proofErr w:type="spellEnd"/>
      <w:r w:rsidRPr="00376DDE">
        <w:rPr>
          <w:rFonts w:ascii="Tahoma" w:hAnsi="Tahoma" w:cs="Tahoma"/>
          <w:sz w:val="20"/>
          <w:szCs w:val="20"/>
          <w:lang w:val="en-US"/>
        </w:rPr>
        <w:t xml:space="preserve"> gene in </w:t>
      </w:r>
      <w:r w:rsidRPr="00376DDE">
        <w:rPr>
          <w:rFonts w:ascii="Tahoma" w:hAnsi="Tahoma" w:cs="Tahoma"/>
          <w:i/>
          <w:sz w:val="20"/>
          <w:szCs w:val="20"/>
          <w:lang w:val="en-US"/>
        </w:rPr>
        <w:t xml:space="preserve">F. </w:t>
      </w:r>
      <w:proofErr w:type="spellStart"/>
      <w:r w:rsidRPr="00376DDE">
        <w:rPr>
          <w:rFonts w:ascii="Tahoma" w:hAnsi="Tahoma" w:cs="Tahoma"/>
          <w:i/>
          <w:sz w:val="20"/>
          <w:szCs w:val="20"/>
          <w:lang w:val="en-US"/>
        </w:rPr>
        <w:t>verticillioides</w:t>
      </w:r>
      <w:proofErr w:type="spellEnd"/>
      <w:r w:rsidRPr="00376DDE">
        <w:rPr>
          <w:rFonts w:ascii="Tahoma" w:hAnsi="Tahoma" w:cs="Tahoma"/>
          <w:sz w:val="20"/>
          <w:szCs w:val="20"/>
          <w:lang w:val="en-US"/>
        </w:rPr>
        <w:t xml:space="preserve"> and demonstrated that it is essential for VHF, normal vegetative growth and sporulation, as well as </w:t>
      </w:r>
      <w:proofErr w:type="spellStart"/>
      <w:r w:rsidRPr="00376DDE">
        <w:rPr>
          <w:rFonts w:ascii="Tahoma" w:hAnsi="Tahoma" w:cs="Tahoma"/>
          <w:sz w:val="20"/>
          <w:szCs w:val="20"/>
          <w:lang w:val="en-US"/>
        </w:rPr>
        <w:t>fumonisin</w:t>
      </w:r>
      <w:proofErr w:type="spellEnd"/>
      <w:r w:rsidRPr="00376DDE">
        <w:rPr>
          <w:rFonts w:ascii="Tahoma" w:hAnsi="Tahoma" w:cs="Tahoma"/>
          <w:sz w:val="20"/>
          <w:szCs w:val="20"/>
          <w:lang w:val="en-US"/>
        </w:rPr>
        <w:t xml:space="preserve"> production </w:t>
      </w:r>
      <w:r w:rsidR="008F2D51">
        <w:rPr>
          <w:rFonts w:ascii="Tahoma" w:hAnsi="Tahoma" w:cs="Tahoma"/>
          <w:noProof/>
          <w:sz w:val="20"/>
          <w:szCs w:val="20"/>
          <w:lang w:val="en-US"/>
        </w:rPr>
        <w:fldChar w:fldCharType="begin"/>
      </w:r>
      <w:r w:rsidR="008F2D51">
        <w:rPr>
          <w:rFonts w:ascii="Tahoma" w:hAnsi="Tahoma" w:cs="Tahoma"/>
          <w:noProof/>
          <w:sz w:val="20"/>
          <w:szCs w:val="20"/>
          <w:lang w:val="en-US"/>
        </w:rPr>
        <w:instrText xml:space="preserve"> ADDIN EN.CITE &lt;EndNote&gt;&lt;Cite&gt;&lt;Author&gt;Guo&lt;/Author&gt;&lt;Year&gt;2015&lt;/Year&gt;&lt;RecNum&gt;7731&lt;/RecNum&gt;&lt;DisplayText&gt;(Guo et al., 2015)&lt;/DisplayText&gt;&lt;record&gt;&lt;rec-number&gt;7731&lt;/rec-number&gt;&lt;foreign-keys&gt;&lt;key app="EN" db-id="vpea9sx979ate9earv6x599b50rewf5r2rt0" timestamp="1494580016"&gt;7731&lt;/key&gt;&lt;/foreign-keys&gt;&lt;ref-type name="Journal Article"&gt;17&lt;/ref-type&gt;&lt;contributors&gt;&lt;authors&gt;&lt;author&gt;Guo, Li&lt;/author&gt;&lt;author&gt;Wenner, N.&lt;/author&gt;&lt;author&gt;Kuldau, G. A.&lt;/author&gt;&lt;/authors&gt;&lt;/contributors&gt;&lt;titles&gt;&lt;title&gt;&lt;style face="normal" font="default" size="100%"&gt;FvSO regulates vegetative hyphal fusion, asexual growth, fumonisin B1 production, and virulence in &lt;/style&gt;&lt;style face="italic" font="default" size="100%"&gt;Fusarium verticillioides&lt;/style&gt;&lt;/title&gt;&lt;secondary-title&gt;Fungal Biology&lt;/secondary-title&gt;&lt;/titles&gt;&lt;periodical&gt;&lt;full-title&gt;Fungal Biology&lt;/full-title&gt;&lt;/periodical&gt;&lt;pages&gt;1158-1169&lt;/pages&gt;&lt;volume&gt;119&lt;/volume&gt;&lt;number&gt;12&lt;/number&gt;&lt;dates&gt;&lt;year&gt;2015&lt;/year&gt;&lt;/dates&gt;&lt;urls&gt;&lt;/urls&gt;&lt;electronic-resource-num&gt;I 10.1016/j.funbio.2015.08.013&lt;/electronic-resource-num&gt;&lt;research-notes&gt;FUS &lt;/research-notes&gt;&lt;language&gt;English&lt;/language&gt;&lt;/record&gt;&lt;/Cite&gt;&lt;/EndNote&gt;</w:instrText>
      </w:r>
      <w:r w:rsidR="008F2D51">
        <w:rPr>
          <w:rFonts w:ascii="Tahoma" w:hAnsi="Tahoma" w:cs="Tahoma"/>
          <w:noProof/>
          <w:sz w:val="20"/>
          <w:szCs w:val="20"/>
          <w:lang w:val="en-US"/>
        </w:rPr>
        <w:fldChar w:fldCharType="separate"/>
      </w:r>
      <w:r w:rsidR="008F2D51">
        <w:rPr>
          <w:rFonts w:ascii="Tahoma" w:hAnsi="Tahoma" w:cs="Tahoma"/>
          <w:noProof/>
          <w:sz w:val="20"/>
          <w:szCs w:val="20"/>
          <w:lang w:val="en-US"/>
        </w:rPr>
        <w:t>(Guo et al., 2015)</w:t>
      </w:r>
      <w:r w:rsidR="008F2D51">
        <w:rPr>
          <w:rFonts w:ascii="Tahoma" w:hAnsi="Tahoma" w:cs="Tahoma"/>
          <w:noProof/>
          <w:sz w:val="20"/>
          <w:szCs w:val="20"/>
          <w:lang w:val="en-US"/>
        </w:rPr>
        <w:fldChar w:fldCharType="end"/>
      </w:r>
      <w:r w:rsidRPr="00376DDE">
        <w:rPr>
          <w:rFonts w:ascii="Tahoma" w:hAnsi="Tahoma" w:cs="Tahoma"/>
          <w:sz w:val="20"/>
          <w:szCs w:val="20"/>
          <w:lang w:val="en-US"/>
        </w:rPr>
        <w:t xml:space="preserve">. Only few transcription factors (TFs) have been characterized in this corn pathogen </w:t>
      </w:r>
      <w:r w:rsidR="008F2D51">
        <w:rPr>
          <w:rFonts w:ascii="Tahoma" w:hAnsi="Tahoma" w:cs="Tahoma"/>
          <w:noProof/>
          <w:sz w:val="20"/>
          <w:szCs w:val="20"/>
          <w:lang w:val="en-US"/>
        </w:rPr>
        <w:fldChar w:fldCharType="begin"/>
      </w:r>
      <w:r w:rsidR="008F2D51">
        <w:rPr>
          <w:rFonts w:ascii="Tahoma" w:hAnsi="Tahoma" w:cs="Tahoma"/>
          <w:noProof/>
          <w:sz w:val="20"/>
          <w:szCs w:val="20"/>
          <w:lang w:val="en-US"/>
        </w:rPr>
        <w:instrText xml:space="preserve"> ADDIN EN.CITE &lt;EndNote&gt;&lt;Cite&gt;&lt;Author&gt;Malapi-Wight&lt;/Author&gt;&lt;Year&gt;2013&lt;/Year&gt;&lt;RecNum&gt;8379&lt;/RecNum&gt;&lt;DisplayText&gt;(Malapi-Wight et al., 2013)&lt;/DisplayText&gt;&lt;record&gt;&lt;rec-number&gt;8379&lt;/rec-number&gt;&lt;foreign-keys&gt;&lt;key app="EN" db-id="vpea9sx979ate9earv6x599b50rewf5r2rt0" timestamp="1494580016"&gt;8379&lt;/key&gt;&lt;/foreign-keys&gt;&lt;ref-type name="Journal Article"&gt;17&lt;/ref-type&gt;&lt;contributors&gt;&lt;authors&gt;&lt;author&gt;Malapi-Wight, M.&lt;/author&gt;&lt;author&gt;Smith, J.&lt;/author&gt;&lt;author&gt;Campbell, J.&lt;/author&gt;&lt;author&gt;Bluhm, B. H.&lt;/author&gt;&lt;author&gt;Shim, W.B.&lt;/author&gt;&lt;/authors&gt;&lt;/contributors&gt;&lt;titles&gt;&lt;title&gt;&lt;style face="normal" font="default" size="100%"&gt;SDA1, a Cys2-His2 zinc finger transcription factor, is involved in polyol metabolism and fumonisin B1 production in &lt;/style&gt;&lt;style face="italic" font="default" size="100%"&gt;Fusarium verticillioides&lt;/style&gt;&lt;/title&gt;&lt;secondary-title&gt;PLoS One&lt;/secondary-title&gt;&lt;/titles&gt;&lt;periodical&gt;&lt;full-title&gt;PLoS ONE&lt;/full-title&gt;&lt;/periodical&gt;&lt;pages&gt;1932-6203&lt;/pages&gt;&lt;volume&gt;8&lt;/volume&gt;&lt;number&gt;7&lt;/number&gt;&lt;dates&gt;&lt;year&gt;2013&lt;/year&gt;&lt;/dates&gt;&lt;urls&gt;&lt;/urls&gt;&lt;electronic-resource-num&gt;I 10.1371/journal.pone.0067656&lt;/electronic-resource-num&gt;&lt;research-notes&gt;FUS&lt;/research-notes&gt;&lt;language&gt;English&lt;/language&gt;&lt;/record&gt;&lt;/Cite&gt;&lt;/EndNote&gt;</w:instrText>
      </w:r>
      <w:r w:rsidR="008F2D51">
        <w:rPr>
          <w:rFonts w:ascii="Tahoma" w:hAnsi="Tahoma" w:cs="Tahoma"/>
          <w:noProof/>
          <w:sz w:val="20"/>
          <w:szCs w:val="20"/>
          <w:lang w:val="en-US"/>
        </w:rPr>
        <w:fldChar w:fldCharType="separate"/>
      </w:r>
      <w:r w:rsidR="008F2D51">
        <w:rPr>
          <w:rFonts w:ascii="Tahoma" w:hAnsi="Tahoma" w:cs="Tahoma"/>
          <w:noProof/>
          <w:sz w:val="20"/>
          <w:szCs w:val="20"/>
          <w:lang w:val="en-US"/>
        </w:rPr>
        <w:t>(Malapi-Wight et al., 2013)</w:t>
      </w:r>
      <w:r w:rsidR="008F2D51">
        <w:rPr>
          <w:rFonts w:ascii="Tahoma" w:hAnsi="Tahoma" w:cs="Tahoma"/>
          <w:noProof/>
          <w:sz w:val="20"/>
          <w:szCs w:val="20"/>
          <w:lang w:val="en-US"/>
        </w:rPr>
        <w:fldChar w:fldCharType="end"/>
      </w:r>
      <w:r w:rsidRPr="00376DDE">
        <w:rPr>
          <w:rFonts w:ascii="Tahoma" w:hAnsi="Tahoma" w:cs="Tahoma"/>
          <w:sz w:val="20"/>
          <w:szCs w:val="20"/>
          <w:lang w:val="en-US"/>
        </w:rPr>
        <w:t>.</w:t>
      </w:r>
    </w:p>
    <w:p w:rsidR="00AD4ACD" w:rsidRPr="00376DDE" w:rsidRDefault="00AD4ACD" w:rsidP="003378BD">
      <w:pPr>
        <w:pStyle w:val="EFSAHeading3"/>
      </w:pPr>
      <w:bookmarkStart w:id="10" w:name="_Toc19179529"/>
      <w:r w:rsidRPr="00376DDE">
        <w:t>Ecology</w:t>
      </w:r>
      <w:bookmarkEnd w:id="10"/>
    </w:p>
    <w:p w:rsidR="00AD4ACD" w:rsidRPr="00376DDE" w:rsidRDefault="00AD4ACD" w:rsidP="003F2F81">
      <w:pPr>
        <w:autoSpaceDE w:val="0"/>
        <w:autoSpaceDN w:val="0"/>
        <w:adjustRightInd w:val="0"/>
        <w:spacing w:after="0" w:line="240" w:lineRule="auto"/>
        <w:rPr>
          <w:rFonts w:ascii="Tahoma" w:hAnsi="Tahoma" w:cs="Tahoma"/>
          <w:b/>
          <w:sz w:val="24"/>
          <w:szCs w:val="24"/>
          <w:lang w:val="en-US"/>
        </w:rPr>
      </w:pPr>
    </w:p>
    <w:p w:rsidR="00AD4ACD" w:rsidRPr="00376DDE" w:rsidRDefault="00AD4ACD" w:rsidP="003F2F81">
      <w:pPr>
        <w:spacing w:line="240" w:lineRule="auto"/>
        <w:jc w:val="both"/>
        <w:rPr>
          <w:rFonts w:ascii="Tahoma" w:eastAsia="Times New Roman" w:hAnsi="Tahoma" w:cs="Tahoma"/>
          <w:strike/>
          <w:sz w:val="20"/>
          <w:szCs w:val="20"/>
          <w:lang w:val="en-US" w:eastAsia="it-IT"/>
        </w:rPr>
      </w:pPr>
      <w:r w:rsidRPr="00376DDE">
        <w:rPr>
          <w:rFonts w:ascii="Tahoma" w:eastAsia="Times New Roman" w:hAnsi="Tahoma" w:cs="Tahoma"/>
          <w:sz w:val="20"/>
          <w:szCs w:val="20"/>
          <w:lang w:val="en-US" w:eastAsia="it-IT"/>
        </w:rPr>
        <w:t xml:space="preserve">Several factors may influence the development of </w:t>
      </w:r>
      <w:r w:rsidRPr="00376DDE">
        <w:rPr>
          <w:rFonts w:ascii="Tahoma" w:eastAsia="Times New Roman" w:hAnsi="Tahoma" w:cs="Tahoma"/>
          <w:i/>
          <w:sz w:val="20"/>
          <w:szCs w:val="20"/>
          <w:lang w:val="en-US" w:eastAsia="it-IT"/>
        </w:rPr>
        <w:t xml:space="preserve">F. </w:t>
      </w:r>
      <w:proofErr w:type="spellStart"/>
      <w:r w:rsidRPr="00376DDE">
        <w:rPr>
          <w:rFonts w:ascii="Tahoma" w:eastAsia="Times New Roman" w:hAnsi="Tahoma" w:cs="Tahoma"/>
          <w:i/>
          <w:sz w:val="20"/>
          <w:szCs w:val="20"/>
          <w:lang w:val="en-US" w:eastAsia="it-IT"/>
        </w:rPr>
        <w:t>verticillioides</w:t>
      </w:r>
      <w:proofErr w:type="spellEnd"/>
      <w:r w:rsidRPr="00376DDE">
        <w:rPr>
          <w:rFonts w:ascii="Tahoma" w:eastAsia="Times New Roman" w:hAnsi="Tahoma" w:cs="Tahoma"/>
          <w:sz w:val="20"/>
          <w:szCs w:val="20"/>
          <w:lang w:val="en-US" w:eastAsia="it-IT"/>
        </w:rPr>
        <w:t>, primarily temperature (T) and activity water (a</w:t>
      </w:r>
      <w:r w:rsidRPr="00376DDE">
        <w:rPr>
          <w:rFonts w:ascii="Tahoma" w:eastAsia="Times New Roman" w:hAnsi="Tahoma" w:cs="Tahoma"/>
          <w:sz w:val="20"/>
          <w:szCs w:val="20"/>
          <w:vertAlign w:val="subscript"/>
          <w:lang w:val="en-US" w:eastAsia="it-IT"/>
        </w:rPr>
        <w:t>w</w:t>
      </w:r>
      <w:r w:rsidRPr="00376DDE">
        <w:rPr>
          <w:rFonts w:ascii="Tahoma" w:eastAsia="Times New Roman" w:hAnsi="Tahoma" w:cs="Tahoma"/>
          <w:sz w:val="20"/>
          <w:szCs w:val="20"/>
          <w:lang w:val="en-US" w:eastAsia="it-IT"/>
        </w:rPr>
        <w:t xml:space="preserve">) which </w:t>
      </w:r>
      <w:proofErr w:type="gramStart"/>
      <w:r w:rsidRPr="00376DDE">
        <w:rPr>
          <w:rFonts w:ascii="Tahoma" w:eastAsia="Times New Roman" w:hAnsi="Tahoma" w:cs="Tahoma"/>
          <w:sz w:val="20"/>
          <w:szCs w:val="20"/>
          <w:lang w:val="en-US" w:eastAsia="it-IT"/>
        </w:rPr>
        <w:t>are</w:t>
      </w:r>
      <w:proofErr w:type="gramEnd"/>
      <w:r w:rsidRPr="00376DDE">
        <w:rPr>
          <w:rFonts w:ascii="Tahoma" w:eastAsia="Times New Roman" w:hAnsi="Tahoma" w:cs="Tahoma"/>
          <w:sz w:val="20"/>
          <w:szCs w:val="20"/>
          <w:lang w:val="en-US" w:eastAsia="it-IT"/>
        </w:rPr>
        <w:t xml:space="preserve"> directly influenced by meteorological conditions. Besides T and a</w:t>
      </w:r>
      <w:r w:rsidRPr="00376DDE">
        <w:rPr>
          <w:rFonts w:ascii="Tahoma" w:eastAsia="Times New Roman" w:hAnsi="Tahoma" w:cs="Tahoma"/>
          <w:sz w:val="20"/>
          <w:szCs w:val="20"/>
          <w:vertAlign w:val="subscript"/>
          <w:lang w:val="en-US" w:eastAsia="it-IT"/>
        </w:rPr>
        <w:t>w</w:t>
      </w:r>
      <w:r w:rsidRPr="00376DDE">
        <w:rPr>
          <w:rFonts w:ascii="Tahoma" w:eastAsia="Times New Roman" w:hAnsi="Tahoma" w:cs="Tahoma"/>
          <w:sz w:val="20"/>
          <w:szCs w:val="20"/>
          <w:lang w:val="en-US" w:eastAsia="it-IT"/>
        </w:rPr>
        <w:t xml:space="preserve">, several biotic factors can change during the maize growing season, including relative humidity (RH), amount and timing of rainfall (R) and wind (W) patterns, affecting both fungal growth and </w:t>
      </w:r>
      <w:proofErr w:type="spellStart"/>
      <w:r w:rsidRPr="00376DDE">
        <w:rPr>
          <w:rFonts w:ascii="Tahoma" w:eastAsia="Times New Roman" w:hAnsi="Tahoma" w:cs="Tahoma"/>
          <w:sz w:val="20"/>
          <w:szCs w:val="20"/>
          <w:lang w:val="en-US" w:eastAsia="it-IT"/>
        </w:rPr>
        <w:t>fumonisin</w:t>
      </w:r>
      <w:proofErr w:type="spellEnd"/>
      <w:r w:rsidRPr="00376DDE">
        <w:rPr>
          <w:rFonts w:ascii="Tahoma" w:eastAsia="Times New Roman" w:hAnsi="Tahoma" w:cs="Tahoma"/>
          <w:sz w:val="20"/>
          <w:szCs w:val="20"/>
          <w:lang w:val="en-US" w:eastAsia="it-IT"/>
        </w:rPr>
        <w:t xml:space="preserve"> production. The optimal conditions for the development of </w:t>
      </w:r>
      <w:r w:rsidRPr="00376DDE">
        <w:rPr>
          <w:rFonts w:ascii="Tahoma" w:eastAsia="Times New Roman" w:hAnsi="Tahoma" w:cs="Tahoma"/>
          <w:i/>
          <w:sz w:val="20"/>
          <w:szCs w:val="20"/>
          <w:lang w:val="en-US" w:eastAsia="it-IT"/>
        </w:rPr>
        <w:t xml:space="preserve">F. </w:t>
      </w:r>
      <w:proofErr w:type="spellStart"/>
      <w:r w:rsidRPr="00376DDE">
        <w:rPr>
          <w:rFonts w:ascii="Tahoma" w:eastAsia="Times New Roman" w:hAnsi="Tahoma" w:cs="Tahoma"/>
          <w:i/>
          <w:sz w:val="20"/>
          <w:szCs w:val="20"/>
          <w:lang w:val="en-US" w:eastAsia="it-IT"/>
        </w:rPr>
        <w:t>verticillioides</w:t>
      </w:r>
      <w:proofErr w:type="spellEnd"/>
      <w:r w:rsidRPr="00376DDE">
        <w:rPr>
          <w:rFonts w:ascii="Tahoma" w:eastAsia="Times New Roman" w:hAnsi="Tahoma" w:cs="Tahoma"/>
          <w:sz w:val="20"/>
          <w:szCs w:val="20"/>
          <w:lang w:val="en-US" w:eastAsia="it-IT"/>
        </w:rPr>
        <w:t xml:space="preserve"> include warm temperatures and moderate rainfall. Moderately warm temperatures and high rainfall during maturation are more conductive for infections by </w:t>
      </w:r>
      <w:r w:rsidRPr="00376DDE">
        <w:rPr>
          <w:rFonts w:ascii="Tahoma" w:eastAsia="Times New Roman" w:hAnsi="Tahoma" w:cs="Tahoma"/>
          <w:i/>
          <w:sz w:val="20"/>
          <w:szCs w:val="20"/>
          <w:lang w:val="en-US" w:eastAsia="it-IT"/>
        </w:rPr>
        <w:t xml:space="preserve">F. </w:t>
      </w:r>
      <w:proofErr w:type="spellStart"/>
      <w:r w:rsidRPr="00376DDE">
        <w:rPr>
          <w:rFonts w:ascii="Tahoma" w:eastAsia="Times New Roman" w:hAnsi="Tahoma" w:cs="Tahoma"/>
          <w:i/>
          <w:sz w:val="20"/>
          <w:szCs w:val="20"/>
          <w:lang w:val="en-US" w:eastAsia="it-IT"/>
        </w:rPr>
        <w:t>graminearum</w:t>
      </w:r>
      <w:proofErr w:type="spellEnd"/>
      <w:r w:rsidRPr="00376DDE">
        <w:rPr>
          <w:rFonts w:ascii="Tahoma" w:eastAsia="Times New Roman" w:hAnsi="Tahoma" w:cs="Tahoma"/>
          <w:sz w:val="20"/>
          <w:szCs w:val="20"/>
          <w:lang w:val="en-US" w:eastAsia="it-IT"/>
        </w:rPr>
        <w:t xml:space="preserve"> </w:t>
      </w:r>
      <w:r w:rsidR="008F2D51">
        <w:rPr>
          <w:rFonts w:ascii="Tahoma" w:eastAsia="Times New Roman" w:hAnsi="Tahoma" w:cs="Tahoma"/>
          <w:noProof/>
          <w:sz w:val="20"/>
          <w:szCs w:val="20"/>
          <w:lang w:val="en-US" w:eastAsia="it-IT"/>
        </w:rPr>
        <w:fldChar w:fldCharType="begin"/>
      </w:r>
      <w:r w:rsidR="008F2D51">
        <w:rPr>
          <w:rFonts w:ascii="Tahoma" w:eastAsia="Times New Roman" w:hAnsi="Tahoma" w:cs="Tahoma"/>
          <w:noProof/>
          <w:sz w:val="20"/>
          <w:szCs w:val="20"/>
          <w:lang w:val="en-US" w:eastAsia="it-IT"/>
        </w:rPr>
        <w:instrText xml:space="preserve"> ADDIN EN.CITE &lt;EndNote&gt;&lt;Cite&gt;&lt;Author&gt;Leslie&lt;/Author&gt;&lt;Year&gt;2014&lt;/Year&gt;&lt;RecNum&gt;19986&lt;/RecNum&gt;&lt;DisplayText&gt;(Leslie and Logrieco, 2014)&lt;/DisplayText&gt;&lt;record&gt;&lt;rec-number&gt;19986&lt;/rec-number&gt;&lt;foreign-keys&gt;&lt;key app="EN" db-id="vpea9sx979ate9earv6x599b50rewf5r2rt0" timestamp="1522836665"&gt;19986&lt;/key&gt;&lt;/foreign-keys&gt;&lt;ref-type name="Book"&gt;6&lt;/ref-type&gt;&lt;contributors&gt;&lt;authors&gt;&lt;author&gt;Leslie, J. F.&lt;/author&gt;&lt;author&gt;Logrieco, A. F.&lt;/author&gt;&lt;/authors&gt;&lt;/contributors&gt;&lt;titles&gt;&lt;title&gt;Mycotoxin Reduction in Grain Chains&lt;/title&gt;&lt;/titles&gt;&lt;pages&gt;978-1&lt;/pages&gt;&lt;volume&gt;5&lt;/volume&gt;&lt;number&gt;H&lt;/number&gt;&lt;section&gt;352&lt;/section&gt;&lt;dates&gt;&lt;year&gt;2014&lt;/year&gt;&lt;/dates&gt;&lt;pub-location&gt;Ames, Iowa, USA&lt;/pub-location&gt;&lt;publisher&gt;Wiley Blackwell&lt;/publisher&gt;&lt;urls&gt;&lt;/urls&gt;&lt;research-notes&gt;cult&lt;/research-notes&gt;&lt;language&gt;English&lt;/language&gt;&lt;/record&gt;&lt;/Cite&gt;&lt;/EndNote&gt;</w:instrText>
      </w:r>
      <w:r w:rsidR="008F2D51">
        <w:rPr>
          <w:rFonts w:ascii="Tahoma" w:eastAsia="Times New Roman" w:hAnsi="Tahoma" w:cs="Tahoma"/>
          <w:noProof/>
          <w:sz w:val="20"/>
          <w:szCs w:val="20"/>
          <w:lang w:val="en-US" w:eastAsia="it-IT"/>
        </w:rPr>
        <w:fldChar w:fldCharType="separate"/>
      </w:r>
      <w:r w:rsidR="008F2D51">
        <w:rPr>
          <w:rFonts w:ascii="Tahoma" w:eastAsia="Times New Roman" w:hAnsi="Tahoma" w:cs="Tahoma"/>
          <w:noProof/>
          <w:sz w:val="20"/>
          <w:szCs w:val="20"/>
          <w:lang w:val="en-US" w:eastAsia="it-IT"/>
        </w:rPr>
        <w:t>(Leslie and Logrieco, 2014)</w:t>
      </w:r>
      <w:r w:rsidR="008F2D51">
        <w:rPr>
          <w:rFonts w:ascii="Tahoma" w:eastAsia="Times New Roman" w:hAnsi="Tahoma" w:cs="Tahoma"/>
          <w:noProof/>
          <w:sz w:val="20"/>
          <w:szCs w:val="20"/>
          <w:lang w:val="en-US" w:eastAsia="it-IT"/>
        </w:rPr>
        <w:fldChar w:fldCharType="end"/>
      </w:r>
      <w:r w:rsidRPr="00376DDE">
        <w:rPr>
          <w:rFonts w:ascii="Tahoma" w:eastAsia="Times New Roman" w:hAnsi="Tahoma" w:cs="Tahoma"/>
          <w:sz w:val="20"/>
          <w:szCs w:val="20"/>
          <w:lang w:val="en-US" w:eastAsia="it-IT"/>
        </w:rPr>
        <w:t>.</w:t>
      </w:r>
    </w:p>
    <w:p w:rsidR="00AD4ACD" w:rsidRPr="00376DDE" w:rsidRDefault="00AD4ACD" w:rsidP="003F2F81">
      <w:pPr>
        <w:spacing w:line="240" w:lineRule="auto"/>
        <w:jc w:val="both"/>
        <w:rPr>
          <w:rFonts w:ascii="Tahoma" w:eastAsia="Times New Roman" w:hAnsi="Tahoma" w:cs="Tahoma"/>
          <w:sz w:val="20"/>
          <w:szCs w:val="20"/>
          <w:lang w:val="en-US" w:eastAsia="it-IT"/>
        </w:rPr>
      </w:pPr>
      <w:r w:rsidRPr="00376DDE">
        <w:rPr>
          <w:rFonts w:ascii="Tahoma" w:eastAsia="Times New Roman" w:hAnsi="Tahoma" w:cs="Tahoma"/>
          <w:sz w:val="20"/>
          <w:szCs w:val="20"/>
          <w:lang w:val="en-US" w:eastAsia="it-IT"/>
        </w:rPr>
        <w:t xml:space="preserve">Previous studies showed that </w:t>
      </w:r>
      <w:r w:rsidRPr="00376DDE">
        <w:rPr>
          <w:rFonts w:ascii="Tahoma" w:eastAsia="Times New Roman" w:hAnsi="Tahoma" w:cs="Tahoma"/>
          <w:i/>
          <w:sz w:val="20"/>
          <w:szCs w:val="20"/>
          <w:lang w:val="en-US" w:eastAsia="it-IT"/>
        </w:rPr>
        <w:t xml:space="preserve">F. </w:t>
      </w:r>
      <w:proofErr w:type="spellStart"/>
      <w:r w:rsidRPr="00376DDE">
        <w:rPr>
          <w:rFonts w:ascii="Tahoma" w:eastAsia="Times New Roman" w:hAnsi="Tahoma" w:cs="Tahoma"/>
          <w:i/>
          <w:sz w:val="20"/>
          <w:szCs w:val="20"/>
          <w:lang w:val="en-US" w:eastAsia="it-IT"/>
        </w:rPr>
        <w:t>verticillioides</w:t>
      </w:r>
      <w:proofErr w:type="spellEnd"/>
      <w:r w:rsidRPr="00376DDE">
        <w:rPr>
          <w:rFonts w:ascii="Tahoma" w:eastAsia="Times New Roman" w:hAnsi="Tahoma" w:cs="Tahoma"/>
          <w:sz w:val="20"/>
          <w:szCs w:val="20"/>
          <w:lang w:val="en-US" w:eastAsia="it-IT"/>
        </w:rPr>
        <w:t xml:space="preserve"> growth occurs within a wide range of temperatures, with the optimum ranging from 22.5 to 27.5°C and a minimum water availability of 0.87 </w:t>
      </w:r>
      <w:r w:rsidR="008F2D51">
        <w:rPr>
          <w:rFonts w:ascii="Tahoma" w:eastAsia="Times New Roman" w:hAnsi="Tahoma" w:cs="Tahoma"/>
          <w:noProof/>
          <w:sz w:val="20"/>
          <w:szCs w:val="20"/>
          <w:lang w:val="en-US" w:eastAsia="it-IT"/>
        </w:rPr>
        <w:fldChar w:fldCharType="begin"/>
      </w:r>
      <w:r w:rsidR="008F2D51">
        <w:rPr>
          <w:rFonts w:ascii="Tahoma" w:eastAsia="Times New Roman" w:hAnsi="Tahoma" w:cs="Tahoma"/>
          <w:noProof/>
          <w:sz w:val="20"/>
          <w:szCs w:val="20"/>
          <w:lang w:val="en-US" w:eastAsia="it-IT"/>
        </w:rPr>
        <w:instrText xml:space="preserve"> ADDIN EN.CITE &lt;EndNote&gt;&lt;Cite&gt;&lt;Author&gt;Medina&lt;/Author&gt;&lt;Year&gt;2013&lt;/Year&gt;&lt;RecNum&gt;8382&lt;/RecNum&gt;&lt;DisplayText&gt;(Medina et al., 2013)&lt;/DisplayText&gt;&lt;record&gt;&lt;rec-number&gt;8382&lt;/rec-number&gt;&lt;foreign-keys&gt;&lt;key app="EN" db-id="vpea9sx979ate9earv6x599b50rewf5r2rt0" timestamp="1494580016"&gt;8382&lt;/key&gt;&lt;/foreign-keys&gt;&lt;ref-type name="Journal Article"&gt;17&lt;/ref-type&gt;&lt;contributors&gt;&lt;authors&gt;&lt;author&gt;Medina, A.&lt;/author&gt;&lt;author&gt;Magan, N.&lt;/author&gt;&lt;author&gt;Schmidt-Heydt, M.&lt;/author&gt;&lt;author&gt;Geisen, R.&lt;/author&gt;&lt;author&gt;Cardenas-Chavez, D. L.&lt;/author&gt;&lt;author&gt;Parra, R.&lt;/author&gt;&lt;/authors&gt;&lt;/contributors&gt;&lt;titles&gt;&lt;title&gt;&lt;style face="normal" font="default" size="100%"&gt;Integrating toxin gene expression, growth and fumonisin B-1 and B-2 production by a strain of &lt;/style&gt;&lt;style face="italic" font="default" size="100%"&gt;Fusarium verticillioides&lt;/style&gt;&lt;style face="normal" font="default" size="100%"&gt; under different environmental factors&lt;/style&gt;&lt;/title&gt;&lt;secondary-title&gt;Journal of the Royal Society Interface&lt;/secondary-title&gt;&lt;/titles&gt;&lt;periodical&gt;&lt;full-title&gt;Journal Of The Royal Society Interface&lt;/full-title&gt;&lt;/periodical&gt;&lt;pages&gt;1742-5689&lt;/pages&gt;&lt;volume&gt;10&lt;/volume&gt;&lt;number&gt;85&lt;/number&gt;&lt;dates&gt;&lt;year&gt;2013&lt;/year&gt;&lt;/dates&gt;&lt;urls&gt;&lt;/urls&gt;&lt;electronic-resource-num&gt;I 10.1098/rsif.2013.0320&lt;/electronic-resource-num&gt;&lt;research-notes&gt;fus&lt;/research-notes&gt;&lt;language&gt;English&lt;/language&gt;&lt;/record&gt;&lt;/Cite&gt;&lt;/EndNote&gt;</w:instrText>
      </w:r>
      <w:r w:rsidR="008F2D51">
        <w:rPr>
          <w:rFonts w:ascii="Tahoma" w:eastAsia="Times New Roman" w:hAnsi="Tahoma" w:cs="Tahoma"/>
          <w:noProof/>
          <w:sz w:val="20"/>
          <w:szCs w:val="20"/>
          <w:lang w:val="en-US" w:eastAsia="it-IT"/>
        </w:rPr>
        <w:fldChar w:fldCharType="separate"/>
      </w:r>
      <w:r w:rsidR="008F2D51">
        <w:rPr>
          <w:rFonts w:ascii="Tahoma" w:eastAsia="Times New Roman" w:hAnsi="Tahoma" w:cs="Tahoma"/>
          <w:noProof/>
          <w:sz w:val="20"/>
          <w:szCs w:val="20"/>
          <w:lang w:val="en-US" w:eastAsia="it-IT"/>
        </w:rPr>
        <w:t>(Medina et al., 2013)</w:t>
      </w:r>
      <w:r w:rsidR="008F2D51">
        <w:rPr>
          <w:rFonts w:ascii="Tahoma" w:eastAsia="Times New Roman" w:hAnsi="Tahoma" w:cs="Tahoma"/>
          <w:noProof/>
          <w:sz w:val="20"/>
          <w:szCs w:val="20"/>
          <w:lang w:val="en-US" w:eastAsia="it-IT"/>
        </w:rPr>
        <w:fldChar w:fldCharType="end"/>
      </w:r>
      <w:r w:rsidRPr="00376DDE">
        <w:rPr>
          <w:rFonts w:ascii="Tahoma" w:eastAsia="Times New Roman" w:hAnsi="Tahoma" w:cs="Tahoma"/>
          <w:sz w:val="20"/>
          <w:szCs w:val="20"/>
          <w:lang w:val="en-US" w:eastAsia="it-IT"/>
        </w:rPr>
        <w:t>. The optimum T and a</w:t>
      </w:r>
      <w:r w:rsidRPr="00376DDE">
        <w:rPr>
          <w:rFonts w:ascii="Tahoma" w:eastAsia="Times New Roman" w:hAnsi="Tahoma" w:cs="Tahoma"/>
          <w:sz w:val="20"/>
          <w:szCs w:val="20"/>
          <w:vertAlign w:val="subscript"/>
          <w:lang w:val="en-US" w:eastAsia="it-IT"/>
        </w:rPr>
        <w:t>w</w:t>
      </w:r>
      <w:r w:rsidRPr="00376DDE">
        <w:rPr>
          <w:rFonts w:ascii="Tahoma" w:eastAsia="Times New Roman" w:hAnsi="Tahoma" w:cs="Tahoma"/>
          <w:sz w:val="20"/>
          <w:szCs w:val="20"/>
          <w:lang w:val="en-US" w:eastAsia="it-IT"/>
        </w:rPr>
        <w:t xml:space="preserve"> reported for inducing </w:t>
      </w:r>
      <w:proofErr w:type="spellStart"/>
      <w:r w:rsidRPr="00376DDE">
        <w:rPr>
          <w:rFonts w:ascii="Tahoma" w:eastAsia="Times New Roman" w:hAnsi="Tahoma" w:cs="Tahoma"/>
          <w:sz w:val="20"/>
          <w:szCs w:val="20"/>
          <w:lang w:val="en-US" w:eastAsia="it-IT"/>
        </w:rPr>
        <w:t>fumonisin</w:t>
      </w:r>
      <w:proofErr w:type="spellEnd"/>
      <w:r w:rsidRPr="00376DDE">
        <w:rPr>
          <w:rFonts w:ascii="Tahoma" w:eastAsia="Times New Roman" w:hAnsi="Tahoma" w:cs="Tahoma"/>
          <w:sz w:val="20"/>
          <w:szCs w:val="20"/>
          <w:lang w:val="en-US" w:eastAsia="it-IT"/>
        </w:rPr>
        <w:t xml:space="preserve"> production ranged from 20 to 25°C and 0.95–0.99 a</w:t>
      </w:r>
      <w:r w:rsidRPr="00376DDE">
        <w:rPr>
          <w:rFonts w:ascii="Tahoma" w:eastAsia="Times New Roman" w:hAnsi="Tahoma" w:cs="Tahoma"/>
          <w:sz w:val="20"/>
          <w:szCs w:val="20"/>
          <w:vertAlign w:val="subscript"/>
          <w:lang w:val="en-US" w:eastAsia="it-IT"/>
        </w:rPr>
        <w:t>w</w:t>
      </w:r>
      <w:r w:rsidRPr="00376DDE">
        <w:rPr>
          <w:rFonts w:ascii="Tahoma" w:eastAsia="Times New Roman" w:hAnsi="Tahoma" w:cs="Tahoma"/>
          <w:sz w:val="20"/>
          <w:szCs w:val="20"/>
          <w:lang w:val="en-US" w:eastAsia="it-IT"/>
        </w:rPr>
        <w:t>, while no production is observed at ≤0.93 a</w:t>
      </w:r>
      <w:r w:rsidRPr="00376DDE">
        <w:rPr>
          <w:rFonts w:ascii="Tahoma" w:eastAsia="Times New Roman" w:hAnsi="Tahoma" w:cs="Tahoma"/>
          <w:sz w:val="20"/>
          <w:szCs w:val="20"/>
          <w:vertAlign w:val="subscript"/>
          <w:lang w:val="en-US" w:eastAsia="it-IT"/>
        </w:rPr>
        <w:t>w</w:t>
      </w:r>
      <w:r w:rsidRPr="00376DDE">
        <w:rPr>
          <w:rFonts w:ascii="Tahoma" w:eastAsia="Times New Roman" w:hAnsi="Tahoma" w:cs="Tahoma"/>
          <w:sz w:val="20"/>
          <w:szCs w:val="20"/>
          <w:lang w:val="en-US" w:eastAsia="it-IT"/>
        </w:rPr>
        <w:t xml:space="preserve"> and 10°C.</w:t>
      </w:r>
    </w:p>
    <w:p w:rsidR="00AD4ACD" w:rsidRPr="00376DDE" w:rsidRDefault="00AD4ACD" w:rsidP="003F2F81">
      <w:pPr>
        <w:spacing w:line="240" w:lineRule="auto"/>
        <w:jc w:val="both"/>
        <w:rPr>
          <w:rFonts w:ascii="Tahoma" w:eastAsia="Times New Roman" w:hAnsi="Tahoma" w:cs="Tahoma"/>
          <w:sz w:val="20"/>
          <w:szCs w:val="20"/>
          <w:lang w:val="en-US" w:eastAsia="it-IT"/>
        </w:rPr>
      </w:pPr>
      <w:r w:rsidRPr="00376DDE">
        <w:rPr>
          <w:rFonts w:ascii="Tahoma" w:eastAsia="Times New Roman" w:hAnsi="Tahoma" w:cs="Tahoma"/>
          <w:sz w:val="20"/>
          <w:szCs w:val="20"/>
          <w:lang w:val="en-US" w:eastAsia="it-IT"/>
        </w:rPr>
        <w:t xml:space="preserve">The influence of climatic factors on </w:t>
      </w:r>
      <w:r w:rsidRPr="00376DDE">
        <w:rPr>
          <w:rFonts w:ascii="Tahoma" w:eastAsia="Times New Roman" w:hAnsi="Tahoma" w:cs="Tahoma"/>
          <w:i/>
          <w:sz w:val="20"/>
          <w:szCs w:val="20"/>
          <w:lang w:val="en-US" w:eastAsia="it-IT"/>
        </w:rPr>
        <w:t>Fusarium</w:t>
      </w:r>
      <w:r w:rsidRPr="00376DDE">
        <w:rPr>
          <w:rFonts w:ascii="Tahoma" w:eastAsia="Times New Roman" w:hAnsi="Tahoma" w:cs="Tahoma"/>
          <w:sz w:val="20"/>
          <w:szCs w:val="20"/>
          <w:lang w:val="en-US" w:eastAsia="it-IT"/>
        </w:rPr>
        <w:t xml:space="preserve"> diseases is complicated by the fact that </w:t>
      </w:r>
      <w:r w:rsidRPr="00376DDE">
        <w:rPr>
          <w:rFonts w:ascii="Tahoma" w:eastAsia="Times New Roman" w:hAnsi="Tahoma" w:cs="Tahoma"/>
          <w:i/>
          <w:sz w:val="20"/>
          <w:szCs w:val="20"/>
          <w:lang w:val="en-US" w:eastAsia="it-IT"/>
        </w:rPr>
        <w:t>Fusarium</w:t>
      </w:r>
      <w:r w:rsidRPr="00376DDE">
        <w:rPr>
          <w:rFonts w:ascii="Tahoma" w:eastAsia="Times New Roman" w:hAnsi="Tahoma" w:cs="Tahoma"/>
          <w:sz w:val="20"/>
          <w:szCs w:val="20"/>
          <w:lang w:val="en-US" w:eastAsia="it-IT"/>
        </w:rPr>
        <w:t xml:space="preserve"> fungi can cause disease individually or in complex infections </w:t>
      </w:r>
      <w:r w:rsidR="008F2D51">
        <w:rPr>
          <w:rFonts w:ascii="Tahoma" w:eastAsia="Times New Roman" w:hAnsi="Tahoma" w:cs="Tahoma"/>
          <w:sz w:val="20"/>
          <w:szCs w:val="20"/>
          <w:lang w:val="en-US" w:eastAsia="it-IT"/>
        </w:rPr>
        <w:fldChar w:fldCharType="begin"/>
      </w:r>
      <w:r w:rsidR="008F2D51">
        <w:rPr>
          <w:rFonts w:ascii="Tahoma" w:eastAsia="Times New Roman" w:hAnsi="Tahoma" w:cs="Tahoma"/>
          <w:sz w:val="20"/>
          <w:szCs w:val="20"/>
          <w:lang w:val="en-US" w:eastAsia="it-IT"/>
        </w:rPr>
        <w:instrText xml:space="preserve"> ADDIN EN.CITE &lt;EndNote&gt;&lt;Cite&gt;&lt;Author&gt;Doohan&lt;/Author&gt;&lt;Year&gt;2003&lt;/Year&gt;&lt;RecNum&gt;20067&lt;/RecNum&gt;&lt;DisplayText&gt;(Doohan et al., 2003)&lt;/DisplayText&gt;&lt;record&gt;&lt;rec-number&gt;20067&lt;/rec-number&gt;&lt;foreign-keys&gt;&lt;key app="EN" db-id="vpea9sx979ate9earv6x599b50rewf5r2rt0" timestamp="1560868947"&gt;20067&lt;/key&gt;&lt;/foreign-keys&gt;&lt;ref-type name="Book Section"&gt;5&lt;/ref-type&gt;&lt;contributors&gt;&lt;authors&gt;&lt;author&gt;Doohan, F.M.&lt;/author&gt;&lt;author&gt;Brennan, J.&lt;/author&gt;&lt;author&gt;Cooke, B.M.&lt;/author&gt;&lt;/authors&gt;&lt;secondary-authors&gt;&lt;author&gt;Xu, X.&lt;/author&gt;&lt;author&gt;Bailey, J.A.&lt;/author&gt;&lt;author&gt;Cooke, B.M.&lt;/author&gt;&lt;/secondary-authors&gt;&lt;/contributors&gt;&lt;titles&gt;&lt;title&gt;Influence of climatic factors on Fusarium species pathogenic to cereals&lt;/title&gt;&lt;secondary-title&gt;Epidemiology of Mycotoxin Producing Fungi&lt;/secondary-title&gt;&lt;/titles&gt;&lt;dates&gt;&lt;year&gt;2003&lt;/year&gt;&lt;/dates&gt;&lt;publisher&gt;Springer, Dordrecht&lt;/publisher&gt;&lt;urls&gt;&lt;/urls&gt;&lt;electronic-resource-num&gt;10.1007/978-94-017-1452-5_10&lt;/electronic-resource-num&gt;&lt;/record&gt;&lt;/Cite&gt;&lt;/EndNote&gt;</w:instrText>
      </w:r>
      <w:r w:rsidR="008F2D51">
        <w:rPr>
          <w:rFonts w:ascii="Tahoma" w:eastAsia="Times New Roman" w:hAnsi="Tahoma" w:cs="Tahoma"/>
          <w:sz w:val="20"/>
          <w:szCs w:val="20"/>
          <w:lang w:val="en-US" w:eastAsia="it-IT"/>
        </w:rPr>
        <w:fldChar w:fldCharType="separate"/>
      </w:r>
      <w:r w:rsidR="008F2D51">
        <w:rPr>
          <w:rFonts w:ascii="Tahoma" w:eastAsia="Times New Roman" w:hAnsi="Tahoma" w:cs="Tahoma"/>
          <w:noProof/>
          <w:sz w:val="20"/>
          <w:szCs w:val="20"/>
          <w:lang w:val="en-US" w:eastAsia="it-IT"/>
        </w:rPr>
        <w:t>(Doohan et al., 2003)</w:t>
      </w:r>
      <w:r w:rsidR="008F2D51">
        <w:rPr>
          <w:rFonts w:ascii="Tahoma" w:eastAsia="Times New Roman" w:hAnsi="Tahoma" w:cs="Tahoma"/>
          <w:sz w:val="20"/>
          <w:szCs w:val="20"/>
          <w:lang w:val="en-US" w:eastAsia="it-IT"/>
        </w:rPr>
        <w:fldChar w:fldCharType="end"/>
      </w:r>
      <w:r w:rsidRPr="00376DDE">
        <w:rPr>
          <w:rFonts w:ascii="Tahoma" w:eastAsia="Times New Roman" w:hAnsi="Tahoma" w:cs="Tahoma"/>
          <w:sz w:val="20"/>
          <w:szCs w:val="20"/>
          <w:lang w:val="en-US" w:eastAsia="it-IT"/>
        </w:rPr>
        <w:t xml:space="preserve">. There are numerous reports showing how species differentially respond to various environmental variations. It has been demonstrated that </w:t>
      </w:r>
      <w:r w:rsidRPr="00376DDE">
        <w:rPr>
          <w:rFonts w:ascii="Tahoma" w:eastAsia="Times New Roman" w:hAnsi="Tahoma" w:cs="Tahoma"/>
          <w:i/>
          <w:sz w:val="20"/>
          <w:szCs w:val="20"/>
          <w:lang w:val="en-US" w:eastAsia="it-IT"/>
        </w:rPr>
        <w:t xml:space="preserve">F. </w:t>
      </w:r>
      <w:proofErr w:type="spellStart"/>
      <w:r w:rsidRPr="00376DDE">
        <w:rPr>
          <w:rFonts w:ascii="Tahoma" w:eastAsia="Times New Roman" w:hAnsi="Tahoma" w:cs="Tahoma"/>
          <w:i/>
          <w:sz w:val="20"/>
          <w:szCs w:val="20"/>
          <w:lang w:val="en-US" w:eastAsia="it-IT"/>
        </w:rPr>
        <w:t>verticillioides</w:t>
      </w:r>
      <w:proofErr w:type="spellEnd"/>
      <w:r w:rsidRPr="00376DDE">
        <w:rPr>
          <w:rFonts w:ascii="Tahoma" w:eastAsia="Times New Roman" w:hAnsi="Tahoma" w:cs="Tahoma"/>
          <w:sz w:val="20"/>
          <w:szCs w:val="20"/>
          <w:lang w:val="en-US" w:eastAsia="it-IT"/>
        </w:rPr>
        <w:t xml:space="preserve"> dominates over almost all the other fungal species commonly present in maize, especially in conditions of high a</w:t>
      </w:r>
      <w:r w:rsidRPr="00376DDE">
        <w:rPr>
          <w:rFonts w:ascii="Tahoma" w:eastAsia="Times New Roman" w:hAnsi="Tahoma" w:cs="Tahoma"/>
          <w:sz w:val="20"/>
          <w:szCs w:val="20"/>
          <w:vertAlign w:val="subscript"/>
          <w:lang w:val="en-US" w:eastAsia="it-IT"/>
        </w:rPr>
        <w:t>w</w:t>
      </w:r>
      <w:r w:rsidRPr="00376DDE">
        <w:rPr>
          <w:rFonts w:ascii="Tahoma" w:eastAsia="Times New Roman" w:hAnsi="Tahoma" w:cs="Tahoma"/>
          <w:sz w:val="20"/>
          <w:szCs w:val="20"/>
          <w:lang w:val="en-US" w:eastAsia="it-IT"/>
        </w:rPr>
        <w:t>. At lower a</w:t>
      </w:r>
      <w:r w:rsidRPr="00376DDE">
        <w:rPr>
          <w:rFonts w:ascii="Tahoma" w:eastAsia="Times New Roman" w:hAnsi="Tahoma" w:cs="Tahoma"/>
          <w:sz w:val="20"/>
          <w:szCs w:val="20"/>
          <w:vertAlign w:val="subscript"/>
          <w:lang w:val="en-US" w:eastAsia="it-IT"/>
        </w:rPr>
        <w:t>w</w:t>
      </w:r>
      <w:r w:rsidRPr="00376DDE">
        <w:rPr>
          <w:rFonts w:ascii="Tahoma" w:eastAsia="Times New Roman" w:hAnsi="Tahoma" w:cs="Tahoma"/>
          <w:sz w:val="20"/>
          <w:szCs w:val="20"/>
          <w:lang w:val="en-US" w:eastAsia="it-IT"/>
        </w:rPr>
        <w:t xml:space="preserve"> levels (0.98 and 0.95), however, mutual antagonism has been more commonly observed </w:t>
      </w:r>
      <w:r w:rsidR="008F2D51">
        <w:rPr>
          <w:rFonts w:ascii="Tahoma" w:eastAsia="Times New Roman" w:hAnsi="Tahoma" w:cs="Tahoma"/>
          <w:noProof/>
          <w:sz w:val="20"/>
          <w:szCs w:val="20"/>
          <w:lang w:val="en-US" w:eastAsia="it-IT"/>
        </w:rPr>
        <w:fldChar w:fldCharType="begin"/>
      </w:r>
      <w:r w:rsidR="008F2D51">
        <w:rPr>
          <w:rFonts w:ascii="Tahoma" w:eastAsia="Times New Roman" w:hAnsi="Tahoma" w:cs="Tahoma"/>
          <w:noProof/>
          <w:sz w:val="20"/>
          <w:szCs w:val="20"/>
          <w:lang w:val="en-US" w:eastAsia="it-IT"/>
        </w:rPr>
        <w:instrText xml:space="preserve"> ADDIN EN.CITE &lt;EndNote&gt;&lt;Cite&gt;&lt;Author&gt;Giorni&lt;/Author&gt;&lt;Year&gt;2014&lt;/Year&gt;&lt;RecNum&gt;8024&lt;/RecNum&gt;&lt;DisplayText&gt;(Giorni et al., 2014)&lt;/DisplayText&gt;&lt;record&gt;&lt;rec-number&gt;8024&lt;/rec-number&gt;&lt;foreign-keys&gt;&lt;key app="EN" db-id="vpea9sx979ate9earv6x599b50rewf5r2rt0" timestamp="1494580016"&gt;8024&lt;/key&gt;&lt;/foreign-keys&gt;&lt;ref-type name="Journal Article"&gt;17&lt;/ref-type&gt;&lt;contributors&gt;&lt;authors&gt;&lt;author&gt;Giorni, P.&lt;/author&gt;&lt;author&gt;Formenti, S.&lt;/author&gt;&lt;author&gt;Bertuzzi, T.&lt;/author&gt;&lt;author&gt;Magan, N.&lt;/author&gt;&lt;author&gt;Battilani, P.&lt;/author&gt;&lt;/authors&gt;&lt;/contributors&gt;&lt;titles&gt;&lt;title&gt;&lt;style face="normal" font="default" size="100%"&gt;Influence of water activity and anti-fungal compounds on development and competitiveness of &lt;/style&gt;&lt;style face="italic" font="default" size="100%"&gt;Fusarium verticillioides&lt;/style&gt;&lt;/title&gt;&lt;secondary-title&gt;Phytopathologia Mediterranea&lt;/secondary-title&gt;&lt;/titles&gt;&lt;periodical&gt;&lt;full-title&gt;Phytopathologia Mediterranea&lt;/full-title&gt;&lt;/periodical&gt;&lt;pages&gt;459-469&lt;/pages&gt;&lt;volume&gt;53&lt;/volume&gt;&lt;number&gt;3&lt;/number&gt;&lt;dates&gt;&lt;year&gt;2014&lt;/year&gt;&lt;/dates&gt;&lt;urls&gt;&lt;/urls&gt;&lt;research-notes&gt;FUS&lt;/research-notes&gt;&lt;language&gt;English&lt;/language&gt;&lt;/record&gt;&lt;/Cite&gt;&lt;/EndNote&gt;</w:instrText>
      </w:r>
      <w:r w:rsidR="008F2D51">
        <w:rPr>
          <w:rFonts w:ascii="Tahoma" w:eastAsia="Times New Roman" w:hAnsi="Tahoma" w:cs="Tahoma"/>
          <w:noProof/>
          <w:sz w:val="20"/>
          <w:szCs w:val="20"/>
          <w:lang w:val="en-US" w:eastAsia="it-IT"/>
        </w:rPr>
        <w:fldChar w:fldCharType="separate"/>
      </w:r>
      <w:r w:rsidR="008F2D51">
        <w:rPr>
          <w:rFonts w:ascii="Tahoma" w:eastAsia="Times New Roman" w:hAnsi="Tahoma" w:cs="Tahoma"/>
          <w:noProof/>
          <w:sz w:val="20"/>
          <w:szCs w:val="20"/>
          <w:lang w:val="en-US" w:eastAsia="it-IT"/>
        </w:rPr>
        <w:t>(Giorni et al., 2014)</w:t>
      </w:r>
      <w:r w:rsidR="008F2D51">
        <w:rPr>
          <w:rFonts w:ascii="Tahoma" w:eastAsia="Times New Roman" w:hAnsi="Tahoma" w:cs="Tahoma"/>
          <w:noProof/>
          <w:sz w:val="20"/>
          <w:szCs w:val="20"/>
          <w:lang w:val="en-US" w:eastAsia="it-IT"/>
        </w:rPr>
        <w:fldChar w:fldCharType="end"/>
      </w:r>
      <w:r w:rsidRPr="00376DDE">
        <w:rPr>
          <w:rFonts w:ascii="Tahoma" w:eastAsia="Times New Roman" w:hAnsi="Tahoma" w:cs="Tahoma"/>
          <w:sz w:val="20"/>
          <w:szCs w:val="20"/>
          <w:lang w:val="en-US" w:eastAsia="it-IT"/>
        </w:rPr>
        <w:t>.</w:t>
      </w:r>
    </w:p>
    <w:p w:rsidR="00AD4ACD" w:rsidRPr="00376DDE" w:rsidRDefault="00AD4ACD" w:rsidP="003F2F81">
      <w:pPr>
        <w:pStyle w:val="NormalWeb"/>
        <w:jc w:val="both"/>
        <w:rPr>
          <w:rFonts w:ascii="Tahoma" w:hAnsi="Tahoma" w:cs="Tahoma"/>
          <w:sz w:val="20"/>
          <w:szCs w:val="20"/>
          <w:lang w:val="en-US"/>
        </w:rPr>
      </w:pPr>
      <w:r w:rsidRPr="00376DDE">
        <w:rPr>
          <w:rFonts w:ascii="Tahoma" w:hAnsi="Tahoma" w:cs="Tahoma"/>
          <w:sz w:val="20"/>
          <w:szCs w:val="20"/>
          <w:lang w:val="en-US"/>
        </w:rPr>
        <w:lastRenderedPageBreak/>
        <w:t xml:space="preserve">The effect of environmental conditions on growth and toxin production in </w:t>
      </w:r>
      <w:r w:rsidRPr="00376DDE">
        <w:rPr>
          <w:rFonts w:ascii="Tahoma" w:hAnsi="Tahoma" w:cs="Tahoma"/>
          <w:i/>
          <w:sz w:val="20"/>
          <w:szCs w:val="20"/>
          <w:lang w:val="en-US"/>
        </w:rPr>
        <w:t xml:space="preserve">F. </w:t>
      </w:r>
      <w:proofErr w:type="spellStart"/>
      <w:r w:rsidRPr="00376DDE">
        <w:rPr>
          <w:rFonts w:ascii="Tahoma" w:hAnsi="Tahoma" w:cs="Tahoma"/>
          <w:i/>
          <w:sz w:val="20"/>
          <w:szCs w:val="20"/>
          <w:lang w:val="en-US"/>
        </w:rPr>
        <w:t>temperatum</w:t>
      </w:r>
      <w:proofErr w:type="spellEnd"/>
      <w:r w:rsidRPr="00376DDE">
        <w:rPr>
          <w:rFonts w:ascii="Tahoma" w:hAnsi="Tahoma" w:cs="Tahoma"/>
          <w:sz w:val="20"/>
          <w:szCs w:val="20"/>
          <w:lang w:val="en-US"/>
        </w:rPr>
        <w:t xml:space="preserve"> has been recently studied in-depth in two strains isolated from Andean maize harvested in Argentina. </w:t>
      </w:r>
      <w:r w:rsidRPr="00376DDE">
        <w:rPr>
          <w:rFonts w:ascii="Tahoma" w:hAnsi="Tahoma" w:cs="Tahoma"/>
          <w:i/>
          <w:sz w:val="20"/>
          <w:szCs w:val="20"/>
          <w:lang w:val="en-US"/>
        </w:rPr>
        <w:t xml:space="preserve">F. </w:t>
      </w:r>
      <w:proofErr w:type="spellStart"/>
      <w:r w:rsidRPr="00376DDE">
        <w:rPr>
          <w:rFonts w:ascii="Tahoma" w:hAnsi="Tahoma" w:cs="Tahoma"/>
          <w:i/>
          <w:sz w:val="20"/>
          <w:szCs w:val="20"/>
          <w:lang w:val="en-US"/>
        </w:rPr>
        <w:t>temperatum</w:t>
      </w:r>
      <w:proofErr w:type="spellEnd"/>
      <w:r w:rsidRPr="00376DDE">
        <w:rPr>
          <w:rFonts w:ascii="Tahoma" w:hAnsi="Tahoma" w:cs="Tahoma"/>
          <w:sz w:val="20"/>
          <w:szCs w:val="20"/>
          <w:lang w:val="en-US"/>
        </w:rPr>
        <w:t xml:space="preserve"> strains reached a maximum growth rate at values higher than 22°C and the lowest growth rates at 15°C and 0.95 a</w:t>
      </w:r>
      <w:r w:rsidRPr="00376DDE">
        <w:rPr>
          <w:rFonts w:ascii="Tahoma" w:hAnsi="Tahoma" w:cs="Tahoma"/>
          <w:sz w:val="20"/>
          <w:szCs w:val="20"/>
          <w:vertAlign w:val="subscript"/>
          <w:lang w:val="en-US"/>
        </w:rPr>
        <w:t>w</w:t>
      </w:r>
      <w:r w:rsidRPr="00376DDE">
        <w:rPr>
          <w:rFonts w:ascii="Tahoma" w:hAnsi="Tahoma" w:cs="Tahoma"/>
          <w:sz w:val="20"/>
          <w:szCs w:val="20"/>
          <w:lang w:val="en-US"/>
        </w:rPr>
        <w:t xml:space="preserve">. </w:t>
      </w:r>
      <w:r w:rsidRPr="00376DDE">
        <w:rPr>
          <w:rFonts w:ascii="Tahoma" w:hAnsi="Tahoma" w:cs="Tahoma"/>
          <w:i/>
          <w:sz w:val="20"/>
          <w:szCs w:val="20"/>
          <w:lang w:val="en-US"/>
        </w:rPr>
        <w:t xml:space="preserve">F. </w:t>
      </w:r>
      <w:proofErr w:type="spellStart"/>
      <w:r w:rsidRPr="00376DDE">
        <w:rPr>
          <w:rFonts w:ascii="Tahoma" w:hAnsi="Tahoma" w:cs="Tahoma"/>
          <w:i/>
          <w:sz w:val="20"/>
          <w:szCs w:val="20"/>
          <w:lang w:val="en-US"/>
        </w:rPr>
        <w:t>temperatum</w:t>
      </w:r>
      <w:proofErr w:type="spellEnd"/>
      <w:r w:rsidRPr="00376DDE">
        <w:rPr>
          <w:rFonts w:ascii="Tahoma" w:hAnsi="Tahoma" w:cs="Tahoma"/>
          <w:sz w:val="20"/>
          <w:szCs w:val="20"/>
          <w:lang w:val="en-US"/>
        </w:rPr>
        <w:t xml:space="preserve"> produced the maximum levels of </w:t>
      </w:r>
      <w:proofErr w:type="spellStart"/>
      <w:r w:rsidRPr="00376DDE">
        <w:rPr>
          <w:rFonts w:ascii="Tahoma" w:hAnsi="Tahoma" w:cs="Tahoma"/>
          <w:sz w:val="20"/>
          <w:szCs w:val="20"/>
          <w:lang w:val="en-US"/>
        </w:rPr>
        <w:t>fumonisin</w:t>
      </w:r>
      <w:proofErr w:type="spellEnd"/>
      <w:r w:rsidRPr="00376DDE">
        <w:rPr>
          <w:rFonts w:ascii="Tahoma" w:hAnsi="Tahoma" w:cs="Tahoma"/>
          <w:sz w:val="20"/>
          <w:szCs w:val="20"/>
          <w:lang w:val="en-US"/>
        </w:rPr>
        <w:t xml:space="preserve"> B1 (FB1) in conditions of low water activity and temperature, 0.98 a</w:t>
      </w:r>
      <w:r w:rsidRPr="00376DDE">
        <w:rPr>
          <w:rFonts w:ascii="Tahoma" w:hAnsi="Tahoma" w:cs="Tahoma"/>
          <w:sz w:val="20"/>
          <w:szCs w:val="20"/>
          <w:vertAlign w:val="subscript"/>
          <w:lang w:val="en-US"/>
        </w:rPr>
        <w:t>w</w:t>
      </w:r>
      <w:r w:rsidRPr="00376DDE">
        <w:rPr>
          <w:rFonts w:ascii="Tahoma" w:hAnsi="Tahoma" w:cs="Tahoma"/>
          <w:sz w:val="20"/>
          <w:szCs w:val="20"/>
          <w:lang w:val="en-US"/>
        </w:rPr>
        <w:t xml:space="preserve"> and 15°C (1000 </w:t>
      </w:r>
      <w:proofErr w:type="spellStart"/>
      <w:r w:rsidRPr="00376DDE">
        <w:rPr>
          <w:rFonts w:ascii="Tahoma" w:hAnsi="Tahoma" w:cs="Tahoma"/>
          <w:sz w:val="20"/>
          <w:szCs w:val="20"/>
          <w:lang w:val="en-US"/>
        </w:rPr>
        <w:t>μg</w:t>
      </w:r>
      <w:proofErr w:type="spellEnd"/>
      <w:r w:rsidRPr="00376DDE">
        <w:rPr>
          <w:rFonts w:ascii="Tahoma" w:hAnsi="Tahoma" w:cs="Tahoma"/>
          <w:sz w:val="20"/>
          <w:szCs w:val="20"/>
          <w:lang w:val="en-US"/>
        </w:rPr>
        <w:t xml:space="preserve"> g−1) </w:t>
      </w:r>
      <w:r w:rsidR="008F2D51">
        <w:rPr>
          <w:rFonts w:ascii="Tahoma" w:hAnsi="Tahoma" w:cs="Tahoma"/>
          <w:noProof/>
          <w:sz w:val="20"/>
          <w:szCs w:val="20"/>
          <w:lang w:val="en-US"/>
        </w:rPr>
        <w:fldChar w:fldCharType="begin"/>
      </w:r>
      <w:r w:rsidR="008F2D51">
        <w:rPr>
          <w:rFonts w:ascii="Tahoma" w:hAnsi="Tahoma" w:cs="Tahoma"/>
          <w:noProof/>
          <w:sz w:val="20"/>
          <w:szCs w:val="20"/>
          <w:lang w:val="en-US"/>
        </w:rPr>
        <w:instrText xml:space="preserve"> ADDIN EN.CITE &lt;EndNote&gt;&lt;Cite&gt;&lt;Author&gt;Fumero&lt;/Author&gt;&lt;Year&gt;2016&lt;/Year&gt;&lt;RecNum&gt;7561&lt;/RecNum&gt;&lt;DisplayText&gt;(Fumero et al., 2016)&lt;/DisplayText&gt;&lt;record&gt;&lt;rec-number&gt;7561&lt;/rec-number&gt;&lt;foreign-keys&gt;&lt;key app="EN" db-id="vpea9sx979ate9earv6x599b50rewf5r2rt0" timestamp="1494580016"&gt;7561&lt;/key&gt;&lt;/foreign-keys&gt;&lt;ref-type name="Journal Article"&gt;17&lt;/ref-type&gt;&lt;contributors&gt;&lt;authors&gt;&lt;author&gt;Fumero, M. V.&lt;/author&gt;&lt;author&gt;Sulyok, M.&lt;/author&gt;&lt;author&gt;Chulze, S.&lt;/author&gt;&lt;/authors&gt;&lt;/contributors&gt;&lt;titles&gt;&lt;title&gt;&lt;style face="normal" font="default" size="100%"&gt;Ecophysiology of &lt;/style&gt;&lt;style face="italic" font="default" size="100%"&gt;Fusarium temperatum&lt;/style&gt;&lt;style face="normal" font="default" size="100%"&gt; isolated from maize in Argentina&lt;/style&gt;&lt;/title&gt;&lt;secondary-title&gt;Food Additives and Contaminants Part A Chemistry Analysis Control Exposure &amp;amp; Risk Assessment&lt;/secondary-title&gt;&lt;/titles&gt;&lt;periodical&gt;&lt;full-title&gt;Food Additives And Contaminants Part A Chemistry Analysis Control Exposure &amp;amp; Risk Assessment&lt;/full-title&gt;&lt;/periodical&gt;&lt;pages&gt;147-156&lt;/pages&gt;&lt;volume&gt;33&lt;/volume&gt;&lt;number&gt;1&lt;/number&gt;&lt;dates&gt;&lt;year&gt;2016&lt;/year&gt;&lt;/dates&gt;&lt;urls&gt;&lt;/urls&gt;&lt;electronic-resource-num&gt;I 10.1080/19440049.2015.1107917&lt;/electronic-resource-num&gt;&lt;research-notes&gt;FUS&lt;/research-notes&gt;&lt;language&gt;English&lt;/language&gt;&lt;/record&gt;&lt;/Cite&gt;&lt;/EndNote&gt;</w:instrText>
      </w:r>
      <w:r w:rsidR="008F2D51">
        <w:rPr>
          <w:rFonts w:ascii="Tahoma" w:hAnsi="Tahoma" w:cs="Tahoma"/>
          <w:noProof/>
          <w:sz w:val="20"/>
          <w:szCs w:val="20"/>
          <w:lang w:val="en-US"/>
        </w:rPr>
        <w:fldChar w:fldCharType="separate"/>
      </w:r>
      <w:r w:rsidR="008F2D51">
        <w:rPr>
          <w:rFonts w:ascii="Tahoma" w:hAnsi="Tahoma" w:cs="Tahoma"/>
          <w:noProof/>
          <w:sz w:val="20"/>
          <w:szCs w:val="20"/>
          <w:lang w:val="en-US"/>
        </w:rPr>
        <w:t>(Fumero et al., 2016)</w:t>
      </w:r>
      <w:r w:rsidR="008F2D51">
        <w:rPr>
          <w:rFonts w:ascii="Tahoma" w:hAnsi="Tahoma" w:cs="Tahoma"/>
          <w:noProof/>
          <w:sz w:val="20"/>
          <w:szCs w:val="20"/>
          <w:lang w:val="en-US"/>
        </w:rPr>
        <w:fldChar w:fldCharType="end"/>
      </w:r>
      <w:r w:rsidRPr="00376DDE">
        <w:rPr>
          <w:rFonts w:ascii="Tahoma" w:hAnsi="Tahoma" w:cs="Tahoma"/>
          <w:sz w:val="20"/>
          <w:szCs w:val="20"/>
          <w:lang w:val="en-US"/>
        </w:rPr>
        <w:t>.</w:t>
      </w:r>
    </w:p>
    <w:p w:rsidR="00AD4ACD" w:rsidRPr="00376DDE" w:rsidRDefault="00AD4ACD" w:rsidP="003F2F81">
      <w:pPr>
        <w:spacing w:line="240" w:lineRule="auto"/>
        <w:jc w:val="both"/>
        <w:rPr>
          <w:rFonts w:ascii="Tahoma" w:hAnsi="Tahoma" w:cs="Tahoma"/>
          <w:sz w:val="20"/>
          <w:szCs w:val="20"/>
          <w:lang w:val="en-US"/>
        </w:rPr>
      </w:pPr>
      <w:r w:rsidRPr="00376DDE">
        <w:rPr>
          <w:rFonts w:ascii="Tahoma" w:eastAsia="Times New Roman" w:hAnsi="Tahoma" w:cs="Tahoma"/>
          <w:sz w:val="20"/>
          <w:szCs w:val="20"/>
          <w:lang w:val="en-US" w:eastAsia="it-IT"/>
        </w:rPr>
        <w:t xml:space="preserve">It is known that fungi also respond to environmental stresses by accumulating compatible solutes. Boudreau et al., (2013) observed dramatic temperature-dependent changing in the inventory of compatible solutes in </w:t>
      </w:r>
      <w:r w:rsidRPr="00376DDE">
        <w:rPr>
          <w:rFonts w:ascii="Tahoma" w:eastAsia="Times New Roman" w:hAnsi="Tahoma" w:cs="Tahoma"/>
          <w:i/>
          <w:sz w:val="20"/>
          <w:szCs w:val="20"/>
          <w:lang w:val="en-US" w:eastAsia="it-IT"/>
        </w:rPr>
        <w:t xml:space="preserve">F. </w:t>
      </w:r>
      <w:proofErr w:type="spellStart"/>
      <w:r w:rsidRPr="00376DDE">
        <w:rPr>
          <w:rFonts w:ascii="Tahoma" w:eastAsia="Times New Roman" w:hAnsi="Tahoma" w:cs="Tahoma"/>
          <w:i/>
          <w:sz w:val="20"/>
          <w:szCs w:val="20"/>
          <w:lang w:val="en-US" w:eastAsia="it-IT"/>
        </w:rPr>
        <w:t>verticillioides</w:t>
      </w:r>
      <w:proofErr w:type="spellEnd"/>
      <w:r w:rsidRPr="00376DDE">
        <w:rPr>
          <w:rFonts w:ascii="Tahoma" w:eastAsia="Times New Roman" w:hAnsi="Tahoma" w:cs="Tahoma"/>
          <w:sz w:val="20"/>
          <w:szCs w:val="20"/>
          <w:lang w:val="en-US" w:eastAsia="it-IT"/>
        </w:rPr>
        <w:t xml:space="preserve">, especially </w:t>
      </w:r>
      <w:proofErr w:type="spellStart"/>
      <w:r w:rsidRPr="00376DDE">
        <w:rPr>
          <w:rFonts w:ascii="Tahoma" w:eastAsia="Times New Roman" w:hAnsi="Tahoma" w:cs="Tahoma"/>
          <w:sz w:val="20"/>
          <w:szCs w:val="20"/>
          <w:lang w:val="en-US" w:eastAsia="it-IT"/>
        </w:rPr>
        <w:t>trehalose</w:t>
      </w:r>
      <w:proofErr w:type="spellEnd"/>
      <w:r w:rsidRPr="00376DDE">
        <w:rPr>
          <w:rFonts w:ascii="Tahoma" w:eastAsia="Times New Roman" w:hAnsi="Tahoma" w:cs="Tahoma"/>
          <w:sz w:val="20"/>
          <w:szCs w:val="20"/>
          <w:lang w:val="en-US" w:eastAsia="it-IT"/>
        </w:rPr>
        <w:t xml:space="preserve"> </w:t>
      </w:r>
      <w:r w:rsidR="008F2D51">
        <w:rPr>
          <w:rFonts w:ascii="Tahoma" w:eastAsia="Times New Roman" w:hAnsi="Tahoma" w:cs="Tahoma"/>
          <w:noProof/>
          <w:sz w:val="20"/>
          <w:szCs w:val="20"/>
          <w:lang w:val="en-US" w:eastAsia="it-IT"/>
        </w:rPr>
        <w:fldChar w:fldCharType="begin"/>
      </w:r>
      <w:r w:rsidR="008F2D51">
        <w:rPr>
          <w:rFonts w:ascii="Tahoma" w:eastAsia="Times New Roman" w:hAnsi="Tahoma" w:cs="Tahoma"/>
          <w:noProof/>
          <w:sz w:val="20"/>
          <w:szCs w:val="20"/>
          <w:lang w:val="en-US" w:eastAsia="it-IT"/>
        </w:rPr>
        <w:instrText xml:space="preserve"> ADDIN EN.CITE &lt;EndNote&gt;&lt;Cite&gt;&lt;Author&gt;Boudreau&lt;/Author&gt;&lt;Year&gt;2013&lt;/Year&gt;&lt;RecNum&gt;8373&lt;/RecNum&gt;&lt;DisplayText&gt;(Boudreau et al., 2013)&lt;/DisplayText&gt;&lt;record&gt;&lt;rec-number&gt;8373&lt;/rec-number&gt;&lt;foreign-keys&gt;&lt;key app="EN" db-id="vpea9sx979ate9earv6x599b50rewf5r2rt0" timestamp="1494580016"&gt;8373&lt;/key&gt;&lt;/foreign-keys&gt;&lt;ref-type name="Journal Article"&gt;17&lt;/ref-type&gt;&lt;contributors&gt;&lt;authors&gt;&lt;author&gt;Boudreau, B. A.&lt;/author&gt;&lt;author&gt;Larson, T. M.&lt;/author&gt;&lt;author&gt;Brown, D. W.&lt;/author&gt;&lt;author&gt;Busman, M.&lt;/author&gt;&lt;author&gt;Roberts, E. S.&lt;/author&gt;&lt;author&gt;Kendra, D. F.&lt;/author&gt;&lt;author&gt;McQuade, K. L.&lt;/author&gt;&lt;/authors&gt;&lt;/contributors&gt;&lt;titles&gt;&lt;title&gt;&lt;style face="normal" font="default" size="100%"&gt;Impact of temperature stress and validamycin A on compatible solutes and fumonisin production in &lt;/style&gt;&lt;style face="italic" font="default" size="100%"&gt;F. verticillioides&lt;/style&gt;&lt;style face="normal" font="default" size="100%"&gt;: role of trehalose-6-phosphate synthase&lt;/style&gt;&lt;/title&gt;&lt;secondary-title&gt;Fungal Genetics and Biology&lt;/secondary-title&gt;&lt;/titles&gt;&lt;periodical&gt;&lt;full-title&gt;Fungal Genetics and Biology&lt;/full-title&gt;&lt;/periodical&gt;&lt;pages&gt;1-10&lt;/pages&gt;&lt;volume&gt;57&lt;/volume&gt;&lt;dates&gt;&lt;year&gt;2013&lt;/year&gt;&lt;/dates&gt;&lt;urls&gt;&lt;related-urls&gt;&lt;url&gt;&lt;style face="underline" font="default" size="100%"&gt;http://ac.els-cdn.com/S1087184513001047/1-s2.0-S1087184513001047-main.pdf?_tid=50be569c-4b6a-11e7-bb27-00000aab0f26&amp;amp;acdnat=1496830745_b846c9573f6b22f118f86d59094c0244&lt;/style&gt;&lt;/url&gt;&lt;/related-urls&gt;&lt;/urls&gt;&lt;electronic-resource-num&gt;I 10.1016/j.fgb.2013.06.001&lt;/electronic-resource-num&gt;&lt;research-notes&gt;FUS&lt;/research-notes&gt;&lt;language&gt;English&lt;/language&gt;&lt;/record&gt;&lt;/Cite&gt;&lt;/EndNote&gt;</w:instrText>
      </w:r>
      <w:r w:rsidR="008F2D51">
        <w:rPr>
          <w:rFonts w:ascii="Tahoma" w:eastAsia="Times New Roman" w:hAnsi="Tahoma" w:cs="Tahoma"/>
          <w:noProof/>
          <w:sz w:val="20"/>
          <w:szCs w:val="20"/>
          <w:lang w:val="en-US" w:eastAsia="it-IT"/>
        </w:rPr>
        <w:fldChar w:fldCharType="separate"/>
      </w:r>
      <w:r w:rsidR="008F2D51">
        <w:rPr>
          <w:rFonts w:ascii="Tahoma" w:eastAsia="Times New Roman" w:hAnsi="Tahoma" w:cs="Tahoma"/>
          <w:noProof/>
          <w:sz w:val="20"/>
          <w:szCs w:val="20"/>
          <w:lang w:val="en-US" w:eastAsia="it-IT"/>
        </w:rPr>
        <w:t>(Boudreau et al., 2013)</w:t>
      </w:r>
      <w:r w:rsidR="008F2D51">
        <w:rPr>
          <w:rFonts w:ascii="Tahoma" w:eastAsia="Times New Roman" w:hAnsi="Tahoma" w:cs="Tahoma"/>
          <w:noProof/>
          <w:sz w:val="20"/>
          <w:szCs w:val="20"/>
          <w:lang w:val="en-US" w:eastAsia="it-IT"/>
        </w:rPr>
        <w:fldChar w:fldCharType="end"/>
      </w:r>
      <w:r w:rsidRPr="00376DDE">
        <w:rPr>
          <w:rFonts w:ascii="Tahoma" w:hAnsi="Tahoma" w:cs="Tahoma"/>
          <w:sz w:val="20"/>
          <w:szCs w:val="20"/>
          <w:lang w:val="en-US"/>
        </w:rPr>
        <w:t>.</w:t>
      </w:r>
    </w:p>
    <w:p w:rsidR="00AD4ACD" w:rsidRPr="00376DDE" w:rsidRDefault="00AD4ACD" w:rsidP="003F2F81">
      <w:pPr>
        <w:spacing w:line="240" w:lineRule="auto"/>
        <w:jc w:val="both"/>
        <w:rPr>
          <w:rFonts w:ascii="Tahoma" w:eastAsia="Times New Roman" w:hAnsi="Tahoma" w:cs="Tahoma"/>
          <w:i/>
          <w:sz w:val="20"/>
          <w:szCs w:val="20"/>
          <w:lang w:val="en-US" w:eastAsia="it-IT"/>
        </w:rPr>
      </w:pPr>
      <w:r w:rsidRPr="00376DDE">
        <w:rPr>
          <w:rFonts w:ascii="Tahoma" w:eastAsia="Times New Roman" w:hAnsi="Tahoma" w:cs="Tahoma"/>
          <w:sz w:val="20"/>
          <w:szCs w:val="20"/>
          <w:lang w:val="en-US" w:eastAsia="it-IT"/>
        </w:rPr>
        <w:t xml:space="preserve">A summary of the ecological needs of </w:t>
      </w:r>
      <w:r w:rsidRPr="00376DDE">
        <w:rPr>
          <w:rFonts w:ascii="Tahoma" w:eastAsia="Times New Roman" w:hAnsi="Tahoma" w:cs="Tahoma"/>
          <w:i/>
          <w:sz w:val="20"/>
          <w:szCs w:val="20"/>
          <w:lang w:val="en-US" w:eastAsia="it-IT"/>
        </w:rPr>
        <w:t xml:space="preserve">F. </w:t>
      </w:r>
      <w:proofErr w:type="spellStart"/>
      <w:r w:rsidRPr="00376DDE">
        <w:rPr>
          <w:rFonts w:ascii="Tahoma" w:eastAsia="Times New Roman" w:hAnsi="Tahoma" w:cs="Tahoma"/>
          <w:i/>
          <w:sz w:val="20"/>
          <w:szCs w:val="20"/>
          <w:lang w:val="en-US" w:eastAsia="it-IT"/>
        </w:rPr>
        <w:t>verticillioides</w:t>
      </w:r>
      <w:proofErr w:type="spellEnd"/>
      <w:r w:rsidRPr="00376DDE">
        <w:rPr>
          <w:rFonts w:ascii="Tahoma" w:eastAsia="Times New Roman" w:hAnsi="Tahoma" w:cs="Tahoma"/>
          <w:i/>
          <w:sz w:val="20"/>
          <w:szCs w:val="20"/>
          <w:lang w:val="en-US" w:eastAsia="it-IT"/>
        </w:rPr>
        <w:t xml:space="preserve">, </w:t>
      </w:r>
      <w:proofErr w:type="spellStart"/>
      <w:r w:rsidRPr="00376DDE">
        <w:rPr>
          <w:rFonts w:ascii="Tahoma" w:eastAsia="Times New Roman" w:hAnsi="Tahoma" w:cs="Tahoma"/>
          <w:i/>
          <w:sz w:val="20"/>
          <w:szCs w:val="20"/>
          <w:lang w:val="en-US" w:eastAsia="it-IT"/>
        </w:rPr>
        <w:t>F.graminearum</w:t>
      </w:r>
      <w:proofErr w:type="spellEnd"/>
      <w:r w:rsidRPr="00376DDE">
        <w:rPr>
          <w:rFonts w:ascii="Tahoma" w:eastAsia="Times New Roman" w:hAnsi="Tahoma" w:cs="Tahoma"/>
          <w:i/>
          <w:sz w:val="20"/>
          <w:szCs w:val="20"/>
          <w:lang w:val="en-US" w:eastAsia="it-IT"/>
        </w:rPr>
        <w:t xml:space="preserve"> and</w:t>
      </w:r>
      <w:r w:rsidRPr="00376DDE">
        <w:rPr>
          <w:rFonts w:ascii="Tahoma" w:eastAsia="Times New Roman" w:hAnsi="Tahoma" w:cs="Tahoma"/>
          <w:sz w:val="20"/>
          <w:szCs w:val="20"/>
          <w:lang w:val="en-US" w:eastAsia="it-IT"/>
        </w:rPr>
        <w:t xml:space="preserve"> </w:t>
      </w:r>
      <w:r w:rsidRPr="00376DDE">
        <w:rPr>
          <w:rFonts w:ascii="Tahoma" w:eastAsia="Times New Roman" w:hAnsi="Tahoma" w:cs="Tahoma"/>
          <w:i/>
          <w:sz w:val="20"/>
          <w:szCs w:val="20"/>
          <w:lang w:val="en-US" w:eastAsia="it-IT"/>
        </w:rPr>
        <w:t xml:space="preserve">F. </w:t>
      </w:r>
      <w:proofErr w:type="spellStart"/>
      <w:r w:rsidRPr="00376DDE">
        <w:rPr>
          <w:rFonts w:ascii="Tahoma" w:eastAsia="Times New Roman" w:hAnsi="Tahoma" w:cs="Tahoma"/>
          <w:i/>
          <w:sz w:val="20"/>
          <w:szCs w:val="20"/>
          <w:lang w:val="en-US" w:eastAsia="it-IT"/>
        </w:rPr>
        <w:t>temperatum</w:t>
      </w:r>
      <w:proofErr w:type="spellEnd"/>
      <w:r w:rsidRPr="00376DDE">
        <w:rPr>
          <w:rFonts w:ascii="Tahoma" w:eastAsia="Times New Roman" w:hAnsi="Tahoma" w:cs="Tahoma"/>
          <w:i/>
          <w:sz w:val="20"/>
          <w:szCs w:val="20"/>
          <w:lang w:val="en-US" w:eastAsia="it-IT"/>
        </w:rPr>
        <w:t xml:space="preserve"> </w:t>
      </w:r>
      <w:r w:rsidRPr="00376DDE">
        <w:rPr>
          <w:rFonts w:ascii="Tahoma" w:eastAsia="Times New Roman" w:hAnsi="Tahoma" w:cs="Tahoma"/>
          <w:sz w:val="20"/>
          <w:szCs w:val="20"/>
          <w:lang w:val="en-US" w:eastAsia="it-IT"/>
        </w:rPr>
        <w:t>is given in (</w:t>
      </w:r>
      <w:r w:rsidRPr="00376DDE">
        <w:rPr>
          <w:rFonts w:ascii="Tahoma" w:eastAsia="Times New Roman" w:hAnsi="Tahoma" w:cs="Tahoma"/>
          <w:b/>
          <w:sz w:val="20"/>
          <w:szCs w:val="20"/>
          <w:lang w:val="en-US" w:eastAsia="it-IT"/>
        </w:rPr>
        <w:t>Table A.1</w:t>
      </w:r>
      <w:r w:rsidRPr="00376DDE">
        <w:rPr>
          <w:rFonts w:ascii="Tahoma" w:eastAsia="Times New Roman" w:hAnsi="Tahoma" w:cs="Tahoma"/>
          <w:sz w:val="20"/>
          <w:szCs w:val="20"/>
          <w:lang w:val="en-US" w:eastAsia="it-IT"/>
        </w:rPr>
        <w:t>).</w:t>
      </w:r>
    </w:p>
    <w:p w:rsidR="00AD4ACD" w:rsidRPr="00376DDE" w:rsidRDefault="00AD4ACD" w:rsidP="003F2F81">
      <w:pPr>
        <w:pStyle w:val="EFSATabletitle"/>
        <w:numPr>
          <w:ilvl w:val="0"/>
          <w:numId w:val="0"/>
        </w:numPr>
        <w:ind w:left="142"/>
        <w:rPr>
          <w:rFonts w:cs="Tahoma"/>
          <w:sz w:val="18"/>
          <w:szCs w:val="18"/>
        </w:rPr>
      </w:pPr>
      <w:r w:rsidRPr="00376DDE">
        <w:rPr>
          <w:rFonts w:eastAsia="Times New Roman" w:cs="Tahoma"/>
          <w:b/>
          <w:sz w:val="18"/>
          <w:szCs w:val="18"/>
          <w:lang w:val="en-US" w:eastAsia="it-IT"/>
        </w:rPr>
        <w:t>Table A.1:</w:t>
      </w:r>
      <w:r w:rsidRPr="00376DDE">
        <w:rPr>
          <w:rFonts w:cs="Tahoma"/>
          <w:sz w:val="18"/>
          <w:szCs w:val="18"/>
        </w:rPr>
        <w:t xml:space="preserve">  Summary of ecological needs of </w:t>
      </w:r>
      <w:r w:rsidRPr="00376DDE">
        <w:rPr>
          <w:rFonts w:cs="Tahoma"/>
          <w:i/>
          <w:sz w:val="18"/>
          <w:szCs w:val="18"/>
        </w:rPr>
        <w:t xml:space="preserve">F. </w:t>
      </w:r>
      <w:proofErr w:type="spellStart"/>
      <w:r w:rsidRPr="00376DDE">
        <w:rPr>
          <w:rFonts w:cs="Tahoma"/>
          <w:i/>
          <w:sz w:val="18"/>
          <w:szCs w:val="18"/>
        </w:rPr>
        <w:t>verticillioides</w:t>
      </w:r>
      <w:proofErr w:type="spellEnd"/>
      <w:r w:rsidRPr="00376DDE">
        <w:rPr>
          <w:rFonts w:cs="Tahoma"/>
          <w:i/>
          <w:sz w:val="18"/>
          <w:szCs w:val="18"/>
        </w:rPr>
        <w:t xml:space="preserve">, </w:t>
      </w:r>
      <w:proofErr w:type="spellStart"/>
      <w:r w:rsidRPr="00376DDE">
        <w:rPr>
          <w:rFonts w:cs="Tahoma"/>
          <w:i/>
          <w:sz w:val="18"/>
          <w:szCs w:val="18"/>
        </w:rPr>
        <w:t>F.graminearum</w:t>
      </w:r>
      <w:proofErr w:type="spellEnd"/>
      <w:r w:rsidRPr="00376DDE">
        <w:rPr>
          <w:rFonts w:cs="Tahoma"/>
          <w:i/>
          <w:sz w:val="18"/>
          <w:szCs w:val="18"/>
        </w:rPr>
        <w:t xml:space="preserve"> and F. </w:t>
      </w:r>
      <w:proofErr w:type="spellStart"/>
      <w:r w:rsidRPr="00376DDE">
        <w:rPr>
          <w:rFonts w:cs="Tahoma"/>
          <w:i/>
          <w:sz w:val="18"/>
          <w:szCs w:val="18"/>
        </w:rPr>
        <w:t>temperatum</w:t>
      </w:r>
      <w:proofErr w:type="spellEnd"/>
      <w:r w:rsidR="007C6E20">
        <w:rPr>
          <w:rFonts w:cs="Tahoma"/>
          <w:sz w:val="18"/>
          <w:szCs w:val="18"/>
        </w:rPr>
        <w:t xml:space="preserve"> </w:t>
      </w:r>
      <w:r w:rsidRPr="00376DDE">
        <w:rPr>
          <w:rFonts w:cs="Tahoma"/>
          <w:sz w:val="18"/>
          <w:szCs w:val="18"/>
        </w:rPr>
        <w:t>reported by different authors</w:t>
      </w:r>
    </w:p>
    <w:tbl>
      <w:tblPr>
        <w:tblW w:w="5000" w:type="pct"/>
        <w:tblBorders>
          <w:top w:val="single" w:sz="12" w:space="0" w:color="000000"/>
          <w:bottom w:val="single" w:sz="12" w:space="0" w:color="000000"/>
          <w:insideH w:val="single" w:sz="4" w:space="0" w:color="D9D9D9" w:themeColor="background1" w:themeShade="D9"/>
          <w:insideV w:val="single" w:sz="4" w:space="0" w:color="D9D9D9" w:themeColor="background1" w:themeShade="D9"/>
        </w:tblBorders>
        <w:tblLayout w:type="fixed"/>
        <w:tblLook w:val="0000" w:firstRow="0" w:lastRow="0" w:firstColumn="0" w:lastColumn="0" w:noHBand="0" w:noVBand="0"/>
      </w:tblPr>
      <w:tblGrid>
        <w:gridCol w:w="1718"/>
        <w:gridCol w:w="1115"/>
        <w:gridCol w:w="1411"/>
        <w:gridCol w:w="1121"/>
        <w:gridCol w:w="1149"/>
        <w:gridCol w:w="1119"/>
        <w:gridCol w:w="2221"/>
      </w:tblGrid>
      <w:tr w:rsidR="00376DDE" w:rsidRPr="00376DDE" w:rsidTr="003378BD">
        <w:trPr>
          <w:trHeight w:val="206"/>
        </w:trPr>
        <w:tc>
          <w:tcPr>
            <w:tcW w:w="1436" w:type="pct"/>
            <w:gridSpan w:val="2"/>
            <w:tcBorders>
              <w:top w:val="single" w:sz="12" w:space="0" w:color="auto"/>
              <w:bottom w:val="single" w:sz="4" w:space="0" w:color="D9D9D9" w:themeColor="background1" w:themeShade="D9"/>
            </w:tcBorders>
            <w:shd w:val="clear" w:color="auto" w:fill="FFFFFF" w:themeFill="background1"/>
          </w:tcPr>
          <w:p w:rsidR="00AD4ACD" w:rsidRPr="00376DDE" w:rsidRDefault="00AD4ACD" w:rsidP="003378BD">
            <w:pPr>
              <w:autoSpaceDE w:val="0"/>
              <w:autoSpaceDN w:val="0"/>
              <w:adjustRightInd w:val="0"/>
              <w:spacing w:after="0" w:line="240" w:lineRule="auto"/>
              <w:rPr>
                <w:rFonts w:ascii="Tahoma" w:hAnsi="Tahoma" w:cs="Tahoma"/>
                <w:b/>
                <w:noProof/>
                <w:sz w:val="16"/>
                <w:szCs w:val="16"/>
                <w:lang w:val="en-GB"/>
              </w:rPr>
            </w:pPr>
            <w:r w:rsidRPr="00376DDE">
              <w:rPr>
                <w:rFonts w:ascii="Tahoma" w:hAnsi="Tahoma" w:cs="Tahoma"/>
                <w:b/>
                <w:noProof/>
                <w:sz w:val="16"/>
                <w:szCs w:val="16"/>
                <w:lang w:val="en-GB"/>
              </w:rPr>
              <w:t>Topic</w:t>
            </w:r>
          </w:p>
        </w:tc>
        <w:tc>
          <w:tcPr>
            <w:tcW w:w="716" w:type="pct"/>
            <w:tcBorders>
              <w:top w:val="single" w:sz="12" w:space="0" w:color="auto"/>
              <w:bottom w:val="single" w:sz="4" w:space="0" w:color="D9D9D9" w:themeColor="background1" w:themeShade="D9"/>
            </w:tcBorders>
            <w:shd w:val="clear" w:color="auto" w:fill="FFFFFF" w:themeFill="background1"/>
          </w:tcPr>
          <w:p w:rsidR="00AD4ACD" w:rsidRPr="00376DDE" w:rsidRDefault="00AD4ACD" w:rsidP="003378BD">
            <w:pPr>
              <w:autoSpaceDE w:val="0"/>
              <w:autoSpaceDN w:val="0"/>
              <w:adjustRightInd w:val="0"/>
              <w:spacing w:after="0" w:line="240" w:lineRule="auto"/>
              <w:rPr>
                <w:rFonts w:ascii="Tahoma" w:hAnsi="Tahoma" w:cs="Tahoma"/>
                <w:b/>
                <w:noProof/>
                <w:sz w:val="16"/>
                <w:szCs w:val="16"/>
                <w:lang w:val="en-GB"/>
              </w:rPr>
            </w:pPr>
            <w:r w:rsidRPr="00376DDE">
              <w:rPr>
                <w:rFonts w:ascii="Tahoma" w:hAnsi="Tahoma" w:cs="Tahoma"/>
                <w:b/>
                <w:noProof/>
                <w:sz w:val="16"/>
                <w:szCs w:val="16"/>
                <w:lang w:val="en-GB"/>
              </w:rPr>
              <w:t xml:space="preserve">Range considered </w:t>
            </w:r>
          </w:p>
        </w:tc>
        <w:tc>
          <w:tcPr>
            <w:tcW w:w="569" w:type="pct"/>
            <w:tcBorders>
              <w:top w:val="single" w:sz="12" w:space="0" w:color="auto"/>
              <w:bottom w:val="single" w:sz="4" w:space="0" w:color="D9D9D9" w:themeColor="background1" w:themeShade="D9"/>
            </w:tcBorders>
            <w:shd w:val="clear" w:color="auto" w:fill="FFFFFF" w:themeFill="background1"/>
          </w:tcPr>
          <w:p w:rsidR="00AD4ACD" w:rsidRPr="00376DDE" w:rsidRDefault="00AD4ACD" w:rsidP="003378BD">
            <w:pPr>
              <w:autoSpaceDE w:val="0"/>
              <w:autoSpaceDN w:val="0"/>
              <w:adjustRightInd w:val="0"/>
              <w:spacing w:after="0" w:line="240" w:lineRule="auto"/>
              <w:rPr>
                <w:rFonts w:ascii="Tahoma" w:hAnsi="Tahoma" w:cs="Tahoma"/>
                <w:b/>
                <w:noProof/>
                <w:sz w:val="16"/>
                <w:szCs w:val="16"/>
                <w:lang w:val="en-GB"/>
              </w:rPr>
            </w:pPr>
            <w:r w:rsidRPr="00376DDE">
              <w:rPr>
                <w:rFonts w:ascii="Tahoma" w:hAnsi="Tahoma" w:cs="Tahoma"/>
                <w:b/>
                <w:noProof/>
                <w:sz w:val="16"/>
                <w:szCs w:val="16"/>
                <w:lang w:val="en-GB"/>
              </w:rPr>
              <w:t xml:space="preserve">T </w:t>
            </w:r>
            <w:r w:rsidRPr="00376DDE">
              <w:rPr>
                <w:rFonts w:ascii="Tahoma" w:hAnsi="Tahoma" w:cs="Tahoma"/>
                <w:b/>
                <w:noProof/>
                <w:sz w:val="16"/>
                <w:szCs w:val="16"/>
                <w:vertAlign w:val="subscript"/>
                <w:lang w:val="en-GB"/>
              </w:rPr>
              <w:t>min</w:t>
            </w:r>
          </w:p>
        </w:tc>
        <w:tc>
          <w:tcPr>
            <w:tcW w:w="583" w:type="pct"/>
            <w:tcBorders>
              <w:top w:val="single" w:sz="12" w:space="0" w:color="auto"/>
              <w:bottom w:val="single" w:sz="4" w:space="0" w:color="D9D9D9" w:themeColor="background1" w:themeShade="D9"/>
            </w:tcBorders>
            <w:shd w:val="clear" w:color="auto" w:fill="FFFFFF" w:themeFill="background1"/>
          </w:tcPr>
          <w:p w:rsidR="00AD4ACD" w:rsidRPr="00376DDE" w:rsidRDefault="00AD4ACD" w:rsidP="003378BD">
            <w:pPr>
              <w:autoSpaceDE w:val="0"/>
              <w:autoSpaceDN w:val="0"/>
              <w:adjustRightInd w:val="0"/>
              <w:spacing w:after="0" w:line="240" w:lineRule="auto"/>
              <w:rPr>
                <w:rFonts w:ascii="Tahoma" w:hAnsi="Tahoma" w:cs="Tahoma"/>
                <w:b/>
                <w:noProof/>
                <w:sz w:val="16"/>
                <w:szCs w:val="16"/>
                <w:lang w:val="en-GB"/>
              </w:rPr>
            </w:pPr>
            <w:r w:rsidRPr="00376DDE">
              <w:rPr>
                <w:rFonts w:ascii="Tahoma" w:hAnsi="Tahoma" w:cs="Tahoma"/>
                <w:b/>
                <w:noProof/>
                <w:sz w:val="16"/>
                <w:szCs w:val="16"/>
                <w:lang w:val="en-GB"/>
              </w:rPr>
              <w:t xml:space="preserve">T </w:t>
            </w:r>
            <w:r w:rsidRPr="00376DDE">
              <w:rPr>
                <w:rFonts w:ascii="Tahoma" w:hAnsi="Tahoma" w:cs="Tahoma"/>
                <w:b/>
                <w:noProof/>
                <w:sz w:val="16"/>
                <w:szCs w:val="16"/>
                <w:vertAlign w:val="subscript"/>
                <w:lang w:val="en-GB"/>
              </w:rPr>
              <w:t>opt</w:t>
            </w:r>
          </w:p>
        </w:tc>
        <w:tc>
          <w:tcPr>
            <w:tcW w:w="568" w:type="pct"/>
            <w:tcBorders>
              <w:top w:val="single" w:sz="12" w:space="0" w:color="auto"/>
              <w:bottom w:val="single" w:sz="4" w:space="0" w:color="D9D9D9" w:themeColor="background1" w:themeShade="D9"/>
            </w:tcBorders>
            <w:shd w:val="clear" w:color="auto" w:fill="FFFFFF" w:themeFill="background1"/>
          </w:tcPr>
          <w:p w:rsidR="00AD4ACD" w:rsidRPr="00376DDE" w:rsidRDefault="00AD4ACD" w:rsidP="003378BD">
            <w:pPr>
              <w:autoSpaceDE w:val="0"/>
              <w:autoSpaceDN w:val="0"/>
              <w:adjustRightInd w:val="0"/>
              <w:spacing w:after="0" w:line="240" w:lineRule="auto"/>
              <w:rPr>
                <w:rFonts w:ascii="Tahoma" w:hAnsi="Tahoma" w:cs="Tahoma"/>
                <w:b/>
                <w:noProof/>
                <w:sz w:val="16"/>
                <w:szCs w:val="16"/>
                <w:lang w:val="en-GB"/>
              </w:rPr>
            </w:pPr>
            <w:r w:rsidRPr="00376DDE">
              <w:rPr>
                <w:rFonts w:ascii="Tahoma" w:hAnsi="Tahoma" w:cs="Tahoma"/>
                <w:b/>
                <w:noProof/>
                <w:sz w:val="16"/>
                <w:szCs w:val="16"/>
                <w:lang w:val="en-GB"/>
              </w:rPr>
              <w:t xml:space="preserve">T </w:t>
            </w:r>
            <w:r w:rsidRPr="00376DDE">
              <w:rPr>
                <w:rFonts w:ascii="Tahoma" w:hAnsi="Tahoma" w:cs="Tahoma"/>
                <w:b/>
                <w:noProof/>
                <w:sz w:val="16"/>
                <w:szCs w:val="16"/>
                <w:vertAlign w:val="subscript"/>
                <w:lang w:val="en-GB"/>
              </w:rPr>
              <w:t>max</w:t>
            </w:r>
          </w:p>
        </w:tc>
        <w:tc>
          <w:tcPr>
            <w:tcW w:w="1128" w:type="pct"/>
            <w:tcBorders>
              <w:top w:val="single" w:sz="12" w:space="0" w:color="auto"/>
              <w:bottom w:val="single" w:sz="4" w:space="0" w:color="D9D9D9" w:themeColor="background1" w:themeShade="D9"/>
            </w:tcBorders>
            <w:shd w:val="clear" w:color="auto" w:fill="FFFFFF" w:themeFill="background1"/>
          </w:tcPr>
          <w:p w:rsidR="00AD4ACD" w:rsidRPr="00376DDE" w:rsidRDefault="00AD4ACD" w:rsidP="003378BD">
            <w:pPr>
              <w:autoSpaceDE w:val="0"/>
              <w:autoSpaceDN w:val="0"/>
              <w:adjustRightInd w:val="0"/>
              <w:spacing w:after="0" w:line="240" w:lineRule="auto"/>
              <w:rPr>
                <w:rFonts w:ascii="Tahoma" w:hAnsi="Tahoma" w:cs="Tahoma"/>
                <w:b/>
                <w:noProof/>
                <w:sz w:val="16"/>
                <w:szCs w:val="16"/>
                <w:lang w:val="en-GB"/>
              </w:rPr>
            </w:pPr>
            <w:r w:rsidRPr="00376DDE">
              <w:rPr>
                <w:rFonts w:ascii="Tahoma" w:hAnsi="Tahoma" w:cs="Tahoma"/>
                <w:b/>
                <w:noProof/>
                <w:sz w:val="16"/>
                <w:szCs w:val="16"/>
                <w:lang w:val="en-GB"/>
              </w:rPr>
              <w:t>Reference (s)</w:t>
            </w:r>
          </w:p>
        </w:tc>
      </w:tr>
      <w:tr w:rsidR="00376DDE" w:rsidRPr="00376DDE" w:rsidTr="003378BD">
        <w:trPr>
          <w:trHeight w:val="206"/>
        </w:trPr>
        <w:tc>
          <w:tcPr>
            <w:tcW w:w="3872" w:type="pct"/>
            <w:gridSpan w:val="6"/>
            <w:tcBorders>
              <w:top w:val="single" w:sz="4" w:space="0" w:color="D9D9D9" w:themeColor="background1" w:themeShade="D9"/>
              <w:bottom w:val="single" w:sz="4" w:space="0" w:color="auto"/>
            </w:tcBorders>
            <w:shd w:val="pct20" w:color="auto" w:fill="auto"/>
          </w:tcPr>
          <w:p w:rsidR="00AD4ACD" w:rsidRPr="00376DDE" w:rsidRDefault="00AD4ACD" w:rsidP="003378BD">
            <w:pPr>
              <w:autoSpaceDE w:val="0"/>
              <w:autoSpaceDN w:val="0"/>
              <w:adjustRightInd w:val="0"/>
              <w:spacing w:after="0" w:line="240" w:lineRule="auto"/>
              <w:rPr>
                <w:rFonts w:ascii="Tahoma" w:hAnsi="Tahoma" w:cs="Tahoma"/>
                <w:b/>
                <w:noProof/>
                <w:sz w:val="16"/>
                <w:szCs w:val="16"/>
                <w:lang w:val="en-GB"/>
              </w:rPr>
            </w:pPr>
            <w:r w:rsidRPr="00376DDE">
              <w:rPr>
                <w:rFonts w:ascii="Tahoma" w:hAnsi="Tahoma" w:cs="Tahoma"/>
                <w:b/>
                <w:noProof/>
                <w:sz w:val="16"/>
                <w:szCs w:val="16"/>
                <w:lang w:val="en-GB"/>
              </w:rPr>
              <w:t>TEMPERATURE (T in °C)</w:t>
            </w:r>
          </w:p>
        </w:tc>
        <w:tc>
          <w:tcPr>
            <w:tcW w:w="1128" w:type="pct"/>
            <w:tcBorders>
              <w:top w:val="single" w:sz="4" w:space="0" w:color="D9D9D9" w:themeColor="background1" w:themeShade="D9"/>
              <w:bottom w:val="single" w:sz="4" w:space="0" w:color="auto"/>
            </w:tcBorders>
            <w:shd w:val="pct20" w:color="auto" w:fill="auto"/>
          </w:tcPr>
          <w:p w:rsidR="00AD4ACD" w:rsidRPr="00376DDE" w:rsidRDefault="00AD4ACD" w:rsidP="003378BD">
            <w:pPr>
              <w:autoSpaceDE w:val="0"/>
              <w:autoSpaceDN w:val="0"/>
              <w:adjustRightInd w:val="0"/>
              <w:spacing w:after="0" w:line="240" w:lineRule="auto"/>
              <w:rPr>
                <w:rFonts w:ascii="Tahoma" w:hAnsi="Tahoma" w:cs="Tahoma"/>
                <w:b/>
                <w:noProof/>
                <w:sz w:val="16"/>
                <w:szCs w:val="16"/>
                <w:lang w:val="en-GB"/>
              </w:rPr>
            </w:pPr>
          </w:p>
        </w:tc>
      </w:tr>
      <w:tr w:rsidR="00376DDE" w:rsidRPr="00376DDE" w:rsidTr="003378BD">
        <w:trPr>
          <w:trHeight w:val="208"/>
        </w:trPr>
        <w:tc>
          <w:tcPr>
            <w:tcW w:w="5000" w:type="pct"/>
            <w:gridSpan w:val="7"/>
            <w:tcBorders>
              <w:top w:val="single" w:sz="4" w:space="0" w:color="auto"/>
              <w:bottom w:val="single" w:sz="4" w:space="0" w:color="auto"/>
            </w:tcBorders>
          </w:tcPr>
          <w:p w:rsidR="00AD4ACD" w:rsidRPr="00376DDE" w:rsidRDefault="00AD4ACD" w:rsidP="003378BD">
            <w:pPr>
              <w:spacing w:after="0" w:line="240" w:lineRule="auto"/>
              <w:rPr>
                <w:rFonts w:ascii="Tahoma" w:hAnsi="Tahoma" w:cs="Tahoma"/>
                <w:noProof/>
                <w:sz w:val="16"/>
                <w:szCs w:val="16"/>
                <w:lang w:val="en-GB"/>
              </w:rPr>
            </w:pPr>
            <w:r w:rsidRPr="00376DDE">
              <w:rPr>
                <w:rFonts w:ascii="Tahoma" w:hAnsi="Tahoma" w:cs="Tahoma"/>
                <w:noProof/>
                <w:sz w:val="16"/>
                <w:szCs w:val="16"/>
                <w:lang w:val="en-GB"/>
              </w:rPr>
              <w:t xml:space="preserve">Fungal growth </w:t>
            </w:r>
          </w:p>
        </w:tc>
      </w:tr>
      <w:tr w:rsidR="00376DDE" w:rsidRPr="00376DDE" w:rsidTr="003378BD">
        <w:trPr>
          <w:trHeight w:val="208"/>
        </w:trPr>
        <w:tc>
          <w:tcPr>
            <w:tcW w:w="871" w:type="pct"/>
            <w:tcBorders>
              <w:top w:val="single" w:sz="4" w:space="0" w:color="auto"/>
            </w:tcBorders>
            <w:shd w:val="clear" w:color="auto" w:fill="auto"/>
          </w:tcPr>
          <w:p w:rsidR="00AD4ACD" w:rsidRPr="00376DDE" w:rsidRDefault="00AD4ACD" w:rsidP="003378BD">
            <w:pPr>
              <w:autoSpaceDE w:val="0"/>
              <w:autoSpaceDN w:val="0"/>
              <w:adjustRightInd w:val="0"/>
              <w:spacing w:after="0" w:line="240" w:lineRule="auto"/>
              <w:rPr>
                <w:rFonts w:ascii="Tahoma" w:hAnsi="Tahoma" w:cs="Tahoma"/>
                <w:noProof/>
                <w:sz w:val="16"/>
                <w:szCs w:val="16"/>
                <w:lang w:val="en-GB"/>
              </w:rPr>
            </w:pPr>
            <w:r w:rsidRPr="00376DDE">
              <w:rPr>
                <w:rFonts w:ascii="Tahoma" w:hAnsi="Tahoma" w:cs="Tahoma"/>
                <w:i/>
                <w:sz w:val="16"/>
                <w:szCs w:val="16"/>
                <w:lang w:val="en-GB"/>
              </w:rPr>
              <w:t xml:space="preserve">F. </w:t>
            </w:r>
            <w:proofErr w:type="spellStart"/>
            <w:r w:rsidRPr="00376DDE">
              <w:rPr>
                <w:rFonts w:ascii="Tahoma" w:hAnsi="Tahoma" w:cs="Tahoma"/>
                <w:i/>
                <w:sz w:val="16"/>
                <w:szCs w:val="16"/>
                <w:lang w:val="en-GB"/>
              </w:rPr>
              <w:t>verticillioides</w:t>
            </w:r>
            <w:proofErr w:type="spellEnd"/>
          </w:p>
        </w:tc>
        <w:tc>
          <w:tcPr>
            <w:tcW w:w="566" w:type="pct"/>
            <w:tcBorders>
              <w:top w:val="single" w:sz="4" w:space="0" w:color="auto"/>
            </w:tcBorders>
            <w:shd w:val="clear" w:color="auto" w:fill="auto"/>
          </w:tcPr>
          <w:p w:rsidR="00AD4ACD" w:rsidRPr="00376DDE" w:rsidRDefault="00AD4ACD" w:rsidP="003378BD">
            <w:pPr>
              <w:spacing w:after="0" w:line="240" w:lineRule="auto"/>
              <w:rPr>
                <w:rFonts w:ascii="Tahoma" w:hAnsi="Tahoma" w:cs="Tahoma"/>
                <w:noProof/>
                <w:sz w:val="16"/>
                <w:szCs w:val="16"/>
                <w:lang w:val="en-GB"/>
              </w:rPr>
            </w:pPr>
          </w:p>
        </w:tc>
        <w:tc>
          <w:tcPr>
            <w:tcW w:w="716" w:type="pct"/>
            <w:tcBorders>
              <w:top w:val="single" w:sz="4" w:space="0" w:color="auto"/>
            </w:tcBorders>
            <w:shd w:val="clear" w:color="auto" w:fill="auto"/>
          </w:tcPr>
          <w:p w:rsidR="00AD4ACD" w:rsidRPr="00376DDE" w:rsidRDefault="00AD4ACD" w:rsidP="003378BD">
            <w:pPr>
              <w:spacing w:after="0" w:line="240" w:lineRule="auto"/>
              <w:rPr>
                <w:rFonts w:ascii="Tahoma" w:hAnsi="Tahoma" w:cs="Tahoma"/>
                <w:noProof/>
                <w:sz w:val="16"/>
                <w:szCs w:val="16"/>
                <w:lang w:val="en-GB"/>
              </w:rPr>
            </w:pPr>
          </w:p>
        </w:tc>
        <w:tc>
          <w:tcPr>
            <w:tcW w:w="569" w:type="pct"/>
            <w:tcBorders>
              <w:top w:val="single" w:sz="4" w:space="0" w:color="auto"/>
            </w:tcBorders>
          </w:tcPr>
          <w:p w:rsidR="00AD4ACD" w:rsidRPr="00376DDE" w:rsidRDefault="00AD4ACD" w:rsidP="003378BD">
            <w:pPr>
              <w:spacing w:after="0" w:line="240" w:lineRule="auto"/>
              <w:rPr>
                <w:rFonts w:ascii="Tahoma" w:hAnsi="Tahoma" w:cs="Tahoma"/>
                <w:noProof/>
                <w:sz w:val="16"/>
                <w:szCs w:val="16"/>
                <w:lang w:val="en-GB"/>
              </w:rPr>
            </w:pPr>
          </w:p>
        </w:tc>
        <w:tc>
          <w:tcPr>
            <w:tcW w:w="583" w:type="pct"/>
            <w:tcBorders>
              <w:top w:val="single" w:sz="4" w:space="0" w:color="auto"/>
            </w:tcBorders>
          </w:tcPr>
          <w:p w:rsidR="00AD4ACD" w:rsidRPr="00376DDE" w:rsidRDefault="00AD4ACD" w:rsidP="003378BD">
            <w:pPr>
              <w:spacing w:after="0" w:line="240" w:lineRule="auto"/>
              <w:rPr>
                <w:rFonts w:ascii="Tahoma" w:hAnsi="Tahoma" w:cs="Tahoma"/>
                <w:noProof/>
                <w:sz w:val="16"/>
                <w:szCs w:val="16"/>
                <w:lang w:val="en-GB"/>
              </w:rPr>
            </w:pPr>
            <w:r w:rsidRPr="00376DDE">
              <w:rPr>
                <w:rFonts w:ascii="Tahoma" w:hAnsi="Tahoma" w:cs="Tahoma"/>
                <w:noProof/>
                <w:sz w:val="16"/>
                <w:szCs w:val="16"/>
                <w:lang w:val="en-GB"/>
              </w:rPr>
              <w:t>20 -25</w:t>
            </w:r>
          </w:p>
        </w:tc>
        <w:tc>
          <w:tcPr>
            <w:tcW w:w="568" w:type="pct"/>
            <w:tcBorders>
              <w:top w:val="single" w:sz="4" w:space="0" w:color="auto"/>
            </w:tcBorders>
          </w:tcPr>
          <w:p w:rsidR="00AD4ACD" w:rsidRPr="00376DDE" w:rsidRDefault="00AD4ACD" w:rsidP="003378BD">
            <w:pPr>
              <w:spacing w:after="0" w:line="240" w:lineRule="auto"/>
              <w:rPr>
                <w:rFonts w:ascii="Tahoma" w:hAnsi="Tahoma" w:cs="Tahoma"/>
                <w:noProof/>
                <w:sz w:val="16"/>
                <w:szCs w:val="16"/>
                <w:lang w:val="en-GB"/>
              </w:rPr>
            </w:pPr>
          </w:p>
        </w:tc>
        <w:tc>
          <w:tcPr>
            <w:tcW w:w="1128" w:type="pct"/>
            <w:tcBorders>
              <w:top w:val="single" w:sz="4" w:space="0" w:color="auto"/>
            </w:tcBorders>
          </w:tcPr>
          <w:p w:rsidR="00AD4ACD" w:rsidRPr="00376DDE" w:rsidRDefault="008F2D51" w:rsidP="003378BD">
            <w:pPr>
              <w:spacing w:after="0" w:line="240" w:lineRule="auto"/>
              <w:rPr>
                <w:rFonts w:ascii="Tahoma" w:hAnsi="Tahoma" w:cs="Tahoma"/>
                <w:noProof/>
                <w:sz w:val="16"/>
                <w:szCs w:val="16"/>
                <w:lang w:val="en-GB"/>
              </w:rPr>
            </w:pPr>
            <w:r>
              <w:rPr>
                <w:rFonts w:ascii="Tahoma" w:hAnsi="Tahoma" w:cs="Tahoma"/>
                <w:noProof/>
                <w:sz w:val="16"/>
                <w:szCs w:val="16"/>
                <w:lang w:val="en-GB"/>
              </w:rPr>
              <w:fldChar w:fldCharType="begin"/>
            </w:r>
            <w:r>
              <w:rPr>
                <w:rFonts w:ascii="Tahoma" w:hAnsi="Tahoma" w:cs="Tahoma"/>
                <w:noProof/>
                <w:sz w:val="16"/>
                <w:szCs w:val="16"/>
                <w:lang w:val="en-GB"/>
              </w:rPr>
              <w:instrText xml:space="preserve"> ADDIN EN.CITE &lt;EndNote&gt;&lt;Cite&gt;&lt;Author&gt;Medina&lt;/Author&gt;&lt;Year&gt;2013&lt;/Year&gt;&lt;RecNum&gt;8382&lt;/RecNum&gt;&lt;DisplayText&gt;(Medina et al., 2013)&lt;/DisplayText&gt;&lt;record&gt;&lt;rec-number&gt;8382&lt;/rec-number&gt;&lt;foreign-keys&gt;&lt;key app="EN" db-id="vpea9sx979ate9earv6x599b50rewf5r2rt0" timestamp="1494580016"&gt;8382&lt;/key&gt;&lt;/foreign-keys&gt;&lt;ref-type name="Journal Article"&gt;17&lt;/ref-type&gt;&lt;contributors&gt;&lt;authors&gt;&lt;author&gt;Medina, A.&lt;/author&gt;&lt;author&gt;Magan, N.&lt;/author&gt;&lt;author&gt;Schmidt-Heydt, M.&lt;/author&gt;&lt;author&gt;Geisen, R.&lt;/author&gt;&lt;author&gt;Cardenas-Chavez, D. L.&lt;/author&gt;&lt;author&gt;Parra, R.&lt;/author&gt;&lt;/authors&gt;&lt;/contributors&gt;&lt;titles&gt;&lt;title&gt;&lt;style face="normal" font="default" size="100%"&gt;Integrating toxin gene expression, growth and fumonisin B-1 and B-2 production by a strain of &lt;/style&gt;&lt;style face="italic" font="default" size="100%"&gt;Fusarium verticillioides&lt;/style&gt;&lt;style face="normal" font="default" size="100%"&gt; under different environmental factors&lt;/style&gt;&lt;/title&gt;&lt;secondary-title&gt;Journal of the Royal Society Interface&lt;/secondary-title&gt;&lt;/titles&gt;&lt;periodical&gt;&lt;full-title&gt;Journal Of The Royal Society Interface&lt;/full-title&gt;&lt;/periodical&gt;&lt;pages&gt;1742-5689&lt;/pages&gt;&lt;volume&gt;10&lt;/volume&gt;&lt;number&gt;85&lt;/number&gt;&lt;dates&gt;&lt;year&gt;2013&lt;/year&gt;&lt;/dates&gt;&lt;urls&gt;&lt;/urls&gt;&lt;electronic-resource-num&gt;I 10.1098/rsif.2013.0320&lt;/electronic-resource-num&gt;&lt;research-notes&gt;fus&lt;/research-notes&gt;&lt;language&gt;English&lt;/language&gt;&lt;/record&gt;&lt;/Cite&gt;&lt;/EndNote&gt;</w:instrText>
            </w:r>
            <w:r>
              <w:rPr>
                <w:rFonts w:ascii="Tahoma" w:hAnsi="Tahoma" w:cs="Tahoma"/>
                <w:noProof/>
                <w:sz w:val="16"/>
                <w:szCs w:val="16"/>
                <w:lang w:val="en-GB"/>
              </w:rPr>
              <w:fldChar w:fldCharType="separate"/>
            </w:r>
            <w:r>
              <w:rPr>
                <w:rFonts w:ascii="Tahoma" w:hAnsi="Tahoma" w:cs="Tahoma"/>
                <w:noProof/>
                <w:sz w:val="16"/>
                <w:szCs w:val="16"/>
                <w:lang w:val="en-GB"/>
              </w:rPr>
              <w:t>(Medina et al., 2013)</w:t>
            </w:r>
            <w:r>
              <w:rPr>
                <w:rFonts w:ascii="Tahoma" w:hAnsi="Tahoma" w:cs="Tahoma"/>
                <w:noProof/>
                <w:sz w:val="16"/>
                <w:szCs w:val="16"/>
                <w:lang w:val="en-GB"/>
              </w:rPr>
              <w:fldChar w:fldCharType="end"/>
            </w:r>
          </w:p>
        </w:tc>
      </w:tr>
      <w:tr w:rsidR="00376DDE" w:rsidRPr="00376DDE" w:rsidTr="003378BD">
        <w:trPr>
          <w:trHeight w:val="208"/>
        </w:trPr>
        <w:tc>
          <w:tcPr>
            <w:tcW w:w="871" w:type="pct"/>
            <w:tcBorders>
              <w:bottom w:val="single" w:sz="4" w:space="0" w:color="D9D9D9" w:themeColor="background1" w:themeShade="D9"/>
            </w:tcBorders>
            <w:shd w:val="clear" w:color="auto" w:fill="auto"/>
          </w:tcPr>
          <w:p w:rsidR="00AD4ACD" w:rsidRPr="00376DDE" w:rsidRDefault="00AD4ACD" w:rsidP="003378BD">
            <w:pPr>
              <w:autoSpaceDE w:val="0"/>
              <w:autoSpaceDN w:val="0"/>
              <w:adjustRightInd w:val="0"/>
              <w:spacing w:after="0" w:line="240" w:lineRule="auto"/>
              <w:rPr>
                <w:rFonts w:ascii="Tahoma" w:hAnsi="Tahoma" w:cs="Tahoma"/>
                <w:noProof/>
                <w:sz w:val="16"/>
                <w:szCs w:val="16"/>
                <w:lang w:val="en-GB"/>
              </w:rPr>
            </w:pPr>
            <w:r w:rsidRPr="00376DDE">
              <w:rPr>
                <w:rFonts w:ascii="Tahoma" w:hAnsi="Tahoma" w:cs="Tahoma"/>
                <w:i/>
                <w:sz w:val="16"/>
                <w:szCs w:val="16"/>
                <w:lang w:val="en-GB"/>
              </w:rPr>
              <w:t xml:space="preserve">F. </w:t>
            </w:r>
            <w:proofErr w:type="spellStart"/>
            <w:r w:rsidRPr="00376DDE">
              <w:rPr>
                <w:rFonts w:ascii="Tahoma" w:hAnsi="Tahoma" w:cs="Tahoma"/>
                <w:i/>
                <w:sz w:val="16"/>
                <w:szCs w:val="16"/>
                <w:lang w:val="en-GB"/>
              </w:rPr>
              <w:t>verticillioides</w:t>
            </w:r>
            <w:proofErr w:type="spellEnd"/>
          </w:p>
        </w:tc>
        <w:tc>
          <w:tcPr>
            <w:tcW w:w="566" w:type="pct"/>
            <w:tcBorders>
              <w:bottom w:val="single" w:sz="4" w:space="0" w:color="D9D9D9" w:themeColor="background1" w:themeShade="D9"/>
            </w:tcBorders>
            <w:shd w:val="clear" w:color="auto" w:fill="auto"/>
          </w:tcPr>
          <w:p w:rsidR="00AD4ACD" w:rsidRPr="00376DDE" w:rsidRDefault="00AD4ACD" w:rsidP="003378BD">
            <w:pPr>
              <w:spacing w:after="0" w:line="240" w:lineRule="auto"/>
              <w:rPr>
                <w:rFonts w:ascii="Tahoma" w:hAnsi="Tahoma" w:cs="Tahoma"/>
                <w:noProof/>
                <w:sz w:val="16"/>
                <w:szCs w:val="16"/>
                <w:lang w:val="en-GB"/>
              </w:rPr>
            </w:pPr>
          </w:p>
        </w:tc>
        <w:tc>
          <w:tcPr>
            <w:tcW w:w="716" w:type="pct"/>
            <w:tcBorders>
              <w:bottom w:val="single" w:sz="4" w:space="0" w:color="D9D9D9" w:themeColor="background1" w:themeShade="D9"/>
            </w:tcBorders>
            <w:shd w:val="clear" w:color="auto" w:fill="auto"/>
          </w:tcPr>
          <w:p w:rsidR="00AD4ACD" w:rsidRPr="00376DDE" w:rsidRDefault="00AD4ACD" w:rsidP="003378BD">
            <w:pPr>
              <w:spacing w:after="0" w:line="240" w:lineRule="auto"/>
              <w:rPr>
                <w:rFonts w:ascii="Tahoma" w:hAnsi="Tahoma" w:cs="Tahoma"/>
                <w:noProof/>
                <w:sz w:val="16"/>
                <w:szCs w:val="16"/>
                <w:lang w:val="en-GB"/>
              </w:rPr>
            </w:pPr>
            <w:r w:rsidRPr="00376DDE">
              <w:rPr>
                <w:rFonts w:ascii="Tahoma" w:hAnsi="Tahoma" w:cs="Tahoma"/>
                <w:noProof/>
                <w:sz w:val="16"/>
                <w:szCs w:val="16"/>
                <w:lang w:val="en-GB"/>
              </w:rPr>
              <w:t>15-35</w:t>
            </w:r>
          </w:p>
        </w:tc>
        <w:tc>
          <w:tcPr>
            <w:tcW w:w="569" w:type="pct"/>
            <w:tcBorders>
              <w:bottom w:val="single" w:sz="4" w:space="0" w:color="D9D9D9" w:themeColor="background1" w:themeShade="D9"/>
            </w:tcBorders>
          </w:tcPr>
          <w:p w:rsidR="00AD4ACD" w:rsidRPr="00376DDE" w:rsidRDefault="00AD4ACD" w:rsidP="003378BD">
            <w:pPr>
              <w:spacing w:after="0" w:line="240" w:lineRule="auto"/>
              <w:rPr>
                <w:rFonts w:ascii="Tahoma" w:hAnsi="Tahoma" w:cs="Tahoma"/>
                <w:noProof/>
                <w:sz w:val="16"/>
                <w:szCs w:val="16"/>
                <w:lang w:val="en-GB"/>
              </w:rPr>
            </w:pPr>
          </w:p>
        </w:tc>
        <w:tc>
          <w:tcPr>
            <w:tcW w:w="583" w:type="pct"/>
            <w:tcBorders>
              <w:bottom w:val="single" w:sz="4" w:space="0" w:color="D9D9D9" w:themeColor="background1" w:themeShade="D9"/>
            </w:tcBorders>
          </w:tcPr>
          <w:p w:rsidR="00AD4ACD" w:rsidRPr="00376DDE" w:rsidRDefault="00AD4ACD" w:rsidP="003378BD">
            <w:pPr>
              <w:spacing w:after="0" w:line="240" w:lineRule="auto"/>
              <w:rPr>
                <w:rFonts w:ascii="Tahoma" w:hAnsi="Tahoma" w:cs="Tahoma"/>
                <w:noProof/>
                <w:sz w:val="16"/>
                <w:szCs w:val="16"/>
                <w:lang w:val="en-GB"/>
              </w:rPr>
            </w:pPr>
            <w:r w:rsidRPr="00376DDE">
              <w:rPr>
                <w:rFonts w:ascii="Tahoma" w:hAnsi="Tahoma" w:cs="Tahoma"/>
                <w:noProof/>
                <w:sz w:val="16"/>
                <w:szCs w:val="16"/>
                <w:lang w:val="en-GB"/>
              </w:rPr>
              <w:t>25</w:t>
            </w:r>
          </w:p>
        </w:tc>
        <w:tc>
          <w:tcPr>
            <w:tcW w:w="568" w:type="pct"/>
            <w:tcBorders>
              <w:bottom w:val="single" w:sz="4" w:space="0" w:color="D9D9D9" w:themeColor="background1" w:themeShade="D9"/>
            </w:tcBorders>
          </w:tcPr>
          <w:p w:rsidR="00AD4ACD" w:rsidRPr="00376DDE" w:rsidRDefault="00AD4ACD" w:rsidP="003378BD">
            <w:pPr>
              <w:spacing w:after="0" w:line="240" w:lineRule="auto"/>
              <w:rPr>
                <w:rFonts w:ascii="Tahoma" w:hAnsi="Tahoma" w:cs="Tahoma"/>
                <w:noProof/>
                <w:sz w:val="16"/>
                <w:szCs w:val="16"/>
                <w:lang w:val="en-GB"/>
              </w:rPr>
            </w:pPr>
          </w:p>
        </w:tc>
        <w:tc>
          <w:tcPr>
            <w:tcW w:w="1128" w:type="pct"/>
            <w:tcBorders>
              <w:bottom w:val="single" w:sz="4" w:space="0" w:color="D9D9D9" w:themeColor="background1" w:themeShade="D9"/>
            </w:tcBorders>
          </w:tcPr>
          <w:p w:rsidR="00AD4ACD" w:rsidRPr="00376DDE" w:rsidRDefault="007617F2" w:rsidP="003378BD">
            <w:pPr>
              <w:spacing w:after="0" w:line="240" w:lineRule="auto"/>
              <w:rPr>
                <w:rFonts w:ascii="Tahoma" w:hAnsi="Tahoma" w:cs="Tahoma"/>
                <w:noProof/>
                <w:sz w:val="16"/>
                <w:szCs w:val="16"/>
                <w:lang w:val="en-GB"/>
              </w:rPr>
            </w:pPr>
            <w:r w:rsidRPr="007617F2">
              <w:rPr>
                <w:rFonts w:ascii="Tahoma" w:hAnsi="Tahoma" w:cs="Tahoma"/>
                <w:noProof/>
                <w:sz w:val="16"/>
                <w:szCs w:val="16"/>
                <w:lang w:val="en-GB"/>
              </w:rPr>
              <w:fldChar w:fldCharType="begin"/>
            </w:r>
            <w:r w:rsidRPr="007617F2">
              <w:rPr>
                <w:rFonts w:ascii="Tahoma" w:hAnsi="Tahoma" w:cs="Tahoma"/>
                <w:noProof/>
                <w:sz w:val="16"/>
                <w:szCs w:val="16"/>
                <w:lang w:val="en-GB"/>
              </w:rPr>
              <w:instrText xml:space="preserve"> ADDIN EN.CITE &lt;EndNote&gt;&lt;Cite&gt;&lt;Author&gt;Fanelli&lt;/Author&gt;&lt;Year&gt;2013&lt;/Year&gt;&lt;RecNum&gt;8265&lt;/RecNum&gt;&lt;DisplayText&gt;(Fanelli et al., 2013)&lt;/DisplayText&gt;&lt;record&gt;&lt;rec-number&gt;8265&lt;/rec-number&gt;&lt;foreign-keys&gt;&lt;key app="EN" db-id="vpea9sx979ate9earv6x599b50rewf5r2rt0" timestamp="1494580016"&gt;8265&lt;/key&gt;&lt;/foreign-keys&gt;&lt;ref-type name="Journal Article"&gt;17&lt;/ref-type&gt;&lt;contributors&gt;&lt;authors&gt;&lt;author&gt;Fanelli, F.&lt;/author&gt;&lt;author&gt;Iversen, A.&lt;/author&gt;&lt;author&gt;Logrieco, A. F.&lt;/author&gt;&lt;author&gt;Mule, G.&lt;/author&gt;&lt;/authors&gt;&lt;/contributors&gt;&lt;titles&gt;&lt;title&gt;&lt;style face="normal" font="default" size="100%"&gt;Relationship between fumonisin production and FUM gene expression in &lt;/style&gt;&lt;style face="italic" font="default" size="100%"&gt;Fusarium verticillioides &lt;/style&gt;&lt;style face="normal" font="default" size="100%"&gt;under different environmental conditions&lt;/style&gt;&lt;/title&gt;&lt;secondary-title&gt;Food Additives &amp;amp; Contaminants, Part A: Chemistry, Analysis, Control, Exposure &amp;amp; Risk Assessment&lt;/secondary-title&gt;&lt;/titles&gt;&lt;periodical&gt;&lt;full-title&gt;Food Additives &amp;amp; Contaminants, Part A: Chemistry, Analysis, Control, Exposure &amp;amp; Risk Assessment&lt;/full-title&gt;&lt;/periodical&gt;&lt;pages&gt;365-371&lt;/pages&gt;&lt;volume&gt;30&lt;/volume&gt;&lt;number&gt;2&lt;/number&gt;&lt;dates&gt;&lt;year&gt;2013&lt;/year&gt;&lt;/dates&gt;&lt;urls&gt;&lt;/urls&gt;&lt;electronic-resource-num&gt;I 10.1080/19440049.2012.743039&lt;/electronic-resource-num&gt;&lt;research-notes&gt;FUS&lt;/research-notes&gt;&lt;language&gt;English&lt;/language&gt;&lt;/record&gt;&lt;/Cite&gt;&lt;/EndNote&gt;</w:instrText>
            </w:r>
            <w:r w:rsidRPr="007617F2">
              <w:rPr>
                <w:rFonts w:ascii="Tahoma" w:hAnsi="Tahoma" w:cs="Tahoma"/>
                <w:noProof/>
                <w:sz w:val="16"/>
                <w:szCs w:val="16"/>
                <w:lang w:val="en-GB"/>
              </w:rPr>
              <w:fldChar w:fldCharType="separate"/>
            </w:r>
            <w:r w:rsidRPr="007617F2">
              <w:rPr>
                <w:rFonts w:ascii="Tahoma" w:hAnsi="Tahoma" w:cs="Tahoma"/>
                <w:noProof/>
                <w:sz w:val="16"/>
                <w:szCs w:val="16"/>
                <w:lang w:val="en-GB"/>
              </w:rPr>
              <w:t>(Fanelli et al., 2013)</w:t>
            </w:r>
            <w:r w:rsidRPr="007617F2">
              <w:rPr>
                <w:rFonts w:ascii="Tahoma" w:hAnsi="Tahoma" w:cs="Tahoma"/>
                <w:noProof/>
                <w:sz w:val="16"/>
                <w:szCs w:val="16"/>
                <w:lang w:val="en-GB"/>
              </w:rPr>
              <w:fldChar w:fldCharType="end"/>
            </w:r>
          </w:p>
        </w:tc>
      </w:tr>
      <w:tr w:rsidR="00376DDE" w:rsidRPr="00376DDE" w:rsidTr="003378BD">
        <w:trPr>
          <w:trHeight w:val="208"/>
        </w:trPr>
        <w:tc>
          <w:tcPr>
            <w:tcW w:w="871" w:type="pct"/>
            <w:tcBorders>
              <w:bottom w:val="single" w:sz="4" w:space="0" w:color="D9D9D9" w:themeColor="background1" w:themeShade="D9"/>
            </w:tcBorders>
            <w:shd w:val="clear" w:color="auto" w:fill="auto"/>
          </w:tcPr>
          <w:p w:rsidR="00AD4ACD" w:rsidRPr="00376DDE" w:rsidRDefault="00AD4ACD" w:rsidP="003378BD">
            <w:pPr>
              <w:autoSpaceDE w:val="0"/>
              <w:autoSpaceDN w:val="0"/>
              <w:adjustRightInd w:val="0"/>
              <w:spacing w:after="0" w:line="240" w:lineRule="auto"/>
              <w:rPr>
                <w:rFonts w:ascii="Tahoma" w:hAnsi="Tahoma" w:cs="Tahoma"/>
                <w:i/>
                <w:sz w:val="16"/>
                <w:szCs w:val="16"/>
                <w:lang w:val="en-GB"/>
              </w:rPr>
            </w:pPr>
            <w:r w:rsidRPr="00376DDE">
              <w:rPr>
                <w:rFonts w:ascii="Tahoma" w:hAnsi="Tahoma" w:cs="Tahoma"/>
                <w:i/>
                <w:sz w:val="16"/>
                <w:szCs w:val="16"/>
                <w:lang w:val="en-GB"/>
              </w:rPr>
              <w:t xml:space="preserve">F. </w:t>
            </w:r>
            <w:proofErr w:type="spellStart"/>
            <w:r w:rsidRPr="00376DDE">
              <w:rPr>
                <w:rFonts w:ascii="Tahoma" w:hAnsi="Tahoma" w:cs="Tahoma"/>
                <w:i/>
                <w:sz w:val="16"/>
                <w:szCs w:val="16"/>
                <w:lang w:val="en-GB"/>
              </w:rPr>
              <w:t>temperatum</w:t>
            </w:r>
            <w:proofErr w:type="spellEnd"/>
          </w:p>
        </w:tc>
        <w:tc>
          <w:tcPr>
            <w:tcW w:w="566" w:type="pct"/>
            <w:tcBorders>
              <w:bottom w:val="single" w:sz="4" w:space="0" w:color="D9D9D9" w:themeColor="background1" w:themeShade="D9"/>
            </w:tcBorders>
            <w:shd w:val="clear" w:color="auto" w:fill="auto"/>
          </w:tcPr>
          <w:p w:rsidR="00AD4ACD" w:rsidRPr="00376DDE" w:rsidRDefault="00AD4ACD" w:rsidP="003378BD">
            <w:pPr>
              <w:spacing w:after="0" w:line="240" w:lineRule="auto"/>
              <w:rPr>
                <w:rFonts w:ascii="Tahoma" w:hAnsi="Tahoma" w:cs="Tahoma"/>
                <w:noProof/>
                <w:sz w:val="16"/>
                <w:szCs w:val="16"/>
                <w:lang w:val="en-GB"/>
              </w:rPr>
            </w:pPr>
          </w:p>
        </w:tc>
        <w:tc>
          <w:tcPr>
            <w:tcW w:w="716" w:type="pct"/>
            <w:tcBorders>
              <w:bottom w:val="single" w:sz="4" w:space="0" w:color="D9D9D9" w:themeColor="background1" w:themeShade="D9"/>
            </w:tcBorders>
            <w:shd w:val="clear" w:color="auto" w:fill="auto"/>
          </w:tcPr>
          <w:p w:rsidR="00AD4ACD" w:rsidRPr="00376DDE" w:rsidRDefault="00AD4ACD" w:rsidP="003378BD">
            <w:pPr>
              <w:spacing w:after="0" w:line="240" w:lineRule="auto"/>
              <w:rPr>
                <w:rFonts w:ascii="Tahoma" w:hAnsi="Tahoma" w:cs="Tahoma"/>
                <w:noProof/>
                <w:sz w:val="16"/>
                <w:szCs w:val="16"/>
                <w:lang w:val="en-GB"/>
              </w:rPr>
            </w:pPr>
            <w:r w:rsidRPr="00376DDE">
              <w:rPr>
                <w:rFonts w:ascii="Tahoma" w:hAnsi="Tahoma" w:cs="Tahoma"/>
                <w:noProof/>
                <w:sz w:val="16"/>
                <w:szCs w:val="16"/>
                <w:lang w:val="en-GB"/>
              </w:rPr>
              <w:t>15-30</w:t>
            </w:r>
          </w:p>
        </w:tc>
        <w:tc>
          <w:tcPr>
            <w:tcW w:w="569" w:type="pct"/>
            <w:tcBorders>
              <w:bottom w:val="single" w:sz="4" w:space="0" w:color="D9D9D9" w:themeColor="background1" w:themeShade="D9"/>
            </w:tcBorders>
          </w:tcPr>
          <w:p w:rsidR="00AD4ACD" w:rsidRPr="00376DDE" w:rsidRDefault="00AD4ACD" w:rsidP="003378BD">
            <w:pPr>
              <w:spacing w:after="0" w:line="240" w:lineRule="auto"/>
              <w:rPr>
                <w:rFonts w:ascii="Tahoma" w:hAnsi="Tahoma" w:cs="Tahoma"/>
                <w:noProof/>
                <w:sz w:val="16"/>
                <w:szCs w:val="16"/>
                <w:lang w:val="en-GB"/>
              </w:rPr>
            </w:pPr>
          </w:p>
        </w:tc>
        <w:tc>
          <w:tcPr>
            <w:tcW w:w="583" w:type="pct"/>
            <w:tcBorders>
              <w:bottom w:val="single" w:sz="4" w:space="0" w:color="D9D9D9" w:themeColor="background1" w:themeShade="D9"/>
            </w:tcBorders>
          </w:tcPr>
          <w:p w:rsidR="00AD4ACD" w:rsidRPr="00376DDE" w:rsidRDefault="00AD4ACD" w:rsidP="003378BD">
            <w:pPr>
              <w:spacing w:after="0" w:line="240" w:lineRule="auto"/>
              <w:rPr>
                <w:rFonts w:ascii="Tahoma" w:hAnsi="Tahoma" w:cs="Tahoma"/>
                <w:noProof/>
                <w:sz w:val="16"/>
                <w:szCs w:val="16"/>
                <w:lang w:val="en-GB"/>
              </w:rPr>
            </w:pPr>
          </w:p>
        </w:tc>
        <w:tc>
          <w:tcPr>
            <w:tcW w:w="568" w:type="pct"/>
            <w:tcBorders>
              <w:bottom w:val="single" w:sz="4" w:space="0" w:color="D9D9D9" w:themeColor="background1" w:themeShade="D9"/>
            </w:tcBorders>
          </w:tcPr>
          <w:p w:rsidR="00AD4ACD" w:rsidRPr="00376DDE" w:rsidRDefault="00AD4ACD" w:rsidP="003378BD">
            <w:pPr>
              <w:spacing w:after="0" w:line="240" w:lineRule="auto"/>
              <w:rPr>
                <w:rFonts w:ascii="Tahoma" w:hAnsi="Tahoma" w:cs="Tahoma"/>
                <w:noProof/>
                <w:sz w:val="16"/>
                <w:szCs w:val="16"/>
                <w:lang w:val="en-GB"/>
              </w:rPr>
            </w:pPr>
          </w:p>
        </w:tc>
        <w:tc>
          <w:tcPr>
            <w:tcW w:w="1128" w:type="pct"/>
            <w:tcBorders>
              <w:bottom w:val="single" w:sz="4" w:space="0" w:color="D9D9D9" w:themeColor="background1" w:themeShade="D9"/>
            </w:tcBorders>
          </w:tcPr>
          <w:p w:rsidR="00AD4ACD" w:rsidRPr="00376DDE" w:rsidRDefault="008F2D51" w:rsidP="003378BD">
            <w:pPr>
              <w:spacing w:after="0" w:line="240" w:lineRule="auto"/>
              <w:rPr>
                <w:rFonts w:ascii="Tahoma" w:hAnsi="Tahoma" w:cs="Tahoma"/>
                <w:noProof/>
                <w:sz w:val="16"/>
                <w:szCs w:val="16"/>
                <w:lang w:val="en-GB"/>
              </w:rPr>
            </w:pPr>
            <w:r>
              <w:rPr>
                <w:rFonts w:ascii="Tahoma" w:hAnsi="Tahoma" w:cs="Tahoma"/>
                <w:noProof/>
                <w:sz w:val="16"/>
                <w:szCs w:val="16"/>
                <w:lang w:val="en-GB"/>
              </w:rPr>
              <w:fldChar w:fldCharType="begin"/>
            </w:r>
            <w:r>
              <w:rPr>
                <w:rFonts w:ascii="Tahoma" w:hAnsi="Tahoma" w:cs="Tahoma"/>
                <w:noProof/>
                <w:sz w:val="16"/>
                <w:szCs w:val="16"/>
                <w:lang w:val="en-GB"/>
              </w:rPr>
              <w:instrText xml:space="preserve"> ADDIN EN.CITE &lt;EndNote&gt;&lt;Cite&gt;&lt;Author&gt;Fumero&lt;/Author&gt;&lt;Year&gt;2016&lt;/Year&gt;&lt;RecNum&gt;7561&lt;/RecNum&gt;&lt;DisplayText&gt;(Fumero et al., 2016)&lt;/DisplayText&gt;&lt;record&gt;&lt;rec-number&gt;7561&lt;/rec-number&gt;&lt;foreign-keys&gt;&lt;key app="EN" db-id="vpea9sx979ate9earv6x599b50rewf5r2rt0" timestamp="1494580016"&gt;7561&lt;/key&gt;&lt;/foreign-keys&gt;&lt;ref-type name="Journal Article"&gt;17&lt;/ref-type&gt;&lt;contributors&gt;&lt;authors&gt;&lt;author&gt;Fumero, M. V.&lt;/author&gt;&lt;author&gt;Sulyok, M.&lt;/author&gt;&lt;author&gt;Chulze, S.&lt;/author&gt;&lt;/authors&gt;&lt;/contributors&gt;&lt;titles&gt;&lt;title&gt;&lt;style face="normal" font="default" size="100%"&gt;Ecophysiology of &lt;/style&gt;&lt;style face="italic" font="default" size="100%"&gt;Fusarium temperatum&lt;/style&gt;&lt;style face="normal" font="default" size="100%"&gt; isolated from maize in Argentina&lt;/style&gt;&lt;/title&gt;&lt;secondary-title&gt;Food Additives and Contaminants Part A Chemistry Analysis Control Exposure &amp;amp; Risk Assessment&lt;/secondary-title&gt;&lt;/titles&gt;&lt;periodical&gt;&lt;full-title&gt;Food Additives And Contaminants Part A Chemistry Analysis Control Exposure &amp;amp; Risk Assessment&lt;/full-title&gt;&lt;/periodical&gt;&lt;pages&gt;147-156&lt;/pages&gt;&lt;volume&gt;33&lt;/volume&gt;&lt;number&gt;1&lt;/number&gt;&lt;dates&gt;&lt;year&gt;2016&lt;/year&gt;&lt;/dates&gt;&lt;urls&gt;&lt;/urls&gt;&lt;electronic-resource-num&gt;I 10.1080/19440049.2015.1107917&lt;/electronic-resource-num&gt;&lt;research-notes&gt;FUS&lt;/research-notes&gt;&lt;language&gt;English&lt;/language&gt;&lt;/record&gt;&lt;/Cite&gt;&lt;/EndNote&gt;</w:instrText>
            </w:r>
            <w:r>
              <w:rPr>
                <w:rFonts w:ascii="Tahoma" w:hAnsi="Tahoma" w:cs="Tahoma"/>
                <w:noProof/>
                <w:sz w:val="16"/>
                <w:szCs w:val="16"/>
                <w:lang w:val="en-GB"/>
              </w:rPr>
              <w:fldChar w:fldCharType="separate"/>
            </w:r>
            <w:r>
              <w:rPr>
                <w:rFonts w:ascii="Tahoma" w:hAnsi="Tahoma" w:cs="Tahoma"/>
                <w:noProof/>
                <w:sz w:val="16"/>
                <w:szCs w:val="16"/>
                <w:lang w:val="en-GB"/>
              </w:rPr>
              <w:t>(Fumero et al., 2016)</w:t>
            </w:r>
            <w:r>
              <w:rPr>
                <w:rFonts w:ascii="Tahoma" w:hAnsi="Tahoma" w:cs="Tahoma"/>
                <w:noProof/>
                <w:sz w:val="16"/>
                <w:szCs w:val="16"/>
                <w:lang w:val="en-GB"/>
              </w:rPr>
              <w:fldChar w:fldCharType="end"/>
            </w:r>
          </w:p>
        </w:tc>
      </w:tr>
      <w:tr w:rsidR="00376DDE" w:rsidRPr="00376DDE" w:rsidTr="003378BD">
        <w:trPr>
          <w:trHeight w:val="196"/>
        </w:trPr>
        <w:tc>
          <w:tcPr>
            <w:tcW w:w="5000" w:type="pct"/>
            <w:gridSpan w:val="7"/>
            <w:tcBorders>
              <w:top w:val="single" w:sz="4" w:space="0" w:color="D9D9D9" w:themeColor="background1" w:themeShade="D9"/>
              <w:bottom w:val="single" w:sz="4" w:space="0" w:color="auto"/>
            </w:tcBorders>
          </w:tcPr>
          <w:p w:rsidR="00AD4ACD" w:rsidRPr="00065744" w:rsidRDefault="00AD4ACD" w:rsidP="003378BD">
            <w:pPr>
              <w:autoSpaceDE w:val="0"/>
              <w:autoSpaceDN w:val="0"/>
              <w:adjustRightInd w:val="0"/>
              <w:spacing w:after="0" w:line="240" w:lineRule="auto"/>
              <w:rPr>
                <w:rFonts w:ascii="Tahoma" w:hAnsi="Tahoma" w:cs="Tahoma"/>
                <w:b/>
                <w:noProof/>
                <w:sz w:val="16"/>
                <w:szCs w:val="16"/>
                <w:lang w:val="en-GB"/>
              </w:rPr>
            </w:pPr>
            <w:r w:rsidRPr="00065744">
              <w:rPr>
                <w:rFonts w:ascii="Tahoma" w:hAnsi="Tahoma" w:cs="Tahoma"/>
                <w:b/>
                <w:noProof/>
                <w:sz w:val="16"/>
                <w:szCs w:val="16"/>
                <w:lang w:val="en-GB"/>
              </w:rPr>
              <w:t xml:space="preserve">Mycotoxin production </w:t>
            </w:r>
          </w:p>
        </w:tc>
      </w:tr>
      <w:tr w:rsidR="00376DDE" w:rsidRPr="00376DDE" w:rsidTr="003378BD">
        <w:trPr>
          <w:trHeight w:val="208"/>
        </w:trPr>
        <w:tc>
          <w:tcPr>
            <w:tcW w:w="871" w:type="pct"/>
            <w:tcBorders>
              <w:top w:val="single" w:sz="4" w:space="0" w:color="auto"/>
            </w:tcBorders>
            <w:shd w:val="clear" w:color="auto" w:fill="auto"/>
          </w:tcPr>
          <w:p w:rsidR="00AD4ACD" w:rsidRPr="00376DDE" w:rsidRDefault="00AD4ACD" w:rsidP="003378BD">
            <w:pPr>
              <w:autoSpaceDE w:val="0"/>
              <w:autoSpaceDN w:val="0"/>
              <w:adjustRightInd w:val="0"/>
              <w:spacing w:after="0" w:line="240" w:lineRule="auto"/>
              <w:rPr>
                <w:rFonts w:ascii="Tahoma" w:hAnsi="Tahoma" w:cs="Tahoma"/>
                <w:noProof/>
                <w:sz w:val="16"/>
                <w:szCs w:val="16"/>
                <w:lang w:val="en-GB"/>
              </w:rPr>
            </w:pPr>
          </w:p>
        </w:tc>
        <w:tc>
          <w:tcPr>
            <w:tcW w:w="566" w:type="pct"/>
            <w:tcBorders>
              <w:top w:val="single" w:sz="4" w:space="0" w:color="auto"/>
            </w:tcBorders>
            <w:shd w:val="clear" w:color="auto" w:fill="auto"/>
          </w:tcPr>
          <w:p w:rsidR="00AD4ACD" w:rsidRPr="00376DDE" w:rsidRDefault="00AD4ACD" w:rsidP="003378BD">
            <w:pPr>
              <w:autoSpaceDE w:val="0"/>
              <w:autoSpaceDN w:val="0"/>
              <w:adjustRightInd w:val="0"/>
              <w:spacing w:after="0" w:line="240" w:lineRule="auto"/>
              <w:rPr>
                <w:rFonts w:ascii="Tahoma" w:hAnsi="Tahoma" w:cs="Tahoma"/>
                <w:noProof/>
                <w:sz w:val="16"/>
                <w:szCs w:val="16"/>
                <w:lang w:val="en-GB"/>
              </w:rPr>
            </w:pPr>
          </w:p>
        </w:tc>
        <w:tc>
          <w:tcPr>
            <w:tcW w:w="716" w:type="pct"/>
            <w:tcBorders>
              <w:top w:val="single" w:sz="4" w:space="0" w:color="auto"/>
            </w:tcBorders>
            <w:shd w:val="clear" w:color="auto" w:fill="auto"/>
          </w:tcPr>
          <w:p w:rsidR="00AD4ACD" w:rsidRPr="00376DDE" w:rsidRDefault="00AD4ACD" w:rsidP="003378BD">
            <w:pPr>
              <w:autoSpaceDE w:val="0"/>
              <w:autoSpaceDN w:val="0"/>
              <w:adjustRightInd w:val="0"/>
              <w:spacing w:after="0" w:line="240" w:lineRule="auto"/>
              <w:rPr>
                <w:rFonts w:ascii="Tahoma" w:hAnsi="Tahoma" w:cs="Tahoma"/>
                <w:noProof/>
                <w:sz w:val="16"/>
                <w:szCs w:val="16"/>
                <w:lang w:val="en-GB"/>
              </w:rPr>
            </w:pPr>
          </w:p>
        </w:tc>
        <w:tc>
          <w:tcPr>
            <w:tcW w:w="569" w:type="pct"/>
            <w:tcBorders>
              <w:top w:val="single" w:sz="4" w:space="0" w:color="auto"/>
            </w:tcBorders>
          </w:tcPr>
          <w:p w:rsidR="00AD4ACD" w:rsidRPr="00376DDE" w:rsidRDefault="00AD4ACD" w:rsidP="003378BD">
            <w:pPr>
              <w:autoSpaceDE w:val="0"/>
              <w:autoSpaceDN w:val="0"/>
              <w:adjustRightInd w:val="0"/>
              <w:spacing w:after="0" w:line="240" w:lineRule="auto"/>
              <w:rPr>
                <w:rFonts w:ascii="Tahoma" w:hAnsi="Tahoma" w:cs="Tahoma"/>
                <w:noProof/>
                <w:sz w:val="16"/>
                <w:szCs w:val="16"/>
                <w:lang w:val="en-GB"/>
              </w:rPr>
            </w:pPr>
          </w:p>
        </w:tc>
        <w:tc>
          <w:tcPr>
            <w:tcW w:w="583" w:type="pct"/>
            <w:tcBorders>
              <w:top w:val="single" w:sz="4" w:space="0" w:color="auto"/>
            </w:tcBorders>
          </w:tcPr>
          <w:p w:rsidR="00AD4ACD" w:rsidRPr="00376DDE" w:rsidRDefault="00AD4ACD" w:rsidP="003378BD">
            <w:pPr>
              <w:autoSpaceDE w:val="0"/>
              <w:autoSpaceDN w:val="0"/>
              <w:adjustRightInd w:val="0"/>
              <w:spacing w:after="0" w:line="240" w:lineRule="auto"/>
              <w:rPr>
                <w:rFonts w:ascii="Tahoma" w:hAnsi="Tahoma" w:cs="Tahoma"/>
                <w:noProof/>
                <w:sz w:val="16"/>
                <w:szCs w:val="16"/>
                <w:lang w:val="en-GB"/>
              </w:rPr>
            </w:pPr>
          </w:p>
        </w:tc>
        <w:tc>
          <w:tcPr>
            <w:tcW w:w="568" w:type="pct"/>
            <w:tcBorders>
              <w:top w:val="single" w:sz="4" w:space="0" w:color="auto"/>
            </w:tcBorders>
          </w:tcPr>
          <w:p w:rsidR="00AD4ACD" w:rsidRPr="00376DDE" w:rsidRDefault="00AD4ACD" w:rsidP="003378BD">
            <w:pPr>
              <w:autoSpaceDE w:val="0"/>
              <w:autoSpaceDN w:val="0"/>
              <w:adjustRightInd w:val="0"/>
              <w:spacing w:after="0" w:line="240" w:lineRule="auto"/>
              <w:rPr>
                <w:rFonts w:ascii="Tahoma" w:hAnsi="Tahoma" w:cs="Tahoma"/>
                <w:noProof/>
                <w:sz w:val="16"/>
                <w:szCs w:val="16"/>
                <w:lang w:val="en-GB"/>
              </w:rPr>
            </w:pPr>
          </w:p>
        </w:tc>
        <w:tc>
          <w:tcPr>
            <w:tcW w:w="1128" w:type="pct"/>
            <w:tcBorders>
              <w:top w:val="single" w:sz="4" w:space="0" w:color="auto"/>
            </w:tcBorders>
          </w:tcPr>
          <w:p w:rsidR="00AD4ACD" w:rsidRPr="00376DDE" w:rsidRDefault="00AD4ACD" w:rsidP="003378BD">
            <w:pPr>
              <w:autoSpaceDE w:val="0"/>
              <w:autoSpaceDN w:val="0"/>
              <w:adjustRightInd w:val="0"/>
              <w:spacing w:after="0" w:line="240" w:lineRule="auto"/>
              <w:rPr>
                <w:rFonts w:ascii="Tahoma" w:hAnsi="Tahoma" w:cs="Tahoma"/>
                <w:noProof/>
                <w:sz w:val="16"/>
                <w:szCs w:val="16"/>
                <w:lang w:val="en-GB"/>
              </w:rPr>
            </w:pPr>
          </w:p>
        </w:tc>
      </w:tr>
      <w:tr w:rsidR="00376DDE" w:rsidRPr="00376DDE" w:rsidTr="003378BD">
        <w:trPr>
          <w:trHeight w:val="208"/>
        </w:trPr>
        <w:tc>
          <w:tcPr>
            <w:tcW w:w="871" w:type="pct"/>
            <w:shd w:val="clear" w:color="auto" w:fill="auto"/>
          </w:tcPr>
          <w:p w:rsidR="00AD4ACD" w:rsidRPr="00376DDE" w:rsidRDefault="00AD4ACD" w:rsidP="003378BD">
            <w:pPr>
              <w:autoSpaceDE w:val="0"/>
              <w:autoSpaceDN w:val="0"/>
              <w:adjustRightInd w:val="0"/>
              <w:spacing w:after="0" w:line="240" w:lineRule="auto"/>
              <w:rPr>
                <w:rFonts w:ascii="Tahoma" w:hAnsi="Tahoma" w:cs="Tahoma"/>
                <w:noProof/>
                <w:sz w:val="16"/>
                <w:szCs w:val="16"/>
                <w:lang w:val="en-GB"/>
              </w:rPr>
            </w:pPr>
            <w:r w:rsidRPr="00376DDE">
              <w:rPr>
                <w:rFonts w:ascii="Tahoma" w:hAnsi="Tahoma" w:cs="Tahoma"/>
                <w:i/>
                <w:sz w:val="16"/>
                <w:szCs w:val="16"/>
                <w:lang w:val="en-GB"/>
              </w:rPr>
              <w:t xml:space="preserve">F. </w:t>
            </w:r>
            <w:proofErr w:type="spellStart"/>
            <w:r w:rsidRPr="00376DDE">
              <w:rPr>
                <w:rFonts w:ascii="Tahoma" w:hAnsi="Tahoma" w:cs="Tahoma"/>
                <w:i/>
                <w:sz w:val="16"/>
                <w:szCs w:val="16"/>
                <w:lang w:val="en-GB"/>
              </w:rPr>
              <w:t>verticillioides</w:t>
            </w:r>
            <w:proofErr w:type="spellEnd"/>
          </w:p>
        </w:tc>
        <w:tc>
          <w:tcPr>
            <w:tcW w:w="566" w:type="pct"/>
            <w:shd w:val="clear" w:color="auto" w:fill="auto"/>
          </w:tcPr>
          <w:p w:rsidR="00AD4ACD" w:rsidRPr="00376DDE" w:rsidRDefault="00AD4ACD" w:rsidP="003378BD">
            <w:pPr>
              <w:autoSpaceDE w:val="0"/>
              <w:autoSpaceDN w:val="0"/>
              <w:adjustRightInd w:val="0"/>
              <w:spacing w:after="0" w:line="240" w:lineRule="auto"/>
              <w:rPr>
                <w:rFonts w:ascii="Tahoma" w:hAnsi="Tahoma" w:cs="Tahoma"/>
                <w:noProof/>
                <w:sz w:val="16"/>
                <w:szCs w:val="16"/>
                <w:lang w:val="en-GB"/>
              </w:rPr>
            </w:pPr>
            <w:r w:rsidRPr="00376DDE">
              <w:rPr>
                <w:rFonts w:ascii="Tahoma" w:hAnsi="Tahoma" w:cs="Tahoma"/>
                <w:noProof/>
                <w:sz w:val="16"/>
                <w:szCs w:val="16"/>
                <w:lang w:val="en-GB"/>
              </w:rPr>
              <w:t>Fumonisin A, B and C</w:t>
            </w:r>
          </w:p>
        </w:tc>
        <w:tc>
          <w:tcPr>
            <w:tcW w:w="716" w:type="pct"/>
            <w:shd w:val="clear" w:color="auto" w:fill="auto"/>
          </w:tcPr>
          <w:p w:rsidR="00AD4ACD" w:rsidRPr="00376DDE" w:rsidRDefault="00AD4ACD" w:rsidP="003378BD">
            <w:pPr>
              <w:autoSpaceDE w:val="0"/>
              <w:autoSpaceDN w:val="0"/>
              <w:adjustRightInd w:val="0"/>
              <w:spacing w:after="0" w:line="240" w:lineRule="auto"/>
              <w:rPr>
                <w:rFonts w:ascii="Tahoma" w:hAnsi="Tahoma" w:cs="Tahoma"/>
                <w:noProof/>
                <w:sz w:val="16"/>
                <w:szCs w:val="16"/>
                <w:lang w:val="en-GB"/>
              </w:rPr>
            </w:pPr>
          </w:p>
        </w:tc>
        <w:tc>
          <w:tcPr>
            <w:tcW w:w="569" w:type="pct"/>
          </w:tcPr>
          <w:p w:rsidR="00AD4ACD" w:rsidRPr="00376DDE" w:rsidRDefault="00AD4ACD" w:rsidP="003378BD">
            <w:pPr>
              <w:autoSpaceDE w:val="0"/>
              <w:autoSpaceDN w:val="0"/>
              <w:adjustRightInd w:val="0"/>
              <w:spacing w:after="0" w:line="240" w:lineRule="auto"/>
              <w:rPr>
                <w:rFonts w:ascii="Tahoma" w:hAnsi="Tahoma" w:cs="Tahoma"/>
                <w:noProof/>
                <w:sz w:val="16"/>
                <w:szCs w:val="16"/>
                <w:lang w:val="en-GB"/>
              </w:rPr>
            </w:pPr>
          </w:p>
        </w:tc>
        <w:tc>
          <w:tcPr>
            <w:tcW w:w="583" w:type="pct"/>
          </w:tcPr>
          <w:p w:rsidR="00AD4ACD" w:rsidRPr="00376DDE" w:rsidRDefault="00AD4ACD" w:rsidP="003378BD">
            <w:pPr>
              <w:autoSpaceDE w:val="0"/>
              <w:autoSpaceDN w:val="0"/>
              <w:adjustRightInd w:val="0"/>
              <w:spacing w:after="0" w:line="240" w:lineRule="auto"/>
              <w:rPr>
                <w:rFonts w:ascii="Tahoma" w:hAnsi="Tahoma" w:cs="Tahoma"/>
                <w:noProof/>
                <w:sz w:val="16"/>
                <w:szCs w:val="16"/>
                <w:lang w:val="en-GB"/>
              </w:rPr>
            </w:pPr>
            <w:r w:rsidRPr="00376DDE">
              <w:rPr>
                <w:rFonts w:ascii="Tahoma" w:hAnsi="Tahoma" w:cs="Tahoma"/>
                <w:noProof/>
                <w:sz w:val="16"/>
                <w:szCs w:val="16"/>
                <w:lang w:val="en-GB"/>
              </w:rPr>
              <w:t>25</w:t>
            </w:r>
          </w:p>
        </w:tc>
        <w:tc>
          <w:tcPr>
            <w:tcW w:w="568" w:type="pct"/>
          </w:tcPr>
          <w:p w:rsidR="00AD4ACD" w:rsidRPr="00376DDE" w:rsidRDefault="00AD4ACD" w:rsidP="003378BD">
            <w:pPr>
              <w:autoSpaceDE w:val="0"/>
              <w:autoSpaceDN w:val="0"/>
              <w:adjustRightInd w:val="0"/>
              <w:spacing w:after="0" w:line="240" w:lineRule="auto"/>
              <w:rPr>
                <w:rFonts w:ascii="Tahoma" w:hAnsi="Tahoma" w:cs="Tahoma"/>
                <w:noProof/>
                <w:sz w:val="16"/>
                <w:szCs w:val="16"/>
                <w:lang w:val="en-GB"/>
              </w:rPr>
            </w:pPr>
          </w:p>
        </w:tc>
        <w:tc>
          <w:tcPr>
            <w:tcW w:w="1128" w:type="pct"/>
          </w:tcPr>
          <w:p w:rsidR="00AD4ACD" w:rsidRPr="00376DDE" w:rsidRDefault="007617F2" w:rsidP="003378BD">
            <w:pPr>
              <w:autoSpaceDE w:val="0"/>
              <w:autoSpaceDN w:val="0"/>
              <w:adjustRightInd w:val="0"/>
              <w:spacing w:after="0" w:line="240" w:lineRule="auto"/>
              <w:rPr>
                <w:rFonts w:ascii="Tahoma" w:hAnsi="Tahoma" w:cs="Tahoma"/>
                <w:noProof/>
                <w:sz w:val="16"/>
                <w:szCs w:val="16"/>
                <w:lang w:val="en-GB"/>
              </w:rPr>
            </w:pPr>
            <w:r w:rsidRPr="007617F2">
              <w:rPr>
                <w:rFonts w:ascii="Tahoma" w:hAnsi="Tahoma" w:cs="Tahoma"/>
                <w:noProof/>
                <w:sz w:val="16"/>
                <w:szCs w:val="16"/>
                <w:lang w:val="en-GB"/>
              </w:rPr>
              <w:fldChar w:fldCharType="begin"/>
            </w:r>
            <w:r w:rsidRPr="007617F2">
              <w:rPr>
                <w:rFonts w:ascii="Tahoma" w:hAnsi="Tahoma" w:cs="Tahoma"/>
                <w:noProof/>
                <w:sz w:val="16"/>
                <w:szCs w:val="16"/>
                <w:lang w:val="en-GB"/>
              </w:rPr>
              <w:instrText xml:space="preserve"> ADDIN EN.CITE &lt;EndNote&gt;&lt;Cite&gt;&lt;Author&gt;Lazzaro&lt;/Author&gt;&lt;Year&gt;2012&lt;/Year&gt;&lt;RecNum&gt;8545&lt;/RecNum&gt;&lt;DisplayText&gt;(Lazzaro et al., 2012)&lt;/DisplayText&gt;&lt;record&gt;&lt;rec-number&gt;8545&lt;/rec-number&gt;&lt;foreign-keys&gt;&lt;key app="EN" db-id="vpea9sx979ate9earv6x599b50rewf5r2rt0" timestamp="1494580016"&gt;8545&lt;/key&gt;&lt;/foreign-keys&gt;&lt;ref-type name="Journal Article"&gt;17&lt;/ref-type&gt;&lt;contributors&gt;&lt;authors&gt;&lt;author&gt;Lazzaro, I.&lt;/author&gt;&lt;author&gt;Falavigna, C.&lt;/author&gt;&lt;author&gt;Dall&amp;apos;Asta, C.&lt;/author&gt;&lt;author&gt;Proctor, R. H.&lt;/author&gt;&lt;author&gt;Galaverna, G.&lt;/author&gt;&lt;author&gt;Battilani, P.&lt;/author&gt;&lt;/authors&gt;&lt;/contributors&gt;&lt;titles&gt;&lt;title&gt;&lt;style face="normal" font="default" size="100%"&gt;Fumonisins B, A and C profile and masking in &lt;/style&gt;&lt;style face="italic" font="default" size="100%"&gt;Fusarium verticillioides &lt;/style&gt;&lt;style face="normal" font="default" size="100%"&gt;strains on fumonisin-inducing and maize-based media&lt;/style&gt;&lt;/title&gt;&lt;secondary-title&gt;International Journal of Food Microbiology&lt;/secondary-title&gt;&lt;/titles&gt;&lt;periodical&gt;&lt;full-title&gt;International Journal Of Food Microbiology&lt;/full-title&gt;&lt;/periodical&gt;&lt;pages&gt;93-100&lt;/pages&gt;&lt;volume&gt;159&lt;/volume&gt;&lt;number&gt;2&lt;/number&gt;&lt;dates&gt;&lt;year&gt;2012&lt;/year&gt;&lt;/dates&gt;&lt;urls&gt;&lt;/urls&gt;&lt;electronic-resource-num&gt;I 10.1016/j.ijfoodmicro.2012.08.013&lt;/electronic-resource-num&gt;&lt;research-notes&gt;FUS&lt;/research-notes&gt;&lt;language&gt;English&lt;/language&gt;&lt;/record&gt;&lt;/Cite&gt;&lt;/EndNote&gt;</w:instrText>
            </w:r>
            <w:r w:rsidRPr="007617F2">
              <w:rPr>
                <w:rFonts w:ascii="Tahoma" w:hAnsi="Tahoma" w:cs="Tahoma"/>
                <w:noProof/>
                <w:sz w:val="16"/>
                <w:szCs w:val="16"/>
                <w:lang w:val="en-GB"/>
              </w:rPr>
              <w:fldChar w:fldCharType="separate"/>
            </w:r>
            <w:r w:rsidRPr="007617F2">
              <w:rPr>
                <w:rFonts w:ascii="Tahoma" w:hAnsi="Tahoma" w:cs="Tahoma"/>
                <w:noProof/>
                <w:sz w:val="16"/>
                <w:szCs w:val="16"/>
                <w:lang w:val="en-GB"/>
              </w:rPr>
              <w:t>(Lazzaro et al., 2012)</w:t>
            </w:r>
            <w:r w:rsidRPr="007617F2">
              <w:rPr>
                <w:rFonts w:ascii="Tahoma" w:hAnsi="Tahoma" w:cs="Tahoma"/>
                <w:noProof/>
                <w:sz w:val="16"/>
                <w:szCs w:val="16"/>
                <w:lang w:val="en-GB"/>
              </w:rPr>
              <w:fldChar w:fldCharType="end"/>
            </w:r>
          </w:p>
        </w:tc>
      </w:tr>
      <w:tr w:rsidR="00376DDE" w:rsidRPr="00376DDE" w:rsidTr="003378BD">
        <w:trPr>
          <w:trHeight w:val="208"/>
        </w:trPr>
        <w:tc>
          <w:tcPr>
            <w:tcW w:w="871" w:type="pct"/>
            <w:shd w:val="clear" w:color="auto" w:fill="auto"/>
          </w:tcPr>
          <w:p w:rsidR="00AD4ACD" w:rsidRPr="00376DDE" w:rsidRDefault="00AD4ACD" w:rsidP="003378BD">
            <w:pPr>
              <w:autoSpaceDE w:val="0"/>
              <w:autoSpaceDN w:val="0"/>
              <w:adjustRightInd w:val="0"/>
              <w:spacing w:after="0" w:line="240" w:lineRule="auto"/>
              <w:rPr>
                <w:rFonts w:ascii="Tahoma" w:hAnsi="Tahoma" w:cs="Tahoma"/>
                <w:noProof/>
                <w:sz w:val="16"/>
                <w:szCs w:val="16"/>
                <w:lang w:val="en-GB"/>
              </w:rPr>
            </w:pPr>
            <w:r w:rsidRPr="00376DDE">
              <w:rPr>
                <w:rFonts w:ascii="Tahoma" w:hAnsi="Tahoma" w:cs="Tahoma"/>
                <w:i/>
                <w:sz w:val="16"/>
                <w:szCs w:val="16"/>
                <w:lang w:val="en-GB"/>
              </w:rPr>
              <w:t xml:space="preserve">F. </w:t>
            </w:r>
            <w:proofErr w:type="spellStart"/>
            <w:r w:rsidRPr="00376DDE">
              <w:rPr>
                <w:rFonts w:ascii="Tahoma" w:hAnsi="Tahoma" w:cs="Tahoma"/>
                <w:i/>
                <w:sz w:val="16"/>
                <w:szCs w:val="16"/>
                <w:lang w:val="en-GB"/>
              </w:rPr>
              <w:t>verticillioides</w:t>
            </w:r>
            <w:proofErr w:type="spellEnd"/>
          </w:p>
        </w:tc>
        <w:tc>
          <w:tcPr>
            <w:tcW w:w="566" w:type="pct"/>
            <w:shd w:val="clear" w:color="auto" w:fill="auto"/>
          </w:tcPr>
          <w:p w:rsidR="00AD4ACD" w:rsidRPr="00376DDE" w:rsidRDefault="00AD4ACD" w:rsidP="003378BD">
            <w:pPr>
              <w:autoSpaceDE w:val="0"/>
              <w:autoSpaceDN w:val="0"/>
              <w:adjustRightInd w:val="0"/>
              <w:spacing w:after="0" w:line="240" w:lineRule="auto"/>
              <w:rPr>
                <w:rFonts w:ascii="Tahoma" w:hAnsi="Tahoma" w:cs="Tahoma"/>
                <w:noProof/>
                <w:sz w:val="16"/>
                <w:szCs w:val="16"/>
                <w:lang w:val="en-GB"/>
              </w:rPr>
            </w:pPr>
            <w:r w:rsidRPr="00376DDE">
              <w:rPr>
                <w:rFonts w:ascii="Tahoma" w:hAnsi="Tahoma" w:cs="Tahoma"/>
                <w:noProof/>
                <w:sz w:val="16"/>
                <w:szCs w:val="16"/>
                <w:lang w:val="en-GB"/>
              </w:rPr>
              <w:t>FB1 and FB2</w:t>
            </w:r>
          </w:p>
        </w:tc>
        <w:tc>
          <w:tcPr>
            <w:tcW w:w="716" w:type="pct"/>
            <w:shd w:val="clear" w:color="auto" w:fill="auto"/>
          </w:tcPr>
          <w:p w:rsidR="00AD4ACD" w:rsidRPr="00376DDE" w:rsidRDefault="00AD4ACD" w:rsidP="003378BD">
            <w:pPr>
              <w:autoSpaceDE w:val="0"/>
              <w:autoSpaceDN w:val="0"/>
              <w:adjustRightInd w:val="0"/>
              <w:spacing w:after="0" w:line="240" w:lineRule="auto"/>
              <w:rPr>
                <w:rFonts w:ascii="Tahoma" w:hAnsi="Tahoma" w:cs="Tahoma"/>
                <w:noProof/>
                <w:sz w:val="16"/>
                <w:szCs w:val="16"/>
                <w:lang w:val="en-GB"/>
              </w:rPr>
            </w:pPr>
          </w:p>
        </w:tc>
        <w:tc>
          <w:tcPr>
            <w:tcW w:w="569" w:type="pct"/>
          </w:tcPr>
          <w:p w:rsidR="00AD4ACD" w:rsidRPr="00376DDE" w:rsidRDefault="00AD4ACD" w:rsidP="003378BD">
            <w:pPr>
              <w:autoSpaceDE w:val="0"/>
              <w:autoSpaceDN w:val="0"/>
              <w:adjustRightInd w:val="0"/>
              <w:spacing w:after="0" w:line="240" w:lineRule="auto"/>
              <w:rPr>
                <w:rFonts w:ascii="Tahoma" w:hAnsi="Tahoma" w:cs="Tahoma"/>
                <w:noProof/>
                <w:sz w:val="16"/>
                <w:szCs w:val="16"/>
                <w:lang w:val="en-GB"/>
              </w:rPr>
            </w:pPr>
          </w:p>
        </w:tc>
        <w:tc>
          <w:tcPr>
            <w:tcW w:w="583" w:type="pct"/>
          </w:tcPr>
          <w:p w:rsidR="00AD4ACD" w:rsidRPr="00376DDE" w:rsidRDefault="00AD4ACD" w:rsidP="003378BD">
            <w:pPr>
              <w:autoSpaceDE w:val="0"/>
              <w:autoSpaceDN w:val="0"/>
              <w:adjustRightInd w:val="0"/>
              <w:spacing w:after="0" w:line="240" w:lineRule="auto"/>
              <w:rPr>
                <w:rFonts w:ascii="Tahoma" w:hAnsi="Tahoma" w:cs="Tahoma"/>
                <w:noProof/>
                <w:sz w:val="16"/>
                <w:szCs w:val="16"/>
                <w:lang w:val="en-GB"/>
              </w:rPr>
            </w:pPr>
            <w:r w:rsidRPr="00376DDE">
              <w:rPr>
                <w:rFonts w:ascii="Tahoma" w:hAnsi="Tahoma" w:cs="Tahoma"/>
                <w:noProof/>
                <w:sz w:val="16"/>
                <w:szCs w:val="16"/>
                <w:lang w:val="en-GB"/>
              </w:rPr>
              <w:t>20-30</w:t>
            </w:r>
          </w:p>
        </w:tc>
        <w:tc>
          <w:tcPr>
            <w:tcW w:w="568" w:type="pct"/>
          </w:tcPr>
          <w:p w:rsidR="00AD4ACD" w:rsidRPr="00376DDE" w:rsidRDefault="00AD4ACD" w:rsidP="003378BD">
            <w:pPr>
              <w:autoSpaceDE w:val="0"/>
              <w:autoSpaceDN w:val="0"/>
              <w:adjustRightInd w:val="0"/>
              <w:spacing w:after="0" w:line="240" w:lineRule="auto"/>
              <w:rPr>
                <w:rFonts w:ascii="Tahoma" w:hAnsi="Tahoma" w:cs="Tahoma"/>
                <w:noProof/>
                <w:sz w:val="16"/>
                <w:szCs w:val="16"/>
                <w:lang w:val="en-GB"/>
              </w:rPr>
            </w:pPr>
          </w:p>
        </w:tc>
        <w:tc>
          <w:tcPr>
            <w:tcW w:w="1128" w:type="pct"/>
          </w:tcPr>
          <w:p w:rsidR="00AD4ACD" w:rsidRPr="00376DDE" w:rsidRDefault="00AD4ACD" w:rsidP="003378BD">
            <w:pPr>
              <w:autoSpaceDE w:val="0"/>
              <w:autoSpaceDN w:val="0"/>
              <w:adjustRightInd w:val="0"/>
              <w:spacing w:after="0" w:line="240" w:lineRule="auto"/>
              <w:rPr>
                <w:rFonts w:ascii="Tahoma" w:hAnsi="Tahoma" w:cs="Tahoma"/>
                <w:noProof/>
                <w:sz w:val="16"/>
                <w:szCs w:val="16"/>
                <w:lang w:val="en-GB"/>
              </w:rPr>
            </w:pPr>
            <w:r w:rsidRPr="00376DDE">
              <w:rPr>
                <w:rFonts w:ascii="Tahoma" w:hAnsi="Tahoma" w:cs="Tahoma"/>
                <w:noProof/>
                <w:sz w:val="16"/>
                <w:szCs w:val="16"/>
                <w:lang w:val="en-GB"/>
              </w:rPr>
              <w:t>(Medina et al.,2013)</w:t>
            </w:r>
          </w:p>
        </w:tc>
      </w:tr>
      <w:tr w:rsidR="00376DDE" w:rsidRPr="00376DDE" w:rsidTr="003378BD">
        <w:trPr>
          <w:trHeight w:val="208"/>
        </w:trPr>
        <w:tc>
          <w:tcPr>
            <w:tcW w:w="871" w:type="pct"/>
            <w:tcBorders>
              <w:bottom w:val="single" w:sz="4" w:space="0" w:color="D9D9D9" w:themeColor="background1" w:themeShade="D9"/>
            </w:tcBorders>
            <w:shd w:val="clear" w:color="auto" w:fill="auto"/>
          </w:tcPr>
          <w:p w:rsidR="00AD4ACD" w:rsidRPr="00376DDE" w:rsidRDefault="00AD4ACD" w:rsidP="003378BD">
            <w:pPr>
              <w:autoSpaceDE w:val="0"/>
              <w:autoSpaceDN w:val="0"/>
              <w:adjustRightInd w:val="0"/>
              <w:spacing w:after="0" w:line="240" w:lineRule="auto"/>
              <w:rPr>
                <w:rFonts w:ascii="Tahoma" w:hAnsi="Tahoma" w:cs="Tahoma"/>
                <w:noProof/>
                <w:sz w:val="16"/>
                <w:szCs w:val="16"/>
                <w:lang w:val="en-GB"/>
              </w:rPr>
            </w:pPr>
            <w:r w:rsidRPr="00376DDE">
              <w:rPr>
                <w:rFonts w:ascii="Tahoma" w:hAnsi="Tahoma" w:cs="Tahoma"/>
                <w:i/>
                <w:sz w:val="16"/>
                <w:szCs w:val="16"/>
                <w:lang w:val="en-GB"/>
              </w:rPr>
              <w:t xml:space="preserve">F. </w:t>
            </w:r>
            <w:proofErr w:type="spellStart"/>
            <w:r w:rsidRPr="00376DDE">
              <w:rPr>
                <w:rFonts w:ascii="Tahoma" w:hAnsi="Tahoma" w:cs="Tahoma"/>
                <w:i/>
                <w:sz w:val="16"/>
                <w:szCs w:val="16"/>
                <w:lang w:val="en-GB"/>
              </w:rPr>
              <w:t>verticillioides</w:t>
            </w:r>
            <w:proofErr w:type="spellEnd"/>
          </w:p>
        </w:tc>
        <w:tc>
          <w:tcPr>
            <w:tcW w:w="566" w:type="pct"/>
            <w:tcBorders>
              <w:bottom w:val="single" w:sz="4" w:space="0" w:color="D9D9D9" w:themeColor="background1" w:themeShade="D9"/>
            </w:tcBorders>
            <w:shd w:val="clear" w:color="auto" w:fill="auto"/>
          </w:tcPr>
          <w:p w:rsidR="00AD4ACD" w:rsidRPr="00376DDE" w:rsidRDefault="00AD4ACD" w:rsidP="003378BD">
            <w:pPr>
              <w:autoSpaceDE w:val="0"/>
              <w:autoSpaceDN w:val="0"/>
              <w:adjustRightInd w:val="0"/>
              <w:spacing w:after="0" w:line="240" w:lineRule="auto"/>
              <w:rPr>
                <w:rFonts w:ascii="Tahoma" w:hAnsi="Tahoma" w:cs="Tahoma"/>
                <w:noProof/>
                <w:sz w:val="16"/>
                <w:szCs w:val="16"/>
                <w:lang w:val="en-GB"/>
              </w:rPr>
            </w:pPr>
            <w:r w:rsidRPr="00376DDE">
              <w:rPr>
                <w:rFonts w:ascii="Tahoma" w:hAnsi="Tahoma" w:cs="Tahoma"/>
                <w:noProof/>
                <w:sz w:val="16"/>
                <w:szCs w:val="16"/>
                <w:lang w:val="en-GB"/>
              </w:rPr>
              <w:t>FB1, FB2 and FB3</w:t>
            </w:r>
          </w:p>
        </w:tc>
        <w:tc>
          <w:tcPr>
            <w:tcW w:w="716" w:type="pct"/>
            <w:tcBorders>
              <w:bottom w:val="single" w:sz="4" w:space="0" w:color="D9D9D9" w:themeColor="background1" w:themeShade="D9"/>
            </w:tcBorders>
            <w:shd w:val="clear" w:color="auto" w:fill="auto"/>
          </w:tcPr>
          <w:p w:rsidR="00AD4ACD" w:rsidRPr="00376DDE" w:rsidRDefault="00AD4ACD" w:rsidP="003378BD">
            <w:pPr>
              <w:autoSpaceDE w:val="0"/>
              <w:autoSpaceDN w:val="0"/>
              <w:adjustRightInd w:val="0"/>
              <w:spacing w:after="0" w:line="240" w:lineRule="auto"/>
              <w:rPr>
                <w:rFonts w:ascii="Tahoma" w:hAnsi="Tahoma" w:cs="Tahoma"/>
                <w:noProof/>
                <w:sz w:val="16"/>
                <w:szCs w:val="16"/>
                <w:lang w:val="en-GB"/>
              </w:rPr>
            </w:pPr>
            <w:r w:rsidRPr="00376DDE">
              <w:rPr>
                <w:rFonts w:ascii="Tahoma" w:hAnsi="Tahoma" w:cs="Tahoma"/>
                <w:noProof/>
                <w:sz w:val="16"/>
                <w:szCs w:val="16"/>
                <w:lang w:val="en-GB"/>
              </w:rPr>
              <w:t>15-35</w:t>
            </w:r>
          </w:p>
        </w:tc>
        <w:tc>
          <w:tcPr>
            <w:tcW w:w="569" w:type="pct"/>
            <w:tcBorders>
              <w:bottom w:val="single" w:sz="4" w:space="0" w:color="D9D9D9" w:themeColor="background1" w:themeShade="D9"/>
            </w:tcBorders>
          </w:tcPr>
          <w:p w:rsidR="00AD4ACD" w:rsidRPr="00376DDE" w:rsidRDefault="00AD4ACD" w:rsidP="003378BD">
            <w:pPr>
              <w:autoSpaceDE w:val="0"/>
              <w:autoSpaceDN w:val="0"/>
              <w:adjustRightInd w:val="0"/>
              <w:spacing w:after="0" w:line="240" w:lineRule="auto"/>
              <w:rPr>
                <w:rFonts w:ascii="Tahoma" w:hAnsi="Tahoma" w:cs="Tahoma"/>
                <w:noProof/>
                <w:sz w:val="16"/>
                <w:szCs w:val="16"/>
                <w:lang w:val="en-GB"/>
              </w:rPr>
            </w:pPr>
          </w:p>
        </w:tc>
        <w:tc>
          <w:tcPr>
            <w:tcW w:w="583" w:type="pct"/>
            <w:tcBorders>
              <w:bottom w:val="single" w:sz="4" w:space="0" w:color="D9D9D9" w:themeColor="background1" w:themeShade="D9"/>
            </w:tcBorders>
          </w:tcPr>
          <w:p w:rsidR="00AD4ACD" w:rsidRPr="00376DDE" w:rsidRDefault="00AD4ACD" w:rsidP="003378BD">
            <w:pPr>
              <w:autoSpaceDE w:val="0"/>
              <w:autoSpaceDN w:val="0"/>
              <w:adjustRightInd w:val="0"/>
              <w:spacing w:after="0" w:line="240" w:lineRule="auto"/>
              <w:rPr>
                <w:rFonts w:ascii="Tahoma" w:hAnsi="Tahoma" w:cs="Tahoma"/>
                <w:noProof/>
                <w:sz w:val="16"/>
                <w:szCs w:val="16"/>
                <w:lang w:val="en-GB"/>
              </w:rPr>
            </w:pPr>
            <w:r w:rsidRPr="00376DDE">
              <w:rPr>
                <w:rFonts w:ascii="Tahoma" w:hAnsi="Tahoma" w:cs="Tahoma"/>
                <w:noProof/>
                <w:sz w:val="16"/>
                <w:szCs w:val="16"/>
                <w:lang w:val="en-GB"/>
              </w:rPr>
              <w:t>30</w:t>
            </w:r>
          </w:p>
        </w:tc>
        <w:tc>
          <w:tcPr>
            <w:tcW w:w="568" w:type="pct"/>
            <w:tcBorders>
              <w:bottom w:val="single" w:sz="4" w:space="0" w:color="D9D9D9" w:themeColor="background1" w:themeShade="D9"/>
            </w:tcBorders>
          </w:tcPr>
          <w:p w:rsidR="00AD4ACD" w:rsidRPr="00376DDE" w:rsidRDefault="00AD4ACD" w:rsidP="003378BD">
            <w:pPr>
              <w:autoSpaceDE w:val="0"/>
              <w:autoSpaceDN w:val="0"/>
              <w:adjustRightInd w:val="0"/>
              <w:spacing w:after="0" w:line="240" w:lineRule="auto"/>
              <w:rPr>
                <w:rFonts w:ascii="Tahoma" w:hAnsi="Tahoma" w:cs="Tahoma"/>
                <w:noProof/>
                <w:sz w:val="16"/>
                <w:szCs w:val="16"/>
                <w:lang w:val="en-GB"/>
              </w:rPr>
            </w:pPr>
          </w:p>
        </w:tc>
        <w:tc>
          <w:tcPr>
            <w:tcW w:w="1128" w:type="pct"/>
            <w:tcBorders>
              <w:bottom w:val="single" w:sz="4" w:space="0" w:color="D9D9D9" w:themeColor="background1" w:themeShade="D9"/>
            </w:tcBorders>
          </w:tcPr>
          <w:p w:rsidR="00AD4ACD" w:rsidRPr="00376DDE" w:rsidRDefault="00AD4ACD" w:rsidP="003378BD">
            <w:pPr>
              <w:autoSpaceDE w:val="0"/>
              <w:autoSpaceDN w:val="0"/>
              <w:adjustRightInd w:val="0"/>
              <w:spacing w:after="0" w:line="240" w:lineRule="auto"/>
              <w:rPr>
                <w:rFonts w:ascii="Tahoma" w:hAnsi="Tahoma" w:cs="Tahoma"/>
                <w:noProof/>
                <w:sz w:val="16"/>
                <w:szCs w:val="16"/>
                <w:lang w:val="en-GB"/>
              </w:rPr>
            </w:pPr>
            <w:r w:rsidRPr="00376DDE">
              <w:rPr>
                <w:rFonts w:ascii="Tahoma" w:hAnsi="Tahoma" w:cs="Tahoma"/>
                <w:noProof/>
                <w:sz w:val="16"/>
                <w:szCs w:val="16"/>
                <w:lang w:val="en-GB"/>
              </w:rPr>
              <w:t>(Fanelli et al.,2013)</w:t>
            </w:r>
          </w:p>
        </w:tc>
      </w:tr>
      <w:tr w:rsidR="00376DDE" w:rsidRPr="00376DDE" w:rsidTr="003378BD">
        <w:trPr>
          <w:trHeight w:val="208"/>
        </w:trPr>
        <w:tc>
          <w:tcPr>
            <w:tcW w:w="871" w:type="pct"/>
            <w:tcBorders>
              <w:bottom w:val="single" w:sz="4" w:space="0" w:color="D9D9D9" w:themeColor="background1" w:themeShade="D9"/>
            </w:tcBorders>
            <w:shd w:val="clear" w:color="auto" w:fill="auto"/>
          </w:tcPr>
          <w:p w:rsidR="00AD4ACD" w:rsidRPr="00376DDE" w:rsidRDefault="00AD4ACD" w:rsidP="003378BD">
            <w:pPr>
              <w:autoSpaceDE w:val="0"/>
              <w:autoSpaceDN w:val="0"/>
              <w:adjustRightInd w:val="0"/>
              <w:spacing w:after="0" w:line="240" w:lineRule="auto"/>
              <w:rPr>
                <w:rFonts w:ascii="Tahoma" w:hAnsi="Tahoma" w:cs="Tahoma"/>
                <w:i/>
                <w:sz w:val="16"/>
                <w:szCs w:val="16"/>
                <w:lang w:val="en-GB"/>
              </w:rPr>
            </w:pPr>
            <w:r w:rsidRPr="00376DDE">
              <w:rPr>
                <w:rFonts w:ascii="Tahoma" w:hAnsi="Tahoma" w:cs="Tahoma"/>
                <w:i/>
                <w:sz w:val="16"/>
                <w:szCs w:val="16"/>
                <w:lang w:val="en-GB"/>
              </w:rPr>
              <w:t xml:space="preserve">F. </w:t>
            </w:r>
            <w:proofErr w:type="spellStart"/>
            <w:r w:rsidRPr="00376DDE">
              <w:rPr>
                <w:rFonts w:ascii="Tahoma" w:hAnsi="Tahoma" w:cs="Tahoma"/>
                <w:i/>
                <w:sz w:val="16"/>
                <w:szCs w:val="16"/>
                <w:lang w:val="en-GB"/>
              </w:rPr>
              <w:t>graminearum</w:t>
            </w:r>
            <w:proofErr w:type="spellEnd"/>
            <w:r w:rsidRPr="00376DDE">
              <w:rPr>
                <w:rFonts w:ascii="Tahoma" w:hAnsi="Tahoma" w:cs="Tahoma"/>
                <w:i/>
                <w:sz w:val="16"/>
                <w:szCs w:val="16"/>
                <w:lang w:val="en-GB"/>
              </w:rPr>
              <w:t xml:space="preserve">  </w:t>
            </w:r>
          </w:p>
        </w:tc>
        <w:tc>
          <w:tcPr>
            <w:tcW w:w="566" w:type="pct"/>
            <w:tcBorders>
              <w:bottom w:val="single" w:sz="4" w:space="0" w:color="D9D9D9" w:themeColor="background1" w:themeShade="D9"/>
            </w:tcBorders>
            <w:shd w:val="clear" w:color="auto" w:fill="auto"/>
          </w:tcPr>
          <w:p w:rsidR="00AD4ACD" w:rsidRPr="00376DDE" w:rsidRDefault="00AD4ACD" w:rsidP="003378BD">
            <w:pPr>
              <w:autoSpaceDE w:val="0"/>
              <w:autoSpaceDN w:val="0"/>
              <w:adjustRightInd w:val="0"/>
              <w:spacing w:after="0" w:line="240" w:lineRule="auto"/>
              <w:rPr>
                <w:rFonts w:ascii="Tahoma" w:hAnsi="Tahoma" w:cs="Tahoma"/>
                <w:noProof/>
                <w:sz w:val="16"/>
                <w:szCs w:val="16"/>
                <w:lang w:val="en-GB"/>
              </w:rPr>
            </w:pPr>
            <w:r w:rsidRPr="00376DDE">
              <w:rPr>
                <w:rFonts w:ascii="Tahoma" w:hAnsi="Tahoma" w:cs="Tahoma"/>
                <w:noProof/>
                <w:sz w:val="16"/>
                <w:szCs w:val="16"/>
                <w:lang w:val="en-GB"/>
              </w:rPr>
              <w:t>DON</w:t>
            </w:r>
          </w:p>
        </w:tc>
        <w:tc>
          <w:tcPr>
            <w:tcW w:w="716" w:type="pct"/>
            <w:tcBorders>
              <w:bottom w:val="single" w:sz="4" w:space="0" w:color="D9D9D9" w:themeColor="background1" w:themeShade="D9"/>
            </w:tcBorders>
            <w:shd w:val="clear" w:color="auto" w:fill="auto"/>
          </w:tcPr>
          <w:p w:rsidR="00AD4ACD" w:rsidRPr="00376DDE" w:rsidRDefault="00AD4ACD" w:rsidP="003378BD">
            <w:pPr>
              <w:autoSpaceDE w:val="0"/>
              <w:autoSpaceDN w:val="0"/>
              <w:adjustRightInd w:val="0"/>
              <w:spacing w:after="0" w:line="240" w:lineRule="auto"/>
              <w:rPr>
                <w:rFonts w:ascii="Tahoma" w:hAnsi="Tahoma" w:cs="Tahoma"/>
                <w:noProof/>
                <w:sz w:val="16"/>
                <w:szCs w:val="16"/>
                <w:lang w:val="en-GB"/>
              </w:rPr>
            </w:pPr>
          </w:p>
        </w:tc>
        <w:tc>
          <w:tcPr>
            <w:tcW w:w="569" w:type="pct"/>
            <w:tcBorders>
              <w:bottom w:val="single" w:sz="4" w:space="0" w:color="D9D9D9" w:themeColor="background1" w:themeShade="D9"/>
            </w:tcBorders>
          </w:tcPr>
          <w:p w:rsidR="00AD4ACD" w:rsidRPr="00376DDE" w:rsidRDefault="00AD4ACD" w:rsidP="003378BD">
            <w:pPr>
              <w:autoSpaceDE w:val="0"/>
              <w:autoSpaceDN w:val="0"/>
              <w:adjustRightInd w:val="0"/>
              <w:spacing w:after="0" w:line="240" w:lineRule="auto"/>
              <w:rPr>
                <w:rFonts w:ascii="Tahoma" w:hAnsi="Tahoma" w:cs="Tahoma"/>
                <w:noProof/>
                <w:sz w:val="16"/>
                <w:szCs w:val="16"/>
                <w:lang w:val="en-GB"/>
              </w:rPr>
            </w:pPr>
          </w:p>
        </w:tc>
        <w:tc>
          <w:tcPr>
            <w:tcW w:w="583" w:type="pct"/>
            <w:tcBorders>
              <w:bottom w:val="single" w:sz="4" w:space="0" w:color="D9D9D9" w:themeColor="background1" w:themeShade="D9"/>
            </w:tcBorders>
          </w:tcPr>
          <w:p w:rsidR="00AD4ACD" w:rsidRPr="00376DDE" w:rsidRDefault="00AD4ACD" w:rsidP="003378BD">
            <w:pPr>
              <w:autoSpaceDE w:val="0"/>
              <w:autoSpaceDN w:val="0"/>
              <w:adjustRightInd w:val="0"/>
              <w:spacing w:after="0" w:line="240" w:lineRule="auto"/>
              <w:rPr>
                <w:rFonts w:ascii="Tahoma" w:hAnsi="Tahoma" w:cs="Tahoma"/>
                <w:noProof/>
                <w:sz w:val="16"/>
                <w:szCs w:val="16"/>
                <w:lang w:val="en-GB"/>
              </w:rPr>
            </w:pPr>
          </w:p>
        </w:tc>
        <w:tc>
          <w:tcPr>
            <w:tcW w:w="568" w:type="pct"/>
            <w:tcBorders>
              <w:bottom w:val="single" w:sz="4" w:space="0" w:color="D9D9D9" w:themeColor="background1" w:themeShade="D9"/>
            </w:tcBorders>
          </w:tcPr>
          <w:p w:rsidR="00AD4ACD" w:rsidRPr="00376DDE" w:rsidRDefault="00AD4ACD" w:rsidP="003378BD">
            <w:pPr>
              <w:autoSpaceDE w:val="0"/>
              <w:autoSpaceDN w:val="0"/>
              <w:adjustRightInd w:val="0"/>
              <w:spacing w:after="0" w:line="240" w:lineRule="auto"/>
              <w:rPr>
                <w:rFonts w:ascii="Tahoma" w:hAnsi="Tahoma" w:cs="Tahoma"/>
                <w:noProof/>
                <w:sz w:val="16"/>
                <w:szCs w:val="16"/>
                <w:lang w:val="en-GB"/>
              </w:rPr>
            </w:pPr>
          </w:p>
        </w:tc>
        <w:tc>
          <w:tcPr>
            <w:tcW w:w="1128" w:type="pct"/>
            <w:tcBorders>
              <w:bottom w:val="single" w:sz="4" w:space="0" w:color="D9D9D9" w:themeColor="background1" w:themeShade="D9"/>
            </w:tcBorders>
          </w:tcPr>
          <w:p w:rsidR="00AD4ACD" w:rsidRPr="00376DDE" w:rsidRDefault="007617F2" w:rsidP="003378BD">
            <w:pPr>
              <w:autoSpaceDE w:val="0"/>
              <w:autoSpaceDN w:val="0"/>
              <w:adjustRightInd w:val="0"/>
              <w:spacing w:after="0" w:line="240" w:lineRule="auto"/>
              <w:rPr>
                <w:rFonts w:ascii="Tahoma" w:hAnsi="Tahoma" w:cs="Tahoma"/>
                <w:noProof/>
                <w:sz w:val="16"/>
                <w:szCs w:val="16"/>
                <w:lang w:val="en-GB"/>
              </w:rPr>
            </w:pPr>
            <w:r w:rsidRPr="007617F2">
              <w:rPr>
                <w:rFonts w:ascii="Tahoma" w:hAnsi="Tahoma" w:cs="Tahoma"/>
                <w:noProof/>
                <w:sz w:val="16"/>
                <w:szCs w:val="16"/>
                <w:lang w:val="en-GB"/>
              </w:rPr>
              <w:fldChar w:fldCharType="begin"/>
            </w:r>
            <w:r w:rsidRPr="007617F2">
              <w:rPr>
                <w:rFonts w:ascii="Tahoma" w:hAnsi="Tahoma" w:cs="Tahoma"/>
                <w:noProof/>
                <w:sz w:val="16"/>
                <w:szCs w:val="16"/>
                <w:lang w:val="en-GB"/>
              </w:rPr>
              <w:instrText xml:space="preserve"> ADDIN EN.CITE &lt;EndNote&gt;&lt;Cite&gt;&lt;Author&gt;Jingping&lt;/Author&gt;&lt;Year&gt;2016&lt;/Year&gt;&lt;RecNum&gt;89&lt;/RecNum&gt;&lt;DisplayText&gt;(Jingping et al., 2016)&lt;/DisplayText&gt;&lt;record&gt;&lt;rec-number&gt;89&lt;/rec-number&gt;&lt;foreign-keys&gt;&lt;key app="EN" db-id="vpea9sx979ate9earv6x599b50rewf5r2rt0" timestamp="1494573464"&gt;89&lt;/key&gt;&lt;/foreign-keys&gt;&lt;ref-type name="Journal Article"&gt;17&lt;/ref-type&gt;&lt;contributors&gt;&lt;authors&gt;&lt;author&gt;Jingping, C.&lt;/author&gt;&lt;author&gt;Xinying, L.&lt;/author&gt;&lt;author&gt;Huanchen, Z.&lt;/author&gt;&lt;/authors&gt;&lt;/contributors&gt;&lt;titles&gt;&lt;title&gt;&lt;style face="normal" font="default" size="100%"&gt;Progress on the regulation of DON toxin produced by &lt;/style&gt;&lt;style face="italic" font="default" size="100%"&gt;Fusarium graminearum&lt;/style&gt;&lt;/title&gt;&lt;secondary-title&gt;Journal of Henan University of Technology Natural Science Edition&lt;/secondary-title&gt;&lt;/titles&gt;&lt;periodical&gt;&lt;full-title&gt;Journal of Henan University of Technology Natural Science Edition&lt;/full-title&gt;&lt;/periodical&gt;&lt;pages&gt;114-119&lt;/pages&gt;&lt;volume&gt;37&lt;/volume&gt;&lt;number&gt;1&lt;/number&gt;&lt;dates&gt;&lt;year&gt;2016&lt;/year&gt;&lt;/dates&gt;&lt;urls&gt;&lt;/urls&gt;&lt;research-notes&gt;excluded&lt;/research-notes&gt;&lt;language&gt;Chinese&lt;/language&gt;&lt;/record&gt;&lt;/Cite&gt;&lt;/EndNote&gt;</w:instrText>
            </w:r>
            <w:r w:rsidRPr="007617F2">
              <w:rPr>
                <w:rFonts w:ascii="Tahoma" w:hAnsi="Tahoma" w:cs="Tahoma"/>
                <w:noProof/>
                <w:sz w:val="16"/>
                <w:szCs w:val="16"/>
                <w:lang w:val="en-GB"/>
              </w:rPr>
              <w:fldChar w:fldCharType="separate"/>
            </w:r>
            <w:r w:rsidRPr="007617F2">
              <w:rPr>
                <w:rFonts w:ascii="Tahoma" w:hAnsi="Tahoma" w:cs="Tahoma"/>
                <w:noProof/>
                <w:sz w:val="16"/>
                <w:szCs w:val="16"/>
                <w:lang w:val="en-GB"/>
              </w:rPr>
              <w:t>(Jingping et al., 2016)</w:t>
            </w:r>
            <w:r w:rsidRPr="007617F2">
              <w:rPr>
                <w:rFonts w:ascii="Tahoma" w:hAnsi="Tahoma" w:cs="Tahoma"/>
                <w:noProof/>
                <w:sz w:val="16"/>
                <w:szCs w:val="16"/>
                <w:lang w:val="en-GB"/>
              </w:rPr>
              <w:fldChar w:fldCharType="end"/>
            </w:r>
          </w:p>
        </w:tc>
      </w:tr>
      <w:tr w:rsidR="00376DDE" w:rsidRPr="00376DDE" w:rsidTr="003378BD">
        <w:trPr>
          <w:trHeight w:val="208"/>
        </w:trPr>
        <w:tc>
          <w:tcPr>
            <w:tcW w:w="871" w:type="pct"/>
            <w:tcBorders>
              <w:bottom w:val="single" w:sz="4" w:space="0" w:color="D9D9D9" w:themeColor="background1" w:themeShade="D9"/>
            </w:tcBorders>
            <w:shd w:val="clear" w:color="auto" w:fill="auto"/>
          </w:tcPr>
          <w:p w:rsidR="00AD4ACD" w:rsidRPr="00376DDE" w:rsidRDefault="00AD4ACD" w:rsidP="003378BD">
            <w:pPr>
              <w:autoSpaceDE w:val="0"/>
              <w:autoSpaceDN w:val="0"/>
              <w:adjustRightInd w:val="0"/>
              <w:spacing w:after="0" w:line="240" w:lineRule="auto"/>
              <w:rPr>
                <w:rFonts w:ascii="Tahoma" w:hAnsi="Tahoma" w:cs="Tahoma"/>
                <w:i/>
                <w:sz w:val="16"/>
                <w:szCs w:val="16"/>
                <w:lang w:val="en-GB"/>
              </w:rPr>
            </w:pPr>
            <w:r w:rsidRPr="00376DDE">
              <w:rPr>
                <w:rFonts w:ascii="Tahoma" w:hAnsi="Tahoma" w:cs="Tahoma"/>
                <w:i/>
                <w:sz w:val="16"/>
                <w:szCs w:val="16"/>
                <w:lang w:val="en-GB"/>
              </w:rPr>
              <w:t xml:space="preserve">F. </w:t>
            </w:r>
            <w:proofErr w:type="spellStart"/>
            <w:r w:rsidRPr="00376DDE">
              <w:rPr>
                <w:rFonts w:ascii="Tahoma" w:hAnsi="Tahoma" w:cs="Tahoma"/>
                <w:i/>
                <w:sz w:val="16"/>
                <w:szCs w:val="16"/>
                <w:lang w:val="en-GB"/>
              </w:rPr>
              <w:t>temperatum</w:t>
            </w:r>
            <w:proofErr w:type="spellEnd"/>
          </w:p>
        </w:tc>
        <w:tc>
          <w:tcPr>
            <w:tcW w:w="566" w:type="pct"/>
            <w:tcBorders>
              <w:bottom w:val="single" w:sz="4" w:space="0" w:color="D9D9D9" w:themeColor="background1" w:themeShade="D9"/>
            </w:tcBorders>
            <w:shd w:val="clear" w:color="auto" w:fill="auto"/>
          </w:tcPr>
          <w:p w:rsidR="00AD4ACD" w:rsidRPr="00376DDE" w:rsidRDefault="00AD4ACD" w:rsidP="003378BD">
            <w:pPr>
              <w:autoSpaceDE w:val="0"/>
              <w:autoSpaceDN w:val="0"/>
              <w:adjustRightInd w:val="0"/>
              <w:spacing w:after="0" w:line="240" w:lineRule="auto"/>
              <w:rPr>
                <w:rFonts w:ascii="Tahoma" w:hAnsi="Tahoma" w:cs="Tahoma"/>
                <w:noProof/>
                <w:sz w:val="16"/>
                <w:szCs w:val="16"/>
                <w:lang w:val="en-GB"/>
              </w:rPr>
            </w:pPr>
            <w:r w:rsidRPr="00376DDE">
              <w:rPr>
                <w:rFonts w:ascii="Tahoma" w:hAnsi="Tahoma" w:cs="Tahoma"/>
                <w:noProof/>
                <w:sz w:val="16"/>
                <w:szCs w:val="16"/>
                <w:lang w:val="en-GB"/>
              </w:rPr>
              <w:t>MON</w:t>
            </w:r>
          </w:p>
        </w:tc>
        <w:tc>
          <w:tcPr>
            <w:tcW w:w="716" w:type="pct"/>
            <w:tcBorders>
              <w:bottom w:val="single" w:sz="4" w:space="0" w:color="D9D9D9" w:themeColor="background1" w:themeShade="D9"/>
            </w:tcBorders>
            <w:shd w:val="clear" w:color="auto" w:fill="auto"/>
          </w:tcPr>
          <w:p w:rsidR="00AD4ACD" w:rsidRPr="00376DDE" w:rsidRDefault="003F2357" w:rsidP="003378BD">
            <w:pPr>
              <w:autoSpaceDE w:val="0"/>
              <w:autoSpaceDN w:val="0"/>
              <w:adjustRightInd w:val="0"/>
              <w:spacing w:after="0" w:line="240" w:lineRule="auto"/>
              <w:rPr>
                <w:rFonts w:ascii="Tahoma" w:hAnsi="Tahoma" w:cs="Tahoma"/>
                <w:noProof/>
                <w:sz w:val="16"/>
                <w:szCs w:val="16"/>
                <w:lang w:val="en-GB"/>
              </w:rPr>
            </w:pPr>
            <w:r w:rsidRPr="00376DDE">
              <w:rPr>
                <w:rFonts w:ascii="Tahoma" w:hAnsi="Tahoma" w:cs="Tahoma"/>
                <w:noProof/>
                <w:sz w:val="16"/>
                <w:szCs w:val="16"/>
                <w:lang w:val="en-GB"/>
              </w:rPr>
              <w:t>15-30</w:t>
            </w:r>
          </w:p>
        </w:tc>
        <w:tc>
          <w:tcPr>
            <w:tcW w:w="569" w:type="pct"/>
            <w:tcBorders>
              <w:bottom w:val="single" w:sz="4" w:space="0" w:color="D9D9D9" w:themeColor="background1" w:themeShade="D9"/>
            </w:tcBorders>
          </w:tcPr>
          <w:p w:rsidR="00AD4ACD" w:rsidRPr="00376DDE" w:rsidRDefault="00AD4ACD" w:rsidP="003378BD">
            <w:pPr>
              <w:autoSpaceDE w:val="0"/>
              <w:autoSpaceDN w:val="0"/>
              <w:adjustRightInd w:val="0"/>
              <w:spacing w:after="0" w:line="240" w:lineRule="auto"/>
              <w:rPr>
                <w:rFonts w:ascii="Tahoma" w:hAnsi="Tahoma" w:cs="Tahoma"/>
                <w:noProof/>
                <w:sz w:val="16"/>
                <w:szCs w:val="16"/>
                <w:lang w:val="en-GB"/>
              </w:rPr>
            </w:pPr>
            <w:r w:rsidRPr="00376DDE">
              <w:rPr>
                <w:rFonts w:ascii="Tahoma" w:hAnsi="Tahoma" w:cs="Tahoma"/>
                <w:noProof/>
                <w:sz w:val="16"/>
                <w:szCs w:val="16"/>
                <w:lang w:val="en-GB"/>
              </w:rPr>
              <w:t>15</w:t>
            </w:r>
          </w:p>
        </w:tc>
        <w:tc>
          <w:tcPr>
            <w:tcW w:w="583" w:type="pct"/>
            <w:tcBorders>
              <w:bottom w:val="single" w:sz="4" w:space="0" w:color="D9D9D9" w:themeColor="background1" w:themeShade="D9"/>
            </w:tcBorders>
          </w:tcPr>
          <w:p w:rsidR="00AD4ACD" w:rsidRPr="00376DDE" w:rsidRDefault="00AD4ACD" w:rsidP="003378BD">
            <w:pPr>
              <w:autoSpaceDE w:val="0"/>
              <w:autoSpaceDN w:val="0"/>
              <w:adjustRightInd w:val="0"/>
              <w:spacing w:after="0" w:line="240" w:lineRule="auto"/>
              <w:rPr>
                <w:rFonts w:ascii="Tahoma" w:hAnsi="Tahoma" w:cs="Tahoma"/>
                <w:noProof/>
                <w:sz w:val="16"/>
                <w:szCs w:val="16"/>
                <w:lang w:val="en-GB"/>
              </w:rPr>
            </w:pPr>
          </w:p>
        </w:tc>
        <w:tc>
          <w:tcPr>
            <w:tcW w:w="568" w:type="pct"/>
            <w:tcBorders>
              <w:bottom w:val="single" w:sz="4" w:space="0" w:color="D9D9D9" w:themeColor="background1" w:themeShade="D9"/>
            </w:tcBorders>
          </w:tcPr>
          <w:p w:rsidR="00AD4ACD" w:rsidRPr="00376DDE" w:rsidRDefault="00AD4ACD" w:rsidP="003378BD">
            <w:pPr>
              <w:autoSpaceDE w:val="0"/>
              <w:autoSpaceDN w:val="0"/>
              <w:adjustRightInd w:val="0"/>
              <w:spacing w:after="0" w:line="240" w:lineRule="auto"/>
              <w:rPr>
                <w:rFonts w:ascii="Tahoma" w:hAnsi="Tahoma" w:cs="Tahoma"/>
                <w:noProof/>
                <w:sz w:val="16"/>
                <w:szCs w:val="16"/>
                <w:lang w:val="en-GB"/>
              </w:rPr>
            </w:pPr>
            <w:r w:rsidRPr="00376DDE">
              <w:rPr>
                <w:rFonts w:ascii="Tahoma" w:hAnsi="Tahoma" w:cs="Tahoma"/>
                <w:noProof/>
                <w:sz w:val="16"/>
                <w:szCs w:val="16"/>
                <w:lang w:val="en-GB"/>
              </w:rPr>
              <w:t>30</w:t>
            </w:r>
          </w:p>
        </w:tc>
        <w:tc>
          <w:tcPr>
            <w:tcW w:w="1128" w:type="pct"/>
            <w:tcBorders>
              <w:bottom w:val="single" w:sz="4" w:space="0" w:color="D9D9D9" w:themeColor="background1" w:themeShade="D9"/>
            </w:tcBorders>
          </w:tcPr>
          <w:p w:rsidR="00AD4ACD" w:rsidRPr="00376DDE" w:rsidRDefault="00AD4ACD" w:rsidP="003378BD">
            <w:pPr>
              <w:autoSpaceDE w:val="0"/>
              <w:autoSpaceDN w:val="0"/>
              <w:adjustRightInd w:val="0"/>
              <w:spacing w:after="0" w:line="240" w:lineRule="auto"/>
              <w:rPr>
                <w:rFonts w:ascii="Tahoma" w:hAnsi="Tahoma" w:cs="Tahoma"/>
                <w:sz w:val="16"/>
                <w:szCs w:val="16"/>
                <w:lang w:val="en-GB"/>
              </w:rPr>
            </w:pPr>
            <w:r w:rsidRPr="00376DDE">
              <w:rPr>
                <w:rFonts w:ascii="Tahoma" w:hAnsi="Tahoma" w:cs="Tahoma"/>
                <w:sz w:val="16"/>
                <w:szCs w:val="16"/>
                <w:lang w:val="en-GB"/>
              </w:rPr>
              <w:t>(</w:t>
            </w:r>
            <w:proofErr w:type="spellStart"/>
            <w:r w:rsidRPr="00376DDE">
              <w:rPr>
                <w:rFonts w:ascii="Tahoma" w:hAnsi="Tahoma" w:cs="Tahoma"/>
                <w:sz w:val="16"/>
                <w:szCs w:val="16"/>
                <w:lang w:val="en-GB"/>
              </w:rPr>
              <w:t>Fumero</w:t>
            </w:r>
            <w:proofErr w:type="spellEnd"/>
            <w:r w:rsidRPr="00376DDE">
              <w:rPr>
                <w:rFonts w:ascii="Tahoma" w:hAnsi="Tahoma" w:cs="Tahoma"/>
                <w:sz w:val="16"/>
                <w:szCs w:val="16"/>
                <w:lang w:val="en-GB"/>
              </w:rPr>
              <w:t xml:space="preserve"> et al., 2016)</w:t>
            </w:r>
          </w:p>
        </w:tc>
      </w:tr>
      <w:tr w:rsidR="00376DDE" w:rsidRPr="00376DDE" w:rsidTr="003378BD">
        <w:trPr>
          <w:trHeight w:val="208"/>
        </w:trPr>
        <w:tc>
          <w:tcPr>
            <w:tcW w:w="871" w:type="pct"/>
            <w:tcBorders>
              <w:bottom w:val="single" w:sz="4" w:space="0" w:color="D9D9D9" w:themeColor="background1" w:themeShade="D9"/>
            </w:tcBorders>
            <w:shd w:val="clear" w:color="auto" w:fill="auto"/>
          </w:tcPr>
          <w:p w:rsidR="00AD4ACD" w:rsidRPr="00376DDE" w:rsidRDefault="00AD4ACD" w:rsidP="003378BD">
            <w:pPr>
              <w:autoSpaceDE w:val="0"/>
              <w:autoSpaceDN w:val="0"/>
              <w:adjustRightInd w:val="0"/>
              <w:spacing w:after="0" w:line="240" w:lineRule="auto"/>
              <w:rPr>
                <w:rFonts w:ascii="Tahoma" w:hAnsi="Tahoma" w:cs="Tahoma"/>
                <w:i/>
                <w:sz w:val="16"/>
                <w:szCs w:val="16"/>
                <w:lang w:val="en-GB"/>
              </w:rPr>
            </w:pPr>
            <w:r w:rsidRPr="00376DDE">
              <w:rPr>
                <w:rFonts w:ascii="Tahoma" w:hAnsi="Tahoma" w:cs="Tahoma"/>
                <w:i/>
                <w:sz w:val="16"/>
                <w:szCs w:val="16"/>
                <w:lang w:val="en-GB"/>
              </w:rPr>
              <w:t xml:space="preserve">F. </w:t>
            </w:r>
            <w:proofErr w:type="spellStart"/>
            <w:r w:rsidRPr="00376DDE">
              <w:rPr>
                <w:rFonts w:ascii="Tahoma" w:hAnsi="Tahoma" w:cs="Tahoma"/>
                <w:i/>
                <w:sz w:val="16"/>
                <w:szCs w:val="16"/>
                <w:lang w:val="en-GB"/>
              </w:rPr>
              <w:t>temperatum</w:t>
            </w:r>
            <w:proofErr w:type="spellEnd"/>
          </w:p>
        </w:tc>
        <w:tc>
          <w:tcPr>
            <w:tcW w:w="566" w:type="pct"/>
            <w:tcBorders>
              <w:bottom w:val="single" w:sz="4" w:space="0" w:color="D9D9D9" w:themeColor="background1" w:themeShade="D9"/>
            </w:tcBorders>
            <w:shd w:val="clear" w:color="auto" w:fill="auto"/>
          </w:tcPr>
          <w:p w:rsidR="00AD4ACD" w:rsidRPr="00376DDE" w:rsidRDefault="00AD4ACD" w:rsidP="003378BD">
            <w:pPr>
              <w:autoSpaceDE w:val="0"/>
              <w:autoSpaceDN w:val="0"/>
              <w:adjustRightInd w:val="0"/>
              <w:spacing w:after="0" w:line="240" w:lineRule="auto"/>
              <w:rPr>
                <w:rFonts w:ascii="Tahoma" w:hAnsi="Tahoma" w:cs="Tahoma"/>
                <w:noProof/>
                <w:sz w:val="16"/>
                <w:szCs w:val="16"/>
                <w:lang w:val="en-GB"/>
              </w:rPr>
            </w:pPr>
            <w:r w:rsidRPr="00376DDE">
              <w:rPr>
                <w:rFonts w:ascii="Tahoma" w:hAnsi="Tahoma" w:cs="Tahoma"/>
                <w:noProof/>
                <w:sz w:val="16"/>
                <w:szCs w:val="16"/>
                <w:lang w:val="en-GB"/>
              </w:rPr>
              <w:t>BEA</w:t>
            </w:r>
          </w:p>
        </w:tc>
        <w:tc>
          <w:tcPr>
            <w:tcW w:w="716" w:type="pct"/>
            <w:tcBorders>
              <w:bottom w:val="single" w:sz="4" w:space="0" w:color="D9D9D9" w:themeColor="background1" w:themeShade="D9"/>
            </w:tcBorders>
            <w:shd w:val="clear" w:color="auto" w:fill="auto"/>
          </w:tcPr>
          <w:p w:rsidR="00AD4ACD" w:rsidRPr="00376DDE" w:rsidRDefault="003F2357" w:rsidP="003378BD">
            <w:pPr>
              <w:autoSpaceDE w:val="0"/>
              <w:autoSpaceDN w:val="0"/>
              <w:adjustRightInd w:val="0"/>
              <w:spacing w:after="0" w:line="240" w:lineRule="auto"/>
              <w:rPr>
                <w:rFonts w:ascii="Tahoma" w:hAnsi="Tahoma" w:cs="Tahoma"/>
                <w:noProof/>
                <w:sz w:val="16"/>
                <w:szCs w:val="16"/>
                <w:lang w:val="en-GB"/>
              </w:rPr>
            </w:pPr>
            <w:r w:rsidRPr="00376DDE">
              <w:rPr>
                <w:rFonts w:ascii="Tahoma" w:hAnsi="Tahoma" w:cs="Tahoma"/>
                <w:noProof/>
                <w:sz w:val="16"/>
                <w:szCs w:val="16"/>
                <w:lang w:val="en-GB"/>
              </w:rPr>
              <w:t>15-30</w:t>
            </w:r>
          </w:p>
        </w:tc>
        <w:tc>
          <w:tcPr>
            <w:tcW w:w="569" w:type="pct"/>
            <w:tcBorders>
              <w:bottom w:val="single" w:sz="4" w:space="0" w:color="D9D9D9" w:themeColor="background1" w:themeShade="D9"/>
            </w:tcBorders>
          </w:tcPr>
          <w:p w:rsidR="00AD4ACD" w:rsidRPr="00376DDE" w:rsidRDefault="00AD4ACD" w:rsidP="003378BD">
            <w:pPr>
              <w:autoSpaceDE w:val="0"/>
              <w:autoSpaceDN w:val="0"/>
              <w:adjustRightInd w:val="0"/>
              <w:spacing w:after="0" w:line="240" w:lineRule="auto"/>
              <w:rPr>
                <w:rFonts w:ascii="Tahoma" w:hAnsi="Tahoma" w:cs="Tahoma"/>
                <w:noProof/>
                <w:sz w:val="16"/>
                <w:szCs w:val="16"/>
                <w:lang w:val="en-GB"/>
              </w:rPr>
            </w:pPr>
            <w:r w:rsidRPr="00376DDE">
              <w:rPr>
                <w:rFonts w:ascii="Tahoma" w:hAnsi="Tahoma" w:cs="Tahoma"/>
                <w:noProof/>
                <w:sz w:val="16"/>
                <w:szCs w:val="16"/>
                <w:lang w:val="en-GB"/>
              </w:rPr>
              <w:t>15</w:t>
            </w:r>
          </w:p>
        </w:tc>
        <w:tc>
          <w:tcPr>
            <w:tcW w:w="583" w:type="pct"/>
            <w:tcBorders>
              <w:bottom w:val="single" w:sz="4" w:space="0" w:color="D9D9D9" w:themeColor="background1" w:themeShade="D9"/>
            </w:tcBorders>
          </w:tcPr>
          <w:p w:rsidR="00AD4ACD" w:rsidRPr="00376DDE" w:rsidRDefault="00AD4ACD" w:rsidP="003378BD">
            <w:pPr>
              <w:autoSpaceDE w:val="0"/>
              <w:autoSpaceDN w:val="0"/>
              <w:adjustRightInd w:val="0"/>
              <w:spacing w:after="0" w:line="240" w:lineRule="auto"/>
              <w:rPr>
                <w:rFonts w:ascii="Tahoma" w:hAnsi="Tahoma" w:cs="Tahoma"/>
                <w:noProof/>
                <w:sz w:val="16"/>
                <w:szCs w:val="16"/>
                <w:lang w:val="en-GB"/>
              </w:rPr>
            </w:pPr>
          </w:p>
        </w:tc>
        <w:tc>
          <w:tcPr>
            <w:tcW w:w="568" w:type="pct"/>
            <w:tcBorders>
              <w:bottom w:val="single" w:sz="4" w:space="0" w:color="D9D9D9" w:themeColor="background1" w:themeShade="D9"/>
            </w:tcBorders>
          </w:tcPr>
          <w:p w:rsidR="00AD4ACD" w:rsidRPr="00376DDE" w:rsidRDefault="00AD4ACD" w:rsidP="003378BD">
            <w:pPr>
              <w:autoSpaceDE w:val="0"/>
              <w:autoSpaceDN w:val="0"/>
              <w:adjustRightInd w:val="0"/>
              <w:spacing w:after="0" w:line="240" w:lineRule="auto"/>
              <w:rPr>
                <w:rFonts w:ascii="Tahoma" w:hAnsi="Tahoma" w:cs="Tahoma"/>
                <w:noProof/>
                <w:sz w:val="16"/>
                <w:szCs w:val="16"/>
                <w:lang w:val="en-GB"/>
              </w:rPr>
            </w:pPr>
            <w:r w:rsidRPr="00376DDE">
              <w:rPr>
                <w:rFonts w:ascii="Tahoma" w:hAnsi="Tahoma" w:cs="Tahoma"/>
                <w:noProof/>
                <w:sz w:val="16"/>
                <w:szCs w:val="16"/>
                <w:lang w:val="en-GB"/>
              </w:rPr>
              <w:t>30</w:t>
            </w:r>
          </w:p>
        </w:tc>
        <w:tc>
          <w:tcPr>
            <w:tcW w:w="1128" w:type="pct"/>
            <w:tcBorders>
              <w:bottom w:val="single" w:sz="4" w:space="0" w:color="D9D9D9" w:themeColor="background1" w:themeShade="D9"/>
            </w:tcBorders>
          </w:tcPr>
          <w:p w:rsidR="00AD4ACD" w:rsidRPr="00376DDE" w:rsidRDefault="00AD4ACD" w:rsidP="003378BD">
            <w:pPr>
              <w:autoSpaceDE w:val="0"/>
              <w:autoSpaceDN w:val="0"/>
              <w:adjustRightInd w:val="0"/>
              <w:spacing w:after="0" w:line="240" w:lineRule="auto"/>
              <w:rPr>
                <w:rFonts w:ascii="Tahoma" w:hAnsi="Tahoma" w:cs="Tahoma"/>
                <w:sz w:val="16"/>
                <w:szCs w:val="16"/>
                <w:lang w:val="en-GB"/>
              </w:rPr>
            </w:pPr>
            <w:r w:rsidRPr="00376DDE">
              <w:rPr>
                <w:rFonts w:ascii="Tahoma" w:hAnsi="Tahoma" w:cs="Tahoma"/>
                <w:sz w:val="16"/>
                <w:szCs w:val="16"/>
                <w:lang w:val="en-GB"/>
              </w:rPr>
              <w:t>(</w:t>
            </w:r>
            <w:proofErr w:type="spellStart"/>
            <w:r w:rsidRPr="00376DDE">
              <w:rPr>
                <w:rFonts w:ascii="Tahoma" w:hAnsi="Tahoma" w:cs="Tahoma"/>
                <w:sz w:val="16"/>
                <w:szCs w:val="16"/>
                <w:lang w:val="en-GB"/>
              </w:rPr>
              <w:t>Fumero</w:t>
            </w:r>
            <w:proofErr w:type="spellEnd"/>
            <w:r w:rsidRPr="00376DDE">
              <w:rPr>
                <w:rFonts w:ascii="Tahoma" w:hAnsi="Tahoma" w:cs="Tahoma"/>
                <w:sz w:val="16"/>
                <w:szCs w:val="16"/>
                <w:lang w:val="en-GB"/>
              </w:rPr>
              <w:t xml:space="preserve"> et al., 2016)</w:t>
            </w:r>
          </w:p>
        </w:tc>
      </w:tr>
      <w:tr w:rsidR="00376DDE" w:rsidRPr="00376DDE" w:rsidTr="003378BD">
        <w:trPr>
          <w:trHeight w:val="208"/>
        </w:trPr>
        <w:tc>
          <w:tcPr>
            <w:tcW w:w="871" w:type="pct"/>
            <w:tcBorders>
              <w:bottom w:val="single" w:sz="4" w:space="0" w:color="D9D9D9" w:themeColor="background1" w:themeShade="D9"/>
            </w:tcBorders>
            <w:shd w:val="clear" w:color="auto" w:fill="auto"/>
          </w:tcPr>
          <w:p w:rsidR="00AD4ACD" w:rsidRPr="00376DDE" w:rsidRDefault="00AD4ACD" w:rsidP="003378BD">
            <w:pPr>
              <w:autoSpaceDE w:val="0"/>
              <w:autoSpaceDN w:val="0"/>
              <w:adjustRightInd w:val="0"/>
              <w:spacing w:after="0" w:line="240" w:lineRule="auto"/>
              <w:rPr>
                <w:rFonts w:ascii="Tahoma" w:hAnsi="Tahoma" w:cs="Tahoma"/>
                <w:i/>
                <w:sz w:val="16"/>
                <w:szCs w:val="16"/>
                <w:lang w:val="en-GB"/>
              </w:rPr>
            </w:pPr>
            <w:r w:rsidRPr="00376DDE">
              <w:rPr>
                <w:rFonts w:ascii="Tahoma" w:hAnsi="Tahoma" w:cs="Tahoma"/>
                <w:i/>
                <w:sz w:val="16"/>
                <w:szCs w:val="16"/>
                <w:lang w:val="en-GB"/>
              </w:rPr>
              <w:t xml:space="preserve">F. </w:t>
            </w:r>
            <w:proofErr w:type="spellStart"/>
            <w:r w:rsidRPr="00376DDE">
              <w:rPr>
                <w:rFonts w:ascii="Tahoma" w:hAnsi="Tahoma" w:cs="Tahoma"/>
                <w:i/>
                <w:sz w:val="16"/>
                <w:szCs w:val="16"/>
                <w:lang w:val="en-GB"/>
              </w:rPr>
              <w:t>temperatum</w:t>
            </w:r>
            <w:proofErr w:type="spellEnd"/>
          </w:p>
        </w:tc>
        <w:tc>
          <w:tcPr>
            <w:tcW w:w="566" w:type="pct"/>
            <w:tcBorders>
              <w:bottom w:val="single" w:sz="4" w:space="0" w:color="D9D9D9" w:themeColor="background1" w:themeShade="D9"/>
            </w:tcBorders>
            <w:shd w:val="clear" w:color="auto" w:fill="auto"/>
          </w:tcPr>
          <w:p w:rsidR="00AD4ACD" w:rsidRPr="00376DDE" w:rsidRDefault="00AD4ACD" w:rsidP="003378BD">
            <w:pPr>
              <w:autoSpaceDE w:val="0"/>
              <w:autoSpaceDN w:val="0"/>
              <w:adjustRightInd w:val="0"/>
              <w:spacing w:after="0" w:line="240" w:lineRule="auto"/>
              <w:rPr>
                <w:rFonts w:ascii="Tahoma" w:hAnsi="Tahoma" w:cs="Tahoma"/>
                <w:noProof/>
                <w:sz w:val="16"/>
                <w:szCs w:val="16"/>
                <w:lang w:val="en-GB"/>
              </w:rPr>
            </w:pPr>
            <w:r w:rsidRPr="00376DDE">
              <w:rPr>
                <w:rFonts w:ascii="Tahoma" w:hAnsi="Tahoma" w:cs="Tahoma"/>
                <w:noProof/>
                <w:sz w:val="16"/>
                <w:szCs w:val="16"/>
                <w:lang w:val="en-GB"/>
              </w:rPr>
              <w:t>Fusaproliferin</w:t>
            </w:r>
          </w:p>
        </w:tc>
        <w:tc>
          <w:tcPr>
            <w:tcW w:w="716" w:type="pct"/>
            <w:tcBorders>
              <w:bottom w:val="single" w:sz="4" w:space="0" w:color="D9D9D9" w:themeColor="background1" w:themeShade="D9"/>
            </w:tcBorders>
            <w:shd w:val="clear" w:color="auto" w:fill="auto"/>
          </w:tcPr>
          <w:p w:rsidR="00AD4ACD" w:rsidRPr="00376DDE" w:rsidRDefault="003F2357" w:rsidP="003378BD">
            <w:pPr>
              <w:autoSpaceDE w:val="0"/>
              <w:autoSpaceDN w:val="0"/>
              <w:adjustRightInd w:val="0"/>
              <w:spacing w:after="0" w:line="240" w:lineRule="auto"/>
              <w:rPr>
                <w:rFonts w:ascii="Tahoma" w:hAnsi="Tahoma" w:cs="Tahoma"/>
                <w:noProof/>
                <w:sz w:val="16"/>
                <w:szCs w:val="16"/>
                <w:lang w:val="en-GB"/>
              </w:rPr>
            </w:pPr>
            <w:r w:rsidRPr="00376DDE">
              <w:rPr>
                <w:rFonts w:ascii="Tahoma" w:hAnsi="Tahoma" w:cs="Tahoma"/>
                <w:noProof/>
                <w:sz w:val="16"/>
                <w:szCs w:val="16"/>
                <w:lang w:val="en-GB"/>
              </w:rPr>
              <w:t>15-30</w:t>
            </w:r>
          </w:p>
        </w:tc>
        <w:tc>
          <w:tcPr>
            <w:tcW w:w="569" w:type="pct"/>
            <w:tcBorders>
              <w:bottom w:val="single" w:sz="4" w:space="0" w:color="D9D9D9" w:themeColor="background1" w:themeShade="D9"/>
            </w:tcBorders>
          </w:tcPr>
          <w:p w:rsidR="00AD4ACD" w:rsidRPr="00376DDE" w:rsidRDefault="00AD4ACD" w:rsidP="003378BD">
            <w:pPr>
              <w:autoSpaceDE w:val="0"/>
              <w:autoSpaceDN w:val="0"/>
              <w:adjustRightInd w:val="0"/>
              <w:spacing w:after="0" w:line="240" w:lineRule="auto"/>
              <w:rPr>
                <w:rFonts w:ascii="Tahoma" w:hAnsi="Tahoma" w:cs="Tahoma"/>
                <w:noProof/>
                <w:sz w:val="16"/>
                <w:szCs w:val="16"/>
                <w:lang w:val="en-GB"/>
              </w:rPr>
            </w:pPr>
            <w:r w:rsidRPr="00376DDE">
              <w:rPr>
                <w:rFonts w:ascii="Tahoma" w:hAnsi="Tahoma" w:cs="Tahoma"/>
                <w:noProof/>
                <w:sz w:val="16"/>
                <w:szCs w:val="16"/>
                <w:lang w:val="en-GB"/>
              </w:rPr>
              <w:t>15</w:t>
            </w:r>
          </w:p>
        </w:tc>
        <w:tc>
          <w:tcPr>
            <w:tcW w:w="583" w:type="pct"/>
            <w:tcBorders>
              <w:bottom w:val="single" w:sz="4" w:space="0" w:color="D9D9D9" w:themeColor="background1" w:themeShade="D9"/>
            </w:tcBorders>
          </w:tcPr>
          <w:p w:rsidR="00AD4ACD" w:rsidRPr="00376DDE" w:rsidRDefault="00AD4ACD" w:rsidP="003378BD">
            <w:pPr>
              <w:autoSpaceDE w:val="0"/>
              <w:autoSpaceDN w:val="0"/>
              <w:adjustRightInd w:val="0"/>
              <w:spacing w:after="0" w:line="240" w:lineRule="auto"/>
              <w:rPr>
                <w:rFonts w:ascii="Tahoma" w:hAnsi="Tahoma" w:cs="Tahoma"/>
                <w:noProof/>
                <w:sz w:val="16"/>
                <w:szCs w:val="16"/>
                <w:lang w:val="en-GB"/>
              </w:rPr>
            </w:pPr>
          </w:p>
        </w:tc>
        <w:tc>
          <w:tcPr>
            <w:tcW w:w="568" w:type="pct"/>
            <w:tcBorders>
              <w:bottom w:val="single" w:sz="4" w:space="0" w:color="D9D9D9" w:themeColor="background1" w:themeShade="D9"/>
            </w:tcBorders>
          </w:tcPr>
          <w:p w:rsidR="00AD4ACD" w:rsidRPr="00376DDE" w:rsidRDefault="00AD4ACD" w:rsidP="003378BD">
            <w:pPr>
              <w:autoSpaceDE w:val="0"/>
              <w:autoSpaceDN w:val="0"/>
              <w:adjustRightInd w:val="0"/>
              <w:spacing w:after="0" w:line="240" w:lineRule="auto"/>
              <w:rPr>
                <w:rFonts w:ascii="Tahoma" w:hAnsi="Tahoma" w:cs="Tahoma"/>
                <w:noProof/>
                <w:sz w:val="16"/>
                <w:szCs w:val="16"/>
                <w:lang w:val="en-GB"/>
              </w:rPr>
            </w:pPr>
            <w:r w:rsidRPr="00376DDE">
              <w:rPr>
                <w:rFonts w:ascii="Tahoma" w:hAnsi="Tahoma" w:cs="Tahoma"/>
                <w:noProof/>
                <w:sz w:val="16"/>
                <w:szCs w:val="16"/>
                <w:lang w:val="en-GB"/>
              </w:rPr>
              <w:t>30</w:t>
            </w:r>
          </w:p>
        </w:tc>
        <w:tc>
          <w:tcPr>
            <w:tcW w:w="1128" w:type="pct"/>
            <w:tcBorders>
              <w:bottom w:val="single" w:sz="4" w:space="0" w:color="D9D9D9" w:themeColor="background1" w:themeShade="D9"/>
            </w:tcBorders>
          </w:tcPr>
          <w:p w:rsidR="00AD4ACD" w:rsidRPr="00376DDE" w:rsidRDefault="00AD4ACD" w:rsidP="003378BD">
            <w:pPr>
              <w:autoSpaceDE w:val="0"/>
              <w:autoSpaceDN w:val="0"/>
              <w:adjustRightInd w:val="0"/>
              <w:spacing w:after="0" w:line="240" w:lineRule="auto"/>
              <w:rPr>
                <w:rFonts w:ascii="Tahoma" w:hAnsi="Tahoma" w:cs="Tahoma"/>
                <w:sz w:val="16"/>
                <w:szCs w:val="16"/>
                <w:lang w:val="en-GB"/>
              </w:rPr>
            </w:pPr>
            <w:r w:rsidRPr="00376DDE">
              <w:rPr>
                <w:rFonts w:ascii="Tahoma" w:hAnsi="Tahoma" w:cs="Tahoma"/>
                <w:sz w:val="16"/>
                <w:szCs w:val="16"/>
                <w:lang w:val="en-GB"/>
              </w:rPr>
              <w:t>(</w:t>
            </w:r>
            <w:proofErr w:type="spellStart"/>
            <w:r w:rsidRPr="00376DDE">
              <w:rPr>
                <w:rFonts w:ascii="Tahoma" w:hAnsi="Tahoma" w:cs="Tahoma"/>
                <w:sz w:val="16"/>
                <w:szCs w:val="16"/>
                <w:lang w:val="en-GB"/>
              </w:rPr>
              <w:t>Fumero</w:t>
            </w:r>
            <w:proofErr w:type="spellEnd"/>
            <w:r w:rsidRPr="00376DDE">
              <w:rPr>
                <w:rFonts w:ascii="Tahoma" w:hAnsi="Tahoma" w:cs="Tahoma"/>
                <w:sz w:val="16"/>
                <w:szCs w:val="16"/>
                <w:lang w:val="en-GB"/>
              </w:rPr>
              <w:t xml:space="preserve"> et al., 2016)</w:t>
            </w:r>
          </w:p>
        </w:tc>
      </w:tr>
      <w:tr w:rsidR="00376DDE" w:rsidRPr="00376DDE" w:rsidTr="003378BD">
        <w:trPr>
          <w:trHeight w:val="208"/>
        </w:trPr>
        <w:tc>
          <w:tcPr>
            <w:tcW w:w="871" w:type="pct"/>
            <w:tcBorders>
              <w:bottom w:val="single" w:sz="4" w:space="0" w:color="D9D9D9" w:themeColor="background1" w:themeShade="D9"/>
            </w:tcBorders>
            <w:shd w:val="clear" w:color="auto" w:fill="auto"/>
          </w:tcPr>
          <w:p w:rsidR="00AD4ACD" w:rsidRPr="00376DDE" w:rsidRDefault="00AD4ACD" w:rsidP="003378BD">
            <w:pPr>
              <w:autoSpaceDE w:val="0"/>
              <w:autoSpaceDN w:val="0"/>
              <w:adjustRightInd w:val="0"/>
              <w:spacing w:after="0" w:line="240" w:lineRule="auto"/>
              <w:rPr>
                <w:rFonts w:ascii="Tahoma" w:hAnsi="Tahoma" w:cs="Tahoma"/>
                <w:i/>
                <w:sz w:val="16"/>
                <w:szCs w:val="16"/>
                <w:lang w:val="en-GB"/>
              </w:rPr>
            </w:pPr>
            <w:r w:rsidRPr="00376DDE">
              <w:rPr>
                <w:rFonts w:ascii="Tahoma" w:hAnsi="Tahoma" w:cs="Tahoma"/>
                <w:i/>
                <w:sz w:val="16"/>
                <w:szCs w:val="16"/>
                <w:lang w:val="en-GB"/>
              </w:rPr>
              <w:t xml:space="preserve">F. </w:t>
            </w:r>
            <w:proofErr w:type="spellStart"/>
            <w:r w:rsidRPr="00376DDE">
              <w:rPr>
                <w:rFonts w:ascii="Tahoma" w:hAnsi="Tahoma" w:cs="Tahoma"/>
                <w:i/>
                <w:sz w:val="16"/>
                <w:szCs w:val="16"/>
                <w:lang w:val="en-GB"/>
              </w:rPr>
              <w:t>temperatum</w:t>
            </w:r>
            <w:proofErr w:type="spellEnd"/>
          </w:p>
        </w:tc>
        <w:tc>
          <w:tcPr>
            <w:tcW w:w="566" w:type="pct"/>
            <w:tcBorders>
              <w:bottom w:val="single" w:sz="4" w:space="0" w:color="D9D9D9" w:themeColor="background1" w:themeShade="D9"/>
            </w:tcBorders>
            <w:shd w:val="clear" w:color="auto" w:fill="auto"/>
          </w:tcPr>
          <w:p w:rsidR="00AD4ACD" w:rsidRPr="00376DDE" w:rsidRDefault="00AD4ACD" w:rsidP="003378BD">
            <w:pPr>
              <w:autoSpaceDE w:val="0"/>
              <w:autoSpaceDN w:val="0"/>
              <w:adjustRightInd w:val="0"/>
              <w:spacing w:after="0" w:line="240" w:lineRule="auto"/>
              <w:rPr>
                <w:rFonts w:ascii="Tahoma" w:hAnsi="Tahoma" w:cs="Tahoma"/>
                <w:noProof/>
                <w:sz w:val="16"/>
                <w:szCs w:val="16"/>
                <w:lang w:val="en-GB"/>
              </w:rPr>
            </w:pPr>
            <w:r w:rsidRPr="00376DDE">
              <w:rPr>
                <w:rFonts w:ascii="Tahoma" w:hAnsi="Tahoma" w:cs="Tahoma"/>
                <w:noProof/>
                <w:sz w:val="16"/>
                <w:szCs w:val="16"/>
                <w:lang w:val="en-GB"/>
              </w:rPr>
              <w:t>FB1</w:t>
            </w:r>
          </w:p>
        </w:tc>
        <w:tc>
          <w:tcPr>
            <w:tcW w:w="716" w:type="pct"/>
            <w:tcBorders>
              <w:bottom w:val="single" w:sz="4" w:space="0" w:color="D9D9D9" w:themeColor="background1" w:themeShade="D9"/>
            </w:tcBorders>
            <w:shd w:val="clear" w:color="auto" w:fill="auto"/>
          </w:tcPr>
          <w:p w:rsidR="00AD4ACD" w:rsidRPr="00376DDE" w:rsidRDefault="003F2357" w:rsidP="003378BD">
            <w:pPr>
              <w:autoSpaceDE w:val="0"/>
              <w:autoSpaceDN w:val="0"/>
              <w:adjustRightInd w:val="0"/>
              <w:spacing w:after="0" w:line="240" w:lineRule="auto"/>
              <w:rPr>
                <w:rFonts w:ascii="Tahoma" w:hAnsi="Tahoma" w:cs="Tahoma"/>
                <w:noProof/>
                <w:sz w:val="16"/>
                <w:szCs w:val="16"/>
                <w:lang w:val="en-GB"/>
              </w:rPr>
            </w:pPr>
            <w:r w:rsidRPr="00376DDE">
              <w:rPr>
                <w:rFonts w:ascii="Tahoma" w:hAnsi="Tahoma" w:cs="Tahoma"/>
                <w:noProof/>
                <w:sz w:val="16"/>
                <w:szCs w:val="16"/>
                <w:lang w:val="en-GB"/>
              </w:rPr>
              <w:t>15-30</w:t>
            </w:r>
          </w:p>
        </w:tc>
        <w:tc>
          <w:tcPr>
            <w:tcW w:w="569" w:type="pct"/>
            <w:tcBorders>
              <w:bottom w:val="single" w:sz="4" w:space="0" w:color="D9D9D9" w:themeColor="background1" w:themeShade="D9"/>
            </w:tcBorders>
          </w:tcPr>
          <w:p w:rsidR="00AD4ACD" w:rsidRPr="00376DDE" w:rsidRDefault="00AD4ACD" w:rsidP="003378BD">
            <w:pPr>
              <w:autoSpaceDE w:val="0"/>
              <w:autoSpaceDN w:val="0"/>
              <w:adjustRightInd w:val="0"/>
              <w:spacing w:after="0" w:line="240" w:lineRule="auto"/>
              <w:rPr>
                <w:rFonts w:ascii="Tahoma" w:hAnsi="Tahoma" w:cs="Tahoma"/>
                <w:noProof/>
                <w:sz w:val="16"/>
                <w:szCs w:val="16"/>
                <w:lang w:val="en-GB"/>
              </w:rPr>
            </w:pPr>
          </w:p>
        </w:tc>
        <w:tc>
          <w:tcPr>
            <w:tcW w:w="583" w:type="pct"/>
            <w:tcBorders>
              <w:bottom w:val="single" w:sz="4" w:space="0" w:color="D9D9D9" w:themeColor="background1" w:themeShade="D9"/>
            </w:tcBorders>
          </w:tcPr>
          <w:p w:rsidR="00AD4ACD" w:rsidRPr="00376DDE" w:rsidRDefault="00AD4ACD" w:rsidP="003378BD">
            <w:pPr>
              <w:autoSpaceDE w:val="0"/>
              <w:autoSpaceDN w:val="0"/>
              <w:adjustRightInd w:val="0"/>
              <w:spacing w:after="0" w:line="240" w:lineRule="auto"/>
              <w:rPr>
                <w:rFonts w:ascii="Tahoma" w:hAnsi="Tahoma" w:cs="Tahoma"/>
                <w:noProof/>
                <w:sz w:val="16"/>
                <w:szCs w:val="16"/>
                <w:lang w:val="en-GB"/>
              </w:rPr>
            </w:pPr>
            <w:r w:rsidRPr="00376DDE">
              <w:rPr>
                <w:rFonts w:ascii="Tahoma" w:hAnsi="Tahoma" w:cs="Tahoma"/>
                <w:noProof/>
                <w:sz w:val="16"/>
                <w:szCs w:val="16"/>
                <w:lang w:val="en-GB"/>
              </w:rPr>
              <w:t>15</w:t>
            </w:r>
          </w:p>
        </w:tc>
        <w:tc>
          <w:tcPr>
            <w:tcW w:w="568" w:type="pct"/>
            <w:tcBorders>
              <w:bottom w:val="single" w:sz="4" w:space="0" w:color="D9D9D9" w:themeColor="background1" w:themeShade="D9"/>
            </w:tcBorders>
          </w:tcPr>
          <w:p w:rsidR="00AD4ACD" w:rsidRPr="00376DDE" w:rsidRDefault="00AD4ACD" w:rsidP="003378BD">
            <w:pPr>
              <w:autoSpaceDE w:val="0"/>
              <w:autoSpaceDN w:val="0"/>
              <w:adjustRightInd w:val="0"/>
              <w:spacing w:after="0" w:line="240" w:lineRule="auto"/>
              <w:rPr>
                <w:rFonts w:ascii="Tahoma" w:hAnsi="Tahoma" w:cs="Tahoma"/>
                <w:noProof/>
                <w:sz w:val="16"/>
                <w:szCs w:val="16"/>
                <w:lang w:val="en-GB"/>
              </w:rPr>
            </w:pPr>
          </w:p>
        </w:tc>
        <w:tc>
          <w:tcPr>
            <w:tcW w:w="1128" w:type="pct"/>
            <w:tcBorders>
              <w:bottom w:val="single" w:sz="4" w:space="0" w:color="D9D9D9" w:themeColor="background1" w:themeShade="D9"/>
            </w:tcBorders>
          </w:tcPr>
          <w:p w:rsidR="00AD4ACD" w:rsidRPr="00376DDE" w:rsidRDefault="00AD4ACD" w:rsidP="003378BD">
            <w:pPr>
              <w:autoSpaceDE w:val="0"/>
              <w:autoSpaceDN w:val="0"/>
              <w:adjustRightInd w:val="0"/>
              <w:spacing w:after="0" w:line="240" w:lineRule="auto"/>
              <w:rPr>
                <w:rFonts w:ascii="Tahoma" w:hAnsi="Tahoma" w:cs="Tahoma"/>
                <w:sz w:val="16"/>
                <w:szCs w:val="16"/>
                <w:lang w:val="en-GB"/>
              </w:rPr>
            </w:pPr>
            <w:r w:rsidRPr="00376DDE">
              <w:rPr>
                <w:rFonts w:ascii="Tahoma" w:hAnsi="Tahoma" w:cs="Tahoma"/>
                <w:sz w:val="16"/>
                <w:szCs w:val="16"/>
                <w:lang w:val="en-GB"/>
              </w:rPr>
              <w:t>(</w:t>
            </w:r>
            <w:proofErr w:type="spellStart"/>
            <w:r w:rsidRPr="00376DDE">
              <w:rPr>
                <w:rFonts w:ascii="Tahoma" w:hAnsi="Tahoma" w:cs="Tahoma"/>
                <w:sz w:val="16"/>
                <w:szCs w:val="16"/>
                <w:lang w:val="en-GB"/>
              </w:rPr>
              <w:t>Fumero</w:t>
            </w:r>
            <w:proofErr w:type="spellEnd"/>
            <w:r w:rsidRPr="00376DDE">
              <w:rPr>
                <w:rFonts w:ascii="Tahoma" w:hAnsi="Tahoma" w:cs="Tahoma"/>
                <w:sz w:val="16"/>
                <w:szCs w:val="16"/>
                <w:lang w:val="en-GB"/>
              </w:rPr>
              <w:t xml:space="preserve"> et al., 2016)</w:t>
            </w:r>
          </w:p>
        </w:tc>
      </w:tr>
      <w:tr w:rsidR="00376DDE" w:rsidRPr="00376DDE" w:rsidTr="003378BD">
        <w:trPr>
          <w:trHeight w:val="208"/>
        </w:trPr>
        <w:tc>
          <w:tcPr>
            <w:tcW w:w="871" w:type="pct"/>
            <w:tcBorders>
              <w:bottom w:val="single" w:sz="4" w:space="0" w:color="D9D9D9" w:themeColor="background1" w:themeShade="D9"/>
            </w:tcBorders>
            <w:shd w:val="clear" w:color="auto" w:fill="auto"/>
          </w:tcPr>
          <w:p w:rsidR="00AD4ACD" w:rsidRPr="00376DDE" w:rsidRDefault="00AD4ACD" w:rsidP="003378BD">
            <w:pPr>
              <w:autoSpaceDE w:val="0"/>
              <w:autoSpaceDN w:val="0"/>
              <w:adjustRightInd w:val="0"/>
              <w:spacing w:after="0" w:line="240" w:lineRule="auto"/>
              <w:rPr>
                <w:rFonts w:ascii="Tahoma" w:hAnsi="Tahoma" w:cs="Tahoma"/>
                <w:i/>
                <w:sz w:val="16"/>
                <w:szCs w:val="16"/>
                <w:lang w:val="en-GB"/>
              </w:rPr>
            </w:pPr>
          </w:p>
        </w:tc>
        <w:tc>
          <w:tcPr>
            <w:tcW w:w="566" w:type="pct"/>
            <w:tcBorders>
              <w:bottom w:val="single" w:sz="4" w:space="0" w:color="D9D9D9" w:themeColor="background1" w:themeShade="D9"/>
            </w:tcBorders>
            <w:shd w:val="clear" w:color="auto" w:fill="auto"/>
          </w:tcPr>
          <w:p w:rsidR="00AD4ACD" w:rsidRPr="00376DDE" w:rsidRDefault="00AD4ACD" w:rsidP="003378BD">
            <w:pPr>
              <w:autoSpaceDE w:val="0"/>
              <w:autoSpaceDN w:val="0"/>
              <w:adjustRightInd w:val="0"/>
              <w:spacing w:after="0" w:line="240" w:lineRule="auto"/>
              <w:rPr>
                <w:rFonts w:ascii="Tahoma" w:hAnsi="Tahoma" w:cs="Tahoma"/>
                <w:noProof/>
                <w:sz w:val="16"/>
                <w:szCs w:val="16"/>
                <w:lang w:val="en-GB"/>
              </w:rPr>
            </w:pPr>
          </w:p>
        </w:tc>
        <w:tc>
          <w:tcPr>
            <w:tcW w:w="716" w:type="pct"/>
            <w:tcBorders>
              <w:bottom w:val="single" w:sz="4" w:space="0" w:color="D9D9D9" w:themeColor="background1" w:themeShade="D9"/>
            </w:tcBorders>
            <w:shd w:val="clear" w:color="auto" w:fill="auto"/>
          </w:tcPr>
          <w:p w:rsidR="00AD4ACD" w:rsidRPr="00376DDE" w:rsidRDefault="00AD4ACD" w:rsidP="003378BD">
            <w:pPr>
              <w:autoSpaceDE w:val="0"/>
              <w:autoSpaceDN w:val="0"/>
              <w:adjustRightInd w:val="0"/>
              <w:spacing w:after="0" w:line="240" w:lineRule="auto"/>
              <w:rPr>
                <w:rFonts w:ascii="Tahoma" w:hAnsi="Tahoma" w:cs="Tahoma"/>
                <w:noProof/>
                <w:sz w:val="16"/>
                <w:szCs w:val="16"/>
                <w:lang w:val="en-GB"/>
              </w:rPr>
            </w:pPr>
          </w:p>
        </w:tc>
        <w:tc>
          <w:tcPr>
            <w:tcW w:w="569" w:type="pct"/>
            <w:tcBorders>
              <w:bottom w:val="single" w:sz="4" w:space="0" w:color="D9D9D9" w:themeColor="background1" w:themeShade="D9"/>
            </w:tcBorders>
          </w:tcPr>
          <w:p w:rsidR="00AD4ACD" w:rsidRPr="00376DDE" w:rsidRDefault="00AD4ACD" w:rsidP="003378BD">
            <w:pPr>
              <w:autoSpaceDE w:val="0"/>
              <w:autoSpaceDN w:val="0"/>
              <w:adjustRightInd w:val="0"/>
              <w:spacing w:after="0" w:line="240" w:lineRule="auto"/>
              <w:rPr>
                <w:rFonts w:ascii="Tahoma" w:hAnsi="Tahoma" w:cs="Tahoma"/>
                <w:noProof/>
                <w:sz w:val="16"/>
                <w:szCs w:val="16"/>
                <w:lang w:val="en-GB"/>
              </w:rPr>
            </w:pPr>
          </w:p>
        </w:tc>
        <w:tc>
          <w:tcPr>
            <w:tcW w:w="583" w:type="pct"/>
            <w:tcBorders>
              <w:bottom w:val="single" w:sz="4" w:space="0" w:color="D9D9D9" w:themeColor="background1" w:themeShade="D9"/>
            </w:tcBorders>
          </w:tcPr>
          <w:p w:rsidR="00AD4ACD" w:rsidRPr="00376DDE" w:rsidRDefault="00AD4ACD" w:rsidP="003378BD">
            <w:pPr>
              <w:autoSpaceDE w:val="0"/>
              <w:autoSpaceDN w:val="0"/>
              <w:adjustRightInd w:val="0"/>
              <w:spacing w:after="0" w:line="240" w:lineRule="auto"/>
              <w:rPr>
                <w:rFonts w:ascii="Tahoma" w:hAnsi="Tahoma" w:cs="Tahoma"/>
                <w:noProof/>
                <w:sz w:val="16"/>
                <w:szCs w:val="16"/>
                <w:lang w:val="en-GB"/>
              </w:rPr>
            </w:pPr>
          </w:p>
        </w:tc>
        <w:tc>
          <w:tcPr>
            <w:tcW w:w="568" w:type="pct"/>
            <w:tcBorders>
              <w:bottom w:val="single" w:sz="4" w:space="0" w:color="D9D9D9" w:themeColor="background1" w:themeShade="D9"/>
            </w:tcBorders>
          </w:tcPr>
          <w:p w:rsidR="00AD4ACD" w:rsidRPr="00376DDE" w:rsidRDefault="00AD4ACD" w:rsidP="003378BD">
            <w:pPr>
              <w:autoSpaceDE w:val="0"/>
              <w:autoSpaceDN w:val="0"/>
              <w:adjustRightInd w:val="0"/>
              <w:spacing w:after="0" w:line="240" w:lineRule="auto"/>
              <w:rPr>
                <w:rFonts w:ascii="Tahoma" w:hAnsi="Tahoma" w:cs="Tahoma"/>
                <w:noProof/>
                <w:sz w:val="16"/>
                <w:szCs w:val="16"/>
                <w:lang w:val="en-GB"/>
              </w:rPr>
            </w:pPr>
          </w:p>
        </w:tc>
        <w:tc>
          <w:tcPr>
            <w:tcW w:w="1128" w:type="pct"/>
            <w:tcBorders>
              <w:bottom w:val="single" w:sz="4" w:space="0" w:color="D9D9D9" w:themeColor="background1" w:themeShade="D9"/>
            </w:tcBorders>
          </w:tcPr>
          <w:p w:rsidR="00AD4ACD" w:rsidRPr="00376DDE" w:rsidRDefault="00AD4ACD" w:rsidP="003378BD">
            <w:pPr>
              <w:autoSpaceDE w:val="0"/>
              <w:autoSpaceDN w:val="0"/>
              <w:adjustRightInd w:val="0"/>
              <w:spacing w:after="0" w:line="240" w:lineRule="auto"/>
              <w:rPr>
                <w:rFonts w:ascii="Tahoma" w:hAnsi="Tahoma" w:cs="Tahoma"/>
                <w:noProof/>
                <w:sz w:val="16"/>
                <w:szCs w:val="16"/>
                <w:lang w:val="en-GB"/>
              </w:rPr>
            </w:pPr>
          </w:p>
        </w:tc>
      </w:tr>
      <w:tr w:rsidR="00376DDE" w:rsidRPr="00376DDE" w:rsidTr="003378BD">
        <w:trPr>
          <w:trHeight w:val="208"/>
        </w:trPr>
        <w:tc>
          <w:tcPr>
            <w:tcW w:w="5000" w:type="pct"/>
            <w:gridSpan w:val="7"/>
            <w:tcBorders>
              <w:top w:val="single" w:sz="4" w:space="0" w:color="D9D9D9" w:themeColor="background1" w:themeShade="D9"/>
              <w:bottom w:val="single" w:sz="4" w:space="0" w:color="auto"/>
            </w:tcBorders>
            <w:shd w:val="clear" w:color="auto" w:fill="auto"/>
          </w:tcPr>
          <w:p w:rsidR="00AD4ACD" w:rsidRPr="00065744" w:rsidRDefault="00AD4ACD" w:rsidP="003378BD">
            <w:pPr>
              <w:autoSpaceDE w:val="0"/>
              <w:autoSpaceDN w:val="0"/>
              <w:adjustRightInd w:val="0"/>
              <w:spacing w:after="0" w:line="240" w:lineRule="auto"/>
              <w:rPr>
                <w:rFonts w:ascii="Tahoma" w:hAnsi="Tahoma" w:cs="Tahoma"/>
                <w:b/>
                <w:noProof/>
                <w:sz w:val="16"/>
                <w:szCs w:val="16"/>
                <w:lang w:val="en-GB"/>
              </w:rPr>
            </w:pPr>
            <w:r w:rsidRPr="00065744">
              <w:rPr>
                <w:rFonts w:ascii="Tahoma" w:hAnsi="Tahoma" w:cs="Tahoma"/>
                <w:b/>
                <w:noProof/>
                <w:sz w:val="16"/>
                <w:szCs w:val="16"/>
                <w:lang w:val="en-GB"/>
              </w:rPr>
              <w:t>Gene expression</w:t>
            </w:r>
          </w:p>
        </w:tc>
      </w:tr>
      <w:tr w:rsidR="00376DDE" w:rsidRPr="00376DDE" w:rsidTr="003378BD">
        <w:trPr>
          <w:trHeight w:val="208"/>
        </w:trPr>
        <w:tc>
          <w:tcPr>
            <w:tcW w:w="871" w:type="pct"/>
            <w:tcBorders>
              <w:top w:val="single" w:sz="4" w:space="0" w:color="auto"/>
            </w:tcBorders>
            <w:shd w:val="clear" w:color="auto" w:fill="auto"/>
          </w:tcPr>
          <w:p w:rsidR="00AD4ACD" w:rsidRPr="00376DDE" w:rsidRDefault="00AD4ACD" w:rsidP="003378BD">
            <w:pPr>
              <w:autoSpaceDE w:val="0"/>
              <w:autoSpaceDN w:val="0"/>
              <w:adjustRightInd w:val="0"/>
              <w:spacing w:after="0" w:line="240" w:lineRule="auto"/>
              <w:rPr>
                <w:rFonts w:ascii="Tahoma" w:hAnsi="Tahoma" w:cs="Tahoma"/>
                <w:noProof/>
                <w:sz w:val="16"/>
                <w:szCs w:val="16"/>
                <w:lang w:val="en-GB"/>
              </w:rPr>
            </w:pPr>
            <w:r w:rsidRPr="00376DDE">
              <w:rPr>
                <w:rFonts w:ascii="Tahoma" w:hAnsi="Tahoma" w:cs="Tahoma"/>
                <w:i/>
                <w:sz w:val="16"/>
                <w:szCs w:val="16"/>
                <w:lang w:val="en-GB"/>
              </w:rPr>
              <w:t xml:space="preserve">F. </w:t>
            </w:r>
            <w:proofErr w:type="spellStart"/>
            <w:r w:rsidRPr="00376DDE">
              <w:rPr>
                <w:rFonts w:ascii="Tahoma" w:hAnsi="Tahoma" w:cs="Tahoma"/>
                <w:i/>
                <w:sz w:val="16"/>
                <w:szCs w:val="16"/>
                <w:lang w:val="en-GB"/>
              </w:rPr>
              <w:t>verticillioides</w:t>
            </w:r>
            <w:proofErr w:type="spellEnd"/>
          </w:p>
        </w:tc>
        <w:tc>
          <w:tcPr>
            <w:tcW w:w="566" w:type="pct"/>
            <w:tcBorders>
              <w:top w:val="single" w:sz="4" w:space="0" w:color="auto"/>
            </w:tcBorders>
            <w:shd w:val="clear" w:color="auto" w:fill="auto"/>
          </w:tcPr>
          <w:p w:rsidR="00AD4ACD" w:rsidRPr="00376DDE" w:rsidRDefault="00AD4ACD" w:rsidP="003378BD">
            <w:pPr>
              <w:autoSpaceDE w:val="0"/>
              <w:autoSpaceDN w:val="0"/>
              <w:adjustRightInd w:val="0"/>
              <w:spacing w:after="0" w:line="240" w:lineRule="auto"/>
              <w:rPr>
                <w:rFonts w:ascii="Tahoma" w:hAnsi="Tahoma" w:cs="Tahoma"/>
                <w:noProof/>
                <w:sz w:val="16"/>
                <w:szCs w:val="16"/>
                <w:lang w:val="en-GB"/>
              </w:rPr>
            </w:pPr>
            <w:r w:rsidRPr="00376DDE">
              <w:rPr>
                <w:rFonts w:ascii="Tahoma" w:hAnsi="Tahoma" w:cs="Tahoma"/>
                <w:noProof/>
                <w:sz w:val="16"/>
                <w:szCs w:val="16"/>
                <w:lang w:val="en-GB"/>
              </w:rPr>
              <w:t>FUM genes</w:t>
            </w:r>
          </w:p>
        </w:tc>
        <w:tc>
          <w:tcPr>
            <w:tcW w:w="716" w:type="pct"/>
            <w:tcBorders>
              <w:top w:val="single" w:sz="4" w:space="0" w:color="auto"/>
            </w:tcBorders>
            <w:shd w:val="clear" w:color="auto" w:fill="auto"/>
          </w:tcPr>
          <w:p w:rsidR="00AD4ACD" w:rsidRPr="00376DDE" w:rsidRDefault="00AD4ACD" w:rsidP="003378BD">
            <w:pPr>
              <w:autoSpaceDE w:val="0"/>
              <w:autoSpaceDN w:val="0"/>
              <w:adjustRightInd w:val="0"/>
              <w:spacing w:after="0" w:line="240" w:lineRule="auto"/>
              <w:rPr>
                <w:rFonts w:ascii="Tahoma" w:hAnsi="Tahoma" w:cs="Tahoma"/>
                <w:noProof/>
                <w:sz w:val="16"/>
                <w:szCs w:val="16"/>
                <w:lang w:val="en-GB"/>
              </w:rPr>
            </w:pPr>
            <w:r w:rsidRPr="00376DDE">
              <w:rPr>
                <w:rFonts w:ascii="Tahoma" w:hAnsi="Tahoma" w:cs="Tahoma"/>
                <w:noProof/>
                <w:sz w:val="16"/>
                <w:szCs w:val="16"/>
                <w:lang w:val="en-GB"/>
              </w:rPr>
              <w:t>20-35</w:t>
            </w:r>
          </w:p>
        </w:tc>
        <w:tc>
          <w:tcPr>
            <w:tcW w:w="569" w:type="pct"/>
            <w:tcBorders>
              <w:top w:val="single" w:sz="4" w:space="0" w:color="auto"/>
            </w:tcBorders>
          </w:tcPr>
          <w:p w:rsidR="00AD4ACD" w:rsidRPr="00376DDE" w:rsidRDefault="00AD4ACD" w:rsidP="003378BD">
            <w:pPr>
              <w:autoSpaceDE w:val="0"/>
              <w:autoSpaceDN w:val="0"/>
              <w:adjustRightInd w:val="0"/>
              <w:spacing w:after="0" w:line="240" w:lineRule="auto"/>
              <w:rPr>
                <w:rFonts w:ascii="Tahoma" w:hAnsi="Tahoma" w:cs="Tahoma"/>
                <w:noProof/>
                <w:sz w:val="16"/>
                <w:szCs w:val="16"/>
                <w:lang w:val="en-GB"/>
              </w:rPr>
            </w:pPr>
          </w:p>
        </w:tc>
        <w:tc>
          <w:tcPr>
            <w:tcW w:w="583" w:type="pct"/>
            <w:tcBorders>
              <w:top w:val="single" w:sz="4" w:space="0" w:color="auto"/>
            </w:tcBorders>
          </w:tcPr>
          <w:p w:rsidR="00AD4ACD" w:rsidRPr="00376DDE" w:rsidRDefault="00AD4ACD" w:rsidP="003378BD">
            <w:pPr>
              <w:autoSpaceDE w:val="0"/>
              <w:autoSpaceDN w:val="0"/>
              <w:adjustRightInd w:val="0"/>
              <w:spacing w:after="0" w:line="240" w:lineRule="auto"/>
              <w:rPr>
                <w:rFonts w:ascii="Tahoma" w:hAnsi="Tahoma" w:cs="Tahoma"/>
                <w:noProof/>
                <w:sz w:val="16"/>
                <w:szCs w:val="16"/>
                <w:lang w:val="en-GB"/>
              </w:rPr>
            </w:pPr>
          </w:p>
        </w:tc>
        <w:tc>
          <w:tcPr>
            <w:tcW w:w="568" w:type="pct"/>
            <w:tcBorders>
              <w:top w:val="single" w:sz="4" w:space="0" w:color="auto"/>
            </w:tcBorders>
          </w:tcPr>
          <w:p w:rsidR="00AD4ACD" w:rsidRPr="00376DDE" w:rsidRDefault="00AD4ACD" w:rsidP="003378BD">
            <w:pPr>
              <w:autoSpaceDE w:val="0"/>
              <w:autoSpaceDN w:val="0"/>
              <w:adjustRightInd w:val="0"/>
              <w:spacing w:after="0" w:line="240" w:lineRule="auto"/>
              <w:rPr>
                <w:rFonts w:ascii="Tahoma" w:hAnsi="Tahoma" w:cs="Tahoma"/>
                <w:noProof/>
                <w:sz w:val="16"/>
                <w:szCs w:val="16"/>
                <w:lang w:val="en-GB"/>
              </w:rPr>
            </w:pPr>
          </w:p>
        </w:tc>
        <w:tc>
          <w:tcPr>
            <w:tcW w:w="1128" w:type="pct"/>
            <w:tcBorders>
              <w:top w:val="single" w:sz="4" w:space="0" w:color="auto"/>
            </w:tcBorders>
          </w:tcPr>
          <w:p w:rsidR="00AD4ACD" w:rsidRPr="00376DDE" w:rsidRDefault="00AD4ACD" w:rsidP="003378BD">
            <w:pPr>
              <w:autoSpaceDE w:val="0"/>
              <w:autoSpaceDN w:val="0"/>
              <w:adjustRightInd w:val="0"/>
              <w:spacing w:after="0" w:line="240" w:lineRule="auto"/>
              <w:rPr>
                <w:rFonts w:ascii="Tahoma" w:hAnsi="Tahoma" w:cs="Tahoma"/>
                <w:noProof/>
                <w:sz w:val="16"/>
                <w:szCs w:val="16"/>
                <w:lang w:val="en-GB"/>
              </w:rPr>
            </w:pPr>
            <w:r w:rsidRPr="00376DDE">
              <w:rPr>
                <w:rFonts w:ascii="Tahoma" w:hAnsi="Tahoma" w:cs="Tahoma"/>
                <w:noProof/>
                <w:sz w:val="16"/>
                <w:szCs w:val="16"/>
                <w:lang w:val="en-GB"/>
              </w:rPr>
              <w:t>(Medina et al.,2013)</w:t>
            </w:r>
          </w:p>
        </w:tc>
      </w:tr>
      <w:tr w:rsidR="00376DDE" w:rsidRPr="00376DDE" w:rsidTr="003378BD">
        <w:trPr>
          <w:trHeight w:val="208"/>
        </w:trPr>
        <w:tc>
          <w:tcPr>
            <w:tcW w:w="871" w:type="pct"/>
            <w:shd w:val="clear" w:color="auto" w:fill="auto"/>
          </w:tcPr>
          <w:p w:rsidR="00AD4ACD" w:rsidRPr="00376DDE" w:rsidRDefault="00AD4ACD" w:rsidP="003378BD">
            <w:pPr>
              <w:autoSpaceDE w:val="0"/>
              <w:autoSpaceDN w:val="0"/>
              <w:adjustRightInd w:val="0"/>
              <w:spacing w:after="0" w:line="240" w:lineRule="auto"/>
              <w:rPr>
                <w:rFonts w:ascii="Tahoma" w:hAnsi="Tahoma" w:cs="Tahoma"/>
                <w:noProof/>
                <w:sz w:val="16"/>
                <w:szCs w:val="16"/>
                <w:lang w:val="en-GB"/>
              </w:rPr>
            </w:pPr>
            <w:r w:rsidRPr="00376DDE">
              <w:rPr>
                <w:rFonts w:ascii="Tahoma" w:hAnsi="Tahoma" w:cs="Tahoma"/>
                <w:i/>
                <w:sz w:val="16"/>
                <w:szCs w:val="16"/>
                <w:lang w:val="en-GB"/>
              </w:rPr>
              <w:t xml:space="preserve">F. </w:t>
            </w:r>
            <w:proofErr w:type="spellStart"/>
            <w:r w:rsidRPr="00376DDE">
              <w:rPr>
                <w:rFonts w:ascii="Tahoma" w:hAnsi="Tahoma" w:cs="Tahoma"/>
                <w:i/>
                <w:sz w:val="16"/>
                <w:szCs w:val="16"/>
                <w:lang w:val="en-GB"/>
              </w:rPr>
              <w:t>verticillioides</w:t>
            </w:r>
            <w:proofErr w:type="spellEnd"/>
          </w:p>
        </w:tc>
        <w:tc>
          <w:tcPr>
            <w:tcW w:w="566" w:type="pct"/>
            <w:shd w:val="clear" w:color="auto" w:fill="auto"/>
          </w:tcPr>
          <w:p w:rsidR="00AD4ACD" w:rsidRPr="00376DDE" w:rsidRDefault="00AD4ACD" w:rsidP="003378BD">
            <w:pPr>
              <w:autoSpaceDE w:val="0"/>
              <w:autoSpaceDN w:val="0"/>
              <w:adjustRightInd w:val="0"/>
              <w:spacing w:after="0" w:line="240" w:lineRule="auto"/>
              <w:rPr>
                <w:rFonts w:ascii="Tahoma" w:hAnsi="Tahoma" w:cs="Tahoma"/>
                <w:noProof/>
                <w:sz w:val="16"/>
                <w:szCs w:val="16"/>
                <w:lang w:val="en-GB"/>
              </w:rPr>
            </w:pPr>
            <w:r w:rsidRPr="00376DDE">
              <w:rPr>
                <w:rFonts w:ascii="Tahoma" w:hAnsi="Tahoma" w:cs="Tahoma"/>
                <w:noProof/>
                <w:sz w:val="16"/>
                <w:szCs w:val="16"/>
                <w:lang w:val="en-GB"/>
              </w:rPr>
              <w:t>FUM1 and FUM21</w:t>
            </w:r>
          </w:p>
        </w:tc>
        <w:tc>
          <w:tcPr>
            <w:tcW w:w="716" w:type="pct"/>
            <w:shd w:val="clear" w:color="auto" w:fill="auto"/>
          </w:tcPr>
          <w:p w:rsidR="00AD4ACD" w:rsidRPr="00376DDE" w:rsidRDefault="00AD4ACD" w:rsidP="003378BD">
            <w:pPr>
              <w:autoSpaceDE w:val="0"/>
              <w:autoSpaceDN w:val="0"/>
              <w:adjustRightInd w:val="0"/>
              <w:spacing w:after="0" w:line="240" w:lineRule="auto"/>
              <w:rPr>
                <w:rFonts w:ascii="Tahoma" w:hAnsi="Tahoma" w:cs="Tahoma"/>
                <w:noProof/>
                <w:sz w:val="16"/>
                <w:szCs w:val="16"/>
                <w:lang w:val="en-GB"/>
              </w:rPr>
            </w:pPr>
            <w:r w:rsidRPr="00376DDE">
              <w:rPr>
                <w:rFonts w:ascii="Tahoma" w:hAnsi="Tahoma" w:cs="Tahoma"/>
                <w:noProof/>
                <w:sz w:val="16"/>
                <w:szCs w:val="16"/>
                <w:lang w:val="en-GB"/>
              </w:rPr>
              <w:t>15-35</w:t>
            </w:r>
          </w:p>
        </w:tc>
        <w:tc>
          <w:tcPr>
            <w:tcW w:w="569" w:type="pct"/>
          </w:tcPr>
          <w:p w:rsidR="00AD4ACD" w:rsidRPr="00376DDE" w:rsidRDefault="00AD4ACD" w:rsidP="003378BD">
            <w:pPr>
              <w:autoSpaceDE w:val="0"/>
              <w:autoSpaceDN w:val="0"/>
              <w:adjustRightInd w:val="0"/>
              <w:spacing w:after="0" w:line="240" w:lineRule="auto"/>
              <w:rPr>
                <w:rFonts w:ascii="Tahoma" w:hAnsi="Tahoma" w:cs="Tahoma"/>
                <w:noProof/>
                <w:sz w:val="16"/>
                <w:szCs w:val="16"/>
                <w:lang w:val="en-GB"/>
              </w:rPr>
            </w:pPr>
          </w:p>
        </w:tc>
        <w:tc>
          <w:tcPr>
            <w:tcW w:w="583" w:type="pct"/>
          </w:tcPr>
          <w:p w:rsidR="00AD4ACD" w:rsidRPr="00376DDE" w:rsidRDefault="00AD4ACD" w:rsidP="003378BD">
            <w:pPr>
              <w:autoSpaceDE w:val="0"/>
              <w:autoSpaceDN w:val="0"/>
              <w:adjustRightInd w:val="0"/>
              <w:spacing w:after="0" w:line="240" w:lineRule="auto"/>
              <w:rPr>
                <w:rFonts w:ascii="Tahoma" w:hAnsi="Tahoma" w:cs="Tahoma"/>
                <w:noProof/>
                <w:sz w:val="16"/>
                <w:szCs w:val="16"/>
                <w:lang w:val="en-GB"/>
              </w:rPr>
            </w:pPr>
            <w:r w:rsidRPr="00376DDE">
              <w:rPr>
                <w:rFonts w:ascii="Tahoma" w:hAnsi="Tahoma" w:cs="Tahoma"/>
                <w:noProof/>
                <w:sz w:val="16"/>
                <w:szCs w:val="16"/>
                <w:lang w:val="en-GB"/>
              </w:rPr>
              <w:t>15</w:t>
            </w:r>
          </w:p>
        </w:tc>
        <w:tc>
          <w:tcPr>
            <w:tcW w:w="568" w:type="pct"/>
          </w:tcPr>
          <w:p w:rsidR="00AD4ACD" w:rsidRPr="00376DDE" w:rsidRDefault="00AD4ACD" w:rsidP="003378BD">
            <w:pPr>
              <w:autoSpaceDE w:val="0"/>
              <w:autoSpaceDN w:val="0"/>
              <w:adjustRightInd w:val="0"/>
              <w:spacing w:after="0" w:line="240" w:lineRule="auto"/>
              <w:rPr>
                <w:rFonts w:ascii="Tahoma" w:hAnsi="Tahoma" w:cs="Tahoma"/>
                <w:noProof/>
                <w:sz w:val="16"/>
                <w:szCs w:val="16"/>
                <w:lang w:val="en-GB"/>
              </w:rPr>
            </w:pPr>
          </w:p>
        </w:tc>
        <w:tc>
          <w:tcPr>
            <w:tcW w:w="1128" w:type="pct"/>
          </w:tcPr>
          <w:p w:rsidR="00AD4ACD" w:rsidRPr="00376DDE" w:rsidRDefault="00AD4ACD" w:rsidP="003378BD">
            <w:pPr>
              <w:autoSpaceDE w:val="0"/>
              <w:autoSpaceDN w:val="0"/>
              <w:adjustRightInd w:val="0"/>
              <w:spacing w:after="0" w:line="240" w:lineRule="auto"/>
              <w:rPr>
                <w:rFonts w:ascii="Tahoma" w:hAnsi="Tahoma" w:cs="Tahoma"/>
                <w:noProof/>
                <w:sz w:val="16"/>
                <w:szCs w:val="16"/>
                <w:lang w:val="en-GB"/>
              </w:rPr>
            </w:pPr>
            <w:r w:rsidRPr="00376DDE">
              <w:rPr>
                <w:rFonts w:ascii="Tahoma" w:hAnsi="Tahoma" w:cs="Tahoma"/>
                <w:noProof/>
                <w:sz w:val="16"/>
                <w:szCs w:val="16"/>
                <w:lang w:val="en-GB"/>
              </w:rPr>
              <w:t>(Fanelli et al.,2013)</w:t>
            </w:r>
          </w:p>
        </w:tc>
      </w:tr>
      <w:tr w:rsidR="00376DDE" w:rsidRPr="00376DDE" w:rsidTr="003378BD">
        <w:trPr>
          <w:trHeight w:val="208"/>
        </w:trPr>
        <w:tc>
          <w:tcPr>
            <w:tcW w:w="871" w:type="pct"/>
            <w:shd w:val="clear" w:color="auto" w:fill="auto"/>
          </w:tcPr>
          <w:p w:rsidR="00AD4ACD" w:rsidRPr="00376DDE" w:rsidRDefault="00AD4ACD" w:rsidP="003378BD">
            <w:pPr>
              <w:autoSpaceDE w:val="0"/>
              <w:autoSpaceDN w:val="0"/>
              <w:adjustRightInd w:val="0"/>
              <w:spacing w:after="0" w:line="240" w:lineRule="auto"/>
              <w:rPr>
                <w:rFonts w:ascii="Tahoma" w:hAnsi="Tahoma" w:cs="Tahoma"/>
                <w:noProof/>
                <w:sz w:val="16"/>
                <w:szCs w:val="16"/>
                <w:lang w:val="en-GB"/>
              </w:rPr>
            </w:pPr>
          </w:p>
        </w:tc>
        <w:tc>
          <w:tcPr>
            <w:tcW w:w="566" w:type="pct"/>
            <w:shd w:val="clear" w:color="auto" w:fill="auto"/>
          </w:tcPr>
          <w:p w:rsidR="00AD4ACD" w:rsidRPr="00376DDE" w:rsidRDefault="00AD4ACD" w:rsidP="003378BD">
            <w:pPr>
              <w:autoSpaceDE w:val="0"/>
              <w:autoSpaceDN w:val="0"/>
              <w:adjustRightInd w:val="0"/>
              <w:spacing w:after="0" w:line="240" w:lineRule="auto"/>
              <w:rPr>
                <w:rFonts w:ascii="Tahoma" w:hAnsi="Tahoma" w:cs="Tahoma"/>
                <w:noProof/>
                <w:sz w:val="16"/>
                <w:szCs w:val="16"/>
                <w:lang w:val="en-GB"/>
              </w:rPr>
            </w:pPr>
          </w:p>
        </w:tc>
        <w:tc>
          <w:tcPr>
            <w:tcW w:w="716" w:type="pct"/>
            <w:shd w:val="clear" w:color="auto" w:fill="auto"/>
          </w:tcPr>
          <w:p w:rsidR="00AD4ACD" w:rsidRPr="00376DDE" w:rsidRDefault="00AD4ACD" w:rsidP="003378BD">
            <w:pPr>
              <w:autoSpaceDE w:val="0"/>
              <w:autoSpaceDN w:val="0"/>
              <w:adjustRightInd w:val="0"/>
              <w:spacing w:after="0" w:line="240" w:lineRule="auto"/>
              <w:rPr>
                <w:rFonts w:ascii="Tahoma" w:hAnsi="Tahoma" w:cs="Tahoma"/>
                <w:noProof/>
                <w:sz w:val="16"/>
                <w:szCs w:val="16"/>
                <w:lang w:val="en-GB"/>
              </w:rPr>
            </w:pPr>
          </w:p>
        </w:tc>
        <w:tc>
          <w:tcPr>
            <w:tcW w:w="569" w:type="pct"/>
          </w:tcPr>
          <w:p w:rsidR="00AD4ACD" w:rsidRPr="00376DDE" w:rsidRDefault="00AD4ACD" w:rsidP="003378BD">
            <w:pPr>
              <w:autoSpaceDE w:val="0"/>
              <w:autoSpaceDN w:val="0"/>
              <w:adjustRightInd w:val="0"/>
              <w:spacing w:after="0" w:line="240" w:lineRule="auto"/>
              <w:rPr>
                <w:rFonts w:ascii="Tahoma" w:hAnsi="Tahoma" w:cs="Tahoma"/>
                <w:noProof/>
                <w:sz w:val="16"/>
                <w:szCs w:val="16"/>
                <w:lang w:val="en-GB"/>
              </w:rPr>
            </w:pPr>
          </w:p>
        </w:tc>
        <w:tc>
          <w:tcPr>
            <w:tcW w:w="583" w:type="pct"/>
          </w:tcPr>
          <w:p w:rsidR="00AD4ACD" w:rsidRPr="00376DDE" w:rsidRDefault="00AD4ACD" w:rsidP="003378BD">
            <w:pPr>
              <w:autoSpaceDE w:val="0"/>
              <w:autoSpaceDN w:val="0"/>
              <w:adjustRightInd w:val="0"/>
              <w:spacing w:after="0" w:line="240" w:lineRule="auto"/>
              <w:rPr>
                <w:rFonts w:ascii="Tahoma" w:hAnsi="Tahoma" w:cs="Tahoma"/>
                <w:noProof/>
                <w:sz w:val="16"/>
                <w:szCs w:val="16"/>
                <w:lang w:val="en-GB"/>
              </w:rPr>
            </w:pPr>
          </w:p>
        </w:tc>
        <w:tc>
          <w:tcPr>
            <w:tcW w:w="568" w:type="pct"/>
          </w:tcPr>
          <w:p w:rsidR="00AD4ACD" w:rsidRPr="00376DDE" w:rsidRDefault="00AD4ACD" w:rsidP="003378BD">
            <w:pPr>
              <w:autoSpaceDE w:val="0"/>
              <w:autoSpaceDN w:val="0"/>
              <w:adjustRightInd w:val="0"/>
              <w:spacing w:after="0" w:line="240" w:lineRule="auto"/>
              <w:rPr>
                <w:rFonts w:ascii="Tahoma" w:hAnsi="Tahoma" w:cs="Tahoma"/>
                <w:noProof/>
                <w:sz w:val="16"/>
                <w:szCs w:val="16"/>
                <w:lang w:val="en-GB"/>
              </w:rPr>
            </w:pPr>
          </w:p>
        </w:tc>
        <w:tc>
          <w:tcPr>
            <w:tcW w:w="1128" w:type="pct"/>
          </w:tcPr>
          <w:p w:rsidR="00AD4ACD" w:rsidRPr="00376DDE" w:rsidRDefault="00AD4ACD" w:rsidP="003378BD">
            <w:pPr>
              <w:autoSpaceDE w:val="0"/>
              <w:autoSpaceDN w:val="0"/>
              <w:adjustRightInd w:val="0"/>
              <w:spacing w:after="0" w:line="240" w:lineRule="auto"/>
              <w:rPr>
                <w:rFonts w:ascii="Tahoma" w:hAnsi="Tahoma" w:cs="Tahoma"/>
                <w:noProof/>
                <w:sz w:val="16"/>
                <w:szCs w:val="16"/>
                <w:lang w:val="en-GB"/>
              </w:rPr>
            </w:pPr>
          </w:p>
        </w:tc>
      </w:tr>
      <w:tr w:rsidR="00376DDE" w:rsidRPr="00376DDE" w:rsidTr="003378BD">
        <w:trPr>
          <w:trHeight w:val="208"/>
        </w:trPr>
        <w:tc>
          <w:tcPr>
            <w:tcW w:w="871" w:type="pct"/>
            <w:tcBorders>
              <w:top w:val="single" w:sz="12" w:space="0" w:color="auto"/>
              <w:bottom w:val="single" w:sz="4" w:space="0" w:color="D9D9D9" w:themeColor="background1" w:themeShade="D9"/>
            </w:tcBorders>
            <w:shd w:val="clear" w:color="auto" w:fill="auto"/>
          </w:tcPr>
          <w:p w:rsidR="00AD4ACD" w:rsidRPr="00376DDE" w:rsidRDefault="00AD4ACD" w:rsidP="003378BD">
            <w:pPr>
              <w:autoSpaceDE w:val="0"/>
              <w:autoSpaceDN w:val="0"/>
              <w:adjustRightInd w:val="0"/>
              <w:spacing w:after="0" w:line="240" w:lineRule="auto"/>
              <w:rPr>
                <w:rFonts w:ascii="Tahoma" w:hAnsi="Tahoma" w:cs="Tahoma"/>
                <w:b/>
                <w:noProof/>
                <w:sz w:val="16"/>
                <w:szCs w:val="16"/>
                <w:lang w:val="en-GB"/>
              </w:rPr>
            </w:pPr>
            <w:r w:rsidRPr="00376DDE">
              <w:rPr>
                <w:rFonts w:ascii="Tahoma" w:hAnsi="Tahoma" w:cs="Tahoma"/>
                <w:b/>
                <w:noProof/>
                <w:sz w:val="16"/>
                <w:szCs w:val="16"/>
                <w:lang w:val="en-GB"/>
              </w:rPr>
              <w:t>Topic</w:t>
            </w:r>
          </w:p>
        </w:tc>
        <w:tc>
          <w:tcPr>
            <w:tcW w:w="566" w:type="pct"/>
            <w:tcBorders>
              <w:top w:val="single" w:sz="12" w:space="0" w:color="auto"/>
              <w:bottom w:val="single" w:sz="4" w:space="0" w:color="D9D9D9" w:themeColor="background1" w:themeShade="D9"/>
            </w:tcBorders>
            <w:shd w:val="clear" w:color="auto" w:fill="auto"/>
          </w:tcPr>
          <w:p w:rsidR="00AD4ACD" w:rsidRPr="00376DDE" w:rsidRDefault="00AD4ACD" w:rsidP="003378BD">
            <w:pPr>
              <w:autoSpaceDE w:val="0"/>
              <w:autoSpaceDN w:val="0"/>
              <w:adjustRightInd w:val="0"/>
              <w:spacing w:after="0" w:line="240" w:lineRule="auto"/>
              <w:rPr>
                <w:rFonts w:ascii="Tahoma" w:hAnsi="Tahoma" w:cs="Tahoma"/>
                <w:b/>
                <w:noProof/>
                <w:sz w:val="16"/>
                <w:szCs w:val="16"/>
                <w:lang w:val="en-GB"/>
              </w:rPr>
            </w:pPr>
          </w:p>
        </w:tc>
        <w:tc>
          <w:tcPr>
            <w:tcW w:w="716" w:type="pct"/>
            <w:tcBorders>
              <w:top w:val="single" w:sz="12" w:space="0" w:color="auto"/>
              <w:bottom w:val="single" w:sz="4" w:space="0" w:color="D9D9D9" w:themeColor="background1" w:themeShade="D9"/>
            </w:tcBorders>
            <w:shd w:val="clear" w:color="auto" w:fill="auto"/>
          </w:tcPr>
          <w:p w:rsidR="00AD4ACD" w:rsidRPr="00376DDE" w:rsidRDefault="00AD4ACD" w:rsidP="003378BD">
            <w:pPr>
              <w:autoSpaceDE w:val="0"/>
              <w:autoSpaceDN w:val="0"/>
              <w:adjustRightInd w:val="0"/>
              <w:spacing w:after="0" w:line="240" w:lineRule="auto"/>
              <w:rPr>
                <w:rFonts w:ascii="Tahoma" w:hAnsi="Tahoma" w:cs="Tahoma"/>
                <w:b/>
                <w:noProof/>
                <w:sz w:val="16"/>
                <w:szCs w:val="16"/>
                <w:lang w:val="en-GB"/>
              </w:rPr>
            </w:pPr>
            <w:r w:rsidRPr="00376DDE">
              <w:rPr>
                <w:rFonts w:ascii="Tahoma" w:hAnsi="Tahoma" w:cs="Tahoma"/>
                <w:b/>
                <w:noProof/>
                <w:sz w:val="16"/>
                <w:szCs w:val="16"/>
                <w:lang w:val="en-GB"/>
              </w:rPr>
              <w:t>Range considered</w:t>
            </w:r>
          </w:p>
        </w:tc>
        <w:tc>
          <w:tcPr>
            <w:tcW w:w="569" w:type="pct"/>
            <w:tcBorders>
              <w:top w:val="single" w:sz="12" w:space="0" w:color="auto"/>
              <w:bottom w:val="single" w:sz="4" w:space="0" w:color="D9D9D9" w:themeColor="background1" w:themeShade="D9"/>
            </w:tcBorders>
          </w:tcPr>
          <w:p w:rsidR="00AD4ACD" w:rsidRPr="00376DDE" w:rsidRDefault="00AD4ACD" w:rsidP="003378BD">
            <w:pPr>
              <w:spacing w:line="240" w:lineRule="auto"/>
              <w:rPr>
                <w:rFonts w:ascii="Tahoma" w:eastAsia="Times New Roman" w:hAnsi="Tahoma" w:cs="Tahoma"/>
                <w:b/>
                <w:sz w:val="16"/>
                <w:szCs w:val="16"/>
                <w:lang w:val="en-US" w:eastAsia="it-IT"/>
              </w:rPr>
            </w:pPr>
            <w:r w:rsidRPr="00376DDE">
              <w:rPr>
                <w:rFonts w:ascii="Tahoma" w:eastAsia="Times New Roman" w:hAnsi="Tahoma" w:cs="Tahoma"/>
                <w:b/>
                <w:sz w:val="16"/>
                <w:szCs w:val="16"/>
                <w:lang w:val="en-US" w:eastAsia="it-IT"/>
              </w:rPr>
              <w:t>a</w:t>
            </w:r>
            <w:r w:rsidRPr="00376DDE">
              <w:rPr>
                <w:rFonts w:ascii="Tahoma" w:eastAsia="Times New Roman" w:hAnsi="Tahoma" w:cs="Tahoma"/>
                <w:b/>
                <w:sz w:val="16"/>
                <w:szCs w:val="16"/>
                <w:vertAlign w:val="subscript"/>
                <w:lang w:val="en-US" w:eastAsia="it-IT"/>
              </w:rPr>
              <w:t>w</w:t>
            </w:r>
            <w:r w:rsidRPr="00376DDE">
              <w:rPr>
                <w:rFonts w:ascii="Tahoma" w:eastAsia="Times New Roman" w:hAnsi="Tahoma" w:cs="Tahoma"/>
                <w:b/>
                <w:sz w:val="16"/>
                <w:szCs w:val="16"/>
                <w:lang w:val="en-US" w:eastAsia="it-IT"/>
              </w:rPr>
              <w:t xml:space="preserve"> </w:t>
            </w:r>
            <w:r w:rsidRPr="00376DDE">
              <w:rPr>
                <w:rFonts w:ascii="Tahoma" w:eastAsia="Times New Roman" w:hAnsi="Tahoma" w:cs="Tahoma"/>
                <w:b/>
                <w:sz w:val="16"/>
                <w:szCs w:val="16"/>
                <w:vertAlign w:val="subscript"/>
                <w:lang w:val="en-US" w:eastAsia="it-IT"/>
              </w:rPr>
              <w:t>min</w:t>
            </w:r>
          </w:p>
        </w:tc>
        <w:tc>
          <w:tcPr>
            <w:tcW w:w="583" w:type="pct"/>
            <w:tcBorders>
              <w:top w:val="single" w:sz="12" w:space="0" w:color="auto"/>
              <w:bottom w:val="single" w:sz="4" w:space="0" w:color="D9D9D9" w:themeColor="background1" w:themeShade="D9"/>
            </w:tcBorders>
          </w:tcPr>
          <w:p w:rsidR="00AD4ACD" w:rsidRPr="00376DDE" w:rsidRDefault="00AD4ACD" w:rsidP="003378BD">
            <w:pPr>
              <w:spacing w:line="240" w:lineRule="auto"/>
              <w:rPr>
                <w:rFonts w:ascii="Tahoma" w:eastAsia="Times New Roman" w:hAnsi="Tahoma" w:cs="Tahoma"/>
                <w:b/>
                <w:sz w:val="16"/>
                <w:szCs w:val="16"/>
                <w:lang w:val="en-US" w:eastAsia="it-IT"/>
              </w:rPr>
            </w:pPr>
            <w:r w:rsidRPr="00376DDE">
              <w:rPr>
                <w:rFonts w:ascii="Tahoma" w:eastAsia="Times New Roman" w:hAnsi="Tahoma" w:cs="Tahoma"/>
                <w:b/>
                <w:sz w:val="16"/>
                <w:szCs w:val="16"/>
                <w:lang w:val="en-US" w:eastAsia="it-IT"/>
              </w:rPr>
              <w:t>a</w:t>
            </w:r>
            <w:r w:rsidRPr="00376DDE">
              <w:rPr>
                <w:rFonts w:ascii="Tahoma" w:eastAsia="Times New Roman" w:hAnsi="Tahoma" w:cs="Tahoma"/>
                <w:b/>
                <w:sz w:val="16"/>
                <w:szCs w:val="16"/>
                <w:vertAlign w:val="subscript"/>
                <w:lang w:val="en-US" w:eastAsia="it-IT"/>
              </w:rPr>
              <w:t>w</w:t>
            </w:r>
            <w:r w:rsidRPr="00376DDE">
              <w:rPr>
                <w:rFonts w:ascii="Tahoma" w:eastAsia="Times New Roman" w:hAnsi="Tahoma" w:cs="Tahoma"/>
                <w:b/>
                <w:sz w:val="16"/>
                <w:szCs w:val="16"/>
                <w:lang w:val="en-US" w:eastAsia="it-IT"/>
              </w:rPr>
              <w:t xml:space="preserve"> </w:t>
            </w:r>
            <w:r w:rsidRPr="00376DDE">
              <w:rPr>
                <w:rFonts w:ascii="Tahoma" w:eastAsia="Times New Roman" w:hAnsi="Tahoma" w:cs="Tahoma"/>
                <w:b/>
                <w:sz w:val="16"/>
                <w:szCs w:val="16"/>
                <w:vertAlign w:val="subscript"/>
                <w:lang w:val="en-US" w:eastAsia="it-IT"/>
              </w:rPr>
              <w:t>opt</w:t>
            </w:r>
          </w:p>
        </w:tc>
        <w:tc>
          <w:tcPr>
            <w:tcW w:w="568" w:type="pct"/>
            <w:tcBorders>
              <w:top w:val="single" w:sz="12" w:space="0" w:color="auto"/>
              <w:bottom w:val="single" w:sz="4" w:space="0" w:color="D9D9D9" w:themeColor="background1" w:themeShade="D9"/>
            </w:tcBorders>
          </w:tcPr>
          <w:p w:rsidR="00AD4ACD" w:rsidRPr="00376DDE" w:rsidRDefault="00AD4ACD" w:rsidP="003378BD">
            <w:pPr>
              <w:spacing w:line="240" w:lineRule="auto"/>
              <w:rPr>
                <w:rFonts w:ascii="Tahoma" w:eastAsia="Times New Roman" w:hAnsi="Tahoma" w:cs="Tahoma"/>
                <w:b/>
                <w:sz w:val="16"/>
                <w:szCs w:val="16"/>
                <w:lang w:val="en-US" w:eastAsia="it-IT"/>
              </w:rPr>
            </w:pPr>
            <w:r w:rsidRPr="00376DDE">
              <w:rPr>
                <w:rFonts w:ascii="Tahoma" w:eastAsia="Times New Roman" w:hAnsi="Tahoma" w:cs="Tahoma"/>
                <w:b/>
                <w:sz w:val="16"/>
                <w:szCs w:val="16"/>
                <w:lang w:val="en-US" w:eastAsia="it-IT"/>
              </w:rPr>
              <w:t>a</w:t>
            </w:r>
            <w:r w:rsidRPr="00376DDE">
              <w:rPr>
                <w:rFonts w:ascii="Tahoma" w:eastAsia="Times New Roman" w:hAnsi="Tahoma" w:cs="Tahoma"/>
                <w:b/>
                <w:sz w:val="16"/>
                <w:szCs w:val="16"/>
                <w:vertAlign w:val="subscript"/>
                <w:lang w:val="en-US" w:eastAsia="it-IT"/>
              </w:rPr>
              <w:t>w</w:t>
            </w:r>
            <w:r w:rsidRPr="00376DDE">
              <w:rPr>
                <w:rFonts w:ascii="Tahoma" w:eastAsia="Times New Roman" w:hAnsi="Tahoma" w:cs="Tahoma"/>
                <w:b/>
                <w:sz w:val="16"/>
                <w:szCs w:val="16"/>
                <w:lang w:val="en-US" w:eastAsia="it-IT"/>
              </w:rPr>
              <w:t xml:space="preserve"> </w:t>
            </w:r>
            <w:r w:rsidRPr="00376DDE">
              <w:rPr>
                <w:rFonts w:ascii="Tahoma" w:eastAsia="Times New Roman" w:hAnsi="Tahoma" w:cs="Tahoma"/>
                <w:b/>
                <w:sz w:val="16"/>
                <w:szCs w:val="16"/>
                <w:vertAlign w:val="subscript"/>
                <w:lang w:val="en-US" w:eastAsia="it-IT"/>
              </w:rPr>
              <w:t>max</w:t>
            </w:r>
          </w:p>
        </w:tc>
        <w:tc>
          <w:tcPr>
            <w:tcW w:w="1128" w:type="pct"/>
            <w:tcBorders>
              <w:top w:val="single" w:sz="12" w:space="0" w:color="auto"/>
              <w:bottom w:val="single" w:sz="4" w:space="0" w:color="D9D9D9" w:themeColor="background1" w:themeShade="D9"/>
            </w:tcBorders>
          </w:tcPr>
          <w:p w:rsidR="00AD4ACD" w:rsidRPr="00376DDE" w:rsidRDefault="00AD4ACD" w:rsidP="003378BD">
            <w:pPr>
              <w:autoSpaceDE w:val="0"/>
              <w:autoSpaceDN w:val="0"/>
              <w:adjustRightInd w:val="0"/>
              <w:spacing w:after="0" w:line="240" w:lineRule="auto"/>
              <w:rPr>
                <w:rFonts w:ascii="Tahoma" w:hAnsi="Tahoma" w:cs="Tahoma"/>
                <w:b/>
                <w:noProof/>
                <w:sz w:val="16"/>
                <w:szCs w:val="16"/>
                <w:lang w:val="en-GB"/>
              </w:rPr>
            </w:pPr>
            <w:r w:rsidRPr="00376DDE">
              <w:rPr>
                <w:rFonts w:ascii="Tahoma" w:hAnsi="Tahoma" w:cs="Tahoma"/>
                <w:b/>
                <w:noProof/>
                <w:sz w:val="16"/>
                <w:szCs w:val="16"/>
                <w:lang w:val="en-GB"/>
              </w:rPr>
              <w:t>Reference (s)</w:t>
            </w:r>
          </w:p>
        </w:tc>
      </w:tr>
      <w:tr w:rsidR="00376DDE" w:rsidRPr="00376DDE" w:rsidTr="003378BD">
        <w:trPr>
          <w:trHeight w:val="196"/>
        </w:trPr>
        <w:tc>
          <w:tcPr>
            <w:tcW w:w="5000" w:type="pct"/>
            <w:gridSpan w:val="7"/>
            <w:tcBorders>
              <w:top w:val="single" w:sz="4" w:space="0" w:color="D9D9D9" w:themeColor="background1" w:themeShade="D9"/>
              <w:bottom w:val="single" w:sz="4" w:space="0" w:color="D9D9D9" w:themeColor="background1" w:themeShade="D9"/>
            </w:tcBorders>
            <w:shd w:val="pct20" w:color="auto" w:fill="auto"/>
          </w:tcPr>
          <w:p w:rsidR="00AD4ACD" w:rsidRPr="00376DDE" w:rsidRDefault="00AD4ACD" w:rsidP="003378BD">
            <w:pPr>
              <w:autoSpaceDE w:val="0"/>
              <w:autoSpaceDN w:val="0"/>
              <w:adjustRightInd w:val="0"/>
              <w:spacing w:after="0" w:line="240" w:lineRule="auto"/>
              <w:rPr>
                <w:rFonts w:ascii="Tahoma" w:hAnsi="Tahoma" w:cs="Tahoma"/>
                <w:b/>
                <w:noProof/>
                <w:sz w:val="16"/>
                <w:szCs w:val="16"/>
                <w:lang w:val="en-GB"/>
              </w:rPr>
            </w:pPr>
            <w:r w:rsidRPr="00376DDE">
              <w:rPr>
                <w:rFonts w:ascii="Tahoma" w:hAnsi="Tahoma" w:cs="Tahoma"/>
                <w:b/>
                <w:noProof/>
                <w:sz w:val="16"/>
                <w:szCs w:val="16"/>
                <w:lang w:val="en-GB"/>
              </w:rPr>
              <w:t>WATER ACTIVITY (aw)</w:t>
            </w:r>
          </w:p>
        </w:tc>
      </w:tr>
      <w:tr w:rsidR="00376DDE" w:rsidRPr="00376DDE" w:rsidTr="003378BD">
        <w:trPr>
          <w:trHeight w:val="208"/>
        </w:trPr>
        <w:tc>
          <w:tcPr>
            <w:tcW w:w="5000" w:type="pct"/>
            <w:gridSpan w:val="7"/>
            <w:tcBorders>
              <w:top w:val="single" w:sz="4" w:space="0" w:color="D9D9D9" w:themeColor="background1" w:themeShade="D9"/>
              <w:bottom w:val="single" w:sz="4" w:space="0" w:color="auto"/>
            </w:tcBorders>
            <w:shd w:val="clear" w:color="auto" w:fill="auto"/>
          </w:tcPr>
          <w:p w:rsidR="00AD4ACD" w:rsidRPr="00376DDE" w:rsidRDefault="00AD4ACD" w:rsidP="003378BD">
            <w:pPr>
              <w:spacing w:after="0" w:line="240" w:lineRule="auto"/>
              <w:rPr>
                <w:rFonts w:ascii="Tahoma" w:hAnsi="Tahoma" w:cs="Tahoma"/>
                <w:sz w:val="16"/>
                <w:szCs w:val="16"/>
                <w:lang w:val="en-GB"/>
              </w:rPr>
            </w:pPr>
            <w:r w:rsidRPr="00376DDE">
              <w:rPr>
                <w:rFonts w:ascii="Tahoma" w:hAnsi="Tahoma" w:cs="Tahoma"/>
                <w:noProof/>
                <w:sz w:val="16"/>
                <w:szCs w:val="16"/>
                <w:lang w:val="en-GB"/>
              </w:rPr>
              <w:t xml:space="preserve">Fungal growth </w:t>
            </w:r>
          </w:p>
        </w:tc>
      </w:tr>
      <w:tr w:rsidR="00376DDE" w:rsidRPr="00376DDE" w:rsidTr="003378BD">
        <w:trPr>
          <w:trHeight w:val="208"/>
        </w:trPr>
        <w:tc>
          <w:tcPr>
            <w:tcW w:w="871" w:type="pct"/>
            <w:tcBorders>
              <w:top w:val="single" w:sz="4" w:space="0" w:color="auto"/>
            </w:tcBorders>
            <w:shd w:val="clear" w:color="auto" w:fill="auto"/>
          </w:tcPr>
          <w:p w:rsidR="00AD4ACD" w:rsidRPr="00376DDE" w:rsidRDefault="00AD4ACD" w:rsidP="003378BD">
            <w:pPr>
              <w:spacing w:after="0" w:line="240" w:lineRule="auto"/>
              <w:rPr>
                <w:rFonts w:ascii="Tahoma" w:hAnsi="Tahoma" w:cs="Tahoma"/>
                <w:i/>
                <w:sz w:val="16"/>
                <w:szCs w:val="16"/>
                <w:lang w:val="en-GB"/>
              </w:rPr>
            </w:pPr>
            <w:r w:rsidRPr="00376DDE">
              <w:rPr>
                <w:rFonts w:ascii="Tahoma" w:hAnsi="Tahoma" w:cs="Tahoma"/>
                <w:i/>
                <w:sz w:val="16"/>
                <w:szCs w:val="16"/>
                <w:lang w:val="en-US"/>
              </w:rPr>
              <w:t xml:space="preserve">F. </w:t>
            </w:r>
            <w:proofErr w:type="spellStart"/>
            <w:r w:rsidRPr="00376DDE">
              <w:rPr>
                <w:rFonts w:ascii="Tahoma" w:hAnsi="Tahoma" w:cs="Tahoma"/>
                <w:i/>
                <w:sz w:val="16"/>
                <w:szCs w:val="16"/>
                <w:lang w:val="en-US"/>
              </w:rPr>
              <w:t>verticillioides</w:t>
            </w:r>
            <w:proofErr w:type="spellEnd"/>
          </w:p>
        </w:tc>
        <w:tc>
          <w:tcPr>
            <w:tcW w:w="566" w:type="pct"/>
            <w:tcBorders>
              <w:top w:val="single" w:sz="4" w:space="0" w:color="auto"/>
            </w:tcBorders>
            <w:shd w:val="clear" w:color="auto" w:fill="auto"/>
          </w:tcPr>
          <w:p w:rsidR="00AD4ACD" w:rsidRPr="00376DDE" w:rsidRDefault="00AD4ACD" w:rsidP="003378BD">
            <w:pPr>
              <w:spacing w:after="0" w:line="240" w:lineRule="auto"/>
              <w:rPr>
                <w:rFonts w:ascii="Tahoma" w:hAnsi="Tahoma" w:cs="Tahoma"/>
                <w:sz w:val="16"/>
                <w:szCs w:val="16"/>
                <w:lang w:val="en-GB"/>
              </w:rPr>
            </w:pPr>
          </w:p>
        </w:tc>
        <w:tc>
          <w:tcPr>
            <w:tcW w:w="716" w:type="pct"/>
            <w:tcBorders>
              <w:top w:val="single" w:sz="4" w:space="0" w:color="auto"/>
            </w:tcBorders>
            <w:shd w:val="clear" w:color="auto" w:fill="auto"/>
          </w:tcPr>
          <w:p w:rsidR="00AD4ACD" w:rsidRPr="00376DDE" w:rsidRDefault="00AD4ACD" w:rsidP="003378BD">
            <w:pPr>
              <w:spacing w:after="0" w:line="240" w:lineRule="auto"/>
              <w:rPr>
                <w:rFonts w:ascii="Tahoma" w:hAnsi="Tahoma" w:cs="Tahoma"/>
                <w:sz w:val="16"/>
                <w:szCs w:val="16"/>
                <w:lang w:val="en-US"/>
              </w:rPr>
            </w:pPr>
          </w:p>
        </w:tc>
        <w:tc>
          <w:tcPr>
            <w:tcW w:w="569" w:type="pct"/>
            <w:tcBorders>
              <w:top w:val="single" w:sz="4" w:space="0" w:color="auto"/>
            </w:tcBorders>
          </w:tcPr>
          <w:p w:rsidR="00AD4ACD" w:rsidRPr="00376DDE" w:rsidRDefault="00AD4ACD" w:rsidP="003378BD">
            <w:pPr>
              <w:spacing w:after="0" w:line="240" w:lineRule="auto"/>
              <w:rPr>
                <w:rFonts w:ascii="Tahoma" w:hAnsi="Tahoma" w:cs="Tahoma"/>
                <w:sz w:val="16"/>
                <w:szCs w:val="16"/>
                <w:lang w:val="en-US"/>
              </w:rPr>
            </w:pPr>
          </w:p>
        </w:tc>
        <w:tc>
          <w:tcPr>
            <w:tcW w:w="583" w:type="pct"/>
            <w:tcBorders>
              <w:top w:val="single" w:sz="4" w:space="0" w:color="auto"/>
            </w:tcBorders>
          </w:tcPr>
          <w:p w:rsidR="00AD4ACD" w:rsidRPr="00376DDE" w:rsidRDefault="00AD4ACD" w:rsidP="003378BD">
            <w:pPr>
              <w:spacing w:after="0" w:line="240" w:lineRule="auto"/>
              <w:rPr>
                <w:rFonts w:ascii="Tahoma" w:hAnsi="Tahoma" w:cs="Tahoma"/>
                <w:sz w:val="16"/>
                <w:szCs w:val="16"/>
                <w:lang w:val="en-US"/>
              </w:rPr>
            </w:pPr>
            <w:r w:rsidRPr="00376DDE">
              <w:rPr>
                <w:rFonts w:ascii="Tahoma" w:hAnsi="Tahoma" w:cs="Tahoma"/>
                <w:sz w:val="16"/>
                <w:szCs w:val="16"/>
                <w:lang w:val="en-US"/>
              </w:rPr>
              <w:t>0.995</w:t>
            </w:r>
          </w:p>
        </w:tc>
        <w:tc>
          <w:tcPr>
            <w:tcW w:w="568" w:type="pct"/>
            <w:tcBorders>
              <w:top w:val="single" w:sz="4" w:space="0" w:color="auto"/>
            </w:tcBorders>
          </w:tcPr>
          <w:p w:rsidR="00AD4ACD" w:rsidRPr="00376DDE" w:rsidRDefault="00AD4ACD" w:rsidP="003378BD">
            <w:pPr>
              <w:spacing w:after="0" w:line="240" w:lineRule="auto"/>
              <w:rPr>
                <w:rFonts w:ascii="Tahoma" w:hAnsi="Tahoma" w:cs="Tahoma"/>
                <w:sz w:val="16"/>
                <w:szCs w:val="16"/>
                <w:lang w:val="en-US"/>
              </w:rPr>
            </w:pPr>
          </w:p>
        </w:tc>
        <w:tc>
          <w:tcPr>
            <w:tcW w:w="1128" w:type="pct"/>
            <w:tcBorders>
              <w:top w:val="single" w:sz="4" w:space="0" w:color="auto"/>
            </w:tcBorders>
          </w:tcPr>
          <w:p w:rsidR="00AD4ACD" w:rsidRPr="00376DDE" w:rsidRDefault="00AD4ACD" w:rsidP="003378BD">
            <w:pPr>
              <w:spacing w:after="0" w:line="240" w:lineRule="auto"/>
              <w:rPr>
                <w:rFonts w:ascii="Tahoma" w:hAnsi="Tahoma" w:cs="Tahoma"/>
                <w:sz w:val="16"/>
                <w:szCs w:val="16"/>
                <w:lang w:val="en-US"/>
              </w:rPr>
            </w:pPr>
            <w:r w:rsidRPr="00376DDE">
              <w:rPr>
                <w:rFonts w:ascii="Tahoma" w:hAnsi="Tahoma" w:cs="Tahoma"/>
                <w:noProof/>
                <w:sz w:val="16"/>
                <w:szCs w:val="16"/>
                <w:lang w:val="en-GB"/>
              </w:rPr>
              <w:t>(Medina et al.,2013)</w:t>
            </w:r>
          </w:p>
        </w:tc>
      </w:tr>
      <w:tr w:rsidR="00376DDE" w:rsidRPr="00376DDE" w:rsidTr="003378BD">
        <w:trPr>
          <w:trHeight w:val="208"/>
        </w:trPr>
        <w:tc>
          <w:tcPr>
            <w:tcW w:w="871" w:type="pct"/>
            <w:tcBorders>
              <w:bottom w:val="single" w:sz="4" w:space="0" w:color="D9D9D9" w:themeColor="background1" w:themeShade="D9"/>
            </w:tcBorders>
            <w:shd w:val="clear" w:color="auto" w:fill="auto"/>
          </w:tcPr>
          <w:p w:rsidR="00AD4ACD" w:rsidRPr="00376DDE" w:rsidRDefault="00AD4ACD" w:rsidP="003378BD">
            <w:pPr>
              <w:spacing w:after="0" w:line="240" w:lineRule="auto"/>
              <w:rPr>
                <w:rFonts w:ascii="Tahoma" w:hAnsi="Tahoma" w:cs="Tahoma"/>
                <w:i/>
                <w:sz w:val="16"/>
                <w:szCs w:val="16"/>
                <w:lang w:val="en-US"/>
              </w:rPr>
            </w:pPr>
            <w:r w:rsidRPr="00376DDE">
              <w:rPr>
                <w:rFonts w:ascii="Tahoma" w:hAnsi="Tahoma" w:cs="Tahoma"/>
                <w:i/>
                <w:sz w:val="16"/>
                <w:szCs w:val="16"/>
                <w:lang w:val="en-US"/>
              </w:rPr>
              <w:t xml:space="preserve">F. </w:t>
            </w:r>
            <w:proofErr w:type="spellStart"/>
            <w:r w:rsidRPr="00376DDE">
              <w:rPr>
                <w:rFonts w:ascii="Tahoma" w:hAnsi="Tahoma" w:cs="Tahoma"/>
                <w:i/>
                <w:sz w:val="16"/>
                <w:szCs w:val="16"/>
                <w:lang w:val="en-US"/>
              </w:rPr>
              <w:t>verticillioides</w:t>
            </w:r>
            <w:proofErr w:type="spellEnd"/>
          </w:p>
        </w:tc>
        <w:tc>
          <w:tcPr>
            <w:tcW w:w="566" w:type="pct"/>
            <w:tcBorders>
              <w:bottom w:val="single" w:sz="4" w:space="0" w:color="D9D9D9" w:themeColor="background1" w:themeShade="D9"/>
            </w:tcBorders>
            <w:shd w:val="clear" w:color="auto" w:fill="auto"/>
          </w:tcPr>
          <w:p w:rsidR="00AD4ACD" w:rsidRPr="00376DDE" w:rsidRDefault="00AD4ACD" w:rsidP="003378BD">
            <w:pPr>
              <w:spacing w:after="0" w:line="240" w:lineRule="auto"/>
              <w:rPr>
                <w:rFonts w:ascii="Tahoma" w:hAnsi="Tahoma" w:cs="Tahoma"/>
                <w:sz w:val="16"/>
                <w:szCs w:val="16"/>
                <w:lang w:val="en-US"/>
              </w:rPr>
            </w:pPr>
          </w:p>
        </w:tc>
        <w:tc>
          <w:tcPr>
            <w:tcW w:w="716" w:type="pct"/>
            <w:tcBorders>
              <w:bottom w:val="single" w:sz="4" w:space="0" w:color="D9D9D9" w:themeColor="background1" w:themeShade="D9"/>
            </w:tcBorders>
            <w:shd w:val="clear" w:color="auto" w:fill="auto"/>
          </w:tcPr>
          <w:p w:rsidR="00AD4ACD" w:rsidRPr="00376DDE" w:rsidRDefault="00AD4ACD" w:rsidP="003378BD">
            <w:pPr>
              <w:spacing w:after="0" w:line="240" w:lineRule="auto"/>
              <w:rPr>
                <w:rFonts w:ascii="Tahoma" w:hAnsi="Tahoma" w:cs="Tahoma"/>
                <w:sz w:val="16"/>
                <w:szCs w:val="16"/>
                <w:lang w:val="en-US"/>
              </w:rPr>
            </w:pPr>
            <w:r w:rsidRPr="00376DDE">
              <w:rPr>
                <w:rFonts w:ascii="Tahoma" w:hAnsi="Tahoma" w:cs="Tahoma"/>
                <w:sz w:val="16"/>
                <w:szCs w:val="16"/>
                <w:lang w:val="en-US"/>
              </w:rPr>
              <w:t>0.93-0.999</w:t>
            </w:r>
          </w:p>
        </w:tc>
        <w:tc>
          <w:tcPr>
            <w:tcW w:w="569" w:type="pct"/>
            <w:tcBorders>
              <w:bottom w:val="single" w:sz="4" w:space="0" w:color="D9D9D9" w:themeColor="background1" w:themeShade="D9"/>
            </w:tcBorders>
          </w:tcPr>
          <w:p w:rsidR="00AD4ACD" w:rsidRPr="00376DDE" w:rsidRDefault="00AD4ACD" w:rsidP="003378BD">
            <w:pPr>
              <w:spacing w:after="0" w:line="240" w:lineRule="auto"/>
              <w:rPr>
                <w:rFonts w:ascii="Tahoma" w:hAnsi="Tahoma" w:cs="Tahoma"/>
                <w:sz w:val="16"/>
                <w:szCs w:val="16"/>
                <w:lang w:val="en-US"/>
              </w:rPr>
            </w:pPr>
          </w:p>
        </w:tc>
        <w:tc>
          <w:tcPr>
            <w:tcW w:w="583" w:type="pct"/>
            <w:tcBorders>
              <w:bottom w:val="single" w:sz="4" w:space="0" w:color="D9D9D9" w:themeColor="background1" w:themeShade="D9"/>
            </w:tcBorders>
          </w:tcPr>
          <w:p w:rsidR="00AD4ACD" w:rsidRPr="00376DDE" w:rsidRDefault="00AD4ACD" w:rsidP="003378BD">
            <w:pPr>
              <w:spacing w:after="0" w:line="240" w:lineRule="auto"/>
              <w:rPr>
                <w:rFonts w:ascii="Tahoma" w:hAnsi="Tahoma" w:cs="Tahoma"/>
                <w:sz w:val="16"/>
                <w:szCs w:val="16"/>
                <w:lang w:val="en-US"/>
              </w:rPr>
            </w:pPr>
            <w:r w:rsidRPr="00376DDE">
              <w:rPr>
                <w:rFonts w:ascii="Tahoma" w:hAnsi="Tahoma" w:cs="Tahoma"/>
                <w:sz w:val="16"/>
                <w:szCs w:val="16"/>
                <w:lang w:val="en-US"/>
              </w:rPr>
              <w:t>0.998-0.99</w:t>
            </w:r>
          </w:p>
        </w:tc>
        <w:tc>
          <w:tcPr>
            <w:tcW w:w="568" w:type="pct"/>
            <w:tcBorders>
              <w:bottom w:val="single" w:sz="4" w:space="0" w:color="D9D9D9" w:themeColor="background1" w:themeShade="D9"/>
            </w:tcBorders>
          </w:tcPr>
          <w:p w:rsidR="00AD4ACD" w:rsidRPr="00376DDE" w:rsidRDefault="00AD4ACD" w:rsidP="003378BD">
            <w:pPr>
              <w:spacing w:after="0" w:line="240" w:lineRule="auto"/>
              <w:rPr>
                <w:rFonts w:ascii="Tahoma" w:hAnsi="Tahoma" w:cs="Tahoma"/>
                <w:sz w:val="16"/>
                <w:szCs w:val="16"/>
                <w:lang w:val="en-US"/>
              </w:rPr>
            </w:pPr>
          </w:p>
        </w:tc>
        <w:tc>
          <w:tcPr>
            <w:tcW w:w="1128" w:type="pct"/>
            <w:tcBorders>
              <w:bottom w:val="single" w:sz="4" w:space="0" w:color="D9D9D9" w:themeColor="background1" w:themeShade="D9"/>
            </w:tcBorders>
          </w:tcPr>
          <w:p w:rsidR="00AD4ACD" w:rsidRPr="00376DDE" w:rsidRDefault="00AD4ACD" w:rsidP="003378BD">
            <w:pPr>
              <w:spacing w:after="0" w:line="240" w:lineRule="auto"/>
              <w:rPr>
                <w:rFonts w:ascii="Tahoma" w:hAnsi="Tahoma" w:cs="Tahoma"/>
                <w:sz w:val="16"/>
                <w:szCs w:val="16"/>
                <w:lang w:val="en-US"/>
              </w:rPr>
            </w:pPr>
            <w:r w:rsidRPr="00376DDE">
              <w:rPr>
                <w:rFonts w:ascii="Tahoma" w:hAnsi="Tahoma" w:cs="Tahoma"/>
                <w:noProof/>
                <w:sz w:val="16"/>
                <w:szCs w:val="16"/>
                <w:lang w:val="en-GB"/>
              </w:rPr>
              <w:t>(Fanelli et al.,2013)</w:t>
            </w:r>
          </w:p>
        </w:tc>
      </w:tr>
      <w:tr w:rsidR="00376DDE" w:rsidRPr="00376DDE" w:rsidTr="003378BD">
        <w:trPr>
          <w:trHeight w:val="208"/>
        </w:trPr>
        <w:tc>
          <w:tcPr>
            <w:tcW w:w="871" w:type="pct"/>
            <w:tcBorders>
              <w:bottom w:val="single" w:sz="4" w:space="0" w:color="D9D9D9" w:themeColor="background1" w:themeShade="D9"/>
            </w:tcBorders>
            <w:shd w:val="clear" w:color="auto" w:fill="auto"/>
          </w:tcPr>
          <w:p w:rsidR="00AD4ACD" w:rsidRPr="00376DDE" w:rsidRDefault="00AD4ACD" w:rsidP="003378BD">
            <w:pPr>
              <w:spacing w:after="0" w:line="240" w:lineRule="auto"/>
              <w:rPr>
                <w:rFonts w:ascii="Tahoma" w:hAnsi="Tahoma" w:cs="Tahoma"/>
                <w:i/>
                <w:sz w:val="16"/>
                <w:szCs w:val="16"/>
                <w:lang w:val="en-US"/>
              </w:rPr>
            </w:pPr>
            <w:r w:rsidRPr="00376DDE">
              <w:rPr>
                <w:rFonts w:ascii="Tahoma" w:hAnsi="Tahoma" w:cs="Tahoma"/>
                <w:i/>
                <w:sz w:val="16"/>
                <w:szCs w:val="16"/>
                <w:lang w:val="en-US"/>
              </w:rPr>
              <w:t xml:space="preserve">F. </w:t>
            </w:r>
            <w:proofErr w:type="spellStart"/>
            <w:r w:rsidRPr="00376DDE">
              <w:rPr>
                <w:rFonts w:ascii="Tahoma" w:hAnsi="Tahoma" w:cs="Tahoma"/>
                <w:i/>
                <w:sz w:val="16"/>
                <w:szCs w:val="16"/>
                <w:lang w:val="en-US"/>
              </w:rPr>
              <w:t>graminearum</w:t>
            </w:r>
            <w:proofErr w:type="spellEnd"/>
            <w:r w:rsidRPr="00376DDE">
              <w:rPr>
                <w:rFonts w:ascii="Tahoma" w:hAnsi="Tahoma" w:cs="Tahoma"/>
                <w:i/>
                <w:sz w:val="16"/>
                <w:szCs w:val="16"/>
                <w:lang w:val="en-US"/>
              </w:rPr>
              <w:t xml:space="preserve">  </w:t>
            </w:r>
          </w:p>
        </w:tc>
        <w:tc>
          <w:tcPr>
            <w:tcW w:w="566" w:type="pct"/>
            <w:tcBorders>
              <w:bottom w:val="single" w:sz="4" w:space="0" w:color="D9D9D9" w:themeColor="background1" w:themeShade="D9"/>
            </w:tcBorders>
            <w:shd w:val="clear" w:color="auto" w:fill="auto"/>
          </w:tcPr>
          <w:p w:rsidR="00AD4ACD" w:rsidRPr="00376DDE" w:rsidRDefault="00AD4ACD" w:rsidP="003378BD">
            <w:pPr>
              <w:spacing w:after="0" w:line="240" w:lineRule="auto"/>
              <w:rPr>
                <w:rFonts w:ascii="Tahoma" w:hAnsi="Tahoma" w:cs="Tahoma"/>
                <w:sz w:val="16"/>
                <w:szCs w:val="16"/>
                <w:lang w:val="en-US"/>
              </w:rPr>
            </w:pPr>
          </w:p>
        </w:tc>
        <w:tc>
          <w:tcPr>
            <w:tcW w:w="716" w:type="pct"/>
            <w:tcBorders>
              <w:bottom w:val="single" w:sz="4" w:space="0" w:color="D9D9D9" w:themeColor="background1" w:themeShade="D9"/>
            </w:tcBorders>
            <w:shd w:val="clear" w:color="auto" w:fill="auto"/>
          </w:tcPr>
          <w:p w:rsidR="00AD4ACD" w:rsidRPr="00376DDE" w:rsidRDefault="00AD4ACD" w:rsidP="003378BD">
            <w:pPr>
              <w:spacing w:after="0" w:line="240" w:lineRule="auto"/>
              <w:rPr>
                <w:rFonts w:ascii="Tahoma" w:hAnsi="Tahoma" w:cs="Tahoma"/>
                <w:sz w:val="16"/>
                <w:szCs w:val="16"/>
                <w:lang w:val="en-US"/>
              </w:rPr>
            </w:pPr>
          </w:p>
        </w:tc>
        <w:tc>
          <w:tcPr>
            <w:tcW w:w="569" w:type="pct"/>
            <w:tcBorders>
              <w:bottom w:val="single" w:sz="4" w:space="0" w:color="D9D9D9" w:themeColor="background1" w:themeShade="D9"/>
            </w:tcBorders>
          </w:tcPr>
          <w:p w:rsidR="00AD4ACD" w:rsidRPr="00376DDE" w:rsidRDefault="00AD4ACD" w:rsidP="003378BD">
            <w:pPr>
              <w:spacing w:after="0" w:line="240" w:lineRule="auto"/>
              <w:rPr>
                <w:rFonts w:ascii="Tahoma" w:hAnsi="Tahoma" w:cs="Tahoma"/>
                <w:sz w:val="16"/>
                <w:szCs w:val="16"/>
                <w:lang w:val="en-US"/>
              </w:rPr>
            </w:pPr>
          </w:p>
        </w:tc>
        <w:tc>
          <w:tcPr>
            <w:tcW w:w="583" w:type="pct"/>
            <w:tcBorders>
              <w:bottom w:val="single" w:sz="4" w:space="0" w:color="D9D9D9" w:themeColor="background1" w:themeShade="D9"/>
            </w:tcBorders>
          </w:tcPr>
          <w:p w:rsidR="00AD4ACD" w:rsidRPr="00376DDE" w:rsidRDefault="00AD4ACD" w:rsidP="003378BD">
            <w:pPr>
              <w:spacing w:after="0" w:line="240" w:lineRule="auto"/>
              <w:rPr>
                <w:rFonts w:ascii="Tahoma" w:hAnsi="Tahoma" w:cs="Tahoma"/>
                <w:sz w:val="16"/>
                <w:szCs w:val="16"/>
                <w:lang w:val="en-US"/>
              </w:rPr>
            </w:pPr>
            <w:r w:rsidRPr="00376DDE">
              <w:rPr>
                <w:rFonts w:ascii="Tahoma" w:hAnsi="Tahoma" w:cs="Tahoma"/>
                <w:sz w:val="16"/>
                <w:szCs w:val="16"/>
                <w:lang w:val="en-US"/>
              </w:rPr>
              <w:t>0.900-0.995</w:t>
            </w:r>
          </w:p>
        </w:tc>
        <w:tc>
          <w:tcPr>
            <w:tcW w:w="568" w:type="pct"/>
            <w:tcBorders>
              <w:bottom w:val="single" w:sz="4" w:space="0" w:color="D9D9D9" w:themeColor="background1" w:themeShade="D9"/>
            </w:tcBorders>
          </w:tcPr>
          <w:p w:rsidR="00AD4ACD" w:rsidRPr="00376DDE" w:rsidRDefault="00AD4ACD" w:rsidP="003378BD">
            <w:pPr>
              <w:spacing w:after="0" w:line="240" w:lineRule="auto"/>
              <w:rPr>
                <w:rFonts w:ascii="Tahoma" w:hAnsi="Tahoma" w:cs="Tahoma"/>
                <w:sz w:val="16"/>
                <w:szCs w:val="16"/>
                <w:lang w:val="en-US"/>
              </w:rPr>
            </w:pPr>
          </w:p>
        </w:tc>
        <w:tc>
          <w:tcPr>
            <w:tcW w:w="1128" w:type="pct"/>
            <w:tcBorders>
              <w:bottom w:val="single" w:sz="4" w:space="0" w:color="D9D9D9" w:themeColor="background1" w:themeShade="D9"/>
            </w:tcBorders>
          </w:tcPr>
          <w:p w:rsidR="00AD4ACD" w:rsidRPr="00376DDE" w:rsidRDefault="00AD4ACD" w:rsidP="003378BD">
            <w:pPr>
              <w:spacing w:after="0" w:line="240" w:lineRule="auto"/>
              <w:rPr>
                <w:rFonts w:ascii="Tahoma" w:hAnsi="Tahoma" w:cs="Tahoma"/>
                <w:noProof/>
                <w:sz w:val="16"/>
                <w:szCs w:val="16"/>
                <w:lang w:val="en-GB"/>
              </w:rPr>
            </w:pPr>
            <w:r w:rsidRPr="00376DDE">
              <w:rPr>
                <w:rFonts w:ascii="Tahoma" w:hAnsi="Tahoma" w:cs="Tahoma"/>
                <w:noProof/>
                <w:sz w:val="16"/>
                <w:szCs w:val="16"/>
                <w:lang w:val="en-GB"/>
              </w:rPr>
              <w:t>(Jingping et al.,2016)</w:t>
            </w:r>
          </w:p>
        </w:tc>
      </w:tr>
      <w:tr w:rsidR="00376DDE" w:rsidRPr="00376DDE" w:rsidTr="003378BD">
        <w:trPr>
          <w:trHeight w:val="208"/>
        </w:trPr>
        <w:tc>
          <w:tcPr>
            <w:tcW w:w="871" w:type="pct"/>
            <w:tcBorders>
              <w:bottom w:val="single" w:sz="4" w:space="0" w:color="D9D9D9" w:themeColor="background1" w:themeShade="D9"/>
            </w:tcBorders>
            <w:shd w:val="clear" w:color="auto" w:fill="auto"/>
          </w:tcPr>
          <w:p w:rsidR="00AD4ACD" w:rsidRPr="00376DDE" w:rsidRDefault="00AD4ACD" w:rsidP="003378BD">
            <w:pPr>
              <w:spacing w:after="0" w:line="240" w:lineRule="auto"/>
              <w:rPr>
                <w:rFonts w:ascii="Tahoma" w:hAnsi="Tahoma" w:cs="Tahoma"/>
                <w:i/>
                <w:sz w:val="16"/>
                <w:szCs w:val="16"/>
                <w:lang w:val="en-US"/>
              </w:rPr>
            </w:pPr>
            <w:r w:rsidRPr="00376DDE">
              <w:rPr>
                <w:rFonts w:ascii="Tahoma" w:hAnsi="Tahoma" w:cs="Tahoma"/>
                <w:i/>
                <w:sz w:val="16"/>
                <w:szCs w:val="16"/>
                <w:lang w:val="en-US"/>
              </w:rPr>
              <w:t xml:space="preserve">F. </w:t>
            </w:r>
            <w:proofErr w:type="spellStart"/>
            <w:r w:rsidRPr="00376DDE">
              <w:rPr>
                <w:rFonts w:ascii="Tahoma" w:hAnsi="Tahoma" w:cs="Tahoma"/>
                <w:i/>
                <w:sz w:val="16"/>
                <w:szCs w:val="16"/>
                <w:lang w:val="en-US"/>
              </w:rPr>
              <w:t>temperatum</w:t>
            </w:r>
            <w:proofErr w:type="spellEnd"/>
          </w:p>
        </w:tc>
        <w:tc>
          <w:tcPr>
            <w:tcW w:w="566" w:type="pct"/>
            <w:tcBorders>
              <w:bottom w:val="single" w:sz="4" w:space="0" w:color="D9D9D9" w:themeColor="background1" w:themeShade="D9"/>
            </w:tcBorders>
            <w:shd w:val="clear" w:color="auto" w:fill="auto"/>
          </w:tcPr>
          <w:p w:rsidR="00AD4ACD" w:rsidRPr="00376DDE" w:rsidRDefault="00AD4ACD" w:rsidP="003378BD">
            <w:pPr>
              <w:spacing w:after="0" w:line="240" w:lineRule="auto"/>
              <w:rPr>
                <w:rFonts w:ascii="Tahoma" w:hAnsi="Tahoma" w:cs="Tahoma"/>
                <w:sz w:val="16"/>
                <w:szCs w:val="16"/>
                <w:lang w:val="en-US"/>
              </w:rPr>
            </w:pPr>
          </w:p>
        </w:tc>
        <w:tc>
          <w:tcPr>
            <w:tcW w:w="716" w:type="pct"/>
            <w:tcBorders>
              <w:bottom w:val="single" w:sz="4" w:space="0" w:color="D9D9D9" w:themeColor="background1" w:themeShade="D9"/>
            </w:tcBorders>
            <w:shd w:val="clear" w:color="auto" w:fill="auto"/>
          </w:tcPr>
          <w:p w:rsidR="00AD4ACD" w:rsidRPr="00376DDE" w:rsidRDefault="00AD4ACD" w:rsidP="003378BD">
            <w:pPr>
              <w:spacing w:after="0" w:line="240" w:lineRule="auto"/>
              <w:rPr>
                <w:rFonts w:ascii="Tahoma" w:hAnsi="Tahoma" w:cs="Tahoma"/>
                <w:sz w:val="16"/>
                <w:szCs w:val="16"/>
                <w:lang w:val="en-US"/>
              </w:rPr>
            </w:pPr>
            <w:r w:rsidRPr="00376DDE">
              <w:rPr>
                <w:rFonts w:ascii="Tahoma" w:hAnsi="Tahoma" w:cs="Tahoma"/>
                <w:sz w:val="16"/>
                <w:szCs w:val="16"/>
                <w:lang w:val="en-US"/>
              </w:rPr>
              <w:t>0.95-0.995</w:t>
            </w:r>
          </w:p>
        </w:tc>
        <w:tc>
          <w:tcPr>
            <w:tcW w:w="569" w:type="pct"/>
            <w:tcBorders>
              <w:bottom w:val="single" w:sz="4" w:space="0" w:color="D9D9D9" w:themeColor="background1" w:themeShade="D9"/>
            </w:tcBorders>
          </w:tcPr>
          <w:p w:rsidR="00AD4ACD" w:rsidRPr="00376DDE" w:rsidRDefault="00AD4ACD" w:rsidP="003378BD">
            <w:pPr>
              <w:spacing w:after="0" w:line="240" w:lineRule="auto"/>
              <w:rPr>
                <w:rFonts w:ascii="Tahoma" w:hAnsi="Tahoma" w:cs="Tahoma"/>
                <w:sz w:val="16"/>
                <w:szCs w:val="16"/>
                <w:lang w:val="en-US"/>
              </w:rPr>
            </w:pPr>
          </w:p>
        </w:tc>
        <w:tc>
          <w:tcPr>
            <w:tcW w:w="583" w:type="pct"/>
            <w:tcBorders>
              <w:bottom w:val="single" w:sz="4" w:space="0" w:color="D9D9D9" w:themeColor="background1" w:themeShade="D9"/>
            </w:tcBorders>
          </w:tcPr>
          <w:p w:rsidR="00AD4ACD" w:rsidRPr="00376DDE" w:rsidRDefault="00AD4ACD" w:rsidP="003378BD">
            <w:pPr>
              <w:spacing w:after="0" w:line="240" w:lineRule="auto"/>
              <w:rPr>
                <w:rFonts w:ascii="Tahoma" w:hAnsi="Tahoma" w:cs="Tahoma"/>
                <w:sz w:val="16"/>
                <w:szCs w:val="16"/>
                <w:lang w:val="en-US"/>
              </w:rPr>
            </w:pPr>
          </w:p>
        </w:tc>
        <w:tc>
          <w:tcPr>
            <w:tcW w:w="568" w:type="pct"/>
            <w:tcBorders>
              <w:bottom w:val="single" w:sz="4" w:space="0" w:color="D9D9D9" w:themeColor="background1" w:themeShade="D9"/>
            </w:tcBorders>
          </w:tcPr>
          <w:p w:rsidR="00AD4ACD" w:rsidRPr="00376DDE" w:rsidRDefault="00AD4ACD" w:rsidP="003378BD">
            <w:pPr>
              <w:spacing w:after="0" w:line="240" w:lineRule="auto"/>
              <w:rPr>
                <w:rFonts w:ascii="Tahoma" w:hAnsi="Tahoma" w:cs="Tahoma"/>
                <w:sz w:val="16"/>
                <w:szCs w:val="16"/>
                <w:lang w:val="en-US"/>
              </w:rPr>
            </w:pPr>
          </w:p>
        </w:tc>
        <w:tc>
          <w:tcPr>
            <w:tcW w:w="1128" w:type="pct"/>
            <w:tcBorders>
              <w:bottom w:val="single" w:sz="4" w:space="0" w:color="D9D9D9" w:themeColor="background1" w:themeShade="D9"/>
            </w:tcBorders>
          </w:tcPr>
          <w:p w:rsidR="00AD4ACD" w:rsidRPr="00376DDE" w:rsidRDefault="00AD4ACD" w:rsidP="003378BD">
            <w:pPr>
              <w:spacing w:after="0" w:line="240" w:lineRule="auto"/>
              <w:rPr>
                <w:rFonts w:ascii="Tahoma" w:hAnsi="Tahoma" w:cs="Tahoma"/>
                <w:noProof/>
                <w:sz w:val="16"/>
                <w:szCs w:val="16"/>
                <w:lang w:val="en-GB"/>
              </w:rPr>
            </w:pPr>
            <w:r w:rsidRPr="00376DDE">
              <w:rPr>
                <w:rFonts w:ascii="Tahoma" w:hAnsi="Tahoma" w:cs="Tahoma"/>
                <w:noProof/>
                <w:sz w:val="16"/>
                <w:szCs w:val="16"/>
                <w:lang w:val="en-GB"/>
              </w:rPr>
              <w:t>(Fumero et al., 2016)</w:t>
            </w:r>
          </w:p>
        </w:tc>
      </w:tr>
      <w:tr w:rsidR="00376DDE" w:rsidRPr="00376DDE" w:rsidTr="003378BD">
        <w:trPr>
          <w:trHeight w:val="208"/>
        </w:trPr>
        <w:tc>
          <w:tcPr>
            <w:tcW w:w="5000" w:type="pct"/>
            <w:gridSpan w:val="7"/>
            <w:tcBorders>
              <w:top w:val="single" w:sz="4" w:space="0" w:color="D9D9D9" w:themeColor="background1" w:themeShade="D9"/>
              <w:bottom w:val="single" w:sz="4" w:space="0" w:color="000000" w:themeColor="text1"/>
            </w:tcBorders>
            <w:shd w:val="clear" w:color="auto" w:fill="auto"/>
          </w:tcPr>
          <w:p w:rsidR="00AD4ACD" w:rsidRPr="00376DDE" w:rsidRDefault="00AD4ACD" w:rsidP="003378BD">
            <w:pPr>
              <w:spacing w:after="0" w:line="240" w:lineRule="auto"/>
              <w:rPr>
                <w:rFonts w:ascii="Tahoma" w:hAnsi="Tahoma" w:cs="Tahoma"/>
                <w:sz w:val="16"/>
                <w:szCs w:val="16"/>
                <w:lang w:val="en-US"/>
              </w:rPr>
            </w:pPr>
            <w:r w:rsidRPr="00376DDE">
              <w:rPr>
                <w:rFonts w:ascii="Tahoma" w:hAnsi="Tahoma" w:cs="Tahoma"/>
                <w:b/>
                <w:sz w:val="16"/>
                <w:szCs w:val="16"/>
                <w:lang w:val="en-US"/>
              </w:rPr>
              <w:t xml:space="preserve">Mycotoxin production </w:t>
            </w:r>
          </w:p>
        </w:tc>
      </w:tr>
      <w:tr w:rsidR="00376DDE" w:rsidRPr="00376DDE" w:rsidTr="003378BD">
        <w:trPr>
          <w:trHeight w:val="208"/>
        </w:trPr>
        <w:tc>
          <w:tcPr>
            <w:tcW w:w="871" w:type="pct"/>
            <w:tcBorders>
              <w:top w:val="single" w:sz="4" w:space="0" w:color="000000" w:themeColor="text1"/>
            </w:tcBorders>
            <w:shd w:val="clear" w:color="auto" w:fill="auto"/>
          </w:tcPr>
          <w:p w:rsidR="00AD4ACD" w:rsidRPr="00376DDE" w:rsidRDefault="00AD4ACD" w:rsidP="003378BD">
            <w:pPr>
              <w:spacing w:line="240" w:lineRule="auto"/>
              <w:rPr>
                <w:rFonts w:ascii="Tahoma" w:hAnsi="Tahoma" w:cs="Tahoma"/>
                <w:i/>
                <w:sz w:val="16"/>
                <w:szCs w:val="16"/>
                <w:lang w:val="en-GB"/>
              </w:rPr>
            </w:pPr>
            <w:r w:rsidRPr="00376DDE">
              <w:rPr>
                <w:rFonts w:ascii="Tahoma" w:hAnsi="Tahoma" w:cs="Tahoma"/>
                <w:i/>
                <w:sz w:val="16"/>
                <w:szCs w:val="16"/>
                <w:lang w:val="en-GB"/>
              </w:rPr>
              <w:t xml:space="preserve">F. </w:t>
            </w:r>
            <w:proofErr w:type="spellStart"/>
            <w:r w:rsidRPr="00376DDE">
              <w:rPr>
                <w:rFonts w:ascii="Tahoma" w:hAnsi="Tahoma" w:cs="Tahoma"/>
                <w:i/>
                <w:sz w:val="16"/>
                <w:szCs w:val="16"/>
                <w:lang w:val="en-GB"/>
              </w:rPr>
              <w:t>verticillioides</w:t>
            </w:r>
            <w:proofErr w:type="spellEnd"/>
          </w:p>
        </w:tc>
        <w:tc>
          <w:tcPr>
            <w:tcW w:w="566" w:type="pct"/>
            <w:tcBorders>
              <w:top w:val="single" w:sz="4" w:space="0" w:color="000000" w:themeColor="text1"/>
            </w:tcBorders>
            <w:shd w:val="clear" w:color="auto" w:fill="auto"/>
          </w:tcPr>
          <w:p w:rsidR="00AD4ACD" w:rsidRPr="00376DDE" w:rsidRDefault="00AD4ACD" w:rsidP="003378BD">
            <w:pPr>
              <w:spacing w:after="0" w:line="240" w:lineRule="auto"/>
              <w:rPr>
                <w:rFonts w:ascii="Tahoma" w:hAnsi="Tahoma" w:cs="Tahoma"/>
                <w:sz w:val="16"/>
                <w:szCs w:val="16"/>
                <w:lang w:val="en-US"/>
              </w:rPr>
            </w:pPr>
            <w:proofErr w:type="spellStart"/>
            <w:r w:rsidRPr="00376DDE">
              <w:rPr>
                <w:rFonts w:ascii="Tahoma" w:hAnsi="Tahoma" w:cs="Tahoma"/>
                <w:sz w:val="16"/>
                <w:szCs w:val="16"/>
                <w:lang w:val="en-US"/>
              </w:rPr>
              <w:t>Fumonisin</w:t>
            </w:r>
            <w:proofErr w:type="spellEnd"/>
            <w:r w:rsidRPr="00376DDE">
              <w:rPr>
                <w:rFonts w:ascii="Tahoma" w:hAnsi="Tahoma" w:cs="Tahoma"/>
                <w:sz w:val="16"/>
                <w:szCs w:val="16"/>
                <w:lang w:val="en-US"/>
              </w:rPr>
              <w:t xml:space="preserve"> A, B and C</w:t>
            </w:r>
          </w:p>
        </w:tc>
        <w:tc>
          <w:tcPr>
            <w:tcW w:w="716" w:type="pct"/>
            <w:tcBorders>
              <w:top w:val="single" w:sz="4" w:space="0" w:color="000000" w:themeColor="text1"/>
            </w:tcBorders>
            <w:shd w:val="clear" w:color="auto" w:fill="auto"/>
          </w:tcPr>
          <w:p w:rsidR="00AD4ACD" w:rsidRPr="00376DDE" w:rsidRDefault="00AD4ACD" w:rsidP="003378BD">
            <w:pPr>
              <w:spacing w:after="0" w:line="240" w:lineRule="auto"/>
              <w:rPr>
                <w:rFonts w:ascii="Tahoma" w:hAnsi="Tahoma" w:cs="Tahoma"/>
                <w:sz w:val="16"/>
                <w:szCs w:val="16"/>
                <w:lang w:val="en-US"/>
              </w:rPr>
            </w:pPr>
            <w:r w:rsidRPr="00376DDE">
              <w:rPr>
                <w:rFonts w:ascii="Tahoma" w:hAnsi="Tahoma" w:cs="Tahoma"/>
                <w:sz w:val="16"/>
                <w:szCs w:val="16"/>
                <w:lang w:val="en-US"/>
              </w:rPr>
              <w:t>0.955-0.990</w:t>
            </w:r>
          </w:p>
        </w:tc>
        <w:tc>
          <w:tcPr>
            <w:tcW w:w="569" w:type="pct"/>
            <w:tcBorders>
              <w:top w:val="single" w:sz="4" w:space="0" w:color="000000" w:themeColor="text1"/>
            </w:tcBorders>
          </w:tcPr>
          <w:p w:rsidR="00AD4ACD" w:rsidRPr="00376DDE" w:rsidRDefault="00AD4ACD" w:rsidP="003378BD">
            <w:pPr>
              <w:spacing w:after="0" w:line="240" w:lineRule="auto"/>
              <w:rPr>
                <w:rFonts w:ascii="Tahoma" w:hAnsi="Tahoma" w:cs="Tahoma"/>
                <w:sz w:val="16"/>
                <w:szCs w:val="16"/>
                <w:lang w:val="en-US"/>
              </w:rPr>
            </w:pPr>
          </w:p>
        </w:tc>
        <w:tc>
          <w:tcPr>
            <w:tcW w:w="583" w:type="pct"/>
            <w:tcBorders>
              <w:top w:val="single" w:sz="4" w:space="0" w:color="000000" w:themeColor="text1"/>
            </w:tcBorders>
          </w:tcPr>
          <w:p w:rsidR="00AD4ACD" w:rsidRPr="00376DDE" w:rsidRDefault="00AD4ACD" w:rsidP="003378BD">
            <w:pPr>
              <w:spacing w:after="0" w:line="240" w:lineRule="auto"/>
              <w:rPr>
                <w:rFonts w:ascii="Tahoma" w:hAnsi="Tahoma" w:cs="Tahoma"/>
                <w:sz w:val="16"/>
                <w:szCs w:val="16"/>
                <w:lang w:val="en-US"/>
              </w:rPr>
            </w:pPr>
            <w:r w:rsidRPr="00376DDE">
              <w:rPr>
                <w:rFonts w:ascii="Tahoma" w:hAnsi="Tahoma" w:cs="Tahoma"/>
                <w:sz w:val="16"/>
                <w:szCs w:val="16"/>
                <w:lang w:val="en-US"/>
              </w:rPr>
              <w:t>0.990</w:t>
            </w:r>
          </w:p>
        </w:tc>
        <w:tc>
          <w:tcPr>
            <w:tcW w:w="568" w:type="pct"/>
            <w:tcBorders>
              <w:top w:val="single" w:sz="4" w:space="0" w:color="000000" w:themeColor="text1"/>
            </w:tcBorders>
          </w:tcPr>
          <w:p w:rsidR="00AD4ACD" w:rsidRPr="00376DDE" w:rsidRDefault="00AD4ACD" w:rsidP="003378BD">
            <w:pPr>
              <w:spacing w:after="0" w:line="240" w:lineRule="auto"/>
              <w:rPr>
                <w:rFonts w:ascii="Tahoma" w:hAnsi="Tahoma" w:cs="Tahoma"/>
                <w:sz w:val="16"/>
                <w:szCs w:val="16"/>
                <w:lang w:val="en-US"/>
              </w:rPr>
            </w:pPr>
          </w:p>
        </w:tc>
        <w:tc>
          <w:tcPr>
            <w:tcW w:w="1128" w:type="pct"/>
            <w:tcBorders>
              <w:top w:val="single" w:sz="4" w:space="0" w:color="000000" w:themeColor="text1"/>
            </w:tcBorders>
          </w:tcPr>
          <w:p w:rsidR="00AD4ACD" w:rsidRPr="00376DDE" w:rsidRDefault="00AD4ACD" w:rsidP="003378BD">
            <w:pPr>
              <w:spacing w:after="0" w:line="240" w:lineRule="auto"/>
              <w:rPr>
                <w:rFonts w:ascii="Tahoma" w:hAnsi="Tahoma" w:cs="Tahoma"/>
                <w:sz w:val="16"/>
                <w:szCs w:val="16"/>
                <w:lang w:val="en-US"/>
              </w:rPr>
            </w:pPr>
            <w:r w:rsidRPr="00376DDE">
              <w:rPr>
                <w:rFonts w:ascii="Tahoma" w:hAnsi="Tahoma" w:cs="Tahoma"/>
                <w:noProof/>
                <w:sz w:val="16"/>
                <w:szCs w:val="16"/>
                <w:lang w:val="en-GB"/>
              </w:rPr>
              <w:t>(Lazzaro et al.,2012)</w:t>
            </w:r>
          </w:p>
        </w:tc>
      </w:tr>
      <w:tr w:rsidR="00376DDE" w:rsidRPr="00376DDE" w:rsidTr="003378BD">
        <w:trPr>
          <w:trHeight w:val="208"/>
        </w:trPr>
        <w:tc>
          <w:tcPr>
            <w:tcW w:w="871" w:type="pct"/>
            <w:shd w:val="clear" w:color="auto" w:fill="auto"/>
          </w:tcPr>
          <w:p w:rsidR="00AD4ACD" w:rsidRPr="00376DDE" w:rsidRDefault="00AD4ACD" w:rsidP="003378BD">
            <w:pPr>
              <w:spacing w:line="240" w:lineRule="auto"/>
              <w:rPr>
                <w:rFonts w:ascii="Tahoma" w:hAnsi="Tahoma" w:cs="Tahoma"/>
                <w:i/>
                <w:sz w:val="16"/>
                <w:szCs w:val="16"/>
                <w:lang w:val="en-GB"/>
              </w:rPr>
            </w:pPr>
            <w:r w:rsidRPr="00376DDE">
              <w:rPr>
                <w:rFonts w:ascii="Tahoma" w:hAnsi="Tahoma" w:cs="Tahoma"/>
                <w:i/>
                <w:sz w:val="16"/>
                <w:szCs w:val="16"/>
                <w:lang w:val="en-GB"/>
              </w:rPr>
              <w:t xml:space="preserve">F. </w:t>
            </w:r>
            <w:proofErr w:type="spellStart"/>
            <w:r w:rsidRPr="00376DDE">
              <w:rPr>
                <w:rFonts w:ascii="Tahoma" w:hAnsi="Tahoma" w:cs="Tahoma"/>
                <w:i/>
                <w:sz w:val="16"/>
                <w:szCs w:val="16"/>
                <w:lang w:val="en-GB"/>
              </w:rPr>
              <w:t>verticillioides</w:t>
            </w:r>
            <w:proofErr w:type="spellEnd"/>
          </w:p>
        </w:tc>
        <w:tc>
          <w:tcPr>
            <w:tcW w:w="566" w:type="pct"/>
            <w:shd w:val="clear" w:color="auto" w:fill="auto"/>
          </w:tcPr>
          <w:p w:rsidR="00AD4ACD" w:rsidRPr="00376DDE" w:rsidRDefault="00AD4ACD" w:rsidP="003378BD">
            <w:pPr>
              <w:spacing w:after="0" w:line="240" w:lineRule="auto"/>
              <w:rPr>
                <w:rFonts w:ascii="Tahoma" w:hAnsi="Tahoma" w:cs="Tahoma"/>
                <w:sz w:val="16"/>
                <w:szCs w:val="16"/>
                <w:lang w:val="en-US"/>
              </w:rPr>
            </w:pPr>
            <w:r w:rsidRPr="00376DDE">
              <w:rPr>
                <w:rFonts w:ascii="Tahoma" w:hAnsi="Tahoma" w:cs="Tahoma"/>
                <w:sz w:val="16"/>
                <w:szCs w:val="16"/>
                <w:lang w:val="en-US"/>
              </w:rPr>
              <w:t>FB1 and FB2</w:t>
            </w:r>
          </w:p>
        </w:tc>
        <w:tc>
          <w:tcPr>
            <w:tcW w:w="716" w:type="pct"/>
            <w:shd w:val="clear" w:color="auto" w:fill="auto"/>
          </w:tcPr>
          <w:p w:rsidR="00AD4ACD" w:rsidRPr="00376DDE" w:rsidRDefault="00AD4ACD" w:rsidP="003378BD">
            <w:pPr>
              <w:spacing w:after="0" w:line="240" w:lineRule="auto"/>
              <w:rPr>
                <w:rFonts w:ascii="Tahoma" w:hAnsi="Tahoma" w:cs="Tahoma"/>
                <w:sz w:val="16"/>
                <w:szCs w:val="16"/>
                <w:lang w:val="en-US"/>
              </w:rPr>
            </w:pPr>
          </w:p>
        </w:tc>
        <w:tc>
          <w:tcPr>
            <w:tcW w:w="569" w:type="pct"/>
          </w:tcPr>
          <w:p w:rsidR="00AD4ACD" w:rsidRPr="00376DDE" w:rsidRDefault="00AD4ACD" w:rsidP="003378BD">
            <w:pPr>
              <w:spacing w:after="0" w:line="240" w:lineRule="auto"/>
              <w:rPr>
                <w:rFonts w:ascii="Tahoma" w:hAnsi="Tahoma" w:cs="Tahoma"/>
                <w:sz w:val="16"/>
                <w:szCs w:val="16"/>
                <w:lang w:val="en-US"/>
              </w:rPr>
            </w:pPr>
          </w:p>
        </w:tc>
        <w:tc>
          <w:tcPr>
            <w:tcW w:w="583" w:type="pct"/>
          </w:tcPr>
          <w:p w:rsidR="00AD4ACD" w:rsidRPr="00376DDE" w:rsidRDefault="00AD4ACD" w:rsidP="003378BD">
            <w:pPr>
              <w:spacing w:after="0" w:line="240" w:lineRule="auto"/>
              <w:rPr>
                <w:rFonts w:ascii="Tahoma" w:hAnsi="Tahoma" w:cs="Tahoma"/>
                <w:sz w:val="16"/>
                <w:szCs w:val="16"/>
                <w:lang w:val="en-US"/>
              </w:rPr>
            </w:pPr>
            <w:r w:rsidRPr="00376DDE">
              <w:rPr>
                <w:rFonts w:ascii="Tahoma" w:hAnsi="Tahoma" w:cs="Tahoma"/>
                <w:sz w:val="16"/>
                <w:szCs w:val="16"/>
                <w:lang w:val="en-US"/>
              </w:rPr>
              <w:t>0.98-0.995</w:t>
            </w:r>
          </w:p>
        </w:tc>
        <w:tc>
          <w:tcPr>
            <w:tcW w:w="568" w:type="pct"/>
          </w:tcPr>
          <w:p w:rsidR="00AD4ACD" w:rsidRPr="00376DDE" w:rsidRDefault="00AD4ACD" w:rsidP="003378BD">
            <w:pPr>
              <w:spacing w:after="0" w:line="240" w:lineRule="auto"/>
              <w:rPr>
                <w:rFonts w:ascii="Tahoma" w:hAnsi="Tahoma" w:cs="Tahoma"/>
                <w:sz w:val="16"/>
                <w:szCs w:val="16"/>
                <w:lang w:val="en-US"/>
              </w:rPr>
            </w:pPr>
          </w:p>
        </w:tc>
        <w:tc>
          <w:tcPr>
            <w:tcW w:w="1128" w:type="pct"/>
          </w:tcPr>
          <w:p w:rsidR="00AD4ACD" w:rsidRPr="00376DDE" w:rsidRDefault="00AD4ACD" w:rsidP="003378BD">
            <w:pPr>
              <w:spacing w:after="0" w:line="240" w:lineRule="auto"/>
              <w:rPr>
                <w:rFonts w:ascii="Tahoma" w:hAnsi="Tahoma" w:cs="Tahoma"/>
                <w:sz w:val="16"/>
                <w:szCs w:val="16"/>
                <w:lang w:val="en-US"/>
              </w:rPr>
            </w:pPr>
            <w:r w:rsidRPr="00376DDE">
              <w:rPr>
                <w:rFonts w:ascii="Tahoma" w:hAnsi="Tahoma" w:cs="Tahoma"/>
                <w:noProof/>
                <w:sz w:val="16"/>
                <w:szCs w:val="16"/>
                <w:lang w:val="en-GB"/>
              </w:rPr>
              <w:t>(Medina et al.,2013)</w:t>
            </w:r>
          </w:p>
        </w:tc>
      </w:tr>
      <w:tr w:rsidR="00376DDE" w:rsidRPr="00376DDE" w:rsidTr="003378BD">
        <w:trPr>
          <w:trHeight w:val="208"/>
        </w:trPr>
        <w:tc>
          <w:tcPr>
            <w:tcW w:w="871" w:type="pct"/>
            <w:shd w:val="clear" w:color="auto" w:fill="auto"/>
          </w:tcPr>
          <w:p w:rsidR="00AD4ACD" w:rsidRPr="00376DDE" w:rsidRDefault="00AD4ACD" w:rsidP="003378BD">
            <w:pPr>
              <w:spacing w:line="240" w:lineRule="auto"/>
              <w:rPr>
                <w:rFonts w:ascii="Tahoma" w:hAnsi="Tahoma" w:cs="Tahoma"/>
                <w:i/>
                <w:sz w:val="16"/>
                <w:szCs w:val="16"/>
                <w:lang w:val="en-GB"/>
              </w:rPr>
            </w:pPr>
            <w:r w:rsidRPr="00376DDE">
              <w:rPr>
                <w:rFonts w:ascii="Tahoma" w:hAnsi="Tahoma" w:cs="Tahoma"/>
                <w:i/>
                <w:sz w:val="16"/>
                <w:szCs w:val="16"/>
                <w:lang w:val="en-GB"/>
              </w:rPr>
              <w:t xml:space="preserve">F. </w:t>
            </w:r>
            <w:proofErr w:type="spellStart"/>
            <w:r w:rsidRPr="00376DDE">
              <w:rPr>
                <w:rFonts w:ascii="Tahoma" w:hAnsi="Tahoma" w:cs="Tahoma"/>
                <w:i/>
                <w:sz w:val="16"/>
                <w:szCs w:val="16"/>
                <w:lang w:val="en-GB"/>
              </w:rPr>
              <w:t>verticillioides</w:t>
            </w:r>
            <w:proofErr w:type="spellEnd"/>
          </w:p>
        </w:tc>
        <w:tc>
          <w:tcPr>
            <w:tcW w:w="566" w:type="pct"/>
            <w:shd w:val="clear" w:color="auto" w:fill="auto"/>
          </w:tcPr>
          <w:p w:rsidR="00AD4ACD" w:rsidRPr="00376DDE" w:rsidRDefault="00AD4ACD" w:rsidP="003378BD">
            <w:pPr>
              <w:spacing w:after="0" w:line="240" w:lineRule="auto"/>
              <w:rPr>
                <w:rFonts w:ascii="Tahoma" w:hAnsi="Tahoma" w:cs="Tahoma"/>
                <w:sz w:val="16"/>
                <w:szCs w:val="16"/>
                <w:lang w:val="en-US"/>
              </w:rPr>
            </w:pPr>
            <w:r w:rsidRPr="00376DDE">
              <w:rPr>
                <w:rFonts w:ascii="Tahoma" w:hAnsi="Tahoma" w:cs="Tahoma"/>
                <w:sz w:val="16"/>
                <w:szCs w:val="16"/>
                <w:lang w:val="en-US"/>
              </w:rPr>
              <w:t>FB1, FB2 and FB3</w:t>
            </w:r>
          </w:p>
        </w:tc>
        <w:tc>
          <w:tcPr>
            <w:tcW w:w="716" w:type="pct"/>
            <w:shd w:val="clear" w:color="auto" w:fill="auto"/>
          </w:tcPr>
          <w:p w:rsidR="00AD4ACD" w:rsidRPr="00376DDE" w:rsidRDefault="00AD4ACD" w:rsidP="003378BD">
            <w:pPr>
              <w:spacing w:after="0" w:line="240" w:lineRule="auto"/>
              <w:rPr>
                <w:rFonts w:ascii="Tahoma" w:hAnsi="Tahoma" w:cs="Tahoma"/>
                <w:sz w:val="16"/>
                <w:szCs w:val="16"/>
                <w:lang w:val="en-US"/>
              </w:rPr>
            </w:pPr>
            <w:r w:rsidRPr="00376DDE">
              <w:rPr>
                <w:rFonts w:ascii="Tahoma" w:hAnsi="Tahoma" w:cs="Tahoma"/>
                <w:sz w:val="16"/>
                <w:szCs w:val="16"/>
                <w:lang w:val="en-US"/>
              </w:rPr>
              <w:t>0.93-0.999</w:t>
            </w:r>
          </w:p>
        </w:tc>
        <w:tc>
          <w:tcPr>
            <w:tcW w:w="569" w:type="pct"/>
          </w:tcPr>
          <w:p w:rsidR="00AD4ACD" w:rsidRPr="00376DDE" w:rsidRDefault="00AD4ACD" w:rsidP="003378BD">
            <w:pPr>
              <w:spacing w:after="0" w:line="240" w:lineRule="auto"/>
              <w:rPr>
                <w:rFonts w:ascii="Tahoma" w:hAnsi="Tahoma" w:cs="Tahoma"/>
                <w:sz w:val="16"/>
                <w:szCs w:val="16"/>
                <w:lang w:val="en-US"/>
              </w:rPr>
            </w:pPr>
          </w:p>
        </w:tc>
        <w:tc>
          <w:tcPr>
            <w:tcW w:w="583" w:type="pct"/>
          </w:tcPr>
          <w:p w:rsidR="00AD4ACD" w:rsidRPr="00376DDE" w:rsidRDefault="00AD4ACD" w:rsidP="003378BD">
            <w:pPr>
              <w:spacing w:after="0" w:line="240" w:lineRule="auto"/>
              <w:rPr>
                <w:rFonts w:ascii="Tahoma" w:hAnsi="Tahoma" w:cs="Tahoma"/>
                <w:sz w:val="16"/>
                <w:szCs w:val="16"/>
                <w:lang w:val="en-US"/>
              </w:rPr>
            </w:pPr>
            <w:r w:rsidRPr="00376DDE">
              <w:rPr>
                <w:rFonts w:ascii="Tahoma" w:hAnsi="Tahoma" w:cs="Tahoma"/>
                <w:sz w:val="16"/>
                <w:szCs w:val="16"/>
                <w:lang w:val="en-US"/>
              </w:rPr>
              <w:t>0.99</w:t>
            </w:r>
          </w:p>
        </w:tc>
        <w:tc>
          <w:tcPr>
            <w:tcW w:w="568" w:type="pct"/>
          </w:tcPr>
          <w:p w:rsidR="00AD4ACD" w:rsidRPr="00376DDE" w:rsidRDefault="00AD4ACD" w:rsidP="003378BD">
            <w:pPr>
              <w:spacing w:after="0" w:line="240" w:lineRule="auto"/>
              <w:rPr>
                <w:rFonts w:ascii="Tahoma" w:hAnsi="Tahoma" w:cs="Tahoma"/>
                <w:sz w:val="16"/>
                <w:szCs w:val="16"/>
                <w:lang w:val="en-US"/>
              </w:rPr>
            </w:pPr>
          </w:p>
        </w:tc>
        <w:tc>
          <w:tcPr>
            <w:tcW w:w="1128" w:type="pct"/>
          </w:tcPr>
          <w:p w:rsidR="00AD4ACD" w:rsidRPr="00376DDE" w:rsidRDefault="00AD4ACD" w:rsidP="003378BD">
            <w:pPr>
              <w:spacing w:after="0" w:line="240" w:lineRule="auto"/>
              <w:rPr>
                <w:rFonts w:ascii="Tahoma" w:hAnsi="Tahoma" w:cs="Tahoma"/>
                <w:sz w:val="16"/>
                <w:szCs w:val="16"/>
                <w:lang w:val="en-US"/>
              </w:rPr>
            </w:pPr>
            <w:r w:rsidRPr="00376DDE">
              <w:rPr>
                <w:rFonts w:ascii="Tahoma" w:hAnsi="Tahoma" w:cs="Tahoma"/>
                <w:noProof/>
                <w:sz w:val="16"/>
                <w:szCs w:val="16"/>
                <w:lang w:val="en-GB"/>
              </w:rPr>
              <w:t>(Fanelli et al.,2013)</w:t>
            </w:r>
          </w:p>
        </w:tc>
      </w:tr>
      <w:tr w:rsidR="00376DDE" w:rsidRPr="00376DDE" w:rsidTr="003378BD">
        <w:trPr>
          <w:trHeight w:val="208"/>
        </w:trPr>
        <w:tc>
          <w:tcPr>
            <w:tcW w:w="871" w:type="pct"/>
            <w:shd w:val="clear" w:color="auto" w:fill="auto"/>
          </w:tcPr>
          <w:p w:rsidR="00AD4ACD" w:rsidRPr="00376DDE" w:rsidRDefault="00AD4ACD" w:rsidP="003378BD">
            <w:pPr>
              <w:spacing w:after="0" w:line="240" w:lineRule="auto"/>
              <w:rPr>
                <w:rFonts w:ascii="Tahoma" w:hAnsi="Tahoma" w:cs="Tahoma"/>
                <w:i/>
                <w:sz w:val="16"/>
                <w:szCs w:val="16"/>
                <w:lang w:val="en-US"/>
              </w:rPr>
            </w:pPr>
            <w:r w:rsidRPr="00376DDE">
              <w:rPr>
                <w:rFonts w:ascii="Tahoma" w:hAnsi="Tahoma" w:cs="Tahoma"/>
                <w:i/>
                <w:sz w:val="16"/>
                <w:szCs w:val="16"/>
                <w:lang w:val="en-US"/>
              </w:rPr>
              <w:t xml:space="preserve">F. </w:t>
            </w:r>
            <w:proofErr w:type="spellStart"/>
            <w:r w:rsidRPr="00376DDE">
              <w:rPr>
                <w:rFonts w:ascii="Tahoma" w:hAnsi="Tahoma" w:cs="Tahoma"/>
                <w:i/>
                <w:sz w:val="16"/>
                <w:szCs w:val="16"/>
                <w:lang w:val="en-US"/>
              </w:rPr>
              <w:t>graminearum</w:t>
            </w:r>
            <w:proofErr w:type="spellEnd"/>
            <w:r w:rsidRPr="00376DDE">
              <w:rPr>
                <w:rFonts w:ascii="Tahoma" w:hAnsi="Tahoma" w:cs="Tahoma"/>
                <w:i/>
                <w:sz w:val="16"/>
                <w:szCs w:val="16"/>
                <w:lang w:val="en-US"/>
              </w:rPr>
              <w:t xml:space="preserve">  </w:t>
            </w:r>
          </w:p>
        </w:tc>
        <w:tc>
          <w:tcPr>
            <w:tcW w:w="566" w:type="pct"/>
            <w:shd w:val="clear" w:color="auto" w:fill="auto"/>
          </w:tcPr>
          <w:p w:rsidR="00AD4ACD" w:rsidRPr="00376DDE" w:rsidRDefault="00AD4ACD" w:rsidP="003378BD">
            <w:pPr>
              <w:spacing w:after="0" w:line="240" w:lineRule="auto"/>
              <w:rPr>
                <w:rFonts w:ascii="Tahoma" w:hAnsi="Tahoma" w:cs="Tahoma"/>
                <w:sz w:val="16"/>
                <w:szCs w:val="16"/>
                <w:lang w:val="en-US"/>
              </w:rPr>
            </w:pPr>
            <w:r w:rsidRPr="00376DDE">
              <w:rPr>
                <w:rFonts w:ascii="Tahoma" w:hAnsi="Tahoma" w:cs="Tahoma"/>
                <w:sz w:val="16"/>
                <w:szCs w:val="16"/>
                <w:lang w:val="en-US"/>
              </w:rPr>
              <w:t>DON</w:t>
            </w:r>
          </w:p>
        </w:tc>
        <w:tc>
          <w:tcPr>
            <w:tcW w:w="716" w:type="pct"/>
            <w:shd w:val="clear" w:color="auto" w:fill="auto"/>
          </w:tcPr>
          <w:p w:rsidR="00AD4ACD" w:rsidRPr="00376DDE" w:rsidRDefault="00AD4ACD" w:rsidP="003378BD">
            <w:pPr>
              <w:spacing w:after="0" w:line="240" w:lineRule="auto"/>
              <w:rPr>
                <w:rFonts w:ascii="Tahoma" w:hAnsi="Tahoma" w:cs="Tahoma"/>
                <w:sz w:val="16"/>
                <w:szCs w:val="16"/>
                <w:lang w:val="en-US"/>
              </w:rPr>
            </w:pPr>
          </w:p>
        </w:tc>
        <w:tc>
          <w:tcPr>
            <w:tcW w:w="569" w:type="pct"/>
          </w:tcPr>
          <w:p w:rsidR="00AD4ACD" w:rsidRPr="00376DDE" w:rsidRDefault="00AD4ACD" w:rsidP="003378BD">
            <w:pPr>
              <w:spacing w:after="0" w:line="240" w:lineRule="auto"/>
              <w:rPr>
                <w:rFonts w:ascii="Tahoma" w:hAnsi="Tahoma" w:cs="Tahoma"/>
                <w:sz w:val="16"/>
                <w:szCs w:val="16"/>
                <w:lang w:val="en-US"/>
              </w:rPr>
            </w:pPr>
          </w:p>
        </w:tc>
        <w:tc>
          <w:tcPr>
            <w:tcW w:w="583" w:type="pct"/>
          </w:tcPr>
          <w:p w:rsidR="00AD4ACD" w:rsidRPr="00376DDE" w:rsidRDefault="00AD4ACD" w:rsidP="003378BD">
            <w:pPr>
              <w:spacing w:after="0" w:line="240" w:lineRule="auto"/>
              <w:rPr>
                <w:rFonts w:ascii="Tahoma" w:hAnsi="Tahoma" w:cs="Tahoma"/>
                <w:sz w:val="16"/>
                <w:szCs w:val="16"/>
                <w:lang w:val="en-US"/>
              </w:rPr>
            </w:pPr>
            <w:r w:rsidRPr="00376DDE">
              <w:rPr>
                <w:rFonts w:ascii="Tahoma" w:hAnsi="Tahoma" w:cs="Tahoma"/>
                <w:sz w:val="16"/>
                <w:szCs w:val="16"/>
                <w:lang w:val="en-US"/>
              </w:rPr>
              <w:t>0.950-0.995</w:t>
            </w:r>
          </w:p>
        </w:tc>
        <w:tc>
          <w:tcPr>
            <w:tcW w:w="568" w:type="pct"/>
          </w:tcPr>
          <w:p w:rsidR="00AD4ACD" w:rsidRPr="00376DDE" w:rsidRDefault="00AD4ACD" w:rsidP="003378BD">
            <w:pPr>
              <w:spacing w:after="0" w:line="240" w:lineRule="auto"/>
              <w:rPr>
                <w:rFonts w:ascii="Tahoma" w:hAnsi="Tahoma" w:cs="Tahoma"/>
                <w:sz w:val="16"/>
                <w:szCs w:val="16"/>
                <w:lang w:val="en-US"/>
              </w:rPr>
            </w:pPr>
          </w:p>
        </w:tc>
        <w:tc>
          <w:tcPr>
            <w:tcW w:w="1128" w:type="pct"/>
          </w:tcPr>
          <w:p w:rsidR="00AD4ACD" w:rsidRPr="00376DDE" w:rsidRDefault="00AD4ACD" w:rsidP="003378BD">
            <w:pPr>
              <w:spacing w:after="0" w:line="240" w:lineRule="auto"/>
              <w:rPr>
                <w:rFonts w:ascii="Tahoma" w:hAnsi="Tahoma" w:cs="Tahoma"/>
                <w:noProof/>
                <w:sz w:val="16"/>
                <w:szCs w:val="16"/>
                <w:lang w:val="en-GB"/>
              </w:rPr>
            </w:pPr>
            <w:r w:rsidRPr="00376DDE">
              <w:rPr>
                <w:rFonts w:ascii="Tahoma" w:hAnsi="Tahoma" w:cs="Tahoma"/>
                <w:noProof/>
                <w:sz w:val="16"/>
                <w:szCs w:val="16"/>
                <w:lang w:val="en-GB"/>
              </w:rPr>
              <w:t>(Jingping et al.,2016)</w:t>
            </w:r>
          </w:p>
        </w:tc>
      </w:tr>
      <w:tr w:rsidR="00376DDE" w:rsidRPr="00376DDE" w:rsidTr="003378BD">
        <w:trPr>
          <w:trHeight w:val="208"/>
        </w:trPr>
        <w:tc>
          <w:tcPr>
            <w:tcW w:w="871" w:type="pct"/>
            <w:shd w:val="clear" w:color="auto" w:fill="auto"/>
          </w:tcPr>
          <w:p w:rsidR="00AD4ACD" w:rsidRPr="00376DDE" w:rsidRDefault="00AD4ACD" w:rsidP="003378BD">
            <w:pPr>
              <w:spacing w:after="0" w:line="240" w:lineRule="auto"/>
              <w:rPr>
                <w:rFonts w:ascii="Tahoma" w:hAnsi="Tahoma" w:cs="Tahoma"/>
                <w:i/>
                <w:sz w:val="16"/>
                <w:szCs w:val="16"/>
                <w:lang w:val="en-US"/>
              </w:rPr>
            </w:pPr>
            <w:r w:rsidRPr="00376DDE">
              <w:rPr>
                <w:rFonts w:ascii="Tahoma" w:hAnsi="Tahoma" w:cs="Tahoma"/>
                <w:i/>
                <w:sz w:val="16"/>
                <w:szCs w:val="16"/>
                <w:lang w:val="en-US"/>
              </w:rPr>
              <w:t xml:space="preserve">F. </w:t>
            </w:r>
            <w:proofErr w:type="spellStart"/>
            <w:r w:rsidRPr="00376DDE">
              <w:rPr>
                <w:rFonts w:ascii="Tahoma" w:hAnsi="Tahoma" w:cs="Tahoma"/>
                <w:i/>
                <w:sz w:val="16"/>
                <w:szCs w:val="16"/>
                <w:lang w:val="en-US"/>
              </w:rPr>
              <w:t>temperatum</w:t>
            </w:r>
            <w:proofErr w:type="spellEnd"/>
          </w:p>
        </w:tc>
        <w:tc>
          <w:tcPr>
            <w:tcW w:w="566" w:type="pct"/>
            <w:shd w:val="clear" w:color="auto" w:fill="auto"/>
          </w:tcPr>
          <w:p w:rsidR="00AD4ACD" w:rsidRPr="00376DDE" w:rsidRDefault="00AD4ACD" w:rsidP="003378BD">
            <w:pPr>
              <w:autoSpaceDE w:val="0"/>
              <w:autoSpaceDN w:val="0"/>
              <w:adjustRightInd w:val="0"/>
              <w:spacing w:after="0" w:line="240" w:lineRule="auto"/>
              <w:rPr>
                <w:rFonts w:ascii="Tahoma" w:hAnsi="Tahoma" w:cs="Tahoma"/>
                <w:noProof/>
                <w:sz w:val="16"/>
                <w:szCs w:val="16"/>
                <w:lang w:val="en-GB"/>
              </w:rPr>
            </w:pPr>
            <w:r w:rsidRPr="00376DDE">
              <w:rPr>
                <w:rFonts w:ascii="Tahoma" w:hAnsi="Tahoma" w:cs="Tahoma"/>
                <w:noProof/>
                <w:sz w:val="16"/>
                <w:szCs w:val="16"/>
                <w:lang w:val="en-GB"/>
              </w:rPr>
              <w:t>MON</w:t>
            </w:r>
          </w:p>
        </w:tc>
        <w:tc>
          <w:tcPr>
            <w:tcW w:w="716" w:type="pct"/>
            <w:shd w:val="clear" w:color="auto" w:fill="auto"/>
          </w:tcPr>
          <w:p w:rsidR="00AD4ACD" w:rsidRPr="00376DDE" w:rsidRDefault="003F2357" w:rsidP="003378BD">
            <w:pPr>
              <w:spacing w:after="0" w:line="240" w:lineRule="auto"/>
              <w:rPr>
                <w:rFonts w:ascii="Tahoma" w:hAnsi="Tahoma" w:cs="Tahoma"/>
                <w:sz w:val="16"/>
                <w:szCs w:val="16"/>
                <w:lang w:val="en-US"/>
              </w:rPr>
            </w:pPr>
            <w:r w:rsidRPr="00376DDE">
              <w:rPr>
                <w:rFonts w:ascii="Tahoma" w:hAnsi="Tahoma" w:cs="Tahoma"/>
                <w:sz w:val="16"/>
                <w:szCs w:val="16"/>
                <w:lang w:val="en-US"/>
              </w:rPr>
              <w:t>0.95-0.995</w:t>
            </w:r>
          </w:p>
        </w:tc>
        <w:tc>
          <w:tcPr>
            <w:tcW w:w="569" w:type="pct"/>
          </w:tcPr>
          <w:p w:rsidR="00AD4ACD" w:rsidRPr="00376DDE" w:rsidRDefault="00AD4ACD" w:rsidP="003378BD">
            <w:pPr>
              <w:spacing w:after="0" w:line="240" w:lineRule="auto"/>
              <w:rPr>
                <w:rFonts w:ascii="Tahoma" w:hAnsi="Tahoma" w:cs="Tahoma"/>
                <w:sz w:val="16"/>
                <w:szCs w:val="16"/>
                <w:lang w:val="en-US"/>
              </w:rPr>
            </w:pPr>
          </w:p>
        </w:tc>
        <w:tc>
          <w:tcPr>
            <w:tcW w:w="583" w:type="pct"/>
          </w:tcPr>
          <w:p w:rsidR="00AD4ACD" w:rsidRPr="00376DDE" w:rsidRDefault="00AD4ACD" w:rsidP="003378BD">
            <w:pPr>
              <w:spacing w:after="0" w:line="240" w:lineRule="auto"/>
              <w:rPr>
                <w:rFonts w:ascii="Tahoma" w:hAnsi="Tahoma" w:cs="Tahoma"/>
                <w:sz w:val="16"/>
                <w:szCs w:val="16"/>
                <w:lang w:val="en-US"/>
              </w:rPr>
            </w:pPr>
            <w:r w:rsidRPr="00376DDE">
              <w:rPr>
                <w:rFonts w:ascii="Tahoma" w:hAnsi="Tahoma" w:cs="Tahoma"/>
                <w:sz w:val="16"/>
                <w:szCs w:val="16"/>
                <w:lang w:val="en-US"/>
              </w:rPr>
              <w:t>0.95</w:t>
            </w:r>
          </w:p>
        </w:tc>
        <w:tc>
          <w:tcPr>
            <w:tcW w:w="568" w:type="pct"/>
          </w:tcPr>
          <w:p w:rsidR="00AD4ACD" w:rsidRPr="00376DDE" w:rsidRDefault="00AD4ACD" w:rsidP="003378BD">
            <w:pPr>
              <w:spacing w:after="0" w:line="240" w:lineRule="auto"/>
              <w:rPr>
                <w:rFonts w:ascii="Tahoma" w:hAnsi="Tahoma" w:cs="Tahoma"/>
                <w:sz w:val="16"/>
                <w:szCs w:val="16"/>
                <w:lang w:val="en-US"/>
              </w:rPr>
            </w:pPr>
          </w:p>
        </w:tc>
        <w:tc>
          <w:tcPr>
            <w:tcW w:w="1128" w:type="pct"/>
          </w:tcPr>
          <w:p w:rsidR="00AD4ACD" w:rsidRPr="00376DDE" w:rsidRDefault="00AD4ACD" w:rsidP="003378BD">
            <w:pPr>
              <w:spacing w:after="0" w:line="240" w:lineRule="auto"/>
              <w:rPr>
                <w:rFonts w:ascii="Tahoma" w:hAnsi="Tahoma" w:cs="Tahoma"/>
                <w:noProof/>
                <w:sz w:val="16"/>
                <w:szCs w:val="16"/>
                <w:lang w:val="en-GB"/>
              </w:rPr>
            </w:pPr>
          </w:p>
        </w:tc>
      </w:tr>
      <w:tr w:rsidR="00376DDE" w:rsidRPr="00376DDE" w:rsidTr="003378BD">
        <w:trPr>
          <w:trHeight w:val="208"/>
        </w:trPr>
        <w:tc>
          <w:tcPr>
            <w:tcW w:w="871" w:type="pct"/>
            <w:shd w:val="clear" w:color="auto" w:fill="auto"/>
          </w:tcPr>
          <w:p w:rsidR="00AD4ACD" w:rsidRPr="00376DDE" w:rsidRDefault="00AD4ACD" w:rsidP="003378BD">
            <w:pPr>
              <w:spacing w:after="0" w:line="240" w:lineRule="auto"/>
              <w:rPr>
                <w:rFonts w:ascii="Tahoma" w:hAnsi="Tahoma" w:cs="Tahoma"/>
                <w:i/>
                <w:sz w:val="16"/>
                <w:szCs w:val="16"/>
                <w:lang w:val="en-US"/>
              </w:rPr>
            </w:pPr>
            <w:r w:rsidRPr="00376DDE">
              <w:rPr>
                <w:rFonts w:ascii="Tahoma" w:hAnsi="Tahoma" w:cs="Tahoma"/>
                <w:i/>
                <w:sz w:val="16"/>
                <w:szCs w:val="16"/>
                <w:lang w:val="en-US"/>
              </w:rPr>
              <w:t xml:space="preserve">F. </w:t>
            </w:r>
            <w:proofErr w:type="spellStart"/>
            <w:r w:rsidRPr="00376DDE">
              <w:rPr>
                <w:rFonts w:ascii="Tahoma" w:hAnsi="Tahoma" w:cs="Tahoma"/>
                <w:i/>
                <w:sz w:val="16"/>
                <w:szCs w:val="16"/>
                <w:lang w:val="en-US"/>
              </w:rPr>
              <w:t>temperatum</w:t>
            </w:r>
            <w:proofErr w:type="spellEnd"/>
          </w:p>
        </w:tc>
        <w:tc>
          <w:tcPr>
            <w:tcW w:w="566" w:type="pct"/>
            <w:shd w:val="clear" w:color="auto" w:fill="auto"/>
          </w:tcPr>
          <w:p w:rsidR="00AD4ACD" w:rsidRPr="00376DDE" w:rsidRDefault="00AD4ACD" w:rsidP="003378BD">
            <w:pPr>
              <w:autoSpaceDE w:val="0"/>
              <w:autoSpaceDN w:val="0"/>
              <w:adjustRightInd w:val="0"/>
              <w:spacing w:after="0" w:line="240" w:lineRule="auto"/>
              <w:rPr>
                <w:rFonts w:ascii="Tahoma" w:hAnsi="Tahoma" w:cs="Tahoma"/>
                <w:noProof/>
                <w:sz w:val="16"/>
                <w:szCs w:val="16"/>
                <w:lang w:val="en-GB"/>
              </w:rPr>
            </w:pPr>
            <w:r w:rsidRPr="00376DDE">
              <w:rPr>
                <w:rFonts w:ascii="Tahoma" w:hAnsi="Tahoma" w:cs="Tahoma"/>
                <w:noProof/>
                <w:sz w:val="16"/>
                <w:szCs w:val="16"/>
                <w:lang w:val="en-GB"/>
              </w:rPr>
              <w:t>BEA</w:t>
            </w:r>
          </w:p>
        </w:tc>
        <w:tc>
          <w:tcPr>
            <w:tcW w:w="716" w:type="pct"/>
            <w:shd w:val="clear" w:color="auto" w:fill="auto"/>
          </w:tcPr>
          <w:p w:rsidR="00AD4ACD" w:rsidRPr="00376DDE" w:rsidRDefault="003F2357" w:rsidP="003378BD">
            <w:pPr>
              <w:spacing w:after="0" w:line="240" w:lineRule="auto"/>
              <w:rPr>
                <w:rFonts w:ascii="Tahoma" w:hAnsi="Tahoma" w:cs="Tahoma"/>
                <w:sz w:val="16"/>
                <w:szCs w:val="16"/>
                <w:lang w:val="en-US"/>
              </w:rPr>
            </w:pPr>
            <w:r w:rsidRPr="00376DDE">
              <w:rPr>
                <w:rFonts w:ascii="Tahoma" w:hAnsi="Tahoma" w:cs="Tahoma"/>
                <w:sz w:val="16"/>
                <w:szCs w:val="16"/>
                <w:lang w:val="en-US"/>
              </w:rPr>
              <w:t>0.95-0.995</w:t>
            </w:r>
          </w:p>
        </w:tc>
        <w:tc>
          <w:tcPr>
            <w:tcW w:w="569" w:type="pct"/>
          </w:tcPr>
          <w:p w:rsidR="00AD4ACD" w:rsidRPr="00376DDE" w:rsidRDefault="00AD4ACD" w:rsidP="003378BD">
            <w:pPr>
              <w:spacing w:after="0" w:line="240" w:lineRule="auto"/>
              <w:rPr>
                <w:rFonts w:ascii="Tahoma" w:hAnsi="Tahoma" w:cs="Tahoma"/>
                <w:sz w:val="16"/>
                <w:szCs w:val="16"/>
                <w:lang w:val="en-US"/>
              </w:rPr>
            </w:pPr>
          </w:p>
        </w:tc>
        <w:tc>
          <w:tcPr>
            <w:tcW w:w="583" w:type="pct"/>
          </w:tcPr>
          <w:p w:rsidR="00AD4ACD" w:rsidRPr="00376DDE" w:rsidRDefault="00AD4ACD" w:rsidP="003378BD">
            <w:pPr>
              <w:spacing w:after="0" w:line="240" w:lineRule="auto"/>
              <w:rPr>
                <w:rFonts w:ascii="Tahoma" w:hAnsi="Tahoma" w:cs="Tahoma"/>
                <w:sz w:val="16"/>
                <w:szCs w:val="16"/>
                <w:lang w:val="en-US"/>
              </w:rPr>
            </w:pPr>
            <w:r w:rsidRPr="00376DDE">
              <w:rPr>
                <w:rFonts w:ascii="Tahoma" w:hAnsi="Tahoma" w:cs="Tahoma"/>
                <w:sz w:val="16"/>
                <w:szCs w:val="16"/>
                <w:lang w:val="en-US"/>
              </w:rPr>
              <w:t>0.98</w:t>
            </w:r>
          </w:p>
        </w:tc>
        <w:tc>
          <w:tcPr>
            <w:tcW w:w="568" w:type="pct"/>
          </w:tcPr>
          <w:p w:rsidR="00AD4ACD" w:rsidRPr="00376DDE" w:rsidRDefault="00AD4ACD" w:rsidP="003378BD">
            <w:pPr>
              <w:spacing w:after="0" w:line="240" w:lineRule="auto"/>
              <w:rPr>
                <w:rFonts w:ascii="Tahoma" w:hAnsi="Tahoma" w:cs="Tahoma"/>
                <w:sz w:val="16"/>
                <w:szCs w:val="16"/>
                <w:lang w:val="en-US"/>
              </w:rPr>
            </w:pPr>
          </w:p>
        </w:tc>
        <w:tc>
          <w:tcPr>
            <w:tcW w:w="1128" w:type="pct"/>
          </w:tcPr>
          <w:p w:rsidR="00AD4ACD" w:rsidRPr="00376DDE" w:rsidRDefault="00AD4ACD" w:rsidP="003378BD">
            <w:pPr>
              <w:spacing w:after="0" w:line="240" w:lineRule="auto"/>
              <w:rPr>
                <w:rFonts w:ascii="Tahoma" w:hAnsi="Tahoma" w:cs="Tahoma"/>
                <w:noProof/>
                <w:sz w:val="16"/>
                <w:szCs w:val="16"/>
                <w:lang w:val="en-GB"/>
              </w:rPr>
            </w:pPr>
          </w:p>
        </w:tc>
      </w:tr>
      <w:tr w:rsidR="00376DDE" w:rsidRPr="00376DDE" w:rsidTr="003378BD">
        <w:trPr>
          <w:trHeight w:val="208"/>
        </w:trPr>
        <w:tc>
          <w:tcPr>
            <w:tcW w:w="871" w:type="pct"/>
            <w:shd w:val="clear" w:color="auto" w:fill="auto"/>
          </w:tcPr>
          <w:p w:rsidR="00AD4ACD" w:rsidRPr="00376DDE" w:rsidRDefault="00AD4ACD" w:rsidP="003378BD">
            <w:pPr>
              <w:spacing w:after="0" w:line="240" w:lineRule="auto"/>
              <w:rPr>
                <w:rFonts w:ascii="Tahoma" w:hAnsi="Tahoma" w:cs="Tahoma"/>
                <w:i/>
                <w:sz w:val="16"/>
                <w:szCs w:val="16"/>
                <w:lang w:val="en-US"/>
              </w:rPr>
            </w:pPr>
            <w:r w:rsidRPr="00376DDE">
              <w:rPr>
                <w:rFonts w:ascii="Tahoma" w:hAnsi="Tahoma" w:cs="Tahoma"/>
                <w:i/>
                <w:sz w:val="16"/>
                <w:szCs w:val="16"/>
                <w:lang w:val="en-US"/>
              </w:rPr>
              <w:t xml:space="preserve">F. </w:t>
            </w:r>
            <w:proofErr w:type="spellStart"/>
            <w:r w:rsidRPr="00376DDE">
              <w:rPr>
                <w:rFonts w:ascii="Tahoma" w:hAnsi="Tahoma" w:cs="Tahoma"/>
                <w:i/>
                <w:sz w:val="16"/>
                <w:szCs w:val="16"/>
                <w:lang w:val="en-US"/>
              </w:rPr>
              <w:t>temperatum</w:t>
            </w:r>
            <w:proofErr w:type="spellEnd"/>
          </w:p>
        </w:tc>
        <w:tc>
          <w:tcPr>
            <w:tcW w:w="566" w:type="pct"/>
            <w:shd w:val="clear" w:color="auto" w:fill="auto"/>
          </w:tcPr>
          <w:p w:rsidR="00AD4ACD" w:rsidRPr="00376DDE" w:rsidRDefault="00AD4ACD" w:rsidP="003378BD">
            <w:pPr>
              <w:autoSpaceDE w:val="0"/>
              <w:autoSpaceDN w:val="0"/>
              <w:adjustRightInd w:val="0"/>
              <w:spacing w:after="0" w:line="240" w:lineRule="auto"/>
              <w:rPr>
                <w:rFonts w:ascii="Tahoma" w:hAnsi="Tahoma" w:cs="Tahoma"/>
                <w:noProof/>
                <w:sz w:val="16"/>
                <w:szCs w:val="16"/>
                <w:lang w:val="en-GB"/>
              </w:rPr>
            </w:pPr>
            <w:r w:rsidRPr="00376DDE">
              <w:rPr>
                <w:rFonts w:ascii="Tahoma" w:hAnsi="Tahoma" w:cs="Tahoma"/>
                <w:noProof/>
                <w:sz w:val="16"/>
                <w:szCs w:val="16"/>
                <w:lang w:val="en-GB"/>
              </w:rPr>
              <w:t>Fusaproliferin</w:t>
            </w:r>
          </w:p>
        </w:tc>
        <w:tc>
          <w:tcPr>
            <w:tcW w:w="716" w:type="pct"/>
            <w:shd w:val="clear" w:color="auto" w:fill="auto"/>
          </w:tcPr>
          <w:p w:rsidR="00AD4ACD" w:rsidRPr="00376DDE" w:rsidRDefault="003F2357" w:rsidP="003378BD">
            <w:pPr>
              <w:spacing w:after="0" w:line="240" w:lineRule="auto"/>
              <w:rPr>
                <w:rFonts w:ascii="Tahoma" w:hAnsi="Tahoma" w:cs="Tahoma"/>
                <w:sz w:val="16"/>
                <w:szCs w:val="16"/>
                <w:lang w:val="en-US"/>
              </w:rPr>
            </w:pPr>
            <w:r w:rsidRPr="00376DDE">
              <w:rPr>
                <w:rFonts w:ascii="Tahoma" w:hAnsi="Tahoma" w:cs="Tahoma"/>
                <w:sz w:val="16"/>
                <w:szCs w:val="16"/>
                <w:lang w:val="en-US"/>
              </w:rPr>
              <w:t>0.95-0.995</w:t>
            </w:r>
          </w:p>
        </w:tc>
        <w:tc>
          <w:tcPr>
            <w:tcW w:w="569" w:type="pct"/>
          </w:tcPr>
          <w:p w:rsidR="00AD4ACD" w:rsidRPr="00376DDE" w:rsidRDefault="00AD4ACD" w:rsidP="003378BD">
            <w:pPr>
              <w:spacing w:after="0" w:line="240" w:lineRule="auto"/>
              <w:rPr>
                <w:rFonts w:ascii="Tahoma" w:hAnsi="Tahoma" w:cs="Tahoma"/>
                <w:sz w:val="16"/>
                <w:szCs w:val="16"/>
                <w:lang w:val="en-US"/>
              </w:rPr>
            </w:pPr>
          </w:p>
        </w:tc>
        <w:tc>
          <w:tcPr>
            <w:tcW w:w="583" w:type="pct"/>
          </w:tcPr>
          <w:p w:rsidR="00AD4ACD" w:rsidRPr="00376DDE" w:rsidRDefault="00AD4ACD" w:rsidP="003378BD">
            <w:pPr>
              <w:spacing w:after="0" w:line="240" w:lineRule="auto"/>
              <w:rPr>
                <w:rFonts w:ascii="Tahoma" w:hAnsi="Tahoma" w:cs="Tahoma"/>
                <w:sz w:val="16"/>
                <w:szCs w:val="16"/>
                <w:lang w:val="en-US"/>
              </w:rPr>
            </w:pPr>
            <w:r w:rsidRPr="00376DDE">
              <w:rPr>
                <w:rFonts w:ascii="Tahoma" w:hAnsi="Tahoma" w:cs="Tahoma"/>
                <w:sz w:val="16"/>
                <w:szCs w:val="16"/>
                <w:lang w:val="en-US"/>
              </w:rPr>
              <w:t>0.95</w:t>
            </w:r>
          </w:p>
        </w:tc>
        <w:tc>
          <w:tcPr>
            <w:tcW w:w="568" w:type="pct"/>
          </w:tcPr>
          <w:p w:rsidR="00AD4ACD" w:rsidRPr="00376DDE" w:rsidRDefault="00AD4ACD" w:rsidP="003378BD">
            <w:pPr>
              <w:spacing w:after="0" w:line="240" w:lineRule="auto"/>
              <w:rPr>
                <w:rFonts w:ascii="Tahoma" w:hAnsi="Tahoma" w:cs="Tahoma"/>
                <w:sz w:val="16"/>
                <w:szCs w:val="16"/>
                <w:lang w:val="en-US"/>
              </w:rPr>
            </w:pPr>
          </w:p>
        </w:tc>
        <w:tc>
          <w:tcPr>
            <w:tcW w:w="1128" w:type="pct"/>
          </w:tcPr>
          <w:p w:rsidR="00AD4ACD" w:rsidRPr="00376DDE" w:rsidRDefault="00AD4ACD" w:rsidP="003378BD">
            <w:pPr>
              <w:spacing w:after="0" w:line="240" w:lineRule="auto"/>
              <w:rPr>
                <w:rFonts w:ascii="Tahoma" w:hAnsi="Tahoma" w:cs="Tahoma"/>
                <w:noProof/>
                <w:sz w:val="16"/>
                <w:szCs w:val="16"/>
                <w:lang w:val="en-GB"/>
              </w:rPr>
            </w:pPr>
          </w:p>
        </w:tc>
      </w:tr>
      <w:tr w:rsidR="00376DDE" w:rsidRPr="00376DDE" w:rsidTr="003378BD">
        <w:trPr>
          <w:trHeight w:val="208"/>
        </w:trPr>
        <w:tc>
          <w:tcPr>
            <w:tcW w:w="871" w:type="pct"/>
            <w:shd w:val="clear" w:color="auto" w:fill="auto"/>
          </w:tcPr>
          <w:p w:rsidR="00AD4ACD" w:rsidRPr="00376DDE" w:rsidRDefault="00AD4ACD" w:rsidP="003378BD">
            <w:pPr>
              <w:spacing w:after="0" w:line="240" w:lineRule="auto"/>
              <w:rPr>
                <w:rFonts w:ascii="Tahoma" w:hAnsi="Tahoma" w:cs="Tahoma"/>
                <w:i/>
                <w:sz w:val="16"/>
                <w:szCs w:val="16"/>
                <w:lang w:val="en-US"/>
              </w:rPr>
            </w:pPr>
            <w:r w:rsidRPr="00376DDE">
              <w:rPr>
                <w:rFonts w:ascii="Tahoma" w:hAnsi="Tahoma" w:cs="Tahoma"/>
                <w:i/>
                <w:sz w:val="16"/>
                <w:szCs w:val="16"/>
                <w:lang w:val="en-US"/>
              </w:rPr>
              <w:t xml:space="preserve">F. </w:t>
            </w:r>
            <w:proofErr w:type="spellStart"/>
            <w:r w:rsidRPr="00376DDE">
              <w:rPr>
                <w:rFonts w:ascii="Tahoma" w:hAnsi="Tahoma" w:cs="Tahoma"/>
                <w:i/>
                <w:sz w:val="16"/>
                <w:szCs w:val="16"/>
                <w:lang w:val="en-US"/>
              </w:rPr>
              <w:t>temperatum</w:t>
            </w:r>
            <w:proofErr w:type="spellEnd"/>
          </w:p>
        </w:tc>
        <w:tc>
          <w:tcPr>
            <w:tcW w:w="566" w:type="pct"/>
            <w:shd w:val="clear" w:color="auto" w:fill="auto"/>
          </w:tcPr>
          <w:p w:rsidR="00AD4ACD" w:rsidRPr="00376DDE" w:rsidRDefault="00AD4ACD" w:rsidP="003378BD">
            <w:pPr>
              <w:autoSpaceDE w:val="0"/>
              <w:autoSpaceDN w:val="0"/>
              <w:adjustRightInd w:val="0"/>
              <w:spacing w:after="0" w:line="240" w:lineRule="auto"/>
              <w:rPr>
                <w:rFonts w:ascii="Tahoma" w:hAnsi="Tahoma" w:cs="Tahoma"/>
                <w:noProof/>
                <w:sz w:val="16"/>
                <w:szCs w:val="16"/>
                <w:lang w:val="en-GB"/>
              </w:rPr>
            </w:pPr>
            <w:r w:rsidRPr="00376DDE">
              <w:rPr>
                <w:rFonts w:ascii="Tahoma" w:hAnsi="Tahoma" w:cs="Tahoma"/>
                <w:noProof/>
                <w:sz w:val="16"/>
                <w:szCs w:val="16"/>
                <w:lang w:val="en-GB"/>
              </w:rPr>
              <w:t>FB1</w:t>
            </w:r>
          </w:p>
        </w:tc>
        <w:tc>
          <w:tcPr>
            <w:tcW w:w="716" w:type="pct"/>
            <w:shd w:val="clear" w:color="auto" w:fill="auto"/>
          </w:tcPr>
          <w:p w:rsidR="00AD4ACD" w:rsidRPr="00376DDE" w:rsidRDefault="003F2357" w:rsidP="003378BD">
            <w:pPr>
              <w:spacing w:after="0" w:line="240" w:lineRule="auto"/>
              <w:rPr>
                <w:rFonts w:ascii="Tahoma" w:hAnsi="Tahoma" w:cs="Tahoma"/>
                <w:sz w:val="16"/>
                <w:szCs w:val="16"/>
                <w:lang w:val="en-US"/>
              </w:rPr>
            </w:pPr>
            <w:r w:rsidRPr="00376DDE">
              <w:rPr>
                <w:rFonts w:ascii="Tahoma" w:hAnsi="Tahoma" w:cs="Tahoma"/>
                <w:sz w:val="16"/>
                <w:szCs w:val="16"/>
                <w:lang w:val="en-US"/>
              </w:rPr>
              <w:t>0.95-0.995</w:t>
            </w:r>
          </w:p>
        </w:tc>
        <w:tc>
          <w:tcPr>
            <w:tcW w:w="569" w:type="pct"/>
          </w:tcPr>
          <w:p w:rsidR="00AD4ACD" w:rsidRPr="00376DDE" w:rsidRDefault="00AD4ACD" w:rsidP="003378BD">
            <w:pPr>
              <w:spacing w:after="0" w:line="240" w:lineRule="auto"/>
              <w:rPr>
                <w:rFonts w:ascii="Tahoma" w:hAnsi="Tahoma" w:cs="Tahoma"/>
                <w:sz w:val="16"/>
                <w:szCs w:val="16"/>
                <w:lang w:val="en-US"/>
              </w:rPr>
            </w:pPr>
          </w:p>
        </w:tc>
        <w:tc>
          <w:tcPr>
            <w:tcW w:w="583" w:type="pct"/>
          </w:tcPr>
          <w:p w:rsidR="00AD4ACD" w:rsidRPr="00376DDE" w:rsidRDefault="00AD4ACD" w:rsidP="003378BD">
            <w:pPr>
              <w:spacing w:after="0" w:line="240" w:lineRule="auto"/>
              <w:rPr>
                <w:rFonts w:ascii="Tahoma" w:hAnsi="Tahoma" w:cs="Tahoma"/>
                <w:sz w:val="16"/>
                <w:szCs w:val="16"/>
                <w:lang w:val="en-US"/>
              </w:rPr>
            </w:pPr>
            <w:r w:rsidRPr="00376DDE">
              <w:rPr>
                <w:rFonts w:ascii="Tahoma" w:hAnsi="Tahoma" w:cs="Tahoma"/>
                <w:sz w:val="16"/>
                <w:szCs w:val="16"/>
                <w:lang w:val="en-US"/>
              </w:rPr>
              <w:t>-</w:t>
            </w:r>
          </w:p>
        </w:tc>
        <w:tc>
          <w:tcPr>
            <w:tcW w:w="568" w:type="pct"/>
          </w:tcPr>
          <w:p w:rsidR="00AD4ACD" w:rsidRPr="00376DDE" w:rsidRDefault="00AD4ACD" w:rsidP="003378BD">
            <w:pPr>
              <w:spacing w:after="0" w:line="240" w:lineRule="auto"/>
              <w:rPr>
                <w:rFonts w:ascii="Tahoma" w:hAnsi="Tahoma" w:cs="Tahoma"/>
                <w:sz w:val="16"/>
                <w:szCs w:val="16"/>
                <w:lang w:val="en-US"/>
              </w:rPr>
            </w:pPr>
            <w:r w:rsidRPr="00376DDE">
              <w:rPr>
                <w:rFonts w:ascii="Tahoma" w:hAnsi="Tahoma" w:cs="Tahoma"/>
                <w:sz w:val="16"/>
                <w:szCs w:val="16"/>
                <w:lang w:val="en-US"/>
              </w:rPr>
              <w:t>0.98</w:t>
            </w:r>
          </w:p>
        </w:tc>
        <w:tc>
          <w:tcPr>
            <w:tcW w:w="1128" w:type="pct"/>
          </w:tcPr>
          <w:p w:rsidR="00AD4ACD" w:rsidRPr="00376DDE" w:rsidRDefault="00AD4ACD" w:rsidP="003378BD">
            <w:pPr>
              <w:spacing w:after="0" w:line="240" w:lineRule="auto"/>
              <w:rPr>
                <w:rFonts w:ascii="Tahoma" w:hAnsi="Tahoma" w:cs="Tahoma"/>
                <w:noProof/>
                <w:sz w:val="16"/>
                <w:szCs w:val="16"/>
                <w:lang w:val="en-GB"/>
              </w:rPr>
            </w:pPr>
          </w:p>
        </w:tc>
      </w:tr>
      <w:tr w:rsidR="00376DDE" w:rsidRPr="00376DDE" w:rsidTr="003378BD">
        <w:trPr>
          <w:trHeight w:val="208"/>
        </w:trPr>
        <w:tc>
          <w:tcPr>
            <w:tcW w:w="5000" w:type="pct"/>
            <w:gridSpan w:val="7"/>
            <w:shd w:val="clear" w:color="auto" w:fill="auto"/>
          </w:tcPr>
          <w:p w:rsidR="00AD4ACD" w:rsidRPr="00376DDE" w:rsidRDefault="00AD4ACD" w:rsidP="003378BD">
            <w:pPr>
              <w:spacing w:after="0" w:line="240" w:lineRule="auto"/>
              <w:rPr>
                <w:rFonts w:ascii="Tahoma" w:hAnsi="Tahoma" w:cs="Tahoma"/>
                <w:sz w:val="16"/>
                <w:szCs w:val="16"/>
                <w:lang w:val="en-US"/>
              </w:rPr>
            </w:pPr>
            <w:r w:rsidRPr="00376DDE">
              <w:rPr>
                <w:rFonts w:ascii="Tahoma" w:hAnsi="Tahoma" w:cs="Tahoma"/>
                <w:b/>
                <w:sz w:val="16"/>
                <w:szCs w:val="16"/>
                <w:lang w:val="en-US"/>
              </w:rPr>
              <w:t xml:space="preserve">Gene expression </w:t>
            </w:r>
          </w:p>
        </w:tc>
      </w:tr>
      <w:tr w:rsidR="00376DDE" w:rsidRPr="00376DDE" w:rsidTr="003378BD">
        <w:trPr>
          <w:trHeight w:val="208"/>
        </w:trPr>
        <w:tc>
          <w:tcPr>
            <w:tcW w:w="871" w:type="pct"/>
            <w:shd w:val="clear" w:color="auto" w:fill="auto"/>
          </w:tcPr>
          <w:p w:rsidR="00AD4ACD" w:rsidRPr="00376DDE" w:rsidRDefault="00AD4ACD" w:rsidP="003378BD">
            <w:pPr>
              <w:spacing w:after="0" w:line="240" w:lineRule="auto"/>
              <w:rPr>
                <w:rFonts w:ascii="Tahoma" w:hAnsi="Tahoma" w:cs="Tahoma"/>
                <w:sz w:val="16"/>
                <w:szCs w:val="16"/>
                <w:lang w:val="en-US"/>
              </w:rPr>
            </w:pPr>
            <w:r w:rsidRPr="00376DDE">
              <w:rPr>
                <w:rFonts w:ascii="Tahoma" w:hAnsi="Tahoma" w:cs="Tahoma"/>
                <w:sz w:val="16"/>
                <w:szCs w:val="16"/>
                <w:lang w:val="en-US"/>
              </w:rPr>
              <w:t xml:space="preserve">F. </w:t>
            </w:r>
            <w:proofErr w:type="spellStart"/>
            <w:r w:rsidRPr="00376DDE">
              <w:rPr>
                <w:rFonts w:ascii="Tahoma" w:hAnsi="Tahoma" w:cs="Tahoma"/>
                <w:sz w:val="16"/>
                <w:szCs w:val="16"/>
                <w:lang w:val="en-US"/>
              </w:rPr>
              <w:t>verticillioides</w:t>
            </w:r>
            <w:proofErr w:type="spellEnd"/>
          </w:p>
        </w:tc>
        <w:tc>
          <w:tcPr>
            <w:tcW w:w="566" w:type="pct"/>
            <w:shd w:val="clear" w:color="auto" w:fill="auto"/>
          </w:tcPr>
          <w:p w:rsidR="00AD4ACD" w:rsidRPr="00376DDE" w:rsidRDefault="00AD4ACD" w:rsidP="003378BD">
            <w:pPr>
              <w:spacing w:after="0" w:line="240" w:lineRule="auto"/>
              <w:rPr>
                <w:rFonts w:ascii="Tahoma" w:hAnsi="Tahoma" w:cs="Tahoma"/>
                <w:sz w:val="16"/>
                <w:szCs w:val="16"/>
                <w:lang w:val="en-US"/>
              </w:rPr>
            </w:pPr>
            <w:r w:rsidRPr="00376DDE">
              <w:rPr>
                <w:rFonts w:ascii="Tahoma" w:hAnsi="Tahoma" w:cs="Tahoma"/>
                <w:sz w:val="16"/>
                <w:szCs w:val="16"/>
                <w:lang w:val="en-US"/>
              </w:rPr>
              <w:t>FUM genes</w:t>
            </w:r>
          </w:p>
        </w:tc>
        <w:tc>
          <w:tcPr>
            <w:tcW w:w="716" w:type="pct"/>
            <w:shd w:val="clear" w:color="auto" w:fill="auto"/>
          </w:tcPr>
          <w:p w:rsidR="00AD4ACD" w:rsidRPr="00376DDE" w:rsidRDefault="00AD4ACD" w:rsidP="003378BD">
            <w:pPr>
              <w:spacing w:after="0" w:line="240" w:lineRule="auto"/>
              <w:rPr>
                <w:rFonts w:ascii="Tahoma" w:hAnsi="Tahoma" w:cs="Tahoma"/>
                <w:sz w:val="16"/>
                <w:szCs w:val="16"/>
                <w:lang w:val="en-US"/>
              </w:rPr>
            </w:pPr>
            <w:r w:rsidRPr="00376DDE">
              <w:rPr>
                <w:rFonts w:ascii="Tahoma" w:hAnsi="Tahoma" w:cs="Tahoma"/>
                <w:sz w:val="16"/>
                <w:szCs w:val="16"/>
                <w:lang w:val="en-US"/>
              </w:rPr>
              <w:t>0.93-0.995</w:t>
            </w:r>
          </w:p>
        </w:tc>
        <w:tc>
          <w:tcPr>
            <w:tcW w:w="569" w:type="pct"/>
          </w:tcPr>
          <w:p w:rsidR="00AD4ACD" w:rsidRPr="00376DDE" w:rsidRDefault="00AD4ACD" w:rsidP="003378BD">
            <w:pPr>
              <w:spacing w:after="0" w:line="240" w:lineRule="auto"/>
              <w:rPr>
                <w:rFonts w:ascii="Tahoma" w:hAnsi="Tahoma" w:cs="Tahoma"/>
                <w:sz w:val="16"/>
                <w:szCs w:val="16"/>
                <w:lang w:val="en-US"/>
              </w:rPr>
            </w:pPr>
          </w:p>
        </w:tc>
        <w:tc>
          <w:tcPr>
            <w:tcW w:w="583" w:type="pct"/>
          </w:tcPr>
          <w:p w:rsidR="00AD4ACD" w:rsidRPr="00376DDE" w:rsidRDefault="00AD4ACD" w:rsidP="003378BD">
            <w:pPr>
              <w:spacing w:after="0" w:line="240" w:lineRule="auto"/>
              <w:rPr>
                <w:rFonts w:ascii="Tahoma" w:hAnsi="Tahoma" w:cs="Tahoma"/>
                <w:sz w:val="16"/>
                <w:szCs w:val="16"/>
                <w:lang w:val="en-US"/>
              </w:rPr>
            </w:pPr>
          </w:p>
        </w:tc>
        <w:tc>
          <w:tcPr>
            <w:tcW w:w="568" w:type="pct"/>
          </w:tcPr>
          <w:p w:rsidR="00AD4ACD" w:rsidRPr="00376DDE" w:rsidRDefault="00AD4ACD" w:rsidP="003378BD">
            <w:pPr>
              <w:spacing w:after="0" w:line="240" w:lineRule="auto"/>
              <w:rPr>
                <w:rFonts w:ascii="Tahoma" w:hAnsi="Tahoma" w:cs="Tahoma"/>
                <w:sz w:val="16"/>
                <w:szCs w:val="16"/>
                <w:lang w:val="en-US"/>
              </w:rPr>
            </w:pPr>
          </w:p>
        </w:tc>
        <w:tc>
          <w:tcPr>
            <w:tcW w:w="1128" w:type="pct"/>
          </w:tcPr>
          <w:p w:rsidR="00AD4ACD" w:rsidRPr="00376DDE" w:rsidRDefault="00AD4ACD" w:rsidP="003378BD">
            <w:pPr>
              <w:spacing w:after="0" w:line="240" w:lineRule="auto"/>
              <w:rPr>
                <w:rFonts w:ascii="Tahoma" w:hAnsi="Tahoma" w:cs="Tahoma"/>
                <w:sz w:val="16"/>
                <w:szCs w:val="16"/>
                <w:lang w:val="en-US"/>
              </w:rPr>
            </w:pPr>
            <w:r w:rsidRPr="00376DDE">
              <w:rPr>
                <w:rFonts w:ascii="Tahoma" w:hAnsi="Tahoma" w:cs="Tahoma"/>
                <w:noProof/>
                <w:sz w:val="16"/>
                <w:szCs w:val="16"/>
                <w:lang w:val="en-GB"/>
              </w:rPr>
              <w:t>(Medina et al.,2013)</w:t>
            </w:r>
          </w:p>
        </w:tc>
      </w:tr>
      <w:tr w:rsidR="00376DDE" w:rsidRPr="00376DDE" w:rsidTr="003378BD">
        <w:trPr>
          <w:trHeight w:val="208"/>
        </w:trPr>
        <w:tc>
          <w:tcPr>
            <w:tcW w:w="871" w:type="pct"/>
            <w:shd w:val="clear" w:color="auto" w:fill="auto"/>
          </w:tcPr>
          <w:p w:rsidR="00AD4ACD" w:rsidRPr="00376DDE" w:rsidRDefault="00AD4ACD" w:rsidP="003378BD">
            <w:pPr>
              <w:spacing w:after="0" w:line="240" w:lineRule="auto"/>
              <w:rPr>
                <w:rFonts w:ascii="Tahoma" w:hAnsi="Tahoma" w:cs="Tahoma"/>
                <w:sz w:val="16"/>
                <w:szCs w:val="16"/>
                <w:lang w:val="en-US"/>
              </w:rPr>
            </w:pPr>
            <w:r w:rsidRPr="00376DDE">
              <w:rPr>
                <w:rFonts w:ascii="Tahoma" w:hAnsi="Tahoma" w:cs="Tahoma"/>
                <w:sz w:val="16"/>
                <w:szCs w:val="16"/>
                <w:lang w:val="en-US"/>
              </w:rPr>
              <w:lastRenderedPageBreak/>
              <w:t xml:space="preserve">F. </w:t>
            </w:r>
            <w:proofErr w:type="spellStart"/>
            <w:r w:rsidRPr="00376DDE">
              <w:rPr>
                <w:rFonts w:ascii="Tahoma" w:hAnsi="Tahoma" w:cs="Tahoma"/>
                <w:sz w:val="16"/>
                <w:szCs w:val="16"/>
                <w:lang w:val="en-US"/>
              </w:rPr>
              <w:t>verticillioides</w:t>
            </w:r>
            <w:proofErr w:type="spellEnd"/>
          </w:p>
        </w:tc>
        <w:tc>
          <w:tcPr>
            <w:tcW w:w="566" w:type="pct"/>
            <w:shd w:val="clear" w:color="auto" w:fill="auto"/>
          </w:tcPr>
          <w:p w:rsidR="00AD4ACD" w:rsidRPr="00376DDE" w:rsidRDefault="00AD4ACD" w:rsidP="003378BD">
            <w:pPr>
              <w:spacing w:after="0" w:line="240" w:lineRule="auto"/>
              <w:rPr>
                <w:rFonts w:ascii="Tahoma" w:hAnsi="Tahoma" w:cs="Tahoma"/>
                <w:sz w:val="16"/>
                <w:szCs w:val="16"/>
                <w:lang w:val="en-US"/>
              </w:rPr>
            </w:pPr>
            <w:r w:rsidRPr="00376DDE">
              <w:rPr>
                <w:rFonts w:ascii="Tahoma" w:hAnsi="Tahoma" w:cs="Tahoma"/>
                <w:sz w:val="16"/>
                <w:szCs w:val="16"/>
                <w:lang w:val="en-US"/>
              </w:rPr>
              <w:t>FUM1 and FUM21</w:t>
            </w:r>
          </w:p>
        </w:tc>
        <w:tc>
          <w:tcPr>
            <w:tcW w:w="716" w:type="pct"/>
            <w:shd w:val="clear" w:color="auto" w:fill="auto"/>
          </w:tcPr>
          <w:p w:rsidR="00AD4ACD" w:rsidRPr="00376DDE" w:rsidRDefault="00AD4ACD" w:rsidP="003378BD">
            <w:pPr>
              <w:spacing w:after="0" w:line="240" w:lineRule="auto"/>
              <w:rPr>
                <w:rFonts w:ascii="Tahoma" w:hAnsi="Tahoma" w:cs="Tahoma"/>
                <w:sz w:val="16"/>
                <w:szCs w:val="16"/>
                <w:lang w:val="en-US"/>
              </w:rPr>
            </w:pPr>
            <w:r w:rsidRPr="00376DDE">
              <w:rPr>
                <w:rFonts w:ascii="Tahoma" w:hAnsi="Tahoma" w:cs="Tahoma"/>
                <w:sz w:val="16"/>
                <w:szCs w:val="16"/>
                <w:lang w:val="en-US"/>
              </w:rPr>
              <w:t>0.93-0.999</w:t>
            </w:r>
          </w:p>
        </w:tc>
        <w:tc>
          <w:tcPr>
            <w:tcW w:w="569" w:type="pct"/>
          </w:tcPr>
          <w:p w:rsidR="00AD4ACD" w:rsidRPr="00376DDE" w:rsidRDefault="00AD4ACD" w:rsidP="003378BD">
            <w:pPr>
              <w:spacing w:after="0" w:line="240" w:lineRule="auto"/>
              <w:rPr>
                <w:rFonts w:ascii="Tahoma" w:hAnsi="Tahoma" w:cs="Tahoma"/>
                <w:sz w:val="16"/>
                <w:szCs w:val="16"/>
                <w:lang w:val="en-US"/>
              </w:rPr>
            </w:pPr>
          </w:p>
        </w:tc>
        <w:tc>
          <w:tcPr>
            <w:tcW w:w="583" w:type="pct"/>
          </w:tcPr>
          <w:p w:rsidR="00AD4ACD" w:rsidRPr="00376DDE" w:rsidRDefault="00AD4ACD" w:rsidP="003378BD">
            <w:pPr>
              <w:spacing w:after="0" w:line="240" w:lineRule="auto"/>
              <w:rPr>
                <w:rFonts w:ascii="Tahoma" w:hAnsi="Tahoma" w:cs="Tahoma"/>
                <w:sz w:val="16"/>
                <w:szCs w:val="16"/>
                <w:lang w:val="en-US"/>
              </w:rPr>
            </w:pPr>
            <w:r w:rsidRPr="00376DDE">
              <w:rPr>
                <w:rFonts w:ascii="Tahoma" w:hAnsi="Tahoma" w:cs="Tahoma"/>
                <w:sz w:val="16"/>
                <w:szCs w:val="16"/>
                <w:lang w:val="en-US"/>
              </w:rPr>
              <w:t>0.99</w:t>
            </w:r>
          </w:p>
        </w:tc>
        <w:tc>
          <w:tcPr>
            <w:tcW w:w="568" w:type="pct"/>
          </w:tcPr>
          <w:p w:rsidR="00AD4ACD" w:rsidRPr="00376DDE" w:rsidRDefault="00AD4ACD" w:rsidP="003378BD">
            <w:pPr>
              <w:spacing w:after="0" w:line="240" w:lineRule="auto"/>
              <w:rPr>
                <w:rFonts w:ascii="Tahoma" w:hAnsi="Tahoma" w:cs="Tahoma"/>
                <w:sz w:val="16"/>
                <w:szCs w:val="16"/>
                <w:lang w:val="en-US"/>
              </w:rPr>
            </w:pPr>
          </w:p>
        </w:tc>
        <w:tc>
          <w:tcPr>
            <w:tcW w:w="1128" w:type="pct"/>
          </w:tcPr>
          <w:p w:rsidR="00AD4ACD" w:rsidRPr="00376DDE" w:rsidRDefault="00AD4ACD" w:rsidP="003378BD">
            <w:pPr>
              <w:spacing w:after="0" w:line="240" w:lineRule="auto"/>
              <w:rPr>
                <w:rFonts w:ascii="Tahoma" w:hAnsi="Tahoma" w:cs="Tahoma"/>
                <w:sz w:val="16"/>
                <w:szCs w:val="16"/>
                <w:lang w:val="en-US"/>
              </w:rPr>
            </w:pPr>
            <w:r w:rsidRPr="00376DDE">
              <w:rPr>
                <w:rFonts w:ascii="Tahoma" w:hAnsi="Tahoma" w:cs="Tahoma"/>
                <w:noProof/>
                <w:sz w:val="16"/>
                <w:szCs w:val="16"/>
                <w:lang w:val="en-GB"/>
              </w:rPr>
              <w:t>(Fanelli et al.,2013)</w:t>
            </w:r>
          </w:p>
        </w:tc>
      </w:tr>
      <w:tr w:rsidR="00376DDE" w:rsidRPr="00376DDE" w:rsidTr="003378BD">
        <w:trPr>
          <w:trHeight w:val="208"/>
        </w:trPr>
        <w:tc>
          <w:tcPr>
            <w:tcW w:w="871" w:type="pct"/>
            <w:tcBorders>
              <w:top w:val="single" w:sz="12" w:space="0" w:color="auto"/>
              <w:bottom w:val="single" w:sz="4" w:space="0" w:color="D9D9D9" w:themeColor="background1" w:themeShade="D9"/>
            </w:tcBorders>
            <w:shd w:val="clear" w:color="auto" w:fill="auto"/>
          </w:tcPr>
          <w:p w:rsidR="00AD4ACD" w:rsidRPr="00376DDE" w:rsidRDefault="00AD4ACD" w:rsidP="003378BD">
            <w:pPr>
              <w:autoSpaceDE w:val="0"/>
              <w:autoSpaceDN w:val="0"/>
              <w:adjustRightInd w:val="0"/>
              <w:spacing w:after="0" w:line="240" w:lineRule="auto"/>
              <w:rPr>
                <w:rFonts w:ascii="Tahoma" w:hAnsi="Tahoma" w:cs="Tahoma"/>
                <w:b/>
                <w:noProof/>
                <w:sz w:val="16"/>
                <w:szCs w:val="16"/>
                <w:lang w:val="en-GB"/>
              </w:rPr>
            </w:pPr>
            <w:r w:rsidRPr="00376DDE">
              <w:rPr>
                <w:rFonts w:ascii="Tahoma" w:hAnsi="Tahoma" w:cs="Tahoma"/>
                <w:b/>
                <w:noProof/>
                <w:sz w:val="16"/>
                <w:szCs w:val="16"/>
                <w:lang w:val="en-GB"/>
              </w:rPr>
              <w:t>Topic</w:t>
            </w:r>
          </w:p>
        </w:tc>
        <w:tc>
          <w:tcPr>
            <w:tcW w:w="566" w:type="pct"/>
            <w:tcBorders>
              <w:top w:val="single" w:sz="12" w:space="0" w:color="auto"/>
              <w:bottom w:val="single" w:sz="4" w:space="0" w:color="D9D9D9" w:themeColor="background1" w:themeShade="D9"/>
            </w:tcBorders>
            <w:shd w:val="clear" w:color="auto" w:fill="auto"/>
          </w:tcPr>
          <w:p w:rsidR="00AD4ACD" w:rsidRPr="00376DDE" w:rsidRDefault="00AD4ACD" w:rsidP="003378BD">
            <w:pPr>
              <w:autoSpaceDE w:val="0"/>
              <w:autoSpaceDN w:val="0"/>
              <w:adjustRightInd w:val="0"/>
              <w:spacing w:after="0" w:line="240" w:lineRule="auto"/>
              <w:rPr>
                <w:rFonts w:ascii="Tahoma" w:hAnsi="Tahoma" w:cs="Tahoma"/>
                <w:b/>
                <w:noProof/>
                <w:sz w:val="16"/>
                <w:szCs w:val="16"/>
                <w:lang w:val="en-GB"/>
              </w:rPr>
            </w:pPr>
          </w:p>
        </w:tc>
        <w:tc>
          <w:tcPr>
            <w:tcW w:w="716" w:type="pct"/>
            <w:tcBorders>
              <w:top w:val="single" w:sz="12" w:space="0" w:color="auto"/>
              <w:bottom w:val="single" w:sz="4" w:space="0" w:color="D9D9D9" w:themeColor="background1" w:themeShade="D9"/>
            </w:tcBorders>
            <w:shd w:val="clear" w:color="auto" w:fill="auto"/>
          </w:tcPr>
          <w:p w:rsidR="00AD4ACD" w:rsidRPr="00376DDE" w:rsidRDefault="00AD4ACD" w:rsidP="003378BD">
            <w:pPr>
              <w:autoSpaceDE w:val="0"/>
              <w:autoSpaceDN w:val="0"/>
              <w:adjustRightInd w:val="0"/>
              <w:spacing w:after="0" w:line="240" w:lineRule="auto"/>
              <w:rPr>
                <w:rFonts w:ascii="Tahoma" w:hAnsi="Tahoma" w:cs="Tahoma"/>
                <w:b/>
                <w:noProof/>
                <w:sz w:val="16"/>
                <w:szCs w:val="16"/>
                <w:lang w:val="en-GB"/>
              </w:rPr>
            </w:pPr>
            <w:r w:rsidRPr="00376DDE">
              <w:rPr>
                <w:rFonts w:ascii="Tahoma" w:hAnsi="Tahoma" w:cs="Tahoma"/>
                <w:b/>
                <w:noProof/>
                <w:sz w:val="16"/>
                <w:szCs w:val="16"/>
                <w:lang w:val="en-GB"/>
              </w:rPr>
              <w:t>Range considered</w:t>
            </w:r>
          </w:p>
        </w:tc>
        <w:tc>
          <w:tcPr>
            <w:tcW w:w="569" w:type="pct"/>
            <w:tcBorders>
              <w:top w:val="single" w:sz="12" w:space="0" w:color="auto"/>
              <w:bottom w:val="single" w:sz="4" w:space="0" w:color="D9D9D9" w:themeColor="background1" w:themeShade="D9"/>
            </w:tcBorders>
          </w:tcPr>
          <w:p w:rsidR="00AD4ACD" w:rsidRPr="00376DDE" w:rsidRDefault="00AD4ACD" w:rsidP="003378BD">
            <w:pPr>
              <w:spacing w:line="240" w:lineRule="auto"/>
              <w:rPr>
                <w:rFonts w:ascii="Tahoma" w:eastAsia="Times New Roman" w:hAnsi="Tahoma" w:cs="Tahoma"/>
                <w:b/>
                <w:sz w:val="16"/>
                <w:szCs w:val="16"/>
                <w:lang w:val="en-US" w:eastAsia="it-IT"/>
              </w:rPr>
            </w:pPr>
            <w:r w:rsidRPr="00376DDE">
              <w:rPr>
                <w:rFonts w:ascii="Tahoma" w:eastAsia="Times New Roman" w:hAnsi="Tahoma" w:cs="Tahoma"/>
                <w:b/>
                <w:sz w:val="16"/>
                <w:szCs w:val="16"/>
                <w:vertAlign w:val="subscript"/>
                <w:lang w:val="en-US" w:eastAsia="it-IT"/>
              </w:rPr>
              <w:t>min</w:t>
            </w:r>
          </w:p>
        </w:tc>
        <w:tc>
          <w:tcPr>
            <w:tcW w:w="583" w:type="pct"/>
            <w:tcBorders>
              <w:top w:val="single" w:sz="12" w:space="0" w:color="auto"/>
              <w:bottom w:val="single" w:sz="4" w:space="0" w:color="D9D9D9" w:themeColor="background1" w:themeShade="D9"/>
            </w:tcBorders>
          </w:tcPr>
          <w:p w:rsidR="00AD4ACD" w:rsidRPr="00376DDE" w:rsidRDefault="00AD4ACD" w:rsidP="003378BD">
            <w:pPr>
              <w:spacing w:line="240" w:lineRule="auto"/>
              <w:rPr>
                <w:rFonts w:ascii="Tahoma" w:eastAsia="Times New Roman" w:hAnsi="Tahoma" w:cs="Tahoma"/>
                <w:b/>
                <w:sz w:val="16"/>
                <w:szCs w:val="16"/>
                <w:lang w:val="en-US" w:eastAsia="it-IT"/>
              </w:rPr>
            </w:pPr>
            <w:r w:rsidRPr="00376DDE">
              <w:rPr>
                <w:rFonts w:ascii="Tahoma" w:eastAsia="Times New Roman" w:hAnsi="Tahoma" w:cs="Tahoma"/>
                <w:b/>
                <w:sz w:val="16"/>
                <w:szCs w:val="16"/>
                <w:vertAlign w:val="subscript"/>
                <w:lang w:val="en-US" w:eastAsia="it-IT"/>
              </w:rPr>
              <w:t>opt</w:t>
            </w:r>
          </w:p>
        </w:tc>
        <w:tc>
          <w:tcPr>
            <w:tcW w:w="568" w:type="pct"/>
            <w:tcBorders>
              <w:top w:val="single" w:sz="12" w:space="0" w:color="auto"/>
              <w:bottom w:val="single" w:sz="4" w:space="0" w:color="D9D9D9" w:themeColor="background1" w:themeShade="D9"/>
            </w:tcBorders>
          </w:tcPr>
          <w:p w:rsidR="00AD4ACD" w:rsidRPr="00376DDE" w:rsidRDefault="00AD4ACD" w:rsidP="003378BD">
            <w:pPr>
              <w:spacing w:line="240" w:lineRule="auto"/>
              <w:rPr>
                <w:rFonts w:ascii="Tahoma" w:eastAsia="Times New Roman" w:hAnsi="Tahoma" w:cs="Tahoma"/>
                <w:b/>
                <w:sz w:val="16"/>
                <w:szCs w:val="16"/>
                <w:lang w:val="en-US" w:eastAsia="it-IT"/>
              </w:rPr>
            </w:pPr>
            <w:r w:rsidRPr="00376DDE">
              <w:rPr>
                <w:rFonts w:ascii="Tahoma" w:eastAsia="Times New Roman" w:hAnsi="Tahoma" w:cs="Tahoma"/>
                <w:b/>
                <w:sz w:val="16"/>
                <w:szCs w:val="16"/>
                <w:vertAlign w:val="subscript"/>
                <w:lang w:val="en-US" w:eastAsia="it-IT"/>
              </w:rPr>
              <w:t>max</w:t>
            </w:r>
          </w:p>
        </w:tc>
        <w:tc>
          <w:tcPr>
            <w:tcW w:w="1128" w:type="pct"/>
            <w:tcBorders>
              <w:top w:val="single" w:sz="12" w:space="0" w:color="auto"/>
              <w:bottom w:val="single" w:sz="4" w:space="0" w:color="D9D9D9" w:themeColor="background1" w:themeShade="D9"/>
            </w:tcBorders>
          </w:tcPr>
          <w:p w:rsidR="00AD4ACD" w:rsidRPr="00376DDE" w:rsidRDefault="00AD4ACD" w:rsidP="003378BD">
            <w:pPr>
              <w:autoSpaceDE w:val="0"/>
              <w:autoSpaceDN w:val="0"/>
              <w:adjustRightInd w:val="0"/>
              <w:spacing w:after="0" w:line="240" w:lineRule="auto"/>
              <w:rPr>
                <w:rFonts w:ascii="Tahoma" w:hAnsi="Tahoma" w:cs="Tahoma"/>
                <w:b/>
                <w:noProof/>
                <w:sz w:val="16"/>
                <w:szCs w:val="16"/>
                <w:lang w:val="en-GB"/>
              </w:rPr>
            </w:pPr>
            <w:r w:rsidRPr="00376DDE">
              <w:rPr>
                <w:rFonts w:ascii="Tahoma" w:hAnsi="Tahoma" w:cs="Tahoma"/>
                <w:b/>
                <w:noProof/>
                <w:sz w:val="16"/>
                <w:szCs w:val="16"/>
                <w:lang w:val="en-GB"/>
              </w:rPr>
              <w:t>Reference (s)</w:t>
            </w:r>
          </w:p>
        </w:tc>
      </w:tr>
      <w:tr w:rsidR="00376DDE" w:rsidRPr="00376DDE" w:rsidTr="003378BD">
        <w:trPr>
          <w:trHeight w:val="208"/>
        </w:trPr>
        <w:tc>
          <w:tcPr>
            <w:tcW w:w="5000" w:type="pct"/>
            <w:gridSpan w:val="7"/>
            <w:shd w:val="clear" w:color="auto" w:fill="BFBFBF" w:themeFill="background1" w:themeFillShade="BF"/>
          </w:tcPr>
          <w:p w:rsidR="00AD4ACD" w:rsidRPr="00376DDE" w:rsidRDefault="00AD4ACD" w:rsidP="003378BD">
            <w:pPr>
              <w:spacing w:after="0" w:line="240" w:lineRule="auto"/>
              <w:rPr>
                <w:rFonts w:ascii="Tahoma" w:hAnsi="Tahoma" w:cs="Tahoma"/>
                <w:b/>
                <w:sz w:val="16"/>
                <w:szCs w:val="16"/>
                <w:lang w:val="en-US"/>
              </w:rPr>
            </w:pPr>
            <w:r w:rsidRPr="00376DDE">
              <w:rPr>
                <w:rFonts w:ascii="Tahoma" w:hAnsi="Tahoma" w:cs="Tahoma"/>
                <w:b/>
                <w:sz w:val="16"/>
                <w:szCs w:val="16"/>
                <w:lang w:val="en-US"/>
              </w:rPr>
              <w:t>INCUBATION TIME (g)</w:t>
            </w:r>
          </w:p>
        </w:tc>
      </w:tr>
      <w:tr w:rsidR="00376DDE" w:rsidRPr="00376DDE" w:rsidTr="003378BD">
        <w:trPr>
          <w:trHeight w:val="208"/>
        </w:trPr>
        <w:tc>
          <w:tcPr>
            <w:tcW w:w="871" w:type="pct"/>
            <w:shd w:val="clear" w:color="auto" w:fill="auto"/>
          </w:tcPr>
          <w:p w:rsidR="00AD4ACD" w:rsidRPr="00376DDE" w:rsidRDefault="00AD4ACD" w:rsidP="003378BD">
            <w:pPr>
              <w:spacing w:after="0" w:line="240" w:lineRule="auto"/>
              <w:rPr>
                <w:rFonts w:ascii="Tahoma" w:hAnsi="Tahoma" w:cs="Tahoma"/>
                <w:sz w:val="16"/>
                <w:szCs w:val="16"/>
                <w:lang w:val="en-US"/>
              </w:rPr>
            </w:pPr>
            <w:r w:rsidRPr="00376DDE">
              <w:rPr>
                <w:rFonts w:ascii="Tahoma" w:hAnsi="Tahoma" w:cs="Tahoma"/>
                <w:sz w:val="16"/>
                <w:szCs w:val="16"/>
                <w:lang w:val="en-US"/>
              </w:rPr>
              <w:t xml:space="preserve">F. </w:t>
            </w:r>
            <w:proofErr w:type="spellStart"/>
            <w:r w:rsidRPr="00376DDE">
              <w:rPr>
                <w:rFonts w:ascii="Tahoma" w:hAnsi="Tahoma" w:cs="Tahoma"/>
                <w:sz w:val="16"/>
                <w:szCs w:val="16"/>
                <w:lang w:val="en-US"/>
              </w:rPr>
              <w:t>verticillioides</w:t>
            </w:r>
            <w:proofErr w:type="spellEnd"/>
          </w:p>
        </w:tc>
        <w:tc>
          <w:tcPr>
            <w:tcW w:w="566" w:type="pct"/>
            <w:shd w:val="clear" w:color="auto" w:fill="auto"/>
          </w:tcPr>
          <w:p w:rsidR="00AD4ACD" w:rsidRPr="00376DDE" w:rsidRDefault="00AD4ACD" w:rsidP="003378BD">
            <w:pPr>
              <w:spacing w:after="0" w:line="240" w:lineRule="auto"/>
              <w:rPr>
                <w:rFonts w:ascii="Tahoma" w:hAnsi="Tahoma" w:cs="Tahoma"/>
                <w:sz w:val="16"/>
                <w:szCs w:val="16"/>
                <w:lang w:val="en-US"/>
              </w:rPr>
            </w:pPr>
            <w:proofErr w:type="spellStart"/>
            <w:r w:rsidRPr="00376DDE">
              <w:rPr>
                <w:rFonts w:ascii="Tahoma" w:hAnsi="Tahoma" w:cs="Tahoma"/>
                <w:sz w:val="16"/>
                <w:szCs w:val="16"/>
                <w:lang w:val="en-US"/>
              </w:rPr>
              <w:t>Fumonisin</w:t>
            </w:r>
            <w:proofErr w:type="spellEnd"/>
            <w:r w:rsidRPr="00376DDE">
              <w:rPr>
                <w:rFonts w:ascii="Tahoma" w:hAnsi="Tahoma" w:cs="Tahoma"/>
                <w:sz w:val="16"/>
                <w:szCs w:val="16"/>
                <w:lang w:val="en-US"/>
              </w:rPr>
              <w:t xml:space="preserve"> A, B and C</w:t>
            </w:r>
          </w:p>
        </w:tc>
        <w:tc>
          <w:tcPr>
            <w:tcW w:w="716" w:type="pct"/>
            <w:shd w:val="clear" w:color="auto" w:fill="auto"/>
          </w:tcPr>
          <w:p w:rsidR="00AD4ACD" w:rsidRPr="00376DDE" w:rsidRDefault="00AD4ACD" w:rsidP="003378BD">
            <w:pPr>
              <w:spacing w:after="0" w:line="240" w:lineRule="auto"/>
              <w:rPr>
                <w:rFonts w:ascii="Tahoma" w:hAnsi="Tahoma" w:cs="Tahoma"/>
                <w:sz w:val="16"/>
                <w:szCs w:val="16"/>
                <w:lang w:val="en-US"/>
              </w:rPr>
            </w:pPr>
            <w:r w:rsidRPr="00376DDE">
              <w:rPr>
                <w:rFonts w:ascii="Tahoma" w:hAnsi="Tahoma" w:cs="Tahoma"/>
                <w:sz w:val="16"/>
                <w:szCs w:val="16"/>
                <w:lang w:val="en-US"/>
              </w:rPr>
              <w:t>21-45</w:t>
            </w:r>
          </w:p>
        </w:tc>
        <w:tc>
          <w:tcPr>
            <w:tcW w:w="569" w:type="pct"/>
          </w:tcPr>
          <w:p w:rsidR="00AD4ACD" w:rsidRPr="00376DDE" w:rsidRDefault="00AD4ACD" w:rsidP="003378BD">
            <w:pPr>
              <w:spacing w:after="0" w:line="240" w:lineRule="auto"/>
              <w:rPr>
                <w:rFonts w:ascii="Tahoma" w:hAnsi="Tahoma" w:cs="Tahoma"/>
                <w:sz w:val="16"/>
                <w:szCs w:val="16"/>
                <w:lang w:val="en-US"/>
              </w:rPr>
            </w:pPr>
          </w:p>
        </w:tc>
        <w:tc>
          <w:tcPr>
            <w:tcW w:w="583" w:type="pct"/>
          </w:tcPr>
          <w:p w:rsidR="00AD4ACD" w:rsidRPr="00376DDE" w:rsidRDefault="00AD4ACD" w:rsidP="003378BD">
            <w:pPr>
              <w:spacing w:after="0" w:line="240" w:lineRule="auto"/>
              <w:rPr>
                <w:rFonts w:ascii="Tahoma" w:hAnsi="Tahoma" w:cs="Tahoma"/>
                <w:sz w:val="16"/>
                <w:szCs w:val="16"/>
                <w:lang w:val="en-US"/>
              </w:rPr>
            </w:pPr>
            <w:r w:rsidRPr="00376DDE">
              <w:rPr>
                <w:rFonts w:ascii="Tahoma" w:hAnsi="Tahoma" w:cs="Tahoma"/>
                <w:sz w:val="16"/>
                <w:szCs w:val="16"/>
                <w:lang w:val="en-US"/>
              </w:rPr>
              <w:t>30</w:t>
            </w:r>
          </w:p>
        </w:tc>
        <w:tc>
          <w:tcPr>
            <w:tcW w:w="568" w:type="pct"/>
          </w:tcPr>
          <w:p w:rsidR="00AD4ACD" w:rsidRPr="00376DDE" w:rsidRDefault="00AD4ACD" w:rsidP="003378BD">
            <w:pPr>
              <w:spacing w:after="0" w:line="240" w:lineRule="auto"/>
              <w:rPr>
                <w:rFonts w:ascii="Tahoma" w:hAnsi="Tahoma" w:cs="Tahoma"/>
                <w:sz w:val="16"/>
                <w:szCs w:val="16"/>
                <w:lang w:val="en-US"/>
              </w:rPr>
            </w:pPr>
          </w:p>
        </w:tc>
        <w:tc>
          <w:tcPr>
            <w:tcW w:w="1128" w:type="pct"/>
          </w:tcPr>
          <w:p w:rsidR="00AD4ACD" w:rsidRPr="00376DDE" w:rsidRDefault="00AD4ACD" w:rsidP="003378BD">
            <w:pPr>
              <w:spacing w:after="0" w:line="240" w:lineRule="auto"/>
              <w:rPr>
                <w:rFonts w:ascii="Tahoma" w:hAnsi="Tahoma" w:cs="Tahoma"/>
                <w:sz w:val="16"/>
                <w:szCs w:val="16"/>
                <w:lang w:val="en-US"/>
              </w:rPr>
            </w:pPr>
            <w:r w:rsidRPr="00376DDE">
              <w:rPr>
                <w:rFonts w:ascii="Tahoma" w:hAnsi="Tahoma" w:cs="Tahoma"/>
                <w:noProof/>
                <w:sz w:val="16"/>
                <w:szCs w:val="16"/>
                <w:lang w:val="en-GB"/>
              </w:rPr>
              <w:t>(Lazzaro et al.,2012)</w:t>
            </w:r>
          </w:p>
        </w:tc>
      </w:tr>
    </w:tbl>
    <w:p w:rsidR="00AD4ACD" w:rsidRPr="00376DDE" w:rsidRDefault="00AD4ACD" w:rsidP="003F2F81">
      <w:pPr>
        <w:pStyle w:val="EFSATablelegend"/>
        <w:tabs>
          <w:tab w:val="left" w:pos="6919"/>
        </w:tabs>
        <w:rPr>
          <w:rFonts w:cs="Tahoma"/>
          <w:szCs w:val="16"/>
        </w:rPr>
      </w:pPr>
      <w:r w:rsidRPr="00376DDE">
        <w:rPr>
          <w:rFonts w:cs="Tahoma"/>
          <w:szCs w:val="16"/>
        </w:rPr>
        <w:t>–: no information available;</w:t>
      </w:r>
      <w:r w:rsidRPr="00376DDE">
        <w:rPr>
          <w:rFonts w:cs="Tahoma"/>
          <w:szCs w:val="16"/>
        </w:rPr>
        <w:tab/>
      </w:r>
    </w:p>
    <w:p w:rsidR="00AD4ACD" w:rsidRPr="00376DDE" w:rsidRDefault="00AD4ACD" w:rsidP="003F2F81">
      <w:pPr>
        <w:pStyle w:val="EFSATablefootnote"/>
        <w:ind w:left="170" w:hanging="170"/>
        <w:rPr>
          <w:rFonts w:cs="Tahoma"/>
          <w:szCs w:val="16"/>
        </w:rPr>
      </w:pPr>
      <w:r w:rsidRPr="00376DDE">
        <w:rPr>
          <w:rFonts w:cs="Tahoma"/>
          <w:szCs w:val="16"/>
        </w:rPr>
        <w:t>Table footnote a</w:t>
      </w:r>
    </w:p>
    <w:p w:rsidR="00AD4ACD" w:rsidRPr="00376DDE" w:rsidRDefault="00AD4ACD" w:rsidP="003F2F81">
      <w:pPr>
        <w:pStyle w:val="EFSATablefootnote"/>
        <w:ind w:left="170" w:hanging="170"/>
        <w:rPr>
          <w:rFonts w:cs="Tahoma"/>
          <w:szCs w:val="16"/>
        </w:rPr>
      </w:pPr>
      <w:r w:rsidRPr="00376DDE">
        <w:rPr>
          <w:rFonts w:cs="Tahoma"/>
          <w:szCs w:val="16"/>
        </w:rPr>
        <w:t>Table footnote b</w:t>
      </w:r>
    </w:p>
    <w:p w:rsidR="00AD4ACD" w:rsidRPr="00376DDE" w:rsidRDefault="00AD4ACD" w:rsidP="003F2F81">
      <w:pPr>
        <w:autoSpaceDE w:val="0"/>
        <w:autoSpaceDN w:val="0"/>
        <w:adjustRightInd w:val="0"/>
        <w:spacing w:after="0" w:line="240" w:lineRule="auto"/>
        <w:rPr>
          <w:rFonts w:ascii="Tahoma" w:hAnsi="Tahoma" w:cs="Tahoma"/>
          <w:sz w:val="20"/>
          <w:szCs w:val="20"/>
          <w:lang w:val="en-US"/>
        </w:rPr>
      </w:pPr>
    </w:p>
    <w:p w:rsidR="00AD4ACD" w:rsidRPr="00376DDE" w:rsidRDefault="00AD4ACD" w:rsidP="003F2F81">
      <w:pPr>
        <w:autoSpaceDE w:val="0"/>
        <w:autoSpaceDN w:val="0"/>
        <w:adjustRightInd w:val="0"/>
        <w:spacing w:after="0" w:line="240" w:lineRule="auto"/>
        <w:rPr>
          <w:rFonts w:ascii="Tahoma" w:hAnsi="Tahoma" w:cs="Tahoma"/>
          <w:b/>
          <w:sz w:val="24"/>
          <w:szCs w:val="24"/>
          <w:highlight w:val="yellow"/>
          <w:lang w:val="en-US"/>
        </w:rPr>
      </w:pPr>
    </w:p>
    <w:p w:rsidR="00AD4ACD" w:rsidRPr="003378BD" w:rsidRDefault="00AD4ACD" w:rsidP="003378BD">
      <w:pPr>
        <w:pStyle w:val="EFSAHeading2"/>
        <w:rPr>
          <w:i/>
        </w:rPr>
      </w:pPr>
      <w:bookmarkStart w:id="11" w:name="_Toc19179530"/>
      <w:r w:rsidRPr="003378BD">
        <w:rPr>
          <w:i/>
        </w:rPr>
        <w:t xml:space="preserve">Fusarium </w:t>
      </w:r>
      <w:proofErr w:type="spellStart"/>
      <w:r w:rsidRPr="003378BD">
        <w:rPr>
          <w:i/>
        </w:rPr>
        <w:t>graminearum</w:t>
      </w:r>
      <w:bookmarkEnd w:id="11"/>
      <w:proofErr w:type="spellEnd"/>
    </w:p>
    <w:p w:rsidR="00AD4ACD" w:rsidRPr="00376DDE" w:rsidRDefault="00AD4ACD" w:rsidP="003F2F81">
      <w:pPr>
        <w:autoSpaceDE w:val="0"/>
        <w:autoSpaceDN w:val="0"/>
        <w:adjustRightInd w:val="0"/>
        <w:spacing w:after="0" w:line="240" w:lineRule="auto"/>
        <w:rPr>
          <w:rFonts w:ascii="Tahoma" w:hAnsi="Tahoma" w:cs="Tahoma"/>
          <w:b/>
          <w:sz w:val="24"/>
          <w:szCs w:val="24"/>
          <w:lang w:val="en-US"/>
        </w:rPr>
      </w:pPr>
    </w:p>
    <w:p w:rsidR="00AD4ACD" w:rsidRPr="00376DDE" w:rsidRDefault="00AD4ACD" w:rsidP="003F2F81">
      <w:pPr>
        <w:autoSpaceDE w:val="0"/>
        <w:autoSpaceDN w:val="0"/>
        <w:adjustRightInd w:val="0"/>
        <w:spacing w:after="0" w:line="240" w:lineRule="auto"/>
        <w:jc w:val="both"/>
        <w:rPr>
          <w:rFonts w:ascii="Tahoma" w:hAnsi="Tahoma" w:cs="Tahoma"/>
          <w:bCs/>
          <w:sz w:val="20"/>
          <w:szCs w:val="20"/>
          <w:lang w:val="en-US"/>
        </w:rPr>
      </w:pPr>
      <w:r w:rsidRPr="00376DDE">
        <w:rPr>
          <w:rFonts w:ascii="Tahoma" w:hAnsi="Tahoma" w:cs="Tahoma"/>
          <w:i/>
          <w:sz w:val="20"/>
          <w:szCs w:val="20"/>
          <w:lang w:val="en-US"/>
        </w:rPr>
        <w:t xml:space="preserve">Fusarium </w:t>
      </w:r>
      <w:proofErr w:type="spellStart"/>
      <w:r w:rsidRPr="00376DDE">
        <w:rPr>
          <w:rFonts w:ascii="Tahoma" w:eastAsia="Times New Roman" w:hAnsi="Tahoma" w:cs="Tahoma"/>
          <w:i/>
          <w:sz w:val="20"/>
          <w:szCs w:val="20"/>
          <w:lang w:val="en-US" w:eastAsia="it-IT"/>
        </w:rPr>
        <w:t>graminearum</w:t>
      </w:r>
      <w:proofErr w:type="spellEnd"/>
      <w:r w:rsidRPr="00376DDE">
        <w:rPr>
          <w:rFonts w:ascii="Tahoma" w:hAnsi="Tahoma" w:cs="Tahoma"/>
          <w:sz w:val="20"/>
          <w:szCs w:val="20"/>
          <w:lang w:val="en-US"/>
        </w:rPr>
        <w:t xml:space="preserve"> </w:t>
      </w:r>
      <w:r w:rsidRPr="00376DDE">
        <w:rPr>
          <w:rFonts w:ascii="Tahoma" w:eastAsia="Times New Roman" w:hAnsi="Tahoma" w:cs="Tahoma"/>
          <w:sz w:val="20"/>
          <w:szCs w:val="20"/>
          <w:lang w:val="en-US" w:eastAsia="it-IT"/>
        </w:rPr>
        <w:t xml:space="preserve">(teleomorph </w:t>
      </w:r>
      <w:proofErr w:type="spellStart"/>
      <w:r w:rsidRPr="00376DDE">
        <w:rPr>
          <w:rFonts w:ascii="Tahoma" w:eastAsia="Times New Roman" w:hAnsi="Tahoma" w:cs="Tahoma"/>
          <w:sz w:val="20"/>
          <w:szCs w:val="20"/>
          <w:lang w:val="en-US" w:eastAsia="it-IT"/>
        </w:rPr>
        <w:t>Gibberella</w:t>
      </w:r>
      <w:proofErr w:type="spellEnd"/>
      <w:r w:rsidRPr="00376DDE">
        <w:rPr>
          <w:rFonts w:ascii="Tahoma" w:eastAsia="Times New Roman" w:hAnsi="Tahoma" w:cs="Tahoma"/>
          <w:sz w:val="20"/>
          <w:szCs w:val="20"/>
          <w:lang w:val="en-US" w:eastAsia="it-IT"/>
        </w:rPr>
        <w:t xml:space="preserve"> </w:t>
      </w:r>
      <w:proofErr w:type="spellStart"/>
      <w:r w:rsidRPr="00376DDE">
        <w:rPr>
          <w:rFonts w:ascii="Tahoma" w:eastAsia="Times New Roman" w:hAnsi="Tahoma" w:cs="Tahoma"/>
          <w:sz w:val="20"/>
          <w:szCs w:val="20"/>
          <w:lang w:val="en-US" w:eastAsia="it-IT"/>
        </w:rPr>
        <w:t>zeae</w:t>
      </w:r>
      <w:proofErr w:type="spellEnd"/>
      <w:r w:rsidRPr="00376DDE">
        <w:rPr>
          <w:rFonts w:ascii="Tahoma" w:eastAsia="Times New Roman" w:hAnsi="Tahoma" w:cs="Tahoma"/>
          <w:sz w:val="20"/>
          <w:szCs w:val="20"/>
          <w:lang w:val="en-US" w:eastAsia="it-IT"/>
        </w:rPr>
        <w:t xml:space="preserve"> </w:t>
      </w:r>
      <w:proofErr w:type="spellStart"/>
      <w:r w:rsidRPr="00376DDE">
        <w:rPr>
          <w:rFonts w:ascii="Tahoma" w:eastAsia="Times New Roman" w:hAnsi="Tahoma" w:cs="Tahoma"/>
          <w:sz w:val="20"/>
          <w:szCs w:val="20"/>
          <w:lang w:val="en-US" w:eastAsia="it-IT"/>
        </w:rPr>
        <w:t>Schweinitz</w:t>
      </w:r>
      <w:proofErr w:type="spellEnd"/>
      <w:r w:rsidRPr="00376DDE">
        <w:rPr>
          <w:rFonts w:ascii="Tahoma" w:eastAsia="Times New Roman" w:hAnsi="Tahoma" w:cs="Tahoma"/>
          <w:sz w:val="20"/>
          <w:szCs w:val="20"/>
          <w:lang w:val="en-US" w:eastAsia="it-IT"/>
        </w:rPr>
        <w:t xml:space="preserve">) </w:t>
      </w:r>
      <w:r w:rsidRPr="00376DDE">
        <w:rPr>
          <w:rFonts w:ascii="Tahoma" w:hAnsi="Tahoma" w:cs="Tahoma"/>
          <w:sz w:val="20"/>
          <w:szCs w:val="20"/>
          <w:lang w:val="en-US"/>
        </w:rPr>
        <w:t xml:space="preserve">belongs to the Fusarium </w:t>
      </w:r>
      <w:r w:rsidRPr="00376DDE">
        <w:rPr>
          <w:rFonts w:ascii="Tahoma" w:hAnsi="Tahoma" w:cs="Tahoma"/>
          <w:bCs/>
          <w:i/>
          <w:sz w:val="20"/>
          <w:szCs w:val="20"/>
          <w:lang w:val="en-US"/>
        </w:rPr>
        <w:t>Discolor</w:t>
      </w:r>
      <w:r w:rsidRPr="00376DDE">
        <w:rPr>
          <w:rFonts w:ascii="Tahoma" w:hAnsi="Tahoma" w:cs="Tahoma"/>
          <w:bCs/>
          <w:sz w:val="20"/>
          <w:szCs w:val="20"/>
          <w:lang w:val="en-US"/>
        </w:rPr>
        <w:t xml:space="preserve"> section</w:t>
      </w:r>
      <w:r w:rsidRPr="00376DDE">
        <w:rPr>
          <w:rFonts w:ascii="Tahoma" w:hAnsi="Tahoma" w:cs="Tahoma"/>
          <w:sz w:val="20"/>
          <w:szCs w:val="20"/>
          <w:lang w:val="en-US"/>
        </w:rPr>
        <w:t xml:space="preserve">, and is the primary cause </w:t>
      </w:r>
      <w:proofErr w:type="spellStart"/>
      <w:r w:rsidRPr="00376DDE">
        <w:rPr>
          <w:rFonts w:ascii="Tahoma" w:hAnsi="Tahoma" w:cs="Tahoma"/>
          <w:bCs/>
          <w:i/>
          <w:sz w:val="20"/>
          <w:szCs w:val="20"/>
          <w:lang w:val="en-US"/>
        </w:rPr>
        <w:t>Gibberella</w:t>
      </w:r>
      <w:proofErr w:type="spellEnd"/>
      <w:r w:rsidRPr="00376DDE">
        <w:rPr>
          <w:rFonts w:ascii="Tahoma" w:hAnsi="Tahoma" w:cs="Tahoma"/>
          <w:bCs/>
          <w:i/>
          <w:sz w:val="20"/>
          <w:szCs w:val="20"/>
          <w:lang w:val="en-US"/>
        </w:rPr>
        <w:t xml:space="preserve"> </w:t>
      </w:r>
      <w:r w:rsidRPr="00376DDE">
        <w:rPr>
          <w:rFonts w:ascii="Tahoma" w:hAnsi="Tahoma" w:cs="Tahoma"/>
          <w:bCs/>
          <w:sz w:val="20"/>
          <w:szCs w:val="20"/>
          <w:lang w:val="en-US"/>
        </w:rPr>
        <w:t xml:space="preserve">ear rot or </w:t>
      </w:r>
      <w:r w:rsidRPr="00376DDE">
        <w:rPr>
          <w:rFonts w:ascii="Tahoma" w:hAnsi="Tahoma" w:cs="Tahoma"/>
          <w:bCs/>
          <w:i/>
          <w:sz w:val="20"/>
          <w:szCs w:val="20"/>
          <w:lang w:val="en-US"/>
        </w:rPr>
        <w:t xml:space="preserve">red </w:t>
      </w:r>
      <w:r w:rsidRPr="00376DDE">
        <w:rPr>
          <w:rFonts w:ascii="Tahoma" w:hAnsi="Tahoma" w:cs="Tahoma"/>
          <w:bCs/>
          <w:sz w:val="20"/>
          <w:szCs w:val="20"/>
          <w:lang w:val="en-US"/>
        </w:rPr>
        <w:t xml:space="preserve">ear rot in maize </w:t>
      </w:r>
      <w:r w:rsidR="008F2D51">
        <w:rPr>
          <w:rFonts w:ascii="Tahoma" w:hAnsi="Tahoma" w:cs="Tahoma"/>
          <w:noProof/>
          <w:sz w:val="20"/>
          <w:szCs w:val="20"/>
          <w:lang w:val="en-US"/>
        </w:rPr>
        <w:fldChar w:fldCharType="begin"/>
      </w:r>
      <w:r w:rsidR="008F2D51">
        <w:rPr>
          <w:rFonts w:ascii="Tahoma" w:hAnsi="Tahoma" w:cs="Tahoma"/>
          <w:noProof/>
          <w:sz w:val="20"/>
          <w:szCs w:val="20"/>
          <w:lang w:val="en-US"/>
        </w:rPr>
        <w:instrText xml:space="preserve"> ADDIN EN.CITE &lt;EndNote&gt;&lt;Cite&gt;&lt;Author&gt;Logrieco&lt;/Author&gt;&lt;Year&gt;2012&lt;/Year&gt;&lt;RecNum&gt;19985&lt;/RecNum&gt;&lt;DisplayText&gt;(Logrieco et al., 2012)&lt;/DisplayText&gt;&lt;record&gt;&lt;rec-number&gt;19985&lt;/rec-number&gt;&lt;foreign-keys&gt;&lt;key app="EN" db-id="vpea9sx979ate9earv6x599b50rewf5r2rt0" timestamp="1522834571"&gt;19985&lt;/key&gt;&lt;/foreign-keys&gt;&lt;ref-type name="Journal Article"&gt;17&lt;/ref-type&gt;&lt;contributors&gt;&lt;authors&gt;&lt;author&gt;Logrieco, A.&lt;/author&gt;&lt;author&gt;Mulè, G.&lt;/author&gt;&lt;author&gt;Moretti, A.&lt;/author&gt;&lt;author&gt;Bottalico, A.&lt;/author&gt;&lt;/authors&gt;&lt;/contributors&gt;&lt;titles&gt;&lt;title&gt;&lt;style face="normal" font="default" size="100%"&gt;Toxigenic &lt;/style&gt;&lt;style face="italic" font="default" size="100%"&gt;Fusarium&lt;/style&gt;&lt;style face="normal" font="default" size="100%"&gt; species and mycotoxins associated with maize ear rot in Europe&lt;/style&gt;&lt;/title&gt;&lt;secondary-title&gt;Mycotoxins in Plant Disease &lt;/secondary-title&gt;&lt;/titles&gt;&lt;periodical&gt;&lt;full-title&gt;Mycotoxins in Plant Disease&lt;/full-title&gt;&lt;/periodical&gt;&lt;pages&gt;597-609&lt;/pages&gt;&lt;dates&gt;&lt;year&gt;2012&lt;/year&gt;&lt;/dates&gt;&lt;urls&gt;&lt;/urls&gt;&lt;/record&gt;&lt;/Cite&gt;&lt;/EndNote&gt;</w:instrText>
      </w:r>
      <w:r w:rsidR="008F2D51">
        <w:rPr>
          <w:rFonts w:ascii="Tahoma" w:hAnsi="Tahoma" w:cs="Tahoma"/>
          <w:noProof/>
          <w:sz w:val="20"/>
          <w:szCs w:val="20"/>
          <w:lang w:val="en-US"/>
        </w:rPr>
        <w:fldChar w:fldCharType="separate"/>
      </w:r>
      <w:r w:rsidR="008F2D51">
        <w:rPr>
          <w:rFonts w:ascii="Tahoma" w:hAnsi="Tahoma" w:cs="Tahoma"/>
          <w:noProof/>
          <w:sz w:val="20"/>
          <w:szCs w:val="20"/>
          <w:lang w:val="en-US"/>
        </w:rPr>
        <w:t>(Logrieco et al., 2012)</w:t>
      </w:r>
      <w:r w:rsidR="008F2D51">
        <w:rPr>
          <w:rFonts w:ascii="Tahoma" w:hAnsi="Tahoma" w:cs="Tahoma"/>
          <w:noProof/>
          <w:sz w:val="20"/>
          <w:szCs w:val="20"/>
          <w:lang w:val="en-US"/>
        </w:rPr>
        <w:fldChar w:fldCharType="end"/>
      </w:r>
      <w:r w:rsidRPr="00376DDE">
        <w:rPr>
          <w:rFonts w:ascii="Tahoma" w:hAnsi="Tahoma" w:cs="Tahoma"/>
          <w:sz w:val="20"/>
          <w:szCs w:val="20"/>
          <w:lang w:val="en-US"/>
        </w:rPr>
        <w:t>.</w:t>
      </w:r>
    </w:p>
    <w:p w:rsidR="00AD4ACD" w:rsidRPr="00376DDE" w:rsidRDefault="00AD4ACD" w:rsidP="003F2F81">
      <w:pPr>
        <w:autoSpaceDE w:val="0"/>
        <w:autoSpaceDN w:val="0"/>
        <w:adjustRightInd w:val="0"/>
        <w:spacing w:after="0" w:line="240" w:lineRule="auto"/>
        <w:rPr>
          <w:rFonts w:ascii="Tahoma" w:hAnsi="Tahoma" w:cs="Tahoma"/>
          <w:b/>
          <w:sz w:val="24"/>
          <w:szCs w:val="24"/>
          <w:lang w:val="en-US"/>
        </w:rPr>
      </w:pPr>
    </w:p>
    <w:p w:rsidR="00AD4ACD" w:rsidRPr="00376DDE" w:rsidRDefault="00AD4ACD" w:rsidP="003378BD">
      <w:pPr>
        <w:pStyle w:val="EFSAHeading3"/>
      </w:pPr>
      <w:bookmarkStart w:id="12" w:name="_Toc19179531"/>
      <w:r w:rsidRPr="00376DDE">
        <w:t>Infection cycle</w:t>
      </w:r>
      <w:bookmarkEnd w:id="12"/>
    </w:p>
    <w:p w:rsidR="00AD4ACD" w:rsidRPr="00376DDE" w:rsidRDefault="00AD4ACD" w:rsidP="003F2F81">
      <w:pPr>
        <w:autoSpaceDE w:val="0"/>
        <w:autoSpaceDN w:val="0"/>
        <w:adjustRightInd w:val="0"/>
        <w:spacing w:after="0" w:line="240" w:lineRule="auto"/>
        <w:rPr>
          <w:rFonts w:ascii="Tahoma" w:hAnsi="Tahoma" w:cs="Tahoma"/>
          <w:b/>
          <w:sz w:val="24"/>
          <w:szCs w:val="24"/>
          <w:lang w:val="en-US"/>
        </w:rPr>
      </w:pPr>
    </w:p>
    <w:p w:rsidR="00AD4ACD" w:rsidRPr="00376DDE" w:rsidRDefault="00AD4ACD" w:rsidP="003F2F81">
      <w:pPr>
        <w:spacing w:line="240" w:lineRule="auto"/>
        <w:jc w:val="both"/>
        <w:rPr>
          <w:rFonts w:ascii="Tahoma" w:eastAsia="Times New Roman" w:hAnsi="Tahoma" w:cs="Tahoma"/>
          <w:sz w:val="20"/>
          <w:szCs w:val="20"/>
          <w:lang w:val="en-US" w:eastAsia="it-IT"/>
        </w:rPr>
      </w:pPr>
      <w:r w:rsidRPr="00376DDE">
        <w:rPr>
          <w:rFonts w:ascii="Tahoma" w:eastAsia="Times New Roman" w:hAnsi="Tahoma" w:cs="Tahoma"/>
          <w:i/>
          <w:sz w:val="20"/>
          <w:szCs w:val="20"/>
          <w:lang w:val="en-US" w:eastAsia="it-IT"/>
        </w:rPr>
        <w:t xml:space="preserve">F. </w:t>
      </w:r>
      <w:proofErr w:type="spellStart"/>
      <w:r w:rsidRPr="00376DDE">
        <w:rPr>
          <w:rFonts w:ascii="Tahoma" w:eastAsia="Times New Roman" w:hAnsi="Tahoma" w:cs="Tahoma"/>
          <w:i/>
          <w:sz w:val="20"/>
          <w:szCs w:val="20"/>
          <w:lang w:val="en-US" w:eastAsia="it-IT"/>
        </w:rPr>
        <w:t>graminearum</w:t>
      </w:r>
      <w:proofErr w:type="spellEnd"/>
      <w:r w:rsidRPr="00376DDE">
        <w:rPr>
          <w:rFonts w:ascii="Tahoma" w:eastAsia="Times New Roman" w:hAnsi="Tahoma" w:cs="Tahoma"/>
          <w:sz w:val="20"/>
          <w:szCs w:val="20"/>
          <w:lang w:val="en-US" w:eastAsia="it-IT"/>
        </w:rPr>
        <w:t xml:space="preserve"> overwinters on crop residues. Both sexual and asexual spores are produced in </w:t>
      </w:r>
      <w:r w:rsidRPr="00376DDE">
        <w:rPr>
          <w:rFonts w:ascii="Tahoma" w:eastAsia="Times New Roman" w:hAnsi="Tahoma" w:cs="Tahoma"/>
          <w:i/>
          <w:sz w:val="20"/>
          <w:szCs w:val="20"/>
          <w:lang w:val="en-US" w:eastAsia="it-IT"/>
        </w:rPr>
        <w:t xml:space="preserve">F. </w:t>
      </w:r>
      <w:proofErr w:type="spellStart"/>
      <w:r w:rsidRPr="00376DDE">
        <w:rPr>
          <w:rFonts w:ascii="Tahoma" w:eastAsia="Times New Roman" w:hAnsi="Tahoma" w:cs="Tahoma"/>
          <w:i/>
          <w:sz w:val="20"/>
          <w:szCs w:val="20"/>
          <w:lang w:val="en-US" w:eastAsia="it-IT"/>
        </w:rPr>
        <w:t>graminearum</w:t>
      </w:r>
      <w:proofErr w:type="spellEnd"/>
      <w:r w:rsidRPr="00376DDE">
        <w:rPr>
          <w:rFonts w:ascii="Tahoma" w:eastAsia="Times New Roman" w:hAnsi="Tahoma" w:cs="Tahoma"/>
          <w:sz w:val="20"/>
          <w:szCs w:val="20"/>
          <w:lang w:val="en-US" w:eastAsia="it-IT"/>
        </w:rPr>
        <w:t xml:space="preserve">, and </w:t>
      </w:r>
      <w:proofErr w:type="spellStart"/>
      <w:r w:rsidRPr="00376DDE">
        <w:rPr>
          <w:rFonts w:ascii="Tahoma" w:eastAsia="Times New Roman" w:hAnsi="Tahoma" w:cs="Tahoma"/>
          <w:sz w:val="20"/>
          <w:szCs w:val="20"/>
          <w:lang w:val="en-US" w:eastAsia="it-IT"/>
        </w:rPr>
        <w:t>ascospores</w:t>
      </w:r>
      <w:proofErr w:type="spellEnd"/>
      <w:r w:rsidRPr="00376DDE">
        <w:rPr>
          <w:rFonts w:ascii="Tahoma" w:eastAsia="Times New Roman" w:hAnsi="Tahoma" w:cs="Tahoma"/>
          <w:sz w:val="20"/>
          <w:szCs w:val="20"/>
          <w:lang w:val="en-US" w:eastAsia="it-IT"/>
        </w:rPr>
        <w:t xml:space="preserve"> are the primary </w:t>
      </w:r>
      <w:proofErr w:type="spellStart"/>
      <w:r w:rsidRPr="00376DDE">
        <w:rPr>
          <w:rFonts w:ascii="Tahoma" w:eastAsia="Times New Roman" w:hAnsi="Tahoma" w:cs="Tahoma"/>
          <w:sz w:val="20"/>
          <w:szCs w:val="20"/>
          <w:lang w:val="en-US" w:eastAsia="it-IT"/>
        </w:rPr>
        <w:t>inocula</w:t>
      </w:r>
      <w:proofErr w:type="spellEnd"/>
      <w:r w:rsidRPr="00376DDE">
        <w:rPr>
          <w:rFonts w:ascii="Tahoma" w:eastAsia="Times New Roman" w:hAnsi="Tahoma" w:cs="Tahoma"/>
          <w:sz w:val="20"/>
          <w:szCs w:val="20"/>
          <w:lang w:val="en-US" w:eastAsia="it-IT"/>
        </w:rPr>
        <w:t xml:space="preserve"> during the period of flowering </w:t>
      </w:r>
      <w:r w:rsidR="008F2D51">
        <w:rPr>
          <w:rFonts w:ascii="Tahoma" w:eastAsia="Times New Roman" w:hAnsi="Tahoma" w:cs="Tahoma"/>
          <w:sz w:val="20"/>
          <w:szCs w:val="20"/>
          <w:lang w:val="en-US" w:eastAsia="it-IT"/>
        </w:rPr>
        <w:fldChar w:fldCharType="begin"/>
      </w:r>
      <w:r w:rsidR="008F2D51">
        <w:rPr>
          <w:rFonts w:ascii="Tahoma" w:eastAsia="Times New Roman" w:hAnsi="Tahoma" w:cs="Tahoma"/>
          <w:sz w:val="20"/>
          <w:szCs w:val="20"/>
          <w:lang w:val="en-US" w:eastAsia="it-IT"/>
        </w:rPr>
        <w:instrText xml:space="preserve"> ADDIN EN.CITE &lt;EndNote&gt;&lt;Cite&gt;&lt;Author&gt;Leslie&lt;/Author&gt;&lt;Year&gt;2006&lt;/Year&gt;&lt;RecNum&gt;20073&lt;/RecNum&gt;&lt;DisplayText&gt;(Trail et al., 2002; Leslie and Summerell, 2006)&lt;/DisplayText&gt;&lt;record&gt;&lt;rec-number&gt;20073&lt;/rec-number&gt;&lt;foreign-keys&gt;&lt;key app="EN" db-id="vpea9sx979ate9earv6x599b50rewf5r2rt0" timestamp="1560870068"&gt;20073&lt;/key&gt;&lt;/foreign-keys&gt;&lt;ref-type name="Book"&gt;6&lt;/ref-type&gt;&lt;contributors&gt;&lt;authors&gt;&lt;author&gt;Leslie, J. F.&lt;/author&gt;&lt;author&gt;Summerell, B. A.&lt;/author&gt;&lt;/authors&gt;&lt;/contributors&gt;&lt;titles&gt;&lt;title&gt;The Fusarium Laboratory Manual&lt;/title&gt;&lt;/titles&gt;&lt;dates&gt;&lt;year&gt;2006&lt;/year&gt;&lt;/dates&gt;&lt;publisher&gt;Blackwell Publishing&lt;/publisher&gt;&lt;urls&gt;&lt;/urls&gt;&lt;electronic-resource-num&gt;10.1002/9780470278376&lt;/electronic-resource-num&gt;&lt;/record&gt;&lt;/Cite&gt;&lt;Cite&gt;&lt;Author&gt;Trail&lt;/Author&gt;&lt;Year&gt;2002&lt;/Year&gt;&lt;RecNum&gt;20081&lt;/RecNum&gt;&lt;record&gt;&lt;rec-number&gt;20081&lt;/rec-number&gt;&lt;foreign-keys&gt;&lt;key app="EN" db-id="vpea9sx979ate9earv6x599b50rewf5r2rt0" timestamp="1560871654"&gt;20081&lt;/key&gt;&lt;/foreign-keys&gt;&lt;ref-type name="Journal Article"&gt;17&lt;/ref-type&gt;&lt;contributors&gt;&lt;authors&gt;&lt;author&gt;Trail, F.&lt;/author&gt;&lt;author&gt;Xu, H.&lt;/author&gt;&lt;author&gt;Loranger, R.&lt;/author&gt;&lt;author&gt;Gadoury, D.&lt;/author&gt;&lt;/authors&gt;&lt;/contributors&gt;&lt;titles&gt;&lt;title&gt;&lt;style face="normal" font="default" size="100%"&gt;Physiological and environmental aspects of ascospore discharge in Gibberella zeae (Anamorph &lt;/style&gt;&lt;style face="italic" font="default" size="100%"&gt;Fusarium graminearum&lt;/style&gt;&lt;style face="normal" font="default" size="100%"&gt;)&lt;/style&gt;&lt;/title&gt;&lt;secondary-title&gt;Mycologia&lt;/secondary-title&gt;&lt;/titles&gt;&lt;periodical&gt;&lt;full-title&gt;Mycologia&lt;/full-title&gt;&lt;/periodical&gt;&lt;pages&gt;181-189&lt;/pages&gt;&lt;volume&gt;94&lt;/volume&gt;&lt;number&gt;2&lt;/number&gt;&lt;dates&gt;&lt;year&gt;2002&lt;/year&gt;&lt;/dates&gt;&lt;urls&gt;&lt;/urls&gt;&lt;/record&gt;&lt;/Cite&gt;&lt;/EndNote&gt;</w:instrText>
      </w:r>
      <w:r w:rsidR="008F2D51">
        <w:rPr>
          <w:rFonts w:ascii="Tahoma" w:eastAsia="Times New Roman" w:hAnsi="Tahoma" w:cs="Tahoma"/>
          <w:sz w:val="20"/>
          <w:szCs w:val="20"/>
          <w:lang w:val="en-US" w:eastAsia="it-IT"/>
        </w:rPr>
        <w:fldChar w:fldCharType="separate"/>
      </w:r>
      <w:r w:rsidR="008F2D51">
        <w:rPr>
          <w:rFonts w:ascii="Tahoma" w:eastAsia="Times New Roman" w:hAnsi="Tahoma" w:cs="Tahoma"/>
          <w:noProof/>
          <w:sz w:val="20"/>
          <w:szCs w:val="20"/>
          <w:lang w:val="en-US" w:eastAsia="it-IT"/>
        </w:rPr>
        <w:t>(Trail et al., 2002; Leslie and Summerell, 2006)</w:t>
      </w:r>
      <w:r w:rsidR="008F2D51">
        <w:rPr>
          <w:rFonts w:ascii="Tahoma" w:eastAsia="Times New Roman" w:hAnsi="Tahoma" w:cs="Tahoma"/>
          <w:sz w:val="20"/>
          <w:szCs w:val="20"/>
          <w:lang w:val="en-US" w:eastAsia="it-IT"/>
        </w:rPr>
        <w:fldChar w:fldCharType="end"/>
      </w:r>
      <w:r w:rsidRPr="00376DDE">
        <w:rPr>
          <w:rFonts w:ascii="Tahoma" w:eastAsia="Times New Roman" w:hAnsi="Tahoma" w:cs="Tahoma"/>
          <w:sz w:val="20"/>
          <w:szCs w:val="20"/>
          <w:lang w:val="en-US" w:eastAsia="it-IT"/>
        </w:rPr>
        <w:t xml:space="preserve">. Sexual spores are produced and discharged from the </w:t>
      </w:r>
      <w:proofErr w:type="spellStart"/>
      <w:r w:rsidRPr="00376DDE">
        <w:rPr>
          <w:rFonts w:ascii="Tahoma" w:eastAsia="Times New Roman" w:hAnsi="Tahoma" w:cs="Tahoma"/>
          <w:sz w:val="20"/>
          <w:szCs w:val="20"/>
          <w:lang w:val="en-US" w:eastAsia="it-IT"/>
        </w:rPr>
        <w:t>perithecia</w:t>
      </w:r>
      <w:proofErr w:type="spellEnd"/>
      <w:r w:rsidRPr="00376DDE">
        <w:rPr>
          <w:rFonts w:ascii="Tahoma" w:eastAsia="Times New Roman" w:hAnsi="Tahoma" w:cs="Tahoma"/>
          <w:sz w:val="20"/>
          <w:szCs w:val="20"/>
          <w:lang w:val="en-US" w:eastAsia="it-IT"/>
        </w:rPr>
        <w:t>, the most suitable overwintering struc</w:t>
      </w:r>
      <w:r w:rsidR="000B7E34">
        <w:rPr>
          <w:rFonts w:ascii="Tahoma" w:eastAsia="Times New Roman" w:hAnsi="Tahoma" w:cs="Tahoma"/>
          <w:sz w:val="20"/>
          <w:szCs w:val="20"/>
          <w:lang w:val="en-US" w:eastAsia="it-IT"/>
        </w:rPr>
        <w:t xml:space="preserve">tures </w:t>
      </w:r>
      <w:r w:rsidR="008F2D51">
        <w:rPr>
          <w:rFonts w:ascii="Tahoma" w:eastAsia="Times New Roman" w:hAnsi="Tahoma" w:cs="Tahoma"/>
          <w:sz w:val="20"/>
          <w:szCs w:val="20"/>
          <w:lang w:val="en-US" w:eastAsia="it-IT"/>
        </w:rPr>
        <w:fldChar w:fldCharType="begin"/>
      </w:r>
      <w:r w:rsidR="008F2D51">
        <w:rPr>
          <w:rFonts w:ascii="Tahoma" w:eastAsia="Times New Roman" w:hAnsi="Tahoma" w:cs="Tahoma"/>
          <w:sz w:val="20"/>
          <w:szCs w:val="20"/>
          <w:lang w:val="en-US" w:eastAsia="it-IT"/>
        </w:rPr>
        <w:instrText xml:space="preserve"> ADDIN EN.CITE &lt;EndNote&gt;&lt;Cite&gt;&lt;Author&gt;Sutton&lt;/Author&gt;&lt;Year&gt;1982&lt;/Year&gt;&lt;RecNum&gt;20087&lt;/RecNum&gt;&lt;DisplayText&gt;(Sutton, 1982; Trail et al., 2005)&lt;/DisplayText&gt;&lt;record&gt;&lt;rec-number&gt;20087&lt;/rec-number&gt;&lt;foreign-keys&gt;&lt;key app="EN" db-id="vpea9sx979ate9earv6x599b50rewf5r2rt0" timestamp="1560872575"&gt;20087&lt;/key&gt;&lt;/foreign-keys&gt;&lt;ref-type name="Journal Article"&gt;17&lt;/ref-type&gt;&lt;contributors&gt;&lt;authors&gt;&lt;author&gt;Sutton, J.C.&lt;/author&gt;&lt;/authors&gt;&lt;/contributors&gt;&lt;titles&gt;&lt;title&gt;&lt;style face="normal" font="default" size="100%"&gt;Epidemiology of wheat head blight and maize ear rot caused by &lt;/style&gt;&lt;style face="italic" font="default" size="100%"&gt;Fusarium graminearum&lt;/style&gt;&lt;/title&gt;&lt;secondary-title&gt;Journal of Plant Pathology&lt;/secondary-title&gt;&lt;/titles&gt;&lt;periodical&gt;&lt;full-title&gt;Journal of Plant Pathology&lt;/full-title&gt;&lt;/periodical&gt;&lt;pages&gt;195-209&lt;/pages&gt;&lt;volume&gt;4&lt;/volume&gt;&lt;dates&gt;&lt;year&gt;1982&lt;/year&gt;&lt;/dates&gt;&lt;urls&gt;&lt;/urls&gt;&lt;/record&gt;&lt;/Cite&gt;&lt;Cite&gt;&lt;Author&gt;Trail&lt;/Author&gt;&lt;Year&gt;2005&lt;/Year&gt;&lt;RecNum&gt;20086&lt;/RecNum&gt;&lt;record&gt;&lt;rec-number&gt;20086&lt;/rec-number&gt;&lt;foreign-keys&gt;&lt;key app="EN" db-id="vpea9sx979ate9earv6x599b50rewf5r2rt0" timestamp="1560872369"&gt;20086&lt;/key&gt;&lt;/foreign-keys&gt;&lt;ref-type name="Journal Article"&gt;17&lt;/ref-type&gt;&lt;contributors&gt;&lt;authors&gt;&lt;author&gt;Trail, F. &lt;/author&gt;&lt;author&gt;Ga</w:instrText>
      </w:r>
      <w:r w:rsidR="008F2D51">
        <w:rPr>
          <w:rFonts w:ascii="Cambria Math" w:eastAsia="Times New Roman" w:hAnsi="Cambria Math" w:cs="Cambria Math"/>
          <w:sz w:val="20"/>
          <w:szCs w:val="20"/>
          <w:lang w:val="en-US" w:eastAsia="it-IT"/>
        </w:rPr>
        <w:instrText>ﬀ</w:instrText>
      </w:r>
      <w:r w:rsidR="008F2D51">
        <w:rPr>
          <w:rFonts w:ascii="Tahoma" w:eastAsia="Times New Roman" w:hAnsi="Tahoma" w:cs="Tahoma"/>
          <w:sz w:val="20"/>
          <w:szCs w:val="20"/>
          <w:lang w:val="en-US" w:eastAsia="it-IT"/>
        </w:rPr>
        <w:instrText>oor, I. &lt;/author&gt;&lt;author&gt;Vogel, S. &lt;/author&gt;&lt;/authors&gt;&lt;/contributors&gt;&lt;titles&gt;&lt;title&gt;&lt;style face="normal" font="default" size="100%"&gt;Ejection mechanics and trajectory of the ascospores of Gibberella zeae (anamorph &lt;/style&gt;&lt;style face="italic" font="default" size="100%"&gt;Fuarium graminearum&lt;/style&gt;&lt;style face="normal" font="default" size="100%"&gt;)&lt;/style&gt;&lt;/title&gt;&lt;secondary-title&gt;Fungal Genetics and Biology&lt;/secondary-title&gt;&lt;/titles&gt;&lt;periodical&gt;&lt;full-title&gt;Fungal Genetics and Biology&lt;/full-title&gt;&lt;/periodical&gt;&lt;pages&gt;528-533&lt;/pages&gt;&lt;volume&gt;42&lt;/volume&gt;&lt;number&gt;6&lt;/number&gt;&lt;dates&gt;&lt;year&gt;2005&lt;/year&gt;&lt;/dates&gt;&lt;urls&gt;&lt;/urls&gt;&lt;electronic-resource-num&gt;10.1016/j.fgb.2005.03.008&lt;/electronic-resource-num&gt;&lt;/record&gt;&lt;/Cite&gt;&lt;/EndNote&gt;</w:instrText>
      </w:r>
      <w:r w:rsidR="008F2D51">
        <w:rPr>
          <w:rFonts w:ascii="Tahoma" w:eastAsia="Times New Roman" w:hAnsi="Tahoma" w:cs="Tahoma"/>
          <w:sz w:val="20"/>
          <w:szCs w:val="20"/>
          <w:lang w:val="en-US" w:eastAsia="it-IT"/>
        </w:rPr>
        <w:fldChar w:fldCharType="separate"/>
      </w:r>
      <w:r w:rsidR="008F2D51">
        <w:rPr>
          <w:rFonts w:ascii="Tahoma" w:eastAsia="Times New Roman" w:hAnsi="Tahoma" w:cs="Tahoma"/>
          <w:noProof/>
          <w:sz w:val="20"/>
          <w:szCs w:val="20"/>
          <w:lang w:val="en-US" w:eastAsia="it-IT"/>
        </w:rPr>
        <w:t>(Sutton, 1982; Trail et al., 2005)</w:t>
      </w:r>
      <w:r w:rsidR="008F2D51">
        <w:rPr>
          <w:rFonts w:ascii="Tahoma" w:eastAsia="Times New Roman" w:hAnsi="Tahoma" w:cs="Tahoma"/>
          <w:sz w:val="20"/>
          <w:szCs w:val="20"/>
          <w:lang w:val="en-US" w:eastAsia="it-IT"/>
        </w:rPr>
        <w:fldChar w:fldCharType="end"/>
      </w:r>
      <w:r w:rsidRPr="00376DDE">
        <w:rPr>
          <w:rFonts w:ascii="Tahoma" w:eastAsia="Times New Roman" w:hAnsi="Tahoma" w:cs="Tahoma"/>
          <w:sz w:val="20"/>
          <w:szCs w:val="20"/>
          <w:lang w:val="en-US" w:eastAsia="it-IT"/>
        </w:rPr>
        <w:t xml:space="preserve">. </w:t>
      </w:r>
      <w:proofErr w:type="spellStart"/>
      <w:r w:rsidRPr="00376DDE">
        <w:rPr>
          <w:rFonts w:ascii="Tahoma" w:eastAsia="Times New Roman" w:hAnsi="Tahoma" w:cs="Tahoma"/>
          <w:sz w:val="20"/>
          <w:szCs w:val="20"/>
          <w:lang w:val="en-US" w:eastAsia="it-IT"/>
        </w:rPr>
        <w:t>Ascospores</w:t>
      </w:r>
      <w:proofErr w:type="spellEnd"/>
      <w:r w:rsidRPr="00376DDE">
        <w:rPr>
          <w:rFonts w:ascii="Tahoma" w:eastAsia="Times New Roman" w:hAnsi="Tahoma" w:cs="Tahoma"/>
          <w:sz w:val="20"/>
          <w:szCs w:val="20"/>
          <w:lang w:val="en-US" w:eastAsia="it-IT"/>
        </w:rPr>
        <w:t xml:space="preserve"> are forcibly discharged into the air through flask-shaped </w:t>
      </w:r>
      <w:proofErr w:type="spellStart"/>
      <w:r w:rsidRPr="00376DDE">
        <w:rPr>
          <w:rFonts w:ascii="Tahoma" w:eastAsia="Times New Roman" w:hAnsi="Tahoma" w:cs="Tahoma"/>
          <w:sz w:val="20"/>
          <w:szCs w:val="20"/>
          <w:lang w:val="en-US" w:eastAsia="it-IT"/>
        </w:rPr>
        <w:t>perithecia</w:t>
      </w:r>
      <w:proofErr w:type="spellEnd"/>
      <w:r w:rsidRPr="00376DDE">
        <w:rPr>
          <w:rFonts w:ascii="Tahoma" w:eastAsia="Times New Roman" w:hAnsi="Tahoma" w:cs="Tahoma"/>
          <w:sz w:val="20"/>
          <w:szCs w:val="20"/>
          <w:lang w:val="en-US" w:eastAsia="it-IT"/>
        </w:rPr>
        <w:t xml:space="preserve">, while conidia are produced from the </w:t>
      </w:r>
      <w:proofErr w:type="spellStart"/>
      <w:r w:rsidRPr="00376DDE">
        <w:rPr>
          <w:rFonts w:ascii="Tahoma" w:eastAsia="Times New Roman" w:hAnsi="Tahoma" w:cs="Tahoma"/>
          <w:sz w:val="20"/>
          <w:szCs w:val="20"/>
          <w:lang w:val="en-US" w:eastAsia="it-IT"/>
        </w:rPr>
        <w:t>sporodochia</w:t>
      </w:r>
      <w:proofErr w:type="spellEnd"/>
      <w:r w:rsidRPr="00376DDE">
        <w:rPr>
          <w:rFonts w:ascii="Tahoma" w:eastAsia="Times New Roman" w:hAnsi="Tahoma" w:cs="Tahoma"/>
          <w:sz w:val="20"/>
          <w:szCs w:val="20"/>
          <w:lang w:val="en-US" w:eastAsia="it-IT"/>
        </w:rPr>
        <w:t xml:space="preserve"> on infected crops and are responsible for </w:t>
      </w:r>
      <w:r w:rsidR="000B7E34">
        <w:rPr>
          <w:rFonts w:ascii="Tahoma" w:eastAsia="Times New Roman" w:hAnsi="Tahoma" w:cs="Tahoma"/>
          <w:sz w:val="20"/>
          <w:szCs w:val="20"/>
          <w:lang w:val="en-US" w:eastAsia="it-IT"/>
        </w:rPr>
        <w:t xml:space="preserve">secondary infection </w:t>
      </w:r>
      <w:r w:rsidR="008F2D51">
        <w:rPr>
          <w:rFonts w:ascii="Tahoma" w:eastAsia="Times New Roman" w:hAnsi="Tahoma" w:cs="Tahoma"/>
          <w:sz w:val="20"/>
          <w:szCs w:val="20"/>
          <w:lang w:val="en-US" w:eastAsia="it-IT"/>
        </w:rPr>
        <w:fldChar w:fldCharType="begin"/>
      </w:r>
      <w:r w:rsidR="008F2D51">
        <w:rPr>
          <w:rFonts w:ascii="Tahoma" w:eastAsia="Times New Roman" w:hAnsi="Tahoma" w:cs="Tahoma"/>
          <w:sz w:val="20"/>
          <w:szCs w:val="20"/>
          <w:lang w:val="en-US" w:eastAsia="it-IT"/>
        </w:rPr>
        <w:instrText xml:space="preserve"> ADDIN EN.CITE &lt;EndNote&gt;&lt;Cite&gt;&lt;Author&gt;Trail&lt;/Author&gt;&lt;Year&gt;2005&lt;/Year&gt;&lt;RecNum&gt;20086&lt;/RecNum&gt;&lt;DisplayText&gt;(Trail et al., 2005)&lt;/DisplayText&gt;&lt;record&gt;&lt;rec-number&gt;20086&lt;/rec-number&gt;&lt;foreign-keys&gt;&lt;key app="EN" db-id="vpea9sx979ate9earv6x599b50rewf5r2rt0" timestamp="1560872369"&gt;20086&lt;/key&gt;&lt;/foreign-keys&gt;&lt;ref-type name="Journal Article"&gt;17&lt;/ref-type&gt;&lt;contributors&gt;&lt;authors&gt;&lt;author&gt;Trail, F. &lt;/author&gt;&lt;author&gt;Ga</w:instrText>
      </w:r>
      <w:r w:rsidR="008F2D51">
        <w:rPr>
          <w:rFonts w:ascii="Cambria Math" w:eastAsia="Times New Roman" w:hAnsi="Cambria Math" w:cs="Cambria Math"/>
          <w:sz w:val="20"/>
          <w:szCs w:val="20"/>
          <w:lang w:val="en-US" w:eastAsia="it-IT"/>
        </w:rPr>
        <w:instrText>ﬀ</w:instrText>
      </w:r>
      <w:r w:rsidR="008F2D51">
        <w:rPr>
          <w:rFonts w:ascii="Tahoma" w:eastAsia="Times New Roman" w:hAnsi="Tahoma" w:cs="Tahoma"/>
          <w:sz w:val="20"/>
          <w:szCs w:val="20"/>
          <w:lang w:val="en-US" w:eastAsia="it-IT"/>
        </w:rPr>
        <w:instrText>oor, I. &lt;/author&gt;&lt;author&gt;Vogel, S. &lt;/author&gt;&lt;/authors&gt;&lt;/contributors&gt;&lt;titles&gt;&lt;title&gt;&lt;style face="normal" font="default" size="100%"&gt;Ejection mechanics and trajectory of the ascospores of Gibberella zeae (anamorph &lt;/style&gt;&lt;style face="italic" font="default" size="100%"&gt;Fuarium graminearum&lt;/style&gt;&lt;style face="normal" font="default" size="100%"&gt;)&lt;/style&gt;&lt;/title&gt;&lt;secondary-title&gt;Fungal Genetics and Biology&lt;/secondary-title&gt;&lt;/titles&gt;&lt;periodical&gt;&lt;full-title&gt;Fungal Genetics and Biology&lt;/full-title&gt;&lt;/periodical&gt;&lt;pages&gt;528-533&lt;/pages&gt;&lt;volume&gt;42&lt;/volume&gt;&lt;number&gt;6&lt;/number&gt;&lt;dates&gt;&lt;year&gt;2005&lt;/year&gt;&lt;/dates&gt;&lt;urls&gt;&lt;/urls&gt;&lt;electronic-resource-num&gt;10.1016/j.fgb.2005.03.008&lt;/electronic-resource-num&gt;&lt;/record&gt;&lt;/Cite&gt;&lt;/EndNote&gt;</w:instrText>
      </w:r>
      <w:r w:rsidR="008F2D51">
        <w:rPr>
          <w:rFonts w:ascii="Tahoma" w:eastAsia="Times New Roman" w:hAnsi="Tahoma" w:cs="Tahoma"/>
          <w:sz w:val="20"/>
          <w:szCs w:val="20"/>
          <w:lang w:val="en-US" w:eastAsia="it-IT"/>
        </w:rPr>
        <w:fldChar w:fldCharType="separate"/>
      </w:r>
      <w:r w:rsidR="008F2D51">
        <w:rPr>
          <w:rFonts w:ascii="Tahoma" w:eastAsia="Times New Roman" w:hAnsi="Tahoma" w:cs="Tahoma"/>
          <w:noProof/>
          <w:sz w:val="20"/>
          <w:szCs w:val="20"/>
          <w:lang w:val="en-US" w:eastAsia="it-IT"/>
        </w:rPr>
        <w:t>(Trail et al., 2005)</w:t>
      </w:r>
      <w:r w:rsidR="008F2D51">
        <w:rPr>
          <w:rFonts w:ascii="Tahoma" w:eastAsia="Times New Roman" w:hAnsi="Tahoma" w:cs="Tahoma"/>
          <w:sz w:val="20"/>
          <w:szCs w:val="20"/>
          <w:lang w:val="en-US" w:eastAsia="it-IT"/>
        </w:rPr>
        <w:fldChar w:fldCharType="end"/>
      </w:r>
      <w:r w:rsidRPr="00376DDE">
        <w:rPr>
          <w:rFonts w:ascii="Tahoma" w:eastAsia="Times New Roman" w:hAnsi="Tahoma" w:cs="Tahoma"/>
          <w:sz w:val="20"/>
          <w:szCs w:val="20"/>
          <w:lang w:val="en-US" w:eastAsia="it-IT"/>
        </w:rPr>
        <w:t xml:space="preserve">. While </w:t>
      </w:r>
      <w:proofErr w:type="spellStart"/>
      <w:r w:rsidRPr="00376DDE">
        <w:rPr>
          <w:rFonts w:ascii="Tahoma" w:eastAsia="Times New Roman" w:hAnsi="Tahoma" w:cs="Tahoma"/>
          <w:sz w:val="20"/>
          <w:szCs w:val="20"/>
          <w:lang w:val="en-US" w:eastAsia="it-IT"/>
        </w:rPr>
        <w:t>ascospore</w:t>
      </w:r>
      <w:proofErr w:type="spellEnd"/>
      <w:r w:rsidRPr="00376DDE">
        <w:rPr>
          <w:rFonts w:ascii="Tahoma" w:eastAsia="Times New Roman" w:hAnsi="Tahoma" w:cs="Tahoma"/>
          <w:sz w:val="20"/>
          <w:szCs w:val="20"/>
          <w:lang w:val="en-US" w:eastAsia="it-IT"/>
        </w:rPr>
        <w:t xml:space="preserve"> dispersal is known to be by air movement, conidia are moved via rain-splash dispersal </w:t>
      </w:r>
      <w:r w:rsidR="008F2D51">
        <w:rPr>
          <w:rFonts w:ascii="Tahoma" w:eastAsia="Times New Roman" w:hAnsi="Tahoma" w:cs="Tahoma"/>
          <w:sz w:val="20"/>
          <w:szCs w:val="20"/>
          <w:lang w:val="en-US" w:eastAsia="it-IT"/>
        </w:rPr>
        <w:fldChar w:fldCharType="begin"/>
      </w:r>
      <w:r w:rsidR="008F2D51">
        <w:rPr>
          <w:rFonts w:ascii="Tahoma" w:eastAsia="Times New Roman" w:hAnsi="Tahoma" w:cs="Tahoma"/>
          <w:sz w:val="20"/>
          <w:szCs w:val="20"/>
          <w:lang w:val="en-US" w:eastAsia="it-IT"/>
        </w:rPr>
        <w:instrText xml:space="preserve"> ADDIN EN.CITE &lt;EndNote&gt;&lt;Cite&gt;&lt;Author&gt;Paul&lt;/Author&gt;&lt;Year&gt;2004&lt;/Year&gt;&lt;RecNum&gt;20059&lt;/RecNum&gt;&lt;DisplayText&gt;(Paul et al., 2004)&lt;/DisplayText&gt;&lt;record&gt;&lt;rec-number&gt;20059&lt;/rec-number&gt;&lt;foreign-keys&gt;&lt;key app="EN" db-id="vpea9sx979ate9earv6x599b50rewf5r2rt0" timestamp="1526996028"&gt;20059&lt;/key&gt;&lt;/foreign-keys&gt;&lt;ref-type name="Journal Article"&gt;17&lt;/ref-type&gt;&lt;contributors&gt;&lt;authors&gt;&lt;author&gt;Paul, PA.&lt;/author&gt;&lt;author&gt;El-Allaf, SM.&lt;/author&gt;&lt;author&gt;Lipps, P.E.&lt;/author&gt;&lt;author&gt;Madden, L.V.&lt;/author&gt;&lt;/authors&gt;&lt;/contributors&gt;&lt;titles&gt;&lt;title&gt;Rain splash dispersal of Gibberella zeae within wheat canopies in Ohio&lt;/title&gt;&lt;secondary-title&gt;Phytopathology &lt;/secondary-title&gt;&lt;/titles&gt;&lt;periodical&gt;&lt;full-title&gt;Phytopathology&lt;/full-title&gt;&lt;/periodical&gt;&lt;pages&gt;1342&lt;/pages&gt;&lt;volume&gt;94&lt;/volume&gt;&lt;number&gt;12&lt;/number&gt;&lt;dates&gt;&lt;year&gt;2004&lt;/year&gt;&lt;/dates&gt;&lt;urls&gt;&lt;/urls&gt;&lt;/record&gt;&lt;/Cite&gt;&lt;/EndNote&gt;</w:instrText>
      </w:r>
      <w:r w:rsidR="008F2D51">
        <w:rPr>
          <w:rFonts w:ascii="Tahoma" w:eastAsia="Times New Roman" w:hAnsi="Tahoma" w:cs="Tahoma"/>
          <w:sz w:val="20"/>
          <w:szCs w:val="20"/>
          <w:lang w:val="en-US" w:eastAsia="it-IT"/>
        </w:rPr>
        <w:fldChar w:fldCharType="separate"/>
      </w:r>
      <w:r w:rsidR="008F2D51">
        <w:rPr>
          <w:rFonts w:ascii="Tahoma" w:eastAsia="Times New Roman" w:hAnsi="Tahoma" w:cs="Tahoma"/>
          <w:noProof/>
          <w:sz w:val="20"/>
          <w:szCs w:val="20"/>
          <w:lang w:val="en-US" w:eastAsia="it-IT"/>
        </w:rPr>
        <w:t>(Paul et al., 2004)</w:t>
      </w:r>
      <w:r w:rsidR="008F2D51">
        <w:rPr>
          <w:rFonts w:ascii="Tahoma" w:eastAsia="Times New Roman" w:hAnsi="Tahoma" w:cs="Tahoma"/>
          <w:sz w:val="20"/>
          <w:szCs w:val="20"/>
          <w:lang w:val="en-US" w:eastAsia="it-IT"/>
        </w:rPr>
        <w:fldChar w:fldCharType="end"/>
      </w:r>
      <w:r w:rsidRPr="00376DDE">
        <w:rPr>
          <w:rFonts w:ascii="Tahoma" w:eastAsia="Times New Roman" w:hAnsi="Tahoma" w:cs="Tahoma"/>
          <w:sz w:val="20"/>
          <w:szCs w:val="20"/>
          <w:lang w:val="en-US" w:eastAsia="it-IT"/>
        </w:rPr>
        <w:t>. Conidia are considered to serve predominantly in short-dis</w:t>
      </w:r>
      <w:r w:rsidR="000B7E34">
        <w:rPr>
          <w:rFonts w:ascii="Tahoma" w:eastAsia="Times New Roman" w:hAnsi="Tahoma" w:cs="Tahoma"/>
          <w:sz w:val="20"/>
          <w:szCs w:val="20"/>
          <w:lang w:val="en-US" w:eastAsia="it-IT"/>
        </w:rPr>
        <w:t xml:space="preserve">tance dispersal </w:t>
      </w:r>
      <w:r w:rsidR="008F2D51">
        <w:rPr>
          <w:rFonts w:ascii="Tahoma" w:eastAsia="Times New Roman" w:hAnsi="Tahoma" w:cs="Tahoma"/>
          <w:sz w:val="20"/>
          <w:szCs w:val="20"/>
          <w:lang w:val="en-US" w:eastAsia="it-IT"/>
        </w:rPr>
        <w:fldChar w:fldCharType="begin"/>
      </w:r>
      <w:r w:rsidR="008F2D51">
        <w:rPr>
          <w:rFonts w:ascii="Tahoma" w:eastAsia="Times New Roman" w:hAnsi="Tahoma" w:cs="Tahoma"/>
          <w:sz w:val="20"/>
          <w:szCs w:val="20"/>
          <w:lang w:val="en-US" w:eastAsia="it-IT"/>
        </w:rPr>
        <w:instrText xml:space="preserve"> ADDIN EN.CITE &lt;EndNote&gt;&lt;Cite&gt;&lt;Author&gt;Shaner&lt;/Author&gt;&lt;Year&gt;2003&lt;/Year&gt;&lt;RecNum&gt;20058&lt;/RecNum&gt;&lt;DisplayText&gt;(Shaner, 2003)&lt;/DisplayText&gt;&lt;record&gt;&lt;rec-number&gt;20058&lt;/rec-number&gt;&lt;foreign-keys&gt;&lt;key app="EN" db-id="vpea9sx979ate9earv6x599b50rewf5r2rt0" timestamp="1526995877"&gt;20058&lt;/key&gt;&lt;/foreign-keys&gt;&lt;ref-type name="Book Section"&gt;5&lt;/ref-type&gt;&lt;contributors&gt;&lt;authors&gt;&lt;author&gt;Shaner, G. &lt;/author&gt;&lt;/authors&gt;&lt;secondary-authors&gt;&lt;author&gt;Leonard, K.J.&lt;/author&gt;&lt;author&gt;Bushnell, W.R.&lt;/author&gt;&lt;/secondary-authors&gt;&lt;/contributors&gt;&lt;titles&gt;&lt;title&gt;Epidemiology of Fusarium head blight of small grain cereals in North America&lt;/title&gt;&lt;secondary-title&gt;Fusarium Head Blight of Wheat and Barley. &lt;/secondary-title&gt;&lt;/titles&gt;&lt;pages&gt;84–119&lt;/pages&gt;&lt;dates&gt;&lt;year&gt;2003&lt;/year&gt;&lt;/dates&gt;&lt;pub-location&gt;St. Paul, Minnesota, USA&lt;/pub-location&gt;&lt;publisher&gt;APS Press&lt;/publisher&gt;&lt;urls&gt;&lt;/urls&gt;&lt;/record&gt;&lt;/Cite&gt;&lt;/EndNote&gt;</w:instrText>
      </w:r>
      <w:r w:rsidR="008F2D51">
        <w:rPr>
          <w:rFonts w:ascii="Tahoma" w:eastAsia="Times New Roman" w:hAnsi="Tahoma" w:cs="Tahoma"/>
          <w:sz w:val="20"/>
          <w:szCs w:val="20"/>
          <w:lang w:val="en-US" w:eastAsia="it-IT"/>
        </w:rPr>
        <w:fldChar w:fldCharType="separate"/>
      </w:r>
      <w:r w:rsidR="008F2D51">
        <w:rPr>
          <w:rFonts w:ascii="Tahoma" w:eastAsia="Times New Roman" w:hAnsi="Tahoma" w:cs="Tahoma"/>
          <w:noProof/>
          <w:sz w:val="20"/>
          <w:szCs w:val="20"/>
          <w:lang w:val="en-US" w:eastAsia="it-IT"/>
        </w:rPr>
        <w:t>(Shaner, 2003)</w:t>
      </w:r>
      <w:r w:rsidR="008F2D51">
        <w:rPr>
          <w:rFonts w:ascii="Tahoma" w:eastAsia="Times New Roman" w:hAnsi="Tahoma" w:cs="Tahoma"/>
          <w:sz w:val="20"/>
          <w:szCs w:val="20"/>
          <w:lang w:val="en-US" w:eastAsia="it-IT"/>
        </w:rPr>
        <w:fldChar w:fldCharType="end"/>
      </w:r>
      <w:r w:rsidR="000B7E34">
        <w:rPr>
          <w:rFonts w:ascii="Tahoma" w:eastAsia="Times New Roman" w:hAnsi="Tahoma" w:cs="Tahoma"/>
          <w:sz w:val="20"/>
          <w:szCs w:val="20"/>
          <w:lang w:val="en-US" w:eastAsia="it-IT"/>
        </w:rPr>
        <w:t>.</w:t>
      </w:r>
    </w:p>
    <w:p w:rsidR="00AD4ACD" w:rsidRPr="00376DDE" w:rsidRDefault="00AD4ACD" w:rsidP="003F2F81">
      <w:pPr>
        <w:spacing w:line="240" w:lineRule="auto"/>
        <w:jc w:val="both"/>
        <w:rPr>
          <w:rFonts w:ascii="Tahoma" w:eastAsia="Times New Roman" w:hAnsi="Tahoma" w:cs="Tahoma"/>
          <w:sz w:val="20"/>
          <w:szCs w:val="20"/>
          <w:lang w:val="en-US" w:eastAsia="it-IT"/>
        </w:rPr>
      </w:pPr>
      <w:r w:rsidRPr="00376DDE">
        <w:rPr>
          <w:rFonts w:ascii="Tahoma" w:eastAsia="Times New Roman" w:hAnsi="Tahoma" w:cs="Tahoma"/>
          <w:sz w:val="20"/>
          <w:szCs w:val="20"/>
          <w:lang w:val="en-US" w:eastAsia="it-IT"/>
        </w:rPr>
        <w:t xml:space="preserve">Since conidia are responsible for disease propagation, and </w:t>
      </w:r>
      <w:proofErr w:type="spellStart"/>
      <w:r w:rsidRPr="00376DDE">
        <w:rPr>
          <w:rFonts w:ascii="Tahoma" w:eastAsia="Times New Roman" w:hAnsi="Tahoma" w:cs="Tahoma"/>
          <w:sz w:val="20"/>
          <w:szCs w:val="20"/>
          <w:lang w:val="en-US" w:eastAsia="it-IT"/>
        </w:rPr>
        <w:t>conidiation</w:t>
      </w:r>
      <w:proofErr w:type="spellEnd"/>
      <w:r w:rsidRPr="00376DDE">
        <w:rPr>
          <w:rFonts w:ascii="Tahoma" w:eastAsia="Times New Roman" w:hAnsi="Tahoma" w:cs="Tahoma"/>
          <w:sz w:val="20"/>
          <w:szCs w:val="20"/>
          <w:lang w:val="en-US" w:eastAsia="it-IT"/>
        </w:rPr>
        <w:t xml:space="preserve"> is a unique characteristic of fungal species, it has been hypothesized that </w:t>
      </w:r>
      <w:proofErr w:type="spellStart"/>
      <w:r w:rsidRPr="00376DDE">
        <w:rPr>
          <w:rFonts w:ascii="Tahoma" w:eastAsia="Times New Roman" w:hAnsi="Tahoma" w:cs="Tahoma"/>
          <w:sz w:val="20"/>
          <w:szCs w:val="20"/>
          <w:lang w:val="en-US" w:eastAsia="it-IT"/>
        </w:rPr>
        <w:t>conidiogenesis</w:t>
      </w:r>
      <w:proofErr w:type="spellEnd"/>
      <w:r w:rsidRPr="00376DDE">
        <w:rPr>
          <w:rFonts w:ascii="Tahoma" w:eastAsia="Times New Roman" w:hAnsi="Tahoma" w:cs="Tahoma"/>
          <w:sz w:val="20"/>
          <w:szCs w:val="20"/>
          <w:lang w:val="en-US" w:eastAsia="it-IT"/>
        </w:rPr>
        <w:t xml:space="preserve">-related genes might be novel targets for disease control </w:t>
      </w:r>
      <w:r w:rsidR="008F2D51">
        <w:rPr>
          <w:rFonts w:ascii="Tahoma" w:eastAsia="Times New Roman" w:hAnsi="Tahoma" w:cs="Tahoma"/>
          <w:sz w:val="20"/>
          <w:szCs w:val="20"/>
          <w:lang w:val="en-US" w:eastAsia="it-IT"/>
        </w:rPr>
        <w:fldChar w:fldCharType="begin"/>
      </w:r>
      <w:r w:rsidR="008F2D51">
        <w:rPr>
          <w:rFonts w:ascii="Tahoma" w:eastAsia="Times New Roman" w:hAnsi="Tahoma" w:cs="Tahoma"/>
          <w:sz w:val="20"/>
          <w:szCs w:val="20"/>
          <w:lang w:val="en-US" w:eastAsia="it-IT"/>
        </w:rPr>
        <w:instrText xml:space="preserve"> ADDIN EN.CITE &lt;EndNote&gt;&lt;Cite&gt;&lt;Author&gt;Trail&lt;/Author&gt;&lt;Year&gt;2009&lt;/Year&gt;&lt;RecNum&gt;20083&lt;/RecNum&gt;&lt;DisplayText&gt;(Trail, 2009)&lt;/DisplayText&gt;&lt;record&gt;&lt;rec-number&gt;20083&lt;/rec-number&gt;&lt;foreign-keys&gt;&lt;key app="EN" db-id="vpea9sx979ate9earv6x599b50rewf5r2rt0" timestamp="1560871795"&gt;20083&lt;/key&gt;&lt;/foreign-keys&gt;&lt;ref-type name="Journal Article"&gt;17&lt;/ref-type&gt;&lt;contributors&gt;&lt;authors&gt;&lt;author&gt;Trail, F.&lt;/author&gt;&lt;/authors&gt;&lt;/contributors&gt;&lt;titles&gt;&lt;title&gt;&lt;style face="normal" font="default" size="100%"&gt;For blighted waves of grain: &lt;/style&gt;&lt;style face="italic" font="default" size="100%"&gt;Fusarium graminearum&lt;/style&gt;&lt;style face="normal" font="default" size="100%"&gt; in the postgenomics era&lt;/style&gt;&lt;/title&gt;&lt;secondary-title&gt;Plant Physiology&lt;/secondary-title&gt;&lt;/titles&gt;&lt;periodical&gt;&lt;full-title&gt;Plant Physiology&lt;/full-title&gt;&lt;/periodical&gt;&lt;pages&gt;103-110&lt;/pages&gt;&lt;volume&gt;149&lt;/volume&gt;&lt;number&gt;1&lt;/number&gt;&lt;dates&gt;&lt;year&gt;2009&lt;/year&gt;&lt;/dates&gt;&lt;urls&gt;&lt;/urls&gt;&lt;/record&gt;&lt;/Cite&gt;&lt;/EndNote&gt;</w:instrText>
      </w:r>
      <w:r w:rsidR="008F2D51">
        <w:rPr>
          <w:rFonts w:ascii="Tahoma" w:eastAsia="Times New Roman" w:hAnsi="Tahoma" w:cs="Tahoma"/>
          <w:sz w:val="20"/>
          <w:szCs w:val="20"/>
          <w:lang w:val="en-US" w:eastAsia="it-IT"/>
        </w:rPr>
        <w:fldChar w:fldCharType="separate"/>
      </w:r>
      <w:r w:rsidR="008F2D51">
        <w:rPr>
          <w:rFonts w:ascii="Tahoma" w:eastAsia="Times New Roman" w:hAnsi="Tahoma" w:cs="Tahoma"/>
          <w:noProof/>
          <w:sz w:val="20"/>
          <w:szCs w:val="20"/>
          <w:lang w:val="en-US" w:eastAsia="it-IT"/>
        </w:rPr>
        <w:t>(Trail, 2009)</w:t>
      </w:r>
      <w:r w:rsidR="008F2D51">
        <w:rPr>
          <w:rFonts w:ascii="Tahoma" w:eastAsia="Times New Roman" w:hAnsi="Tahoma" w:cs="Tahoma"/>
          <w:sz w:val="20"/>
          <w:szCs w:val="20"/>
          <w:lang w:val="en-US" w:eastAsia="it-IT"/>
        </w:rPr>
        <w:fldChar w:fldCharType="end"/>
      </w:r>
      <w:r w:rsidRPr="00376DDE">
        <w:rPr>
          <w:rFonts w:ascii="Tahoma" w:eastAsia="Times New Roman" w:hAnsi="Tahoma" w:cs="Tahoma"/>
          <w:sz w:val="20"/>
          <w:szCs w:val="20"/>
          <w:lang w:val="en-US" w:eastAsia="it-IT"/>
        </w:rPr>
        <w:t xml:space="preserve">. To date, many genes related to various biological and biochemical functions have been known to be important for both conidia and </w:t>
      </w:r>
      <w:proofErr w:type="spellStart"/>
      <w:r w:rsidRPr="00376DDE">
        <w:rPr>
          <w:rFonts w:ascii="Tahoma" w:eastAsia="Times New Roman" w:hAnsi="Tahoma" w:cs="Tahoma"/>
          <w:sz w:val="20"/>
          <w:szCs w:val="20"/>
          <w:lang w:val="en-US" w:eastAsia="it-IT"/>
        </w:rPr>
        <w:t>ascospores</w:t>
      </w:r>
      <w:proofErr w:type="spellEnd"/>
      <w:r w:rsidRPr="00376DDE">
        <w:rPr>
          <w:rFonts w:ascii="Tahoma" w:eastAsia="Times New Roman" w:hAnsi="Tahoma" w:cs="Tahoma"/>
          <w:sz w:val="20"/>
          <w:szCs w:val="20"/>
          <w:lang w:val="en-US" w:eastAsia="it-IT"/>
        </w:rPr>
        <w:t xml:space="preserve"> development in </w:t>
      </w:r>
      <w:r w:rsidRPr="00376DDE">
        <w:rPr>
          <w:rFonts w:ascii="Tahoma" w:eastAsia="Times New Roman" w:hAnsi="Tahoma" w:cs="Tahoma"/>
          <w:i/>
          <w:sz w:val="20"/>
          <w:szCs w:val="20"/>
          <w:lang w:val="en-US" w:eastAsia="it-IT"/>
        </w:rPr>
        <w:t>Fusarium</w:t>
      </w:r>
      <w:r w:rsidRPr="00376DDE">
        <w:rPr>
          <w:rFonts w:ascii="Tahoma" w:eastAsia="Times New Roman" w:hAnsi="Tahoma" w:cs="Tahoma"/>
          <w:sz w:val="20"/>
          <w:szCs w:val="20"/>
          <w:lang w:val="en-US" w:eastAsia="it-IT"/>
        </w:rPr>
        <w:t xml:space="preserve"> spp. A recent study on the molecular mechanisms underlying </w:t>
      </w:r>
      <w:proofErr w:type="spellStart"/>
      <w:r w:rsidRPr="00376DDE">
        <w:rPr>
          <w:rFonts w:ascii="Tahoma" w:eastAsia="Times New Roman" w:hAnsi="Tahoma" w:cs="Tahoma"/>
          <w:sz w:val="20"/>
          <w:szCs w:val="20"/>
          <w:lang w:val="en-US" w:eastAsia="it-IT"/>
        </w:rPr>
        <w:t>conidiogenesis</w:t>
      </w:r>
      <w:proofErr w:type="spellEnd"/>
      <w:r w:rsidRPr="00376DDE">
        <w:rPr>
          <w:rFonts w:ascii="Tahoma" w:eastAsia="Times New Roman" w:hAnsi="Tahoma" w:cs="Tahoma"/>
          <w:sz w:val="20"/>
          <w:szCs w:val="20"/>
          <w:lang w:val="en-US" w:eastAsia="it-IT"/>
        </w:rPr>
        <w:t xml:space="preserve"> in </w:t>
      </w:r>
      <w:r w:rsidRPr="00376DDE">
        <w:rPr>
          <w:rFonts w:ascii="Tahoma" w:eastAsia="Times New Roman" w:hAnsi="Tahoma" w:cs="Tahoma"/>
          <w:i/>
          <w:sz w:val="20"/>
          <w:szCs w:val="20"/>
          <w:lang w:val="en-US" w:eastAsia="it-IT"/>
        </w:rPr>
        <w:t xml:space="preserve">F. </w:t>
      </w:r>
      <w:proofErr w:type="spellStart"/>
      <w:r w:rsidRPr="00376DDE">
        <w:rPr>
          <w:rFonts w:ascii="Tahoma" w:eastAsia="Times New Roman" w:hAnsi="Tahoma" w:cs="Tahoma"/>
          <w:i/>
          <w:sz w:val="20"/>
          <w:szCs w:val="20"/>
          <w:lang w:val="en-US" w:eastAsia="it-IT"/>
        </w:rPr>
        <w:t>graminearum</w:t>
      </w:r>
      <w:proofErr w:type="spellEnd"/>
      <w:r w:rsidRPr="00376DDE">
        <w:rPr>
          <w:rFonts w:ascii="Tahoma" w:eastAsia="Times New Roman" w:hAnsi="Tahoma" w:cs="Tahoma"/>
          <w:sz w:val="20"/>
          <w:szCs w:val="20"/>
          <w:lang w:val="en-US" w:eastAsia="it-IT"/>
        </w:rPr>
        <w:t xml:space="preserve"> shows that overexpression of </w:t>
      </w:r>
      <w:proofErr w:type="spellStart"/>
      <w:r w:rsidRPr="00376DDE">
        <w:rPr>
          <w:rFonts w:ascii="Tahoma" w:eastAsia="Times New Roman" w:hAnsi="Tahoma" w:cs="Tahoma"/>
          <w:sz w:val="20"/>
          <w:szCs w:val="20"/>
          <w:lang w:val="en-US" w:eastAsia="it-IT"/>
        </w:rPr>
        <w:t>abaA</w:t>
      </w:r>
      <w:proofErr w:type="spellEnd"/>
      <w:r w:rsidRPr="00376DDE">
        <w:rPr>
          <w:rFonts w:ascii="Tahoma" w:eastAsia="Times New Roman" w:hAnsi="Tahoma" w:cs="Tahoma"/>
          <w:sz w:val="20"/>
          <w:szCs w:val="20"/>
          <w:lang w:val="en-US" w:eastAsia="it-IT"/>
        </w:rPr>
        <w:t xml:space="preserve"> gene resulted in pleiotropic defects such as impaired sexual and asexual development, retarded </w:t>
      </w:r>
      <w:proofErr w:type="spellStart"/>
      <w:r w:rsidRPr="00376DDE">
        <w:rPr>
          <w:rFonts w:ascii="Tahoma" w:eastAsia="Times New Roman" w:hAnsi="Tahoma" w:cs="Tahoma"/>
          <w:sz w:val="20"/>
          <w:szCs w:val="20"/>
          <w:lang w:val="en-US" w:eastAsia="it-IT"/>
        </w:rPr>
        <w:t>conidium</w:t>
      </w:r>
      <w:proofErr w:type="spellEnd"/>
      <w:r w:rsidRPr="00376DDE">
        <w:rPr>
          <w:rFonts w:ascii="Tahoma" w:eastAsia="Times New Roman" w:hAnsi="Tahoma" w:cs="Tahoma"/>
          <w:sz w:val="20"/>
          <w:szCs w:val="20"/>
          <w:lang w:val="en-US" w:eastAsia="it-IT"/>
        </w:rPr>
        <w:t xml:space="preserve"> germination, as well as reduced </w:t>
      </w:r>
      <w:proofErr w:type="spellStart"/>
      <w:r w:rsidRPr="00376DDE">
        <w:rPr>
          <w:rFonts w:ascii="Tahoma" w:eastAsia="Times New Roman" w:hAnsi="Tahoma" w:cs="Tahoma"/>
          <w:sz w:val="20"/>
          <w:szCs w:val="20"/>
          <w:lang w:val="en-US" w:eastAsia="it-IT"/>
        </w:rPr>
        <w:t>trichothecene</w:t>
      </w:r>
      <w:proofErr w:type="spellEnd"/>
      <w:r w:rsidRPr="00376DDE">
        <w:rPr>
          <w:rFonts w:ascii="Tahoma" w:eastAsia="Times New Roman" w:hAnsi="Tahoma" w:cs="Tahoma"/>
          <w:sz w:val="20"/>
          <w:szCs w:val="20"/>
          <w:lang w:val="en-US" w:eastAsia="it-IT"/>
        </w:rPr>
        <w:t xml:space="preserve"> production </w:t>
      </w:r>
      <w:r w:rsidR="008F2D51">
        <w:rPr>
          <w:rFonts w:ascii="Tahoma" w:eastAsia="Times New Roman" w:hAnsi="Tahoma" w:cs="Tahoma"/>
          <w:noProof/>
          <w:sz w:val="20"/>
          <w:szCs w:val="20"/>
          <w:lang w:val="en-US" w:eastAsia="it-IT"/>
        </w:rPr>
        <w:fldChar w:fldCharType="begin"/>
      </w:r>
      <w:r w:rsidR="008F2D51">
        <w:rPr>
          <w:rFonts w:ascii="Tahoma" w:eastAsia="Times New Roman" w:hAnsi="Tahoma" w:cs="Tahoma"/>
          <w:noProof/>
          <w:sz w:val="20"/>
          <w:szCs w:val="20"/>
          <w:lang w:val="en-US" w:eastAsia="it-IT"/>
        </w:rPr>
        <w:instrText xml:space="preserve"> ADDIN EN.CITE &lt;EndNote&gt;&lt;Cite&gt;&lt;Author&gt;Son&lt;/Author&gt;&lt;Year&gt;2013&lt;/Year&gt;&lt;RecNum&gt;5333&lt;/RecNum&gt;&lt;DisplayText&gt;(Son et al., 2013)&lt;/DisplayText&gt;&lt;record&gt;&lt;rec-number&gt;5333&lt;/rec-number&gt;&lt;foreign-keys&gt;&lt;key app="EN" db-id="vpea9sx979ate9earv6x599b50rewf5r2rt0" timestamp="1494579082"&gt;5333&lt;/key&gt;&lt;/foreign-keys&gt;&lt;ref-type name="Journal Article"&gt;17&lt;/ref-type&gt;&lt;contributors&gt;&lt;authors&gt;&lt;author&gt;Son, H.&lt;/author&gt;&lt;author&gt;Kim, M. G.&lt;/author&gt;&lt;author&gt;Min, K.&lt;/author&gt;&lt;author&gt;Seo, Y.S.&lt;/author&gt;&lt;author&gt;Lim, J. Y.&lt;/author&gt;&lt;author&gt;Choi, G. J.&lt;/author&gt;&lt;author&gt;Kim, J.C.&lt;/author&gt;&lt;author&gt;Chae, S.K.&lt;/author&gt;&lt;author&gt;Lee, Y.W.&lt;/author&gt;&lt;/authors&gt;&lt;/contributors&gt;&lt;titles&gt;&lt;title&gt;&lt;style face="normal" font="default" size="100%"&gt;AbaA regulates conidiogenesis in the ascomycete fungus &lt;/style&gt;&lt;style face="italic" font="default" size="100%"&gt;Fusarium graminearum&lt;/style&gt;&lt;/title&gt;&lt;secondary-title&gt;PLoS One&lt;/secondary-title&gt;&lt;/titles&gt;&lt;periodical&gt;&lt;full-title&gt;PLoS ONE&lt;/full-title&gt;&lt;/periodical&gt;&lt;pages&gt;1932-6203&lt;/pages&gt;&lt;volume&gt;8&lt;/volume&gt;&lt;number&gt;9&lt;/number&gt;&lt;dates&gt;&lt;year&gt;2013&lt;/year&gt;&lt;/dates&gt;&lt;urls&gt;&lt;/urls&gt;&lt;electronic-resource-num&gt;I 10.1371/journal.pone.0072915&lt;/electronic-resource-num&gt;&lt;language&gt;English&lt;/language&gt;&lt;/record&gt;&lt;/Cite&gt;&lt;/EndNote&gt;</w:instrText>
      </w:r>
      <w:r w:rsidR="008F2D51">
        <w:rPr>
          <w:rFonts w:ascii="Tahoma" w:eastAsia="Times New Roman" w:hAnsi="Tahoma" w:cs="Tahoma"/>
          <w:noProof/>
          <w:sz w:val="20"/>
          <w:szCs w:val="20"/>
          <w:lang w:val="en-US" w:eastAsia="it-IT"/>
        </w:rPr>
        <w:fldChar w:fldCharType="separate"/>
      </w:r>
      <w:r w:rsidR="008F2D51">
        <w:rPr>
          <w:rFonts w:ascii="Tahoma" w:eastAsia="Times New Roman" w:hAnsi="Tahoma" w:cs="Tahoma"/>
          <w:noProof/>
          <w:sz w:val="20"/>
          <w:szCs w:val="20"/>
          <w:lang w:val="en-US" w:eastAsia="it-IT"/>
        </w:rPr>
        <w:t>(Son et al., 2013)</w:t>
      </w:r>
      <w:r w:rsidR="008F2D51">
        <w:rPr>
          <w:rFonts w:ascii="Tahoma" w:eastAsia="Times New Roman" w:hAnsi="Tahoma" w:cs="Tahoma"/>
          <w:noProof/>
          <w:sz w:val="20"/>
          <w:szCs w:val="20"/>
          <w:lang w:val="en-US" w:eastAsia="it-IT"/>
        </w:rPr>
        <w:fldChar w:fldCharType="end"/>
      </w:r>
      <w:r w:rsidRPr="00376DDE">
        <w:rPr>
          <w:rFonts w:ascii="Tahoma" w:eastAsia="Times New Roman" w:hAnsi="Tahoma" w:cs="Tahoma"/>
          <w:sz w:val="20"/>
          <w:szCs w:val="20"/>
          <w:lang w:val="en-US" w:eastAsia="it-IT"/>
        </w:rPr>
        <w:t>.</w:t>
      </w:r>
    </w:p>
    <w:p w:rsidR="00AD4ACD" w:rsidRPr="00376DDE" w:rsidRDefault="00AD4ACD" w:rsidP="003F2F81">
      <w:pPr>
        <w:autoSpaceDE w:val="0"/>
        <w:autoSpaceDN w:val="0"/>
        <w:adjustRightInd w:val="0"/>
        <w:spacing w:after="0" w:line="240" w:lineRule="auto"/>
        <w:rPr>
          <w:rFonts w:ascii="Tahoma" w:hAnsi="Tahoma" w:cs="Tahoma"/>
          <w:sz w:val="20"/>
          <w:szCs w:val="20"/>
          <w:lang w:val="en-US"/>
        </w:rPr>
      </w:pPr>
    </w:p>
    <w:p w:rsidR="00AD4ACD" w:rsidRPr="00376DDE" w:rsidRDefault="00AD4ACD" w:rsidP="003378BD">
      <w:pPr>
        <w:pStyle w:val="EFSAHeading3"/>
      </w:pPr>
      <w:bookmarkStart w:id="13" w:name="_Toc19179532"/>
      <w:r w:rsidRPr="00376DDE">
        <w:t>Ecology</w:t>
      </w:r>
      <w:bookmarkEnd w:id="13"/>
    </w:p>
    <w:p w:rsidR="00AD4ACD" w:rsidRPr="00376DDE" w:rsidRDefault="00AD4ACD" w:rsidP="003F2F81">
      <w:pPr>
        <w:autoSpaceDE w:val="0"/>
        <w:autoSpaceDN w:val="0"/>
        <w:adjustRightInd w:val="0"/>
        <w:spacing w:after="0" w:line="240" w:lineRule="auto"/>
        <w:rPr>
          <w:rFonts w:ascii="Tahoma" w:hAnsi="Tahoma" w:cs="Tahoma"/>
          <w:b/>
          <w:sz w:val="24"/>
          <w:szCs w:val="24"/>
          <w:lang w:val="en-US"/>
        </w:rPr>
      </w:pPr>
    </w:p>
    <w:p w:rsidR="00AD4ACD" w:rsidRPr="00376DDE" w:rsidRDefault="00AD4ACD" w:rsidP="003F2F81">
      <w:pPr>
        <w:autoSpaceDE w:val="0"/>
        <w:autoSpaceDN w:val="0"/>
        <w:adjustRightInd w:val="0"/>
        <w:spacing w:after="0" w:line="240" w:lineRule="auto"/>
        <w:jc w:val="both"/>
        <w:rPr>
          <w:rFonts w:ascii="Tahoma" w:eastAsia="Times New Roman" w:hAnsi="Tahoma" w:cs="Tahoma"/>
          <w:sz w:val="20"/>
          <w:szCs w:val="20"/>
          <w:lang w:val="en-US" w:eastAsia="it-IT"/>
        </w:rPr>
      </w:pPr>
      <w:r w:rsidRPr="00376DDE">
        <w:rPr>
          <w:rFonts w:ascii="Tahoma" w:eastAsia="Times New Roman" w:hAnsi="Tahoma" w:cs="Tahoma"/>
          <w:sz w:val="20"/>
          <w:szCs w:val="20"/>
          <w:lang w:val="en-US" w:eastAsia="it-IT"/>
        </w:rPr>
        <w:t xml:space="preserve">The temporal pattern of </w:t>
      </w:r>
      <w:r w:rsidRPr="00376DDE">
        <w:rPr>
          <w:rFonts w:ascii="Tahoma" w:eastAsia="Times New Roman" w:hAnsi="Tahoma" w:cs="Tahoma"/>
          <w:i/>
          <w:sz w:val="20"/>
          <w:szCs w:val="20"/>
          <w:lang w:val="en-US" w:eastAsia="it-IT"/>
        </w:rPr>
        <w:t xml:space="preserve">F. </w:t>
      </w:r>
      <w:proofErr w:type="spellStart"/>
      <w:r w:rsidRPr="00376DDE">
        <w:rPr>
          <w:rFonts w:ascii="Tahoma" w:eastAsia="Times New Roman" w:hAnsi="Tahoma" w:cs="Tahoma"/>
          <w:i/>
          <w:sz w:val="20"/>
          <w:szCs w:val="20"/>
          <w:lang w:val="en-US" w:eastAsia="it-IT"/>
        </w:rPr>
        <w:t>graminearum</w:t>
      </w:r>
      <w:proofErr w:type="spellEnd"/>
      <w:r w:rsidRPr="00376DDE">
        <w:rPr>
          <w:rFonts w:ascii="Tahoma" w:eastAsia="Times New Roman" w:hAnsi="Tahoma" w:cs="Tahoma"/>
          <w:sz w:val="20"/>
          <w:szCs w:val="20"/>
          <w:lang w:val="en-US" w:eastAsia="it-IT"/>
        </w:rPr>
        <w:t xml:space="preserve"> inoculum production is conditioned by several ecological factors such as temperature, moisture conditions and nutritional status of the residues supporting fungal development as well as intrinsic variability among strains of the fungus. </w:t>
      </w:r>
      <w:proofErr w:type="spellStart"/>
      <w:r w:rsidRPr="00376DDE">
        <w:rPr>
          <w:rFonts w:ascii="Tahoma" w:eastAsia="Times New Roman" w:hAnsi="Tahoma" w:cs="Tahoma"/>
          <w:sz w:val="20"/>
          <w:szCs w:val="20"/>
          <w:lang w:val="en-US" w:eastAsia="it-IT"/>
        </w:rPr>
        <w:t>Perithecia</w:t>
      </w:r>
      <w:proofErr w:type="spellEnd"/>
      <w:r w:rsidRPr="00376DDE">
        <w:rPr>
          <w:rFonts w:ascii="Tahoma" w:eastAsia="Times New Roman" w:hAnsi="Tahoma" w:cs="Tahoma"/>
          <w:sz w:val="20"/>
          <w:szCs w:val="20"/>
          <w:lang w:val="en-US" w:eastAsia="it-IT"/>
        </w:rPr>
        <w:t xml:space="preserve"> is produced at temperatures between 5 and 30°C (the optimum is 21.7°C) but matured only in a narrow range of temperatures (at 20 and 25°C). Low moisture conditions inhibit or slow maturation and </w:t>
      </w:r>
      <w:proofErr w:type="spellStart"/>
      <w:r w:rsidRPr="00376DDE">
        <w:rPr>
          <w:rFonts w:ascii="Tahoma" w:eastAsia="Times New Roman" w:hAnsi="Tahoma" w:cs="Tahoma"/>
          <w:sz w:val="20"/>
          <w:szCs w:val="20"/>
          <w:lang w:val="en-US" w:eastAsia="it-IT"/>
        </w:rPr>
        <w:t>ascospore</w:t>
      </w:r>
      <w:proofErr w:type="spellEnd"/>
      <w:r w:rsidRPr="00376DDE">
        <w:rPr>
          <w:rFonts w:ascii="Tahoma" w:eastAsia="Times New Roman" w:hAnsi="Tahoma" w:cs="Tahoma"/>
          <w:sz w:val="20"/>
          <w:szCs w:val="20"/>
          <w:lang w:val="en-US" w:eastAsia="it-IT"/>
        </w:rPr>
        <w:t xml:space="preserve"> production. </w:t>
      </w:r>
      <w:proofErr w:type="spellStart"/>
      <w:r w:rsidRPr="00376DDE">
        <w:rPr>
          <w:rFonts w:ascii="Tahoma" w:eastAsia="Times New Roman" w:hAnsi="Tahoma" w:cs="Tahoma"/>
          <w:sz w:val="20"/>
          <w:szCs w:val="20"/>
          <w:lang w:val="en-US" w:eastAsia="it-IT"/>
        </w:rPr>
        <w:t>Perithecium</w:t>
      </w:r>
      <w:proofErr w:type="spellEnd"/>
      <w:r w:rsidRPr="00376DDE">
        <w:rPr>
          <w:rFonts w:ascii="Tahoma" w:eastAsia="Times New Roman" w:hAnsi="Tahoma" w:cs="Tahoma"/>
          <w:sz w:val="20"/>
          <w:szCs w:val="20"/>
          <w:lang w:val="en-US" w:eastAsia="it-IT"/>
        </w:rPr>
        <w:t xml:space="preserve"> production and maturation increased with relative humidity </w:t>
      </w:r>
      <w:r w:rsidR="008F2D51">
        <w:rPr>
          <w:rFonts w:ascii="Tahoma" w:eastAsia="Times New Roman" w:hAnsi="Tahoma" w:cs="Tahoma"/>
          <w:noProof/>
          <w:sz w:val="20"/>
          <w:szCs w:val="20"/>
          <w:lang w:val="en-US" w:eastAsia="it-IT"/>
        </w:rPr>
        <w:fldChar w:fldCharType="begin">
          <w:fldData xml:space="preserve">PEVuZE5vdGU+PENpdGU+PEF1dGhvcj5NYW5zdHJldHRhPC9BdXRob3I+PFllYXI+MjAxNTwvWWVh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</w:fldData>
        </w:fldChar>
      </w:r>
      <w:r w:rsidR="008F2D51">
        <w:rPr>
          <w:rFonts w:ascii="Tahoma" w:eastAsia="Times New Roman" w:hAnsi="Tahoma" w:cs="Tahoma"/>
          <w:noProof/>
          <w:sz w:val="20"/>
          <w:szCs w:val="20"/>
          <w:lang w:val="en-US" w:eastAsia="it-IT"/>
        </w:rPr>
        <w:instrText xml:space="preserve"> ADDIN EN.CITE </w:instrText>
      </w:r>
      <w:r w:rsidR="008F2D51">
        <w:rPr>
          <w:rFonts w:ascii="Tahoma" w:eastAsia="Times New Roman" w:hAnsi="Tahoma" w:cs="Tahoma"/>
          <w:noProof/>
          <w:sz w:val="20"/>
          <w:szCs w:val="20"/>
          <w:lang w:val="en-US" w:eastAsia="it-IT"/>
        </w:rPr>
        <w:fldChar w:fldCharType="begin">
          <w:fldData xml:space="preserve">PEVuZE5vdGU+PENpdGU+PEF1dGhvcj5NYW5zdHJldHRhPC9BdXRob3I+PFllYXI+MjAxNTwvWWVh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</w:fldData>
        </w:fldChar>
      </w:r>
      <w:r w:rsidR="008F2D51">
        <w:rPr>
          <w:rFonts w:ascii="Tahoma" w:eastAsia="Times New Roman" w:hAnsi="Tahoma" w:cs="Tahoma"/>
          <w:noProof/>
          <w:sz w:val="20"/>
          <w:szCs w:val="20"/>
          <w:lang w:val="en-US" w:eastAsia="it-IT"/>
        </w:rPr>
        <w:instrText xml:space="preserve"> ADDIN EN.CITE.DATA </w:instrText>
      </w:r>
      <w:r w:rsidR="008F2D51">
        <w:rPr>
          <w:rFonts w:ascii="Tahoma" w:eastAsia="Times New Roman" w:hAnsi="Tahoma" w:cs="Tahoma"/>
          <w:noProof/>
          <w:sz w:val="20"/>
          <w:szCs w:val="20"/>
          <w:lang w:val="en-US" w:eastAsia="it-IT"/>
        </w:rPr>
      </w:r>
      <w:r w:rsidR="008F2D51">
        <w:rPr>
          <w:rFonts w:ascii="Tahoma" w:eastAsia="Times New Roman" w:hAnsi="Tahoma" w:cs="Tahoma"/>
          <w:noProof/>
          <w:sz w:val="20"/>
          <w:szCs w:val="20"/>
          <w:lang w:val="en-US" w:eastAsia="it-IT"/>
        </w:rPr>
        <w:fldChar w:fldCharType="end"/>
      </w:r>
      <w:r w:rsidR="008F2D51">
        <w:rPr>
          <w:rFonts w:ascii="Tahoma" w:eastAsia="Times New Roman" w:hAnsi="Tahoma" w:cs="Tahoma"/>
          <w:noProof/>
          <w:sz w:val="20"/>
          <w:szCs w:val="20"/>
          <w:lang w:val="en-US" w:eastAsia="it-IT"/>
        </w:rPr>
      </w:r>
      <w:r w:rsidR="008F2D51">
        <w:rPr>
          <w:rFonts w:ascii="Tahoma" w:eastAsia="Times New Roman" w:hAnsi="Tahoma" w:cs="Tahoma"/>
          <w:noProof/>
          <w:sz w:val="20"/>
          <w:szCs w:val="20"/>
          <w:lang w:val="en-US" w:eastAsia="it-IT"/>
        </w:rPr>
        <w:fldChar w:fldCharType="separate"/>
      </w:r>
      <w:r w:rsidR="008F2D51">
        <w:rPr>
          <w:rFonts w:ascii="Tahoma" w:eastAsia="Times New Roman" w:hAnsi="Tahoma" w:cs="Tahoma"/>
          <w:noProof/>
          <w:sz w:val="20"/>
          <w:szCs w:val="20"/>
          <w:lang w:val="en-US" w:eastAsia="it-IT"/>
        </w:rPr>
        <w:t>(Son et al., 2013; Manstretta and Rossi, 2015, 2016)</w:t>
      </w:r>
      <w:r w:rsidR="008F2D51">
        <w:rPr>
          <w:rFonts w:ascii="Tahoma" w:eastAsia="Times New Roman" w:hAnsi="Tahoma" w:cs="Tahoma"/>
          <w:noProof/>
          <w:sz w:val="20"/>
          <w:szCs w:val="20"/>
          <w:lang w:val="en-US" w:eastAsia="it-IT"/>
        </w:rPr>
        <w:fldChar w:fldCharType="end"/>
      </w:r>
      <w:r w:rsidRPr="00376DDE">
        <w:rPr>
          <w:rFonts w:ascii="Tahoma" w:eastAsia="Times New Roman" w:hAnsi="Tahoma" w:cs="Tahoma"/>
          <w:sz w:val="20"/>
          <w:szCs w:val="20"/>
          <w:lang w:val="en-US" w:eastAsia="it-IT"/>
        </w:rPr>
        <w:t xml:space="preserve">. Further details on the ecological needs of </w:t>
      </w:r>
      <w:proofErr w:type="spellStart"/>
      <w:r w:rsidRPr="00376DDE">
        <w:rPr>
          <w:rFonts w:ascii="Tahoma" w:eastAsia="Times New Roman" w:hAnsi="Tahoma" w:cs="Tahoma"/>
          <w:i/>
          <w:sz w:val="20"/>
          <w:szCs w:val="20"/>
          <w:lang w:val="en-US" w:eastAsia="it-IT"/>
        </w:rPr>
        <w:t>F.graminearum</w:t>
      </w:r>
      <w:proofErr w:type="spellEnd"/>
      <w:r w:rsidRPr="00376DDE">
        <w:rPr>
          <w:rFonts w:ascii="Tahoma" w:eastAsia="Times New Roman" w:hAnsi="Tahoma" w:cs="Tahoma"/>
          <w:sz w:val="20"/>
          <w:szCs w:val="20"/>
          <w:lang w:val="en-US" w:eastAsia="it-IT"/>
        </w:rPr>
        <w:t xml:space="preserve"> are given in (</w:t>
      </w:r>
      <w:r w:rsidRPr="00376DDE">
        <w:rPr>
          <w:rFonts w:ascii="Tahoma" w:eastAsia="Times New Roman" w:hAnsi="Tahoma" w:cs="Tahoma"/>
          <w:b/>
          <w:sz w:val="20"/>
          <w:szCs w:val="20"/>
          <w:lang w:val="en-US" w:eastAsia="it-IT"/>
        </w:rPr>
        <w:t>Tables A.1</w:t>
      </w:r>
      <w:r w:rsidRPr="00376DDE">
        <w:rPr>
          <w:rFonts w:ascii="Tahoma" w:eastAsia="Times New Roman" w:hAnsi="Tahoma" w:cs="Tahoma"/>
          <w:sz w:val="20"/>
          <w:szCs w:val="20"/>
          <w:lang w:val="en-US" w:eastAsia="it-IT"/>
        </w:rPr>
        <w:t xml:space="preserve">). </w:t>
      </w:r>
    </w:p>
    <w:p w:rsidR="00AD4ACD" w:rsidRPr="00376DDE" w:rsidRDefault="00AD4ACD" w:rsidP="003F2F81">
      <w:pPr>
        <w:pStyle w:val="ListParagraph"/>
        <w:autoSpaceDE w:val="0"/>
        <w:autoSpaceDN w:val="0"/>
        <w:adjustRightInd w:val="0"/>
        <w:spacing w:after="0" w:line="240" w:lineRule="auto"/>
        <w:ind w:left="1069"/>
        <w:rPr>
          <w:rFonts w:ascii="Tahoma" w:hAnsi="Tahoma" w:cs="Tahoma"/>
          <w:b/>
          <w:sz w:val="24"/>
          <w:szCs w:val="24"/>
          <w:lang w:val="en-US"/>
        </w:rPr>
      </w:pPr>
    </w:p>
    <w:p w:rsidR="00AD4ACD" w:rsidRPr="00376DDE" w:rsidRDefault="00AD4ACD" w:rsidP="003F2F81">
      <w:pPr>
        <w:pStyle w:val="ListParagraph"/>
        <w:autoSpaceDE w:val="0"/>
        <w:autoSpaceDN w:val="0"/>
        <w:adjustRightInd w:val="0"/>
        <w:spacing w:after="0" w:line="240" w:lineRule="auto"/>
        <w:ind w:left="1069"/>
        <w:rPr>
          <w:rFonts w:ascii="Tahoma" w:hAnsi="Tahoma" w:cs="Tahoma"/>
          <w:b/>
          <w:sz w:val="24"/>
          <w:szCs w:val="24"/>
          <w:lang w:val="en-US"/>
        </w:rPr>
      </w:pPr>
    </w:p>
    <w:p w:rsidR="00AD4ACD" w:rsidRPr="00376DDE" w:rsidRDefault="00AD4ACD" w:rsidP="003F2F81">
      <w:pPr>
        <w:pStyle w:val="ListParagraph"/>
        <w:autoSpaceDE w:val="0"/>
        <w:autoSpaceDN w:val="0"/>
        <w:adjustRightInd w:val="0"/>
        <w:spacing w:after="0" w:line="240" w:lineRule="auto"/>
        <w:ind w:left="1800"/>
        <w:rPr>
          <w:rFonts w:ascii="Tahoma" w:hAnsi="Tahoma" w:cs="Tahoma"/>
          <w:b/>
          <w:sz w:val="24"/>
          <w:szCs w:val="24"/>
          <w:highlight w:val="yellow"/>
          <w:lang w:val="en-US"/>
        </w:rPr>
      </w:pPr>
    </w:p>
    <w:p w:rsidR="00AD4ACD" w:rsidRPr="003378BD" w:rsidRDefault="00AD4ACD" w:rsidP="003378BD">
      <w:pPr>
        <w:pStyle w:val="EFSAHeading2"/>
        <w:rPr>
          <w:i/>
        </w:rPr>
      </w:pPr>
      <w:bookmarkStart w:id="14" w:name="_Toc19179533"/>
      <w:proofErr w:type="spellStart"/>
      <w:r w:rsidRPr="003378BD">
        <w:rPr>
          <w:i/>
        </w:rPr>
        <w:lastRenderedPageBreak/>
        <w:t>Penicillium</w:t>
      </w:r>
      <w:proofErr w:type="spellEnd"/>
      <w:r w:rsidRPr="003378BD">
        <w:rPr>
          <w:i/>
        </w:rPr>
        <w:t xml:space="preserve"> </w:t>
      </w:r>
      <w:proofErr w:type="spellStart"/>
      <w:r w:rsidRPr="003378BD">
        <w:rPr>
          <w:i/>
        </w:rPr>
        <w:t>verrucosum</w:t>
      </w:r>
      <w:bookmarkEnd w:id="14"/>
      <w:proofErr w:type="spellEnd"/>
      <w:r w:rsidRPr="003378BD">
        <w:rPr>
          <w:i/>
        </w:rPr>
        <w:t xml:space="preserve"> </w:t>
      </w:r>
    </w:p>
    <w:p w:rsidR="00AD4ACD" w:rsidRPr="00376DDE" w:rsidRDefault="00AD4ACD" w:rsidP="003F2F81">
      <w:pPr>
        <w:pStyle w:val="NormalWeb"/>
        <w:jc w:val="both"/>
        <w:rPr>
          <w:rFonts w:ascii="Tahoma" w:eastAsiaTheme="minorHAnsi" w:hAnsi="Tahoma" w:cs="Tahoma"/>
          <w:sz w:val="20"/>
          <w:szCs w:val="20"/>
          <w:lang w:val="en-US" w:eastAsia="en-US"/>
        </w:rPr>
      </w:pPr>
      <w:r w:rsidRPr="00376DDE">
        <w:rPr>
          <w:rFonts w:ascii="Tahoma" w:eastAsiaTheme="minorHAnsi" w:hAnsi="Tahoma" w:cs="Tahoma"/>
          <w:i/>
          <w:sz w:val="20"/>
          <w:szCs w:val="20"/>
          <w:lang w:val="en-US" w:eastAsia="en-US"/>
        </w:rPr>
        <w:t xml:space="preserve">P. </w:t>
      </w:r>
      <w:proofErr w:type="spellStart"/>
      <w:r w:rsidRPr="00376DDE">
        <w:rPr>
          <w:rFonts w:ascii="Tahoma" w:eastAsiaTheme="minorHAnsi" w:hAnsi="Tahoma" w:cs="Tahoma"/>
          <w:i/>
          <w:sz w:val="20"/>
          <w:szCs w:val="20"/>
          <w:lang w:val="en-US" w:eastAsia="en-US"/>
        </w:rPr>
        <w:t>verrucosum</w:t>
      </w:r>
      <w:proofErr w:type="spellEnd"/>
      <w:r w:rsidRPr="00376DDE">
        <w:rPr>
          <w:rFonts w:ascii="Tahoma" w:eastAsiaTheme="minorHAnsi" w:hAnsi="Tahoma" w:cs="Tahoma"/>
          <w:sz w:val="20"/>
          <w:szCs w:val="20"/>
          <w:lang w:val="en-US" w:eastAsia="en-US"/>
        </w:rPr>
        <w:t xml:space="preserve"> </w:t>
      </w:r>
      <w:r w:rsidRPr="00376DDE">
        <w:rPr>
          <w:rFonts w:ascii="Tahoma" w:hAnsi="Tahoma" w:cs="Tahoma"/>
          <w:sz w:val="20"/>
          <w:szCs w:val="20"/>
          <w:lang w:val="en-US"/>
        </w:rPr>
        <w:t xml:space="preserve">(teleomorph: not known) </w:t>
      </w:r>
      <w:r w:rsidRPr="00376DDE">
        <w:rPr>
          <w:rFonts w:ascii="Tahoma" w:eastAsiaTheme="minorHAnsi" w:hAnsi="Tahoma" w:cs="Tahoma"/>
          <w:sz w:val="20"/>
          <w:szCs w:val="20"/>
          <w:lang w:val="en-US" w:eastAsia="en-US"/>
        </w:rPr>
        <w:t xml:space="preserve">belongs to the section </w:t>
      </w:r>
      <w:proofErr w:type="spellStart"/>
      <w:r w:rsidRPr="00376DDE">
        <w:rPr>
          <w:rFonts w:ascii="Tahoma" w:eastAsiaTheme="minorHAnsi" w:hAnsi="Tahoma" w:cs="Tahoma"/>
          <w:sz w:val="20"/>
          <w:szCs w:val="20"/>
          <w:lang w:val="en-US" w:eastAsia="en-US"/>
        </w:rPr>
        <w:t>Fasciculata</w:t>
      </w:r>
      <w:proofErr w:type="spellEnd"/>
      <w:r w:rsidRPr="00376DDE">
        <w:rPr>
          <w:rFonts w:ascii="Tahoma" w:eastAsiaTheme="minorHAnsi" w:hAnsi="Tahoma" w:cs="Tahoma"/>
          <w:sz w:val="20"/>
          <w:szCs w:val="20"/>
          <w:lang w:val="en-US" w:eastAsia="en-US"/>
        </w:rPr>
        <w:t xml:space="preserve"> </w:t>
      </w:r>
      <w:r w:rsidR="00D6533C">
        <w:rPr>
          <w:rFonts w:ascii="Tahoma" w:eastAsiaTheme="minorHAnsi" w:hAnsi="Tahoma" w:cs="Tahoma"/>
          <w:sz w:val="20"/>
          <w:szCs w:val="20"/>
          <w:lang w:val="en-US" w:eastAsia="en-US"/>
        </w:rPr>
        <w:fldChar w:fldCharType="begin"/>
      </w:r>
      <w:r w:rsidR="00D6533C">
        <w:rPr>
          <w:rFonts w:ascii="Tahoma" w:eastAsiaTheme="minorHAnsi" w:hAnsi="Tahoma" w:cs="Tahoma"/>
          <w:sz w:val="20"/>
          <w:szCs w:val="20"/>
          <w:lang w:val="en-US" w:eastAsia="en-US"/>
        </w:rPr>
        <w:instrText xml:space="preserve"> ADDIN EN.CITE &lt;EndNote&gt;&lt;Cite&gt;&lt;Author&gt;Houbraken&lt;/Author&gt;&lt;Year&gt;2011&lt;/Year&gt;&lt;RecNum&gt;20094&lt;/RecNum&gt;&lt;DisplayText&gt;(Houbraken et al., 2011)&lt;/DisplayText&gt;&lt;record&gt;&lt;rec-number&gt;20094&lt;/rec-number&gt;&lt;foreign-keys&gt;&lt;key app="EN" db-id="vpea9sx979ate9earv6x599b50rewf5r2rt0" timestamp="1560933588"&gt;20094&lt;/key&gt;&lt;/foreign-keys&gt;&lt;ref-type name="Journal Article"&gt;17&lt;/ref-type&gt;&lt;contributors&gt;&lt;authors&gt;&lt;author&gt;Houbraken, J.&lt;/author&gt;&lt;author&gt;Frisvad, J.C.&lt;/author&gt;&lt;author&gt;Cole, T.&lt;/author&gt;&lt;author&gt;Samson, R.A.&lt;/author&gt;&lt;/authors&gt;&lt;/contributors&gt;&lt;titles&gt;&lt;title&gt;Taxonomy of Penicillium section Citrina&lt;/title&gt;&lt;secondary-title&gt;Studies in Mycology&lt;/secondary-title&gt;&lt;/titles&gt;&lt;periodical&gt;&lt;full-title&gt;Studies in Mycology&lt;/full-title&gt;&lt;/periodical&gt;&lt;pages&gt;53-138&lt;/pages&gt;&lt;volume&gt;70&lt;/volume&gt;&lt;dates&gt;&lt;year&gt;2011&lt;/year&gt;&lt;/dates&gt;&lt;urls&gt;&lt;/urls&gt;&lt;/record&gt;&lt;/Cite&gt;&lt;/EndNote&gt;</w:instrText>
      </w:r>
      <w:r w:rsidR="00D6533C">
        <w:rPr>
          <w:rFonts w:ascii="Tahoma" w:eastAsiaTheme="minorHAnsi" w:hAnsi="Tahoma" w:cs="Tahoma"/>
          <w:sz w:val="20"/>
          <w:szCs w:val="20"/>
          <w:lang w:val="en-US" w:eastAsia="en-US"/>
        </w:rPr>
        <w:fldChar w:fldCharType="separate"/>
      </w:r>
      <w:r w:rsidR="00D6533C">
        <w:rPr>
          <w:rFonts w:ascii="Tahoma" w:eastAsiaTheme="minorHAnsi" w:hAnsi="Tahoma" w:cs="Tahoma"/>
          <w:noProof/>
          <w:sz w:val="20"/>
          <w:szCs w:val="20"/>
          <w:lang w:val="en-US" w:eastAsia="en-US"/>
        </w:rPr>
        <w:t>(Houbraken et al., 2011)</w:t>
      </w:r>
      <w:r w:rsidR="00D6533C">
        <w:rPr>
          <w:rFonts w:ascii="Tahoma" w:eastAsiaTheme="minorHAnsi" w:hAnsi="Tahoma" w:cs="Tahoma"/>
          <w:sz w:val="20"/>
          <w:szCs w:val="20"/>
          <w:lang w:val="en-US" w:eastAsia="en-US"/>
        </w:rPr>
        <w:fldChar w:fldCharType="end"/>
      </w:r>
      <w:r w:rsidRPr="00376DDE">
        <w:rPr>
          <w:rFonts w:ascii="Tahoma" w:eastAsiaTheme="minorHAnsi" w:hAnsi="Tahoma" w:cs="Tahoma"/>
          <w:sz w:val="20"/>
          <w:szCs w:val="20"/>
          <w:lang w:val="en-US" w:eastAsia="en-US"/>
        </w:rPr>
        <w:t xml:space="preserve"> and is characterized by globose, rough walled conidia and </w:t>
      </w:r>
      <w:proofErr w:type="spellStart"/>
      <w:r w:rsidRPr="00376DDE">
        <w:rPr>
          <w:rFonts w:ascii="Tahoma" w:eastAsiaTheme="minorHAnsi" w:hAnsi="Tahoma" w:cs="Tahoma"/>
          <w:sz w:val="20"/>
          <w:szCs w:val="20"/>
          <w:lang w:val="en-US" w:eastAsia="en-US"/>
        </w:rPr>
        <w:t>terverticillate</w:t>
      </w:r>
      <w:proofErr w:type="spellEnd"/>
      <w:r w:rsidRPr="00376DDE">
        <w:rPr>
          <w:rFonts w:ascii="Tahoma" w:eastAsiaTheme="minorHAnsi" w:hAnsi="Tahoma" w:cs="Tahoma"/>
          <w:sz w:val="20"/>
          <w:szCs w:val="20"/>
          <w:lang w:val="en-US" w:eastAsia="en-US"/>
        </w:rPr>
        <w:t xml:space="preserve"> conidiophores with appressed elements born from surface or subsurface hyphae. A very little understanding of its life history and ecology outside storage environments is available </w:t>
      </w:r>
      <w:r w:rsidR="008F2D51">
        <w:rPr>
          <w:rFonts w:ascii="Tahoma" w:eastAsiaTheme="minorHAnsi" w:hAnsi="Tahoma" w:cs="Tahoma"/>
          <w:sz w:val="20"/>
          <w:szCs w:val="20"/>
          <w:lang w:val="en-US" w:eastAsia="en-US"/>
        </w:rPr>
        <w:fldChar w:fldCharType="begin"/>
      </w:r>
      <w:r w:rsidR="008F2D51">
        <w:rPr>
          <w:rFonts w:ascii="Tahoma" w:eastAsiaTheme="minorHAnsi" w:hAnsi="Tahoma" w:cs="Tahoma"/>
          <w:sz w:val="20"/>
          <w:szCs w:val="20"/>
          <w:lang w:val="en-US" w:eastAsia="en-US"/>
        </w:rPr>
        <w:instrText xml:space="preserve"> ADDIN EN.CITE &lt;EndNote&gt;&lt;Cite&gt;&lt;Author&gt;Lillehoj&lt;/Author&gt;&lt;Year&gt;1983&lt;/Year&gt;&lt;RecNum&gt;20075&lt;/RecNum&gt;&lt;DisplayText&gt;(Lillehoj and Elling, 1983; Wicklow, 1995)&lt;/DisplayText&gt;&lt;record&gt;&lt;rec-number&gt;20075&lt;/rec-number&gt;&lt;foreign-keys&gt;&lt;key app="EN" db-id="vpea9sx979ate9earv6x599b50rewf5r2rt0" timestamp="1560870271"&gt;20075&lt;/key&gt;&lt;/foreign-keys&gt;&lt;ref-type name="Journal Article"&gt;17&lt;/ref-type&gt;&lt;contributors&gt;&lt;authors&gt;&lt;author&gt;Lillehoj, E. B.&lt;/author&gt;&lt;author&gt;Elling, F.&lt;/author&gt;&lt;/authors&gt;&lt;/contributors&gt;&lt;titles&gt;&lt;title&gt;Environmental conditions that facilitate ochratoxin contamination of agricultural commodities&lt;/title&gt;&lt;secondary-title&gt;Acta Agriculturae Scandinavica&lt;/secondary-title&gt;&lt;/titles&gt;&lt;periodical&gt;&lt;full-title&gt;Acta Agriculturae Scandinavica&lt;/full-title&gt;&lt;/periodical&gt;&lt;pages&gt;113-128&lt;/pages&gt;&lt;volume&gt;33&lt;/volume&gt;&lt;dates&gt;&lt;year&gt;1983&lt;/year&gt;&lt;/dates&gt;&lt;urls&gt;&lt;/urls&gt;&lt;/record&gt;&lt;/Cite&gt;&lt;Cite&gt;&lt;Author&gt;Wicklow&lt;/Author&gt;&lt;Year&gt;1995&lt;/Year&gt;&lt;RecNum&gt;20085&lt;/RecNum&gt;&lt;record&gt;&lt;rec-number&gt;20085&lt;/rec-number&gt;&lt;foreign-keys&gt;&lt;key app="EN" db-id="vpea9sx979ate9earv6x599b50rewf5r2rt0" timestamp="1560872093"&gt;20085&lt;/key&gt;&lt;/foreign-keys&gt;&lt;ref-type name="Book Section"&gt;5&lt;/ref-type&gt;&lt;contributors&gt;&lt;authors&gt;&lt;author&gt;Wicklow, D.T.&lt;/author&gt;&lt;/authors&gt;&lt;secondary-authors&gt;&lt;author&gt;Jayas, D.S.&lt;/author&gt;&lt;author&gt;White, N.D.G.&lt;/author&gt;&lt;author&gt;Muir, W.E.&lt;/author&gt;&lt;/secondary-authors&gt;&lt;/contributors&gt;&lt;titles&gt;&lt;title&gt;The mycology of stored grain: An ecological perspective&lt;/title&gt;&lt;secondary-title&gt;Stored-Grain Ecosystems&lt;/secondary-title&gt;&lt;/titles&gt;&lt;pages&gt;107-249&lt;/pages&gt;&lt;dates&gt;&lt;year&gt;1995&lt;/year&gt;&lt;/dates&gt;&lt;pub-location&gt;Marcel Dekker; New York, U.S.A.&lt;/pub-location&gt;&lt;urls&gt;&lt;/urls&gt;&lt;/record&gt;&lt;/Cite&gt;&lt;/EndNote&gt;</w:instrText>
      </w:r>
      <w:r w:rsidR="008F2D51">
        <w:rPr>
          <w:rFonts w:ascii="Tahoma" w:eastAsiaTheme="minorHAnsi" w:hAnsi="Tahoma" w:cs="Tahoma"/>
          <w:sz w:val="20"/>
          <w:szCs w:val="20"/>
          <w:lang w:val="en-US" w:eastAsia="en-US"/>
        </w:rPr>
        <w:fldChar w:fldCharType="separate"/>
      </w:r>
      <w:r w:rsidR="008F2D51">
        <w:rPr>
          <w:rFonts w:ascii="Tahoma" w:eastAsiaTheme="minorHAnsi" w:hAnsi="Tahoma" w:cs="Tahoma"/>
          <w:noProof/>
          <w:sz w:val="20"/>
          <w:szCs w:val="20"/>
          <w:lang w:val="en-US" w:eastAsia="en-US"/>
        </w:rPr>
        <w:t>(Lillehoj and Elling, 1983; Wicklow, 1995)</w:t>
      </w:r>
      <w:r w:rsidR="008F2D51">
        <w:rPr>
          <w:rFonts w:ascii="Tahoma" w:eastAsiaTheme="minorHAnsi" w:hAnsi="Tahoma" w:cs="Tahoma"/>
          <w:sz w:val="20"/>
          <w:szCs w:val="20"/>
          <w:lang w:val="en-US" w:eastAsia="en-US"/>
        </w:rPr>
        <w:fldChar w:fldCharType="end"/>
      </w:r>
      <w:r w:rsidR="008F2D51">
        <w:rPr>
          <w:rFonts w:ascii="Tahoma" w:eastAsiaTheme="minorHAnsi" w:hAnsi="Tahoma" w:cs="Tahoma"/>
          <w:sz w:val="20"/>
          <w:szCs w:val="20"/>
          <w:lang w:val="en-US" w:eastAsia="en-US"/>
        </w:rPr>
        <w:t xml:space="preserve"> </w:t>
      </w:r>
      <w:r w:rsidRPr="00376DDE">
        <w:rPr>
          <w:rFonts w:ascii="Tahoma" w:eastAsiaTheme="minorHAnsi" w:hAnsi="Tahoma" w:cs="Tahoma"/>
          <w:sz w:val="20"/>
          <w:szCs w:val="20"/>
          <w:lang w:val="en-US" w:eastAsia="en-US"/>
        </w:rPr>
        <w:t xml:space="preserve">while a lot of studies have been dedicated over the years to assess its mycotoxin production ability. </w:t>
      </w:r>
    </w:p>
    <w:p w:rsidR="00AD4ACD" w:rsidRPr="00376DDE" w:rsidRDefault="00AD4ACD" w:rsidP="003F2F81">
      <w:pPr>
        <w:pStyle w:val="NormalWeb"/>
        <w:jc w:val="both"/>
        <w:rPr>
          <w:rFonts w:ascii="Tahoma" w:eastAsiaTheme="minorHAnsi" w:hAnsi="Tahoma" w:cs="Tahoma"/>
          <w:sz w:val="20"/>
          <w:szCs w:val="20"/>
          <w:lang w:val="en-US" w:eastAsia="en-US"/>
        </w:rPr>
      </w:pPr>
      <w:r w:rsidRPr="00376DDE">
        <w:rPr>
          <w:rFonts w:ascii="Tahoma" w:eastAsiaTheme="minorHAnsi" w:hAnsi="Tahoma" w:cs="Tahoma"/>
          <w:sz w:val="20"/>
          <w:szCs w:val="20"/>
          <w:lang w:val="en-US" w:eastAsia="en-US"/>
        </w:rPr>
        <w:t xml:space="preserve">Due to its similarity with </w:t>
      </w:r>
      <w:r w:rsidRPr="00376DDE">
        <w:rPr>
          <w:rFonts w:ascii="Tahoma" w:eastAsiaTheme="minorHAnsi" w:hAnsi="Tahoma" w:cs="Tahoma"/>
          <w:i/>
          <w:sz w:val="20"/>
          <w:szCs w:val="20"/>
          <w:lang w:val="en-US" w:eastAsia="en-US"/>
        </w:rPr>
        <w:t xml:space="preserve">P. </w:t>
      </w:r>
      <w:proofErr w:type="spellStart"/>
      <w:r w:rsidRPr="00376DDE">
        <w:rPr>
          <w:rFonts w:ascii="Tahoma" w:eastAsiaTheme="minorHAnsi" w:hAnsi="Tahoma" w:cs="Tahoma"/>
          <w:i/>
          <w:sz w:val="20"/>
          <w:szCs w:val="20"/>
          <w:lang w:val="en-US" w:eastAsia="en-US"/>
        </w:rPr>
        <w:t>nordicum</w:t>
      </w:r>
      <w:proofErr w:type="spellEnd"/>
      <w:r w:rsidRPr="00376DDE">
        <w:rPr>
          <w:rFonts w:ascii="Tahoma" w:eastAsiaTheme="minorHAnsi" w:hAnsi="Tahoma" w:cs="Tahoma"/>
          <w:sz w:val="20"/>
          <w:szCs w:val="20"/>
          <w:lang w:val="en-US" w:eastAsia="en-US"/>
        </w:rPr>
        <w:t xml:space="preserve">, </w:t>
      </w:r>
      <w:r w:rsidRPr="00376DDE">
        <w:rPr>
          <w:rFonts w:ascii="Tahoma" w:eastAsiaTheme="minorHAnsi" w:hAnsi="Tahoma" w:cs="Tahoma"/>
          <w:i/>
          <w:sz w:val="20"/>
          <w:szCs w:val="20"/>
          <w:lang w:val="en-US" w:eastAsia="en-US"/>
        </w:rPr>
        <w:t xml:space="preserve">P. </w:t>
      </w:r>
      <w:proofErr w:type="spellStart"/>
      <w:r w:rsidRPr="00376DDE">
        <w:rPr>
          <w:rFonts w:ascii="Tahoma" w:eastAsiaTheme="minorHAnsi" w:hAnsi="Tahoma" w:cs="Tahoma"/>
          <w:i/>
          <w:sz w:val="20"/>
          <w:szCs w:val="20"/>
          <w:lang w:val="en-US" w:eastAsia="en-US"/>
        </w:rPr>
        <w:t>verrucosum</w:t>
      </w:r>
      <w:proofErr w:type="spellEnd"/>
      <w:r w:rsidRPr="00376DDE">
        <w:rPr>
          <w:rFonts w:ascii="Tahoma" w:eastAsiaTheme="minorHAnsi" w:hAnsi="Tahoma" w:cs="Tahoma"/>
          <w:sz w:val="20"/>
          <w:szCs w:val="20"/>
          <w:lang w:val="en-US" w:eastAsia="en-US"/>
        </w:rPr>
        <w:t xml:space="preserve"> is hardly discriminated from the former one when growing on the same culture medium: the reverse color of the colony on YES medium, which is reddish-terracotta brown for </w:t>
      </w:r>
      <w:r w:rsidRPr="00376DDE">
        <w:rPr>
          <w:rFonts w:ascii="Tahoma" w:eastAsiaTheme="minorHAnsi" w:hAnsi="Tahoma" w:cs="Tahoma"/>
          <w:i/>
          <w:sz w:val="20"/>
          <w:szCs w:val="20"/>
          <w:lang w:val="en-US" w:eastAsia="en-US"/>
        </w:rPr>
        <w:t xml:space="preserve">P. </w:t>
      </w:r>
      <w:proofErr w:type="spellStart"/>
      <w:r w:rsidRPr="00376DDE">
        <w:rPr>
          <w:rFonts w:ascii="Tahoma" w:eastAsiaTheme="minorHAnsi" w:hAnsi="Tahoma" w:cs="Tahoma"/>
          <w:i/>
          <w:sz w:val="20"/>
          <w:szCs w:val="20"/>
          <w:lang w:val="en-US" w:eastAsia="en-US"/>
        </w:rPr>
        <w:t>verrucosum</w:t>
      </w:r>
      <w:proofErr w:type="spellEnd"/>
      <w:r w:rsidRPr="00376DDE">
        <w:rPr>
          <w:rFonts w:ascii="Tahoma" w:eastAsiaTheme="minorHAnsi" w:hAnsi="Tahoma" w:cs="Tahoma"/>
          <w:sz w:val="20"/>
          <w:szCs w:val="20"/>
          <w:lang w:val="en-US" w:eastAsia="en-US"/>
        </w:rPr>
        <w:t xml:space="preserve">, may be helpful in this sense; moreover, they can also be distinguished by the production of </w:t>
      </w:r>
      <w:proofErr w:type="spellStart"/>
      <w:r w:rsidRPr="00376DDE">
        <w:rPr>
          <w:rFonts w:ascii="Tahoma" w:eastAsiaTheme="minorHAnsi" w:hAnsi="Tahoma" w:cs="Tahoma"/>
          <w:sz w:val="20"/>
          <w:szCs w:val="20"/>
          <w:lang w:val="en-US" w:eastAsia="en-US"/>
        </w:rPr>
        <w:t>citrinin</w:t>
      </w:r>
      <w:proofErr w:type="spellEnd"/>
      <w:r w:rsidRPr="00376DDE">
        <w:rPr>
          <w:rFonts w:ascii="Tahoma" w:eastAsiaTheme="minorHAnsi" w:hAnsi="Tahoma" w:cs="Tahoma"/>
          <w:sz w:val="20"/>
          <w:szCs w:val="20"/>
          <w:lang w:val="en-US" w:eastAsia="en-US"/>
        </w:rPr>
        <w:t xml:space="preserve"> (CIT), which is only produced by some strains of </w:t>
      </w:r>
      <w:r w:rsidRPr="00376DDE">
        <w:rPr>
          <w:rFonts w:ascii="Tahoma" w:eastAsiaTheme="minorHAnsi" w:hAnsi="Tahoma" w:cs="Tahoma"/>
          <w:i/>
          <w:sz w:val="20"/>
          <w:szCs w:val="20"/>
          <w:lang w:val="en-US" w:eastAsia="en-US"/>
        </w:rPr>
        <w:t xml:space="preserve">P. </w:t>
      </w:r>
      <w:proofErr w:type="spellStart"/>
      <w:r w:rsidRPr="00376DDE">
        <w:rPr>
          <w:rFonts w:ascii="Tahoma" w:eastAsiaTheme="minorHAnsi" w:hAnsi="Tahoma" w:cs="Tahoma"/>
          <w:i/>
          <w:sz w:val="20"/>
          <w:szCs w:val="20"/>
          <w:lang w:val="en-US" w:eastAsia="en-US"/>
        </w:rPr>
        <w:t>verrucosum</w:t>
      </w:r>
      <w:proofErr w:type="spellEnd"/>
      <w:r w:rsidRPr="00376DDE">
        <w:rPr>
          <w:rFonts w:ascii="Tahoma" w:eastAsiaTheme="minorHAnsi" w:hAnsi="Tahoma" w:cs="Tahoma"/>
          <w:sz w:val="20"/>
          <w:szCs w:val="20"/>
          <w:lang w:val="en-US" w:eastAsia="en-US"/>
        </w:rPr>
        <w:t xml:space="preserve">, while both of them produce </w:t>
      </w:r>
      <w:proofErr w:type="spellStart"/>
      <w:r w:rsidRPr="00376DDE">
        <w:rPr>
          <w:rFonts w:ascii="Tahoma" w:eastAsiaTheme="minorHAnsi" w:hAnsi="Tahoma" w:cs="Tahoma"/>
          <w:sz w:val="20"/>
          <w:szCs w:val="20"/>
          <w:lang w:val="en-US" w:eastAsia="en-US"/>
        </w:rPr>
        <w:t>ochratoxin</w:t>
      </w:r>
      <w:proofErr w:type="spellEnd"/>
      <w:r w:rsidRPr="00376DDE">
        <w:rPr>
          <w:rFonts w:ascii="Tahoma" w:eastAsiaTheme="minorHAnsi" w:hAnsi="Tahoma" w:cs="Tahoma"/>
          <w:sz w:val="20"/>
          <w:szCs w:val="20"/>
          <w:lang w:val="en-US" w:eastAsia="en-US"/>
        </w:rPr>
        <w:t xml:space="preserve"> A (OTA), as reported by</w:t>
      </w:r>
      <w:r w:rsidR="00D6533C">
        <w:rPr>
          <w:rFonts w:ascii="Tahoma" w:eastAsiaTheme="minorHAnsi" w:hAnsi="Tahoma" w:cs="Tahoma"/>
          <w:sz w:val="20"/>
          <w:szCs w:val="20"/>
          <w:lang w:val="en-US" w:eastAsia="en-US"/>
        </w:rPr>
        <w:t xml:space="preserve"> </w:t>
      </w:r>
      <w:r w:rsidR="00D6533C">
        <w:rPr>
          <w:rFonts w:ascii="Tahoma" w:eastAsiaTheme="minorHAnsi" w:hAnsi="Tahoma" w:cs="Tahoma"/>
          <w:sz w:val="20"/>
          <w:szCs w:val="20"/>
          <w:lang w:val="en-US" w:eastAsia="en-US"/>
        </w:rPr>
        <w:fldChar w:fldCharType="begin"/>
      </w:r>
      <w:r w:rsidR="00D6533C">
        <w:rPr>
          <w:rFonts w:ascii="Tahoma" w:eastAsiaTheme="minorHAnsi" w:hAnsi="Tahoma" w:cs="Tahoma"/>
          <w:sz w:val="20"/>
          <w:szCs w:val="20"/>
          <w:lang w:val="en-US" w:eastAsia="en-US"/>
        </w:rPr>
        <w:instrText xml:space="preserve"> ADDIN EN.CITE &lt;EndNote&gt;&lt;Cite&gt;&lt;Author&gt;Frisvad&lt;/Author&gt;&lt;Year&gt;2004&lt;/Year&gt;&lt;RecNum&gt;20095&lt;/RecNum&gt;&lt;DisplayText&gt;(Frisvad and Samson, 2004)&lt;/DisplayText&gt;&lt;record&gt;&lt;rec-number&gt;20095&lt;/rec-number&gt;&lt;foreign-keys&gt;&lt;key app="EN" db-id="vpea9sx979ate9earv6x599b50rewf5r2rt0" timestamp="1560933724"&gt;20095&lt;/key&gt;&lt;/foreign-keys&gt;&lt;ref-type name="Journal Article"&gt;17&lt;/ref-type&gt;&lt;contributors&gt;&lt;authors&gt;&lt;author&gt;Frisvad, J.&lt;/author&gt;&lt;author&gt;Samson, R.A.&lt;/author&gt;&lt;/authors&gt;&lt;/contributors&gt;&lt;titles&gt;&lt;title&gt;&lt;style face="normal" font="default" size="100%"&gt;Polyphasic taxonomy of &lt;/style&gt;&lt;style face="italic" font="default" size="100%"&gt;Penicillium&lt;/style&gt;&lt;style face="normal" font="default" size="100%"&gt; subgenus &lt;/style&gt;&lt;style face="italic" font="default" size="100%"&gt;Penicillium.&lt;/style&gt;&lt;style face="normal" font="default" size="100%"&gt; A guide to identification of food and air-borne terverticillate Penicillia and their mycotoxins&lt;/style&gt;&lt;/title&gt;&lt;secondary-title&gt;Studies in Mycology&lt;/secondary-title&gt;&lt;/titles&gt;&lt;periodical&gt;&lt;full-title&gt;Studies in Mycology&lt;/full-title&gt;&lt;/periodical&gt;&lt;pages&gt;49:1-174&lt;/pages&gt;&lt;dates&gt;&lt;year&gt;2004&lt;/year&gt;&lt;/dates&gt;&lt;urls&gt;&lt;/urls&gt;&lt;/record&gt;&lt;/Cite&gt;&lt;/EndNote&gt;</w:instrText>
      </w:r>
      <w:r w:rsidR="00D6533C">
        <w:rPr>
          <w:rFonts w:ascii="Tahoma" w:eastAsiaTheme="minorHAnsi" w:hAnsi="Tahoma" w:cs="Tahoma"/>
          <w:sz w:val="20"/>
          <w:szCs w:val="20"/>
          <w:lang w:val="en-US" w:eastAsia="en-US"/>
        </w:rPr>
        <w:fldChar w:fldCharType="separate"/>
      </w:r>
      <w:r w:rsidR="00D6533C">
        <w:rPr>
          <w:rFonts w:ascii="Tahoma" w:eastAsiaTheme="minorHAnsi" w:hAnsi="Tahoma" w:cs="Tahoma"/>
          <w:noProof/>
          <w:sz w:val="20"/>
          <w:szCs w:val="20"/>
          <w:lang w:val="en-US" w:eastAsia="en-US"/>
        </w:rPr>
        <w:t>(Frisvad and Samson, 2004)</w:t>
      </w:r>
      <w:r w:rsidR="00D6533C">
        <w:rPr>
          <w:rFonts w:ascii="Tahoma" w:eastAsiaTheme="minorHAnsi" w:hAnsi="Tahoma" w:cs="Tahoma"/>
          <w:sz w:val="20"/>
          <w:szCs w:val="20"/>
          <w:lang w:val="en-US" w:eastAsia="en-US"/>
        </w:rPr>
        <w:fldChar w:fldCharType="end"/>
      </w:r>
      <w:r w:rsidRPr="00376DDE">
        <w:rPr>
          <w:rFonts w:ascii="Tahoma" w:eastAsiaTheme="minorHAnsi" w:hAnsi="Tahoma" w:cs="Tahoma"/>
          <w:sz w:val="20"/>
          <w:szCs w:val="20"/>
          <w:lang w:val="en-US" w:eastAsia="en-US"/>
        </w:rPr>
        <w:t xml:space="preserve">. </w:t>
      </w:r>
      <w:r w:rsidRPr="00376DDE">
        <w:rPr>
          <w:rFonts w:ascii="Tahoma" w:hAnsi="Tahoma" w:cs="Tahoma"/>
          <w:sz w:val="20"/>
          <w:szCs w:val="20"/>
          <w:lang w:val="en-US"/>
        </w:rPr>
        <w:t xml:space="preserve"> </w:t>
      </w:r>
    </w:p>
    <w:p w:rsidR="00AD4ACD" w:rsidRPr="00376DDE" w:rsidRDefault="00AD4ACD" w:rsidP="003378BD">
      <w:pPr>
        <w:pStyle w:val="EFSAHeading3"/>
      </w:pPr>
      <w:bookmarkStart w:id="15" w:name="_Toc19179534"/>
      <w:r w:rsidRPr="00376DDE">
        <w:t>Infection cycle</w:t>
      </w:r>
      <w:bookmarkEnd w:id="15"/>
    </w:p>
    <w:p w:rsidR="00AD4ACD" w:rsidRPr="00376DDE" w:rsidRDefault="00AD4ACD" w:rsidP="003F2F81">
      <w:pPr>
        <w:spacing w:line="240" w:lineRule="auto"/>
        <w:rPr>
          <w:rFonts w:ascii="Tahoma" w:hAnsi="Tahoma" w:cs="Tahoma"/>
          <w:b/>
          <w:sz w:val="24"/>
          <w:szCs w:val="24"/>
          <w:lang w:val="en-US"/>
        </w:rPr>
      </w:pPr>
      <w:r w:rsidRPr="00376DDE">
        <w:rPr>
          <w:rFonts w:ascii="Tahoma" w:hAnsi="Tahoma" w:cs="Tahoma"/>
          <w:sz w:val="20"/>
          <w:szCs w:val="20"/>
          <w:lang w:val="en-US"/>
        </w:rPr>
        <w:t xml:space="preserve">For </w:t>
      </w:r>
      <w:r w:rsidRPr="00376DDE">
        <w:rPr>
          <w:rFonts w:ascii="Tahoma" w:hAnsi="Tahoma" w:cs="Tahoma"/>
          <w:i/>
          <w:sz w:val="20"/>
          <w:szCs w:val="20"/>
          <w:lang w:val="en-US"/>
        </w:rPr>
        <w:t xml:space="preserve">P. </w:t>
      </w:r>
      <w:proofErr w:type="spellStart"/>
      <w:r w:rsidRPr="00376DDE">
        <w:rPr>
          <w:rFonts w:ascii="Tahoma" w:hAnsi="Tahoma" w:cs="Tahoma"/>
          <w:i/>
          <w:sz w:val="20"/>
          <w:szCs w:val="20"/>
          <w:lang w:val="en-US"/>
        </w:rPr>
        <w:t>verrucosum</w:t>
      </w:r>
      <w:proofErr w:type="spellEnd"/>
      <w:r w:rsidRPr="00376DDE">
        <w:rPr>
          <w:rFonts w:ascii="Tahoma" w:hAnsi="Tahoma" w:cs="Tahoma"/>
          <w:sz w:val="20"/>
          <w:szCs w:val="20"/>
          <w:lang w:val="en-US"/>
        </w:rPr>
        <w:t>,</w:t>
      </w:r>
      <w:r w:rsidRPr="00376DDE">
        <w:rPr>
          <w:rFonts w:ascii="Tahoma" w:hAnsi="Tahoma" w:cs="Tahoma"/>
          <w:i/>
          <w:sz w:val="20"/>
          <w:szCs w:val="20"/>
          <w:lang w:val="en-US"/>
        </w:rPr>
        <w:t xml:space="preserve"> </w:t>
      </w:r>
      <w:r w:rsidRPr="00376DDE">
        <w:rPr>
          <w:rFonts w:ascii="Tahoma" w:hAnsi="Tahoma" w:cs="Tahoma"/>
          <w:sz w:val="20"/>
          <w:szCs w:val="20"/>
          <w:lang w:val="en-US"/>
        </w:rPr>
        <w:t xml:space="preserve">airborne dissemination of conidia and mycelium fragments represents the main strategy to colonize an environment, and airborne spore load is one of the most important parameters affecting seed grains in warehouses </w:t>
      </w:r>
      <w:r w:rsidR="00DA6924">
        <w:rPr>
          <w:rFonts w:ascii="Tahoma" w:hAnsi="Tahoma" w:cs="Tahoma"/>
          <w:sz w:val="20"/>
          <w:szCs w:val="20"/>
          <w:lang w:val="en-US"/>
        </w:rPr>
        <w:fldChar w:fldCharType="begin"/>
      </w:r>
      <w:r w:rsidR="00DA6924">
        <w:rPr>
          <w:rFonts w:ascii="Tahoma" w:hAnsi="Tahoma" w:cs="Tahoma"/>
          <w:sz w:val="20"/>
          <w:szCs w:val="20"/>
          <w:lang w:val="en-US"/>
        </w:rPr>
        <w:instrText xml:space="preserve"> ADDIN EN.CITE &lt;EndNote&gt;&lt;Cite&gt;&lt;Author&gt;Sawane&lt;/Author&gt;&lt;Year&gt;2005&lt;/Year&gt;&lt;RecNum&gt;20089&lt;/RecNum&gt;&lt;DisplayText&gt;(Sawane and Saoji, 2005)&lt;/DisplayText&gt;&lt;record&gt;&lt;rec-number&gt;20089&lt;/rec-number&gt;&lt;foreign-keys&gt;&lt;key app="EN" db-id="vpea9sx979ate9earv6x599b50rewf5r2rt0" timestamp="1560872725"&gt;20089&lt;/key&gt;&lt;/foreign-keys&gt;&lt;ref-type name="Journal Article"&gt;17&lt;/ref-type&gt;&lt;contributors&gt;&lt;authors&gt;&lt;author&gt;Sawane, A. M.&lt;/author&gt;&lt;author&gt;Saoji, A. A.&lt;/author&gt;&lt;/authors&gt;&lt;/contributors&gt;&lt;titles&gt;&lt;title&gt;&lt;style face="normal" font="default" size="100%"&gt;Airborne&lt;/style&gt;&lt;style face="italic" font="default" size="100%"&gt; Penicillium &lt;/style&gt;&lt;style face="normal" font="default" size="100%"&gt;in the grain shops of Nagpur (India)&lt;/style&gt;&lt;/title&gt;&lt;secondary-title&gt;Grana &lt;/secondary-title&gt;&lt;/titles&gt;&lt;periodical&gt;&lt;full-title&gt;Grana&lt;/full-title&gt;&lt;/periodical&gt;&lt;pages&gt;123-128&lt;/pages&gt;&lt;volume&gt;44&lt;/volume&gt;&lt;dates&gt;&lt;year&gt;2005&lt;/year&gt;&lt;/dates&gt;&lt;urls&gt;&lt;/urls&gt;&lt;/record&gt;&lt;/Cite&gt;&lt;/EndNote&gt;</w:instrText>
      </w:r>
      <w:r w:rsidR="00DA6924">
        <w:rPr>
          <w:rFonts w:ascii="Tahoma" w:hAnsi="Tahoma" w:cs="Tahoma"/>
          <w:sz w:val="20"/>
          <w:szCs w:val="20"/>
          <w:lang w:val="en-US"/>
        </w:rPr>
        <w:fldChar w:fldCharType="separate"/>
      </w:r>
      <w:r w:rsidR="00DA6924">
        <w:rPr>
          <w:rFonts w:ascii="Tahoma" w:hAnsi="Tahoma" w:cs="Tahoma"/>
          <w:noProof/>
          <w:sz w:val="20"/>
          <w:szCs w:val="20"/>
          <w:lang w:val="en-US"/>
        </w:rPr>
        <w:t>(Sawane and Saoji, 2005)</w:t>
      </w:r>
      <w:r w:rsidR="00DA6924">
        <w:rPr>
          <w:rFonts w:ascii="Tahoma" w:hAnsi="Tahoma" w:cs="Tahoma"/>
          <w:sz w:val="20"/>
          <w:szCs w:val="20"/>
          <w:lang w:val="en-US"/>
        </w:rPr>
        <w:fldChar w:fldCharType="end"/>
      </w:r>
      <w:r w:rsidR="00DA6924">
        <w:rPr>
          <w:rFonts w:ascii="Tahoma" w:hAnsi="Tahoma" w:cs="Tahoma"/>
          <w:sz w:val="20"/>
          <w:szCs w:val="20"/>
          <w:lang w:val="en-US"/>
        </w:rPr>
        <w:t xml:space="preserve"> </w:t>
      </w:r>
      <w:r w:rsidRPr="00376DDE">
        <w:rPr>
          <w:rFonts w:ascii="Tahoma" w:hAnsi="Tahoma" w:cs="Tahoma"/>
          <w:sz w:val="20"/>
          <w:szCs w:val="20"/>
          <w:lang w:val="en-US"/>
        </w:rPr>
        <w:t xml:space="preserve">although </w:t>
      </w:r>
      <w:proofErr w:type="spellStart"/>
      <w:r w:rsidRPr="00376DDE">
        <w:rPr>
          <w:rFonts w:ascii="Tahoma" w:hAnsi="Tahoma" w:cs="Tahoma"/>
          <w:sz w:val="20"/>
          <w:szCs w:val="20"/>
          <w:lang w:val="en-US"/>
        </w:rPr>
        <w:t>spora</w:t>
      </w:r>
      <w:proofErr w:type="spellEnd"/>
      <w:r w:rsidRPr="00376DDE">
        <w:rPr>
          <w:rFonts w:ascii="Tahoma" w:hAnsi="Tahoma" w:cs="Tahoma"/>
          <w:sz w:val="20"/>
          <w:szCs w:val="20"/>
          <w:lang w:val="en-US"/>
        </w:rPr>
        <w:t xml:space="preserve">-carrying arthropods should also be considered </w:t>
      </w:r>
      <w:r w:rsidR="00DA6924">
        <w:rPr>
          <w:rFonts w:ascii="Tahoma" w:hAnsi="Tahoma" w:cs="Tahoma"/>
          <w:sz w:val="20"/>
          <w:szCs w:val="20"/>
          <w:lang w:val="en-US"/>
        </w:rPr>
        <w:fldChar w:fldCharType="begin"/>
      </w:r>
      <w:r w:rsidR="00DA6924">
        <w:rPr>
          <w:rFonts w:ascii="Tahoma" w:hAnsi="Tahoma" w:cs="Tahoma"/>
          <w:sz w:val="20"/>
          <w:szCs w:val="20"/>
          <w:lang w:val="en-US"/>
        </w:rPr>
        <w:instrText xml:space="preserve"> ADDIN EN.CITE &lt;EndNote&gt;&lt;Cite&gt;&lt;Author&gt;Greif&lt;/Author&gt;&lt;Year&gt;2007&lt;/Year&gt;&lt;RecNum&gt;20071&lt;/RecNum&gt;&lt;DisplayText&gt;(Greif and Currah, 2007)&lt;/DisplayText&gt;&lt;record&gt;&lt;rec-number&gt;20071&lt;/rec-number&gt;&lt;foreign-keys&gt;&lt;key app="EN" db-id="vpea9sx979ate9earv6x599b50rewf5r2rt0" timestamp="1560869429"&gt;20071&lt;/key&gt;&lt;/foreign-keys&gt;&lt;ref-type name="Journal Article"&gt;17&lt;/ref-type&gt;&lt;contributors&gt;&lt;authors&gt;&lt;author&gt;Greif, M. D.&lt;/author&gt;&lt;author&gt;Currah, R. S.&lt;/author&gt;&lt;/authors&gt;&lt;/contributors&gt;&lt;titles&gt;&lt;title&gt;Patterns in the occurrence of saprophytic fungi carried by arthropods caught in traps baited with rotted wood and dung&lt;/title&gt;&lt;secondary-title&gt;Mycologia&lt;/secondary-title&gt;&lt;/titles&gt;&lt;periodical&gt;&lt;full-title&gt;Mycologia&lt;/full-title&gt;&lt;/periodical&gt;&lt;pages&gt;7-19&lt;/pages&gt;&lt;volume&gt;99&lt;/volume&gt;&lt;dates&gt;&lt;year&gt;2007&lt;/year&gt;&lt;/dates&gt;&lt;urls&gt;&lt;/urls&gt;&lt;/record&gt;&lt;/Cite&gt;&lt;/EndNote&gt;</w:instrText>
      </w:r>
      <w:r w:rsidR="00DA6924">
        <w:rPr>
          <w:rFonts w:ascii="Tahoma" w:hAnsi="Tahoma" w:cs="Tahoma"/>
          <w:sz w:val="20"/>
          <w:szCs w:val="20"/>
          <w:lang w:val="en-US"/>
        </w:rPr>
        <w:fldChar w:fldCharType="separate"/>
      </w:r>
      <w:r w:rsidR="00DA6924">
        <w:rPr>
          <w:rFonts w:ascii="Tahoma" w:hAnsi="Tahoma" w:cs="Tahoma"/>
          <w:noProof/>
          <w:sz w:val="20"/>
          <w:szCs w:val="20"/>
          <w:lang w:val="en-US"/>
        </w:rPr>
        <w:t>(Greif and Currah, 2007)</w:t>
      </w:r>
      <w:r w:rsidR="00DA6924">
        <w:rPr>
          <w:rFonts w:ascii="Tahoma" w:hAnsi="Tahoma" w:cs="Tahoma"/>
          <w:sz w:val="20"/>
          <w:szCs w:val="20"/>
          <w:lang w:val="en-US"/>
        </w:rPr>
        <w:fldChar w:fldCharType="end"/>
      </w:r>
      <w:r w:rsidRPr="00376DDE">
        <w:rPr>
          <w:rFonts w:ascii="Tahoma" w:hAnsi="Tahoma" w:cs="Tahoma"/>
          <w:sz w:val="20"/>
          <w:szCs w:val="20"/>
          <w:lang w:val="en-US"/>
        </w:rPr>
        <w:t>.</w:t>
      </w:r>
    </w:p>
    <w:p w:rsidR="00AD4ACD" w:rsidRPr="00376DDE" w:rsidRDefault="00AD4ACD" w:rsidP="003378BD">
      <w:pPr>
        <w:pStyle w:val="EFSAHeading3"/>
      </w:pPr>
      <w:bookmarkStart w:id="16" w:name="_Toc19179535"/>
      <w:r w:rsidRPr="00376DDE">
        <w:t>Ecology</w:t>
      </w:r>
      <w:bookmarkEnd w:id="16"/>
    </w:p>
    <w:p w:rsidR="00D6533C" w:rsidRDefault="00AD4ACD" w:rsidP="003F2F81">
      <w:pPr>
        <w:spacing w:line="240" w:lineRule="auto"/>
        <w:jc w:val="both"/>
        <w:rPr>
          <w:rFonts w:ascii="Tahoma" w:eastAsia="Times New Roman" w:hAnsi="Tahoma" w:cs="Tahoma"/>
          <w:sz w:val="20"/>
          <w:szCs w:val="20"/>
          <w:lang w:val="en-US" w:eastAsia="it-IT"/>
        </w:rPr>
      </w:pPr>
      <w:r w:rsidRPr="00376DDE">
        <w:rPr>
          <w:rFonts w:ascii="Tahoma" w:hAnsi="Tahoma" w:cs="Tahoma"/>
          <w:sz w:val="20"/>
          <w:szCs w:val="20"/>
          <w:lang w:val="en-US"/>
        </w:rPr>
        <w:t xml:space="preserve">The genus </w:t>
      </w:r>
      <w:proofErr w:type="spellStart"/>
      <w:r w:rsidRPr="00376DDE">
        <w:rPr>
          <w:rFonts w:ascii="Tahoma" w:hAnsi="Tahoma" w:cs="Tahoma"/>
          <w:i/>
          <w:sz w:val="20"/>
          <w:szCs w:val="20"/>
          <w:lang w:val="en-US"/>
        </w:rPr>
        <w:t>Penicillium</w:t>
      </w:r>
      <w:proofErr w:type="spellEnd"/>
      <w:r w:rsidRPr="00376DDE">
        <w:rPr>
          <w:rFonts w:ascii="Tahoma" w:hAnsi="Tahoma" w:cs="Tahoma"/>
          <w:sz w:val="20"/>
          <w:szCs w:val="20"/>
          <w:lang w:val="en-US"/>
        </w:rPr>
        <w:t xml:space="preserve"> contains opportunistic polyphagous fungi, generally saprophytes and living on a wide range of organic substances, food and feed matrixes such as fruits, bread, meat and cereals, leading to their decay and eventually mycotoxin contamination. Most of them </w:t>
      </w:r>
      <w:r w:rsidRPr="00376DDE">
        <w:rPr>
          <w:rFonts w:ascii="Tahoma" w:eastAsia="Times New Roman" w:hAnsi="Tahoma" w:cs="Tahoma"/>
          <w:sz w:val="20"/>
          <w:szCs w:val="20"/>
          <w:lang w:val="en-US" w:eastAsia="it-IT"/>
        </w:rPr>
        <w:t xml:space="preserve">are nutritionally undemanding and able to grow in presence of a sprinkling of mineral salts and almost any form of organic carbon (the most complex ones are excluded); moreover, </w:t>
      </w:r>
      <w:proofErr w:type="spellStart"/>
      <w:r w:rsidRPr="00376DDE">
        <w:rPr>
          <w:rFonts w:ascii="Tahoma" w:eastAsia="Times New Roman" w:hAnsi="Tahoma" w:cs="Tahoma"/>
          <w:sz w:val="20"/>
          <w:szCs w:val="20"/>
          <w:lang w:val="en-US" w:eastAsia="it-IT"/>
        </w:rPr>
        <w:t>Penicillia</w:t>
      </w:r>
      <w:proofErr w:type="spellEnd"/>
      <w:r w:rsidRPr="00376DDE">
        <w:rPr>
          <w:rFonts w:ascii="Tahoma" w:eastAsia="Times New Roman" w:hAnsi="Tahoma" w:cs="Tahoma"/>
          <w:sz w:val="20"/>
          <w:szCs w:val="20"/>
          <w:lang w:val="en-US" w:eastAsia="it-IT"/>
        </w:rPr>
        <w:t xml:space="preserve"> are able to grow under a wide range of </w:t>
      </w:r>
      <w:proofErr w:type="spellStart"/>
      <w:r w:rsidRPr="00376DDE">
        <w:rPr>
          <w:rFonts w:ascii="Tahoma" w:eastAsia="Times New Roman" w:hAnsi="Tahoma" w:cs="Tahoma"/>
          <w:sz w:val="20"/>
          <w:szCs w:val="20"/>
          <w:lang w:val="en-US" w:eastAsia="it-IT"/>
        </w:rPr>
        <w:t>physico</w:t>
      </w:r>
      <w:proofErr w:type="spellEnd"/>
      <w:r w:rsidRPr="00376DDE">
        <w:rPr>
          <w:rFonts w:ascii="Tahoma" w:eastAsia="Times New Roman" w:hAnsi="Tahoma" w:cs="Tahoma"/>
          <w:sz w:val="20"/>
          <w:szCs w:val="20"/>
          <w:lang w:val="en-US" w:eastAsia="it-IT"/>
        </w:rPr>
        <w:t xml:space="preserve">-chemical environmental conditions of </w:t>
      </w:r>
      <w:r w:rsidRPr="00376DDE">
        <w:rPr>
          <w:rFonts w:ascii="Tahoma" w:eastAsia="Times New Roman" w:hAnsi="Tahoma" w:cs="Tahoma"/>
          <w:i/>
          <w:sz w:val="20"/>
          <w:szCs w:val="20"/>
          <w:lang w:val="en-US" w:eastAsia="it-IT"/>
        </w:rPr>
        <w:t>a</w:t>
      </w:r>
      <w:r w:rsidRPr="00376DDE">
        <w:rPr>
          <w:rFonts w:ascii="Tahoma" w:eastAsia="Times New Roman" w:hAnsi="Tahoma" w:cs="Tahoma"/>
          <w:i/>
          <w:sz w:val="20"/>
          <w:szCs w:val="20"/>
          <w:vertAlign w:val="subscript"/>
          <w:lang w:val="en-US" w:eastAsia="it-IT"/>
        </w:rPr>
        <w:t>w</w:t>
      </w:r>
      <w:r w:rsidRPr="00376DDE">
        <w:rPr>
          <w:rFonts w:ascii="Tahoma" w:eastAsia="Times New Roman" w:hAnsi="Tahoma" w:cs="Tahoma"/>
          <w:sz w:val="20"/>
          <w:szCs w:val="20"/>
          <w:lang w:val="en-US" w:eastAsia="it-IT"/>
        </w:rPr>
        <w:t xml:space="preserve">, temperature, pH and redox potential </w:t>
      </w:r>
      <w:r w:rsidR="00D6533C">
        <w:rPr>
          <w:rFonts w:ascii="Tahoma" w:eastAsia="Times New Roman" w:hAnsi="Tahoma" w:cs="Tahoma"/>
          <w:sz w:val="20"/>
          <w:szCs w:val="20"/>
          <w:lang w:val="en-US" w:eastAsia="it-IT"/>
        </w:rPr>
        <w:fldChar w:fldCharType="begin"/>
      </w:r>
      <w:r w:rsidR="00D6533C">
        <w:rPr>
          <w:rFonts w:ascii="Tahoma" w:eastAsia="Times New Roman" w:hAnsi="Tahoma" w:cs="Tahoma"/>
          <w:sz w:val="20"/>
          <w:szCs w:val="20"/>
          <w:lang w:val="en-US" w:eastAsia="it-IT"/>
        </w:rPr>
        <w:instrText xml:space="preserve"> ADDIN EN.CITE &lt;EndNote&gt;&lt;Cite&gt;&lt;Author&gt;Pitt&lt;/Author&gt;&lt;Year&gt;2009&lt;/Year&gt;&lt;RecNum&gt;20025&lt;/RecNum&gt;&lt;DisplayText&gt;(Pitt and Hocking, 2009)&lt;/DisplayText&gt;&lt;record&gt;&lt;rec-number&gt;20025&lt;/rec-number&gt;&lt;foreign-keys&gt;&lt;key app="EN" db-id="vpea9sx979ate9earv6x599b50rewf5r2rt0" timestamp="1523453988"&gt;20025&lt;/key&gt;&lt;/foreign-keys&gt;&lt;ref-type name="Book"&gt;6&lt;/ref-type&gt;&lt;contributors&gt;&lt;authors&gt;&lt;author&gt;Pitt, J.I.&lt;/author&gt;&lt;author&gt;Hocking, A.D.&lt;/author&gt;&lt;/authors&gt;&lt;/contributors&gt;&lt;titles&gt;&lt;title&gt;Fungi and food spoilage&lt;/title&gt;&lt;/titles&gt;&lt;edition&gt;2nd&lt;/edition&gt;&lt;dates&gt;&lt;year&gt;2009&lt;/year&gt;&lt;/dates&gt;&lt;pub-location&gt;London, UK&lt;/pub-location&gt;&lt;publisher&gt;Blackie Academic and Professional&lt;/publisher&gt;&lt;urls&gt;&lt;/urls&gt;&lt;/record&gt;&lt;/Cite&gt;&lt;/EndNote&gt;</w:instrText>
      </w:r>
      <w:r w:rsidR="00D6533C">
        <w:rPr>
          <w:rFonts w:ascii="Tahoma" w:eastAsia="Times New Roman" w:hAnsi="Tahoma" w:cs="Tahoma"/>
          <w:sz w:val="20"/>
          <w:szCs w:val="20"/>
          <w:lang w:val="en-US" w:eastAsia="it-IT"/>
        </w:rPr>
        <w:fldChar w:fldCharType="separate"/>
      </w:r>
      <w:r w:rsidR="00D6533C">
        <w:rPr>
          <w:rFonts w:ascii="Tahoma" w:eastAsia="Times New Roman" w:hAnsi="Tahoma" w:cs="Tahoma"/>
          <w:noProof/>
          <w:sz w:val="20"/>
          <w:szCs w:val="20"/>
          <w:lang w:val="en-US" w:eastAsia="it-IT"/>
        </w:rPr>
        <w:t>(Pitt and Hocking, 2009)</w:t>
      </w:r>
      <w:r w:rsidR="00D6533C">
        <w:rPr>
          <w:rFonts w:ascii="Tahoma" w:eastAsia="Times New Roman" w:hAnsi="Tahoma" w:cs="Tahoma"/>
          <w:sz w:val="20"/>
          <w:szCs w:val="20"/>
          <w:lang w:val="en-US" w:eastAsia="it-IT"/>
        </w:rPr>
        <w:fldChar w:fldCharType="end"/>
      </w:r>
      <w:r w:rsidR="00D6533C">
        <w:rPr>
          <w:rFonts w:ascii="Tahoma" w:eastAsia="Times New Roman" w:hAnsi="Tahoma" w:cs="Tahoma"/>
          <w:sz w:val="20"/>
          <w:szCs w:val="20"/>
          <w:lang w:val="en-US" w:eastAsia="it-IT"/>
        </w:rPr>
        <w:t>.</w:t>
      </w:r>
    </w:p>
    <w:p w:rsidR="00AD4ACD" w:rsidRPr="00376DDE" w:rsidRDefault="00AD4ACD" w:rsidP="003F2F81">
      <w:pPr>
        <w:spacing w:line="240" w:lineRule="auto"/>
        <w:jc w:val="both"/>
        <w:rPr>
          <w:rFonts w:ascii="Tahoma" w:hAnsi="Tahoma" w:cs="Tahoma"/>
          <w:sz w:val="20"/>
          <w:szCs w:val="20"/>
          <w:lang w:val="en-US"/>
        </w:rPr>
      </w:pPr>
      <w:r w:rsidRPr="00376DDE">
        <w:rPr>
          <w:rFonts w:ascii="Tahoma" w:hAnsi="Tahoma" w:cs="Tahoma"/>
          <w:sz w:val="20"/>
          <w:szCs w:val="20"/>
          <w:lang w:val="en-US"/>
        </w:rPr>
        <w:t xml:space="preserve">In particular, </w:t>
      </w:r>
      <w:r w:rsidRPr="00376DDE">
        <w:rPr>
          <w:rFonts w:ascii="Tahoma" w:hAnsi="Tahoma" w:cs="Tahoma"/>
          <w:i/>
          <w:sz w:val="20"/>
          <w:szCs w:val="20"/>
          <w:lang w:val="en-US"/>
        </w:rPr>
        <w:t xml:space="preserve">P. </w:t>
      </w:r>
      <w:proofErr w:type="spellStart"/>
      <w:r w:rsidRPr="00376DDE">
        <w:rPr>
          <w:rFonts w:ascii="Tahoma" w:hAnsi="Tahoma" w:cs="Tahoma"/>
          <w:i/>
          <w:sz w:val="20"/>
          <w:szCs w:val="20"/>
          <w:lang w:val="en-US"/>
        </w:rPr>
        <w:t>verrucosum</w:t>
      </w:r>
      <w:proofErr w:type="spellEnd"/>
      <w:r w:rsidRPr="00376DDE">
        <w:rPr>
          <w:rFonts w:ascii="Tahoma" w:hAnsi="Tahoma" w:cs="Tahoma"/>
          <w:sz w:val="20"/>
          <w:szCs w:val="20"/>
          <w:lang w:val="en-US"/>
        </w:rPr>
        <w:t xml:space="preserve"> is commonly distributed in cold-temperate regions (Norway, Denmark, Sweden, United Kingdom, Germany, Poland, Netherlands, Belgium, Switzerland, France, Portugal, Italy, Canada, USA, Russia) and is mostly related to stored cereal grains (such as barley, oats, rye and wheat) while its closely related species </w:t>
      </w:r>
      <w:r w:rsidRPr="00376DDE">
        <w:rPr>
          <w:rFonts w:ascii="Tahoma" w:hAnsi="Tahoma" w:cs="Tahoma"/>
          <w:i/>
          <w:sz w:val="20"/>
          <w:szCs w:val="20"/>
          <w:lang w:val="en-US"/>
        </w:rPr>
        <w:t xml:space="preserve">P. </w:t>
      </w:r>
      <w:proofErr w:type="spellStart"/>
      <w:r w:rsidRPr="00376DDE">
        <w:rPr>
          <w:rFonts w:ascii="Tahoma" w:hAnsi="Tahoma" w:cs="Tahoma"/>
          <w:i/>
          <w:sz w:val="20"/>
          <w:szCs w:val="20"/>
          <w:lang w:val="en-US"/>
        </w:rPr>
        <w:t>nordicum</w:t>
      </w:r>
      <w:proofErr w:type="spellEnd"/>
      <w:r w:rsidRPr="00376DDE">
        <w:rPr>
          <w:rFonts w:ascii="Tahoma" w:hAnsi="Tahoma" w:cs="Tahoma"/>
          <w:sz w:val="20"/>
          <w:szCs w:val="20"/>
          <w:lang w:val="en-US"/>
        </w:rPr>
        <w:t xml:space="preserve">, is more common on proteinaceous food matrixes such as cured-meat products and cheese; despite this, </w:t>
      </w:r>
      <w:r w:rsidRPr="00376DDE">
        <w:rPr>
          <w:rFonts w:ascii="Tahoma" w:hAnsi="Tahoma" w:cs="Tahoma"/>
          <w:i/>
          <w:sz w:val="20"/>
          <w:szCs w:val="20"/>
          <w:lang w:val="en-US"/>
        </w:rPr>
        <w:t xml:space="preserve">P. </w:t>
      </w:r>
      <w:proofErr w:type="spellStart"/>
      <w:r w:rsidRPr="00376DDE">
        <w:rPr>
          <w:rFonts w:ascii="Tahoma" w:hAnsi="Tahoma" w:cs="Tahoma"/>
          <w:i/>
          <w:sz w:val="20"/>
          <w:szCs w:val="20"/>
          <w:lang w:val="en-US"/>
        </w:rPr>
        <w:t>verrucosum</w:t>
      </w:r>
      <w:proofErr w:type="spellEnd"/>
      <w:r w:rsidRPr="00376DDE">
        <w:rPr>
          <w:rFonts w:ascii="Tahoma" w:hAnsi="Tahoma" w:cs="Tahoma"/>
          <w:sz w:val="20"/>
          <w:szCs w:val="20"/>
          <w:lang w:val="en-US"/>
        </w:rPr>
        <w:t xml:space="preserve"> was also reported on cheese in the past </w:t>
      </w:r>
      <w:r w:rsidR="00D6533C">
        <w:rPr>
          <w:rFonts w:ascii="Tahoma" w:hAnsi="Tahoma" w:cs="Tahoma"/>
          <w:sz w:val="20"/>
          <w:szCs w:val="20"/>
          <w:lang w:val="en-US"/>
        </w:rPr>
        <w:fldChar w:fldCharType="begin">
          <w:fldData xml:space="preserve">PEVuZE5vdGU+PENpdGU+PEF1dGhvcj5GcmlzdmFkPC9BdXRob3I+PFllYXI+MjAwNDwvWWVhcj48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</w:fldData>
        </w:fldChar>
      </w:r>
      <w:r w:rsidR="002C4AB1">
        <w:rPr>
          <w:rFonts w:ascii="Tahoma" w:hAnsi="Tahoma" w:cs="Tahoma"/>
          <w:sz w:val="20"/>
          <w:szCs w:val="20"/>
          <w:lang w:val="en-US"/>
        </w:rPr>
        <w:instrText xml:space="preserve"> ADDIN EN.CITE </w:instrText>
      </w:r>
      <w:r w:rsidR="002C4AB1">
        <w:rPr>
          <w:rFonts w:ascii="Tahoma" w:hAnsi="Tahoma" w:cs="Tahoma"/>
          <w:sz w:val="20"/>
          <w:szCs w:val="20"/>
          <w:lang w:val="en-US"/>
        </w:rPr>
        <w:fldChar w:fldCharType="begin">
          <w:fldData xml:space="preserve">PEVuZE5vdGU+PENpdGU+PEF1dGhvcj5GcmlzdmFkPC9BdXRob3I+PFllYXI+MjAwNDwvWWVhcj48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</w:fldData>
        </w:fldChar>
      </w:r>
      <w:r w:rsidR="002C4AB1">
        <w:rPr>
          <w:rFonts w:ascii="Tahoma" w:hAnsi="Tahoma" w:cs="Tahoma"/>
          <w:sz w:val="20"/>
          <w:szCs w:val="20"/>
          <w:lang w:val="en-US"/>
        </w:rPr>
        <w:instrText xml:space="preserve"> ADDIN EN.CITE.DATA </w:instrText>
      </w:r>
      <w:r w:rsidR="002C4AB1">
        <w:rPr>
          <w:rFonts w:ascii="Tahoma" w:hAnsi="Tahoma" w:cs="Tahoma"/>
          <w:sz w:val="20"/>
          <w:szCs w:val="20"/>
          <w:lang w:val="en-US"/>
        </w:rPr>
      </w:r>
      <w:r w:rsidR="002C4AB1">
        <w:rPr>
          <w:rFonts w:ascii="Tahoma" w:hAnsi="Tahoma" w:cs="Tahoma"/>
          <w:sz w:val="20"/>
          <w:szCs w:val="20"/>
          <w:lang w:val="en-US"/>
        </w:rPr>
        <w:fldChar w:fldCharType="end"/>
      </w:r>
      <w:r w:rsidR="00D6533C">
        <w:rPr>
          <w:rFonts w:ascii="Tahoma" w:hAnsi="Tahoma" w:cs="Tahoma"/>
          <w:sz w:val="20"/>
          <w:szCs w:val="20"/>
          <w:lang w:val="en-US"/>
        </w:rPr>
      </w:r>
      <w:r w:rsidR="00D6533C">
        <w:rPr>
          <w:rFonts w:ascii="Tahoma" w:hAnsi="Tahoma" w:cs="Tahoma"/>
          <w:sz w:val="20"/>
          <w:szCs w:val="20"/>
          <w:lang w:val="en-US"/>
        </w:rPr>
        <w:fldChar w:fldCharType="separate"/>
      </w:r>
      <w:r w:rsidR="002C4AB1">
        <w:rPr>
          <w:rFonts w:ascii="Tahoma" w:hAnsi="Tahoma" w:cs="Tahoma"/>
          <w:noProof/>
          <w:sz w:val="20"/>
          <w:szCs w:val="20"/>
          <w:lang w:val="en-US"/>
        </w:rPr>
        <w:t>(Elmholt, 2003; Frisvad and Samson, 2004)</w:t>
      </w:r>
      <w:r w:rsidR="00D6533C">
        <w:rPr>
          <w:rFonts w:ascii="Tahoma" w:hAnsi="Tahoma" w:cs="Tahoma"/>
          <w:sz w:val="20"/>
          <w:szCs w:val="20"/>
          <w:lang w:val="en-US"/>
        </w:rPr>
        <w:fldChar w:fldCharType="end"/>
      </w:r>
      <w:r w:rsidR="00D6533C">
        <w:rPr>
          <w:rFonts w:ascii="Tahoma" w:hAnsi="Tahoma" w:cs="Tahoma"/>
          <w:sz w:val="20"/>
          <w:szCs w:val="20"/>
          <w:lang w:val="en-US"/>
        </w:rPr>
        <w:t>.</w:t>
      </w:r>
    </w:p>
    <w:p w:rsidR="00AD4ACD" w:rsidRPr="00376DDE" w:rsidRDefault="00AD4ACD" w:rsidP="003F2F81">
      <w:pPr>
        <w:spacing w:line="240" w:lineRule="auto"/>
        <w:jc w:val="both"/>
        <w:rPr>
          <w:rFonts w:ascii="Tahoma" w:hAnsi="Tahoma" w:cs="Tahoma"/>
          <w:sz w:val="20"/>
          <w:szCs w:val="20"/>
          <w:lang w:val="en-US"/>
        </w:rPr>
      </w:pPr>
      <w:r w:rsidRPr="00376DDE">
        <w:rPr>
          <w:rFonts w:ascii="Tahoma" w:hAnsi="Tahoma" w:cs="Tahoma"/>
          <w:sz w:val="20"/>
          <w:szCs w:val="20"/>
          <w:lang w:val="en-US"/>
        </w:rPr>
        <w:t xml:space="preserve">According to the scientific literature, </w:t>
      </w:r>
      <w:proofErr w:type="spellStart"/>
      <w:r w:rsidRPr="00376DDE">
        <w:rPr>
          <w:rFonts w:ascii="Tahoma" w:hAnsi="Tahoma" w:cs="Tahoma"/>
          <w:i/>
          <w:sz w:val="20"/>
          <w:szCs w:val="20"/>
          <w:lang w:val="en-US"/>
        </w:rPr>
        <w:t>Penicillium</w:t>
      </w:r>
      <w:proofErr w:type="spellEnd"/>
      <w:r w:rsidRPr="00376DDE">
        <w:rPr>
          <w:rFonts w:ascii="Tahoma" w:hAnsi="Tahoma" w:cs="Tahoma"/>
          <w:i/>
          <w:sz w:val="20"/>
          <w:szCs w:val="20"/>
          <w:lang w:val="en-US"/>
        </w:rPr>
        <w:t xml:space="preserve"> </w:t>
      </w:r>
      <w:proofErr w:type="spellStart"/>
      <w:r w:rsidRPr="00376DDE">
        <w:rPr>
          <w:rFonts w:ascii="Tahoma" w:hAnsi="Tahoma" w:cs="Tahoma"/>
          <w:i/>
          <w:sz w:val="20"/>
          <w:szCs w:val="20"/>
          <w:lang w:val="en-US"/>
        </w:rPr>
        <w:t>verrucosum</w:t>
      </w:r>
      <w:proofErr w:type="spellEnd"/>
      <w:r w:rsidRPr="00376DDE">
        <w:rPr>
          <w:rFonts w:ascii="Tahoma" w:hAnsi="Tahoma" w:cs="Tahoma"/>
          <w:sz w:val="20"/>
          <w:szCs w:val="20"/>
          <w:lang w:val="en-US"/>
        </w:rPr>
        <w:t xml:space="preserve"> can grow at temperatures ranging from 0 to 31°C, with the optimum belonging to the range 20-25°C </w:t>
      </w:r>
      <w:r w:rsidR="007617F2">
        <w:rPr>
          <w:rFonts w:ascii="Tahoma" w:hAnsi="Tahoma" w:cs="Tahoma"/>
          <w:sz w:val="20"/>
          <w:szCs w:val="20"/>
          <w:lang w:val="en-US"/>
        </w:rPr>
        <w:fldChar w:fldCharType="begin">
          <w:fldData xml:space="preserve">PEVuZE5vdGU+PENpdGU+PEF1dGhvcj5DYWlybnPigJBGdWxsZXI8L0F1dGhvcj48WWVhcj4yMDA1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</w:fldData>
        </w:fldChar>
      </w:r>
      <w:r w:rsidR="007617F2">
        <w:rPr>
          <w:rFonts w:ascii="Tahoma" w:hAnsi="Tahoma" w:cs="Tahoma"/>
          <w:sz w:val="20"/>
          <w:szCs w:val="20"/>
          <w:lang w:val="en-US"/>
        </w:rPr>
        <w:instrText xml:space="preserve"> ADDIN EN.CITE </w:instrText>
      </w:r>
      <w:r w:rsidR="007617F2">
        <w:rPr>
          <w:rFonts w:ascii="Tahoma" w:hAnsi="Tahoma" w:cs="Tahoma"/>
          <w:sz w:val="20"/>
          <w:szCs w:val="20"/>
          <w:lang w:val="en-US"/>
        </w:rPr>
        <w:fldChar w:fldCharType="begin">
          <w:fldData xml:space="preserve">PEVuZE5vdGU+PENpdGU+PEF1dGhvcj5DYWlybnPigJBGdWxsZXI8L0F1dGhvcj48WWVhcj4yMDA1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</w:fldData>
        </w:fldChar>
      </w:r>
      <w:r w:rsidR="007617F2">
        <w:rPr>
          <w:rFonts w:ascii="Tahoma" w:hAnsi="Tahoma" w:cs="Tahoma"/>
          <w:sz w:val="20"/>
          <w:szCs w:val="20"/>
          <w:lang w:val="en-US"/>
        </w:rPr>
        <w:instrText xml:space="preserve"> ADDIN EN.CITE.DATA </w:instrText>
      </w:r>
      <w:r w:rsidR="007617F2">
        <w:rPr>
          <w:rFonts w:ascii="Tahoma" w:hAnsi="Tahoma" w:cs="Tahoma"/>
          <w:sz w:val="20"/>
          <w:szCs w:val="20"/>
          <w:lang w:val="en-US"/>
        </w:rPr>
      </w:r>
      <w:r w:rsidR="007617F2">
        <w:rPr>
          <w:rFonts w:ascii="Tahoma" w:hAnsi="Tahoma" w:cs="Tahoma"/>
          <w:sz w:val="20"/>
          <w:szCs w:val="20"/>
          <w:lang w:val="en-US"/>
        </w:rPr>
        <w:fldChar w:fldCharType="end"/>
      </w:r>
      <w:r w:rsidR="007617F2">
        <w:rPr>
          <w:rFonts w:ascii="Tahoma" w:hAnsi="Tahoma" w:cs="Tahoma"/>
          <w:sz w:val="20"/>
          <w:szCs w:val="20"/>
          <w:lang w:val="en-US"/>
        </w:rPr>
      </w:r>
      <w:r w:rsidR="007617F2">
        <w:rPr>
          <w:rFonts w:ascii="Tahoma" w:hAnsi="Tahoma" w:cs="Tahoma"/>
          <w:sz w:val="20"/>
          <w:szCs w:val="20"/>
          <w:lang w:val="en-US"/>
        </w:rPr>
        <w:fldChar w:fldCharType="separate"/>
      </w:r>
      <w:r w:rsidR="007617F2">
        <w:rPr>
          <w:rFonts w:ascii="Tahoma" w:hAnsi="Tahoma" w:cs="Tahoma"/>
          <w:noProof/>
          <w:sz w:val="20"/>
          <w:szCs w:val="20"/>
          <w:lang w:val="en-US"/>
        </w:rPr>
        <w:t>(Northolt et al., 1979; Cairns</w:t>
      </w:r>
      <w:r w:rsidR="007617F2">
        <w:rPr>
          <w:rFonts w:ascii="Cambria Math" w:hAnsi="Cambria Math" w:cs="Cambria Math"/>
          <w:noProof/>
          <w:sz w:val="20"/>
          <w:szCs w:val="20"/>
          <w:lang w:val="en-US"/>
        </w:rPr>
        <w:t>‐</w:t>
      </w:r>
      <w:r w:rsidR="007617F2">
        <w:rPr>
          <w:rFonts w:ascii="Tahoma" w:hAnsi="Tahoma" w:cs="Tahoma"/>
          <w:noProof/>
          <w:sz w:val="20"/>
          <w:szCs w:val="20"/>
          <w:lang w:val="en-US"/>
        </w:rPr>
        <w:t>Fuller et al., 2005)</w:t>
      </w:r>
      <w:r w:rsidR="007617F2">
        <w:rPr>
          <w:rFonts w:ascii="Tahoma" w:hAnsi="Tahoma" w:cs="Tahoma"/>
          <w:sz w:val="20"/>
          <w:szCs w:val="20"/>
          <w:lang w:val="en-US"/>
        </w:rPr>
        <w:fldChar w:fldCharType="end"/>
      </w:r>
      <w:r w:rsidRPr="00376DDE">
        <w:rPr>
          <w:rFonts w:ascii="Tahoma" w:hAnsi="Tahoma" w:cs="Tahoma"/>
          <w:sz w:val="20"/>
          <w:szCs w:val="20"/>
          <w:lang w:val="en-US"/>
        </w:rPr>
        <w:t xml:space="preserve">; the minimum </w:t>
      </w:r>
      <w:r w:rsidRPr="00376DDE">
        <w:rPr>
          <w:rFonts w:ascii="Tahoma" w:hAnsi="Tahoma" w:cs="Tahoma"/>
          <w:i/>
          <w:sz w:val="20"/>
          <w:szCs w:val="20"/>
          <w:lang w:val="en-US"/>
        </w:rPr>
        <w:t>a</w:t>
      </w:r>
      <w:r w:rsidRPr="00376DDE">
        <w:rPr>
          <w:rFonts w:ascii="Tahoma" w:hAnsi="Tahoma" w:cs="Tahoma"/>
          <w:i/>
          <w:sz w:val="20"/>
          <w:szCs w:val="20"/>
          <w:vertAlign w:val="subscript"/>
          <w:lang w:val="en-US"/>
        </w:rPr>
        <w:t>w</w:t>
      </w:r>
      <w:r w:rsidRPr="00376DDE">
        <w:rPr>
          <w:rFonts w:ascii="Tahoma" w:hAnsi="Tahoma" w:cs="Tahoma"/>
          <w:sz w:val="20"/>
          <w:szCs w:val="20"/>
          <w:lang w:val="en-US"/>
        </w:rPr>
        <w:t xml:space="preserve"> required for germination is ca. 0.80, but a minimum of 0.85 </w:t>
      </w:r>
      <w:r w:rsidRPr="00376DDE">
        <w:rPr>
          <w:rFonts w:ascii="Tahoma" w:hAnsi="Tahoma" w:cs="Tahoma"/>
          <w:i/>
          <w:sz w:val="20"/>
          <w:szCs w:val="20"/>
          <w:lang w:val="en-US"/>
        </w:rPr>
        <w:t>a</w:t>
      </w:r>
      <w:r w:rsidRPr="00376DDE">
        <w:rPr>
          <w:rFonts w:ascii="Tahoma" w:hAnsi="Tahoma" w:cs="Tahoma"/>
          <w:i/>
          <w:sz w:val="20"/>
          <w:szCs w:val="20"/>
          <w:vertAlign w:val="subscript"/>
          <w:lang w:val="en-US"/>
        </w:rPr>
        <w:t>w</w:t>
      </w:r>
      <w:r w:rsidRPr="00376DDE">
        <w:rPr>
          <w:rFonts w:ascii="Tahoma" w:hAnsi="Tahoma" w:cs="Tahoma"/>
          <w:sz w:val="20"/>
          <w:szCs w:val="20"/>
          <w:lang w:val="en-US"/>
        </w:rPr>
        <w:t xml:space="preserve"> is required for growth</w:t>
      </w:r>
      <w:r w:rsidR="002C4AB1">
        <w:rPr>
          <w:rFonts w:ascii="Tahoma" w:hAnsi="Tahoma" w:cs="Tahoma"/>
          <w:sz w:val="20"/>
          <w:szCs w:val="20"/>
          <w:lang w:val="en-US"/>
        </w:rPr>
        <w:t xml:space="preserve"> </w:t>
      </w:r>
      <w:r w:rsidR="002C4AB1">
        <w:rPr>
          <w:rFonts w:ascii="Tahoma" w:hAnsi="Tahoma" w:cs="Tahoma"/>
          <w:sz w:val="20"/>
          <w:szCs w:val="20"/>
          <w:lang w:val="en-US"/>
        </w:rPr>
        <w:fldChar w:fldCharType="begin"/>
      </w:r>
      <w:r w:rsidR="002C4AB1">
        <w:rPr>
          <w:rFonts w:ascii="Tahoma" w:hAnsi="Tahoma" w:cs="Tahoma"/>
          <w:sz w:val="20"/>
          <w:szCs w:val="20"/>
          <w:lang w:val="en-US"/>
        </w:rPr>
        <w:instrText xml:space="preserve"> ADDIN EN.CITE &lt;EndNote&gt;&lt;Cite&gt;&lt;Author&gt;Pardo&lt;/Author&gt;&lt;Year&gt;2006&lt;/Year&gt;&lt;RecNum&gt;20079&lt;/RecNum&gt;&lt;DisplayText&gt;(Pardo et al., 2006a)&lt;/DisplayText&gt;&lt;record&gt;&lt;rec-number&gt;20079&lt;/rec-number&gt;&lt;foreign-keys&gt;&lt;key app="EN" db-id="vpea9sx979ate9earv6x599b50rewf5r2rt0" timestamp="1560871026"&gt;20079&lt;/key&gt;&lt;/foreign-keys&gt;&lt;ref-type name="Journal Article"&gt;17&lt;/ref-type&gt;&lt;contributors&gt;&lt;authors&gt;&lt;author&gt;Pardo, E.&lt;/author&gt;&lt;author&gt;Malet, M.&lt;/author&gt;&lt;author&gt;Marín, S.&lt;/author&gt;&lt;author&gt;Sanchis, V.&lt;/author&gt;&lt;author&gt;Ramos, A. J.&lt;/author&gt;&lt;/authors&gt;&lt;/contributors&gt;&lt;titles&gt;&lt;title&gt;&lt;style face="normal" font="default" size="100%"&gt;Effects of water activity and temperature on germination and growth profiles of ochratoxigenic &lt;/style&gt;&lt;style face="italic" font="default" size="100%"&gt;Penicillium verrucosum&lt;/style&gt;&lt;style face="bold" font="default" size="100%"&gt; &lt;/style&gt;&lt;style face="normal" font="default" size="100%"&gt;isolates on barley meal extract agar&lt;/style&gt;&lt;/title&gt;&lt;secondary-title&gt;International Journal of Food Microbiology&lt;/secondary-title&gt;&lt;/titles&gt;&lt;periodical&gt;&lt;full-title&gt;International Journal Of Food Microbiology&lt;/full-title&gt;&lt;/periodical&gt;&lt;pages&gt;25-31&lt;/pages&gt;&lt;volume&gt;106&lt;/volume&gt;&lt;dates&gt;&lt;year&gt;2006&lt;/year&gt;&lt;/dates&gt;&lt;urls&gt;&lt;/urls&gt;&lt;/record&gt;&lt;/Cite&gt;&lt;/EndNote&gt;</w:instrText>
      </w:r>
      <w:r w:rsidR="002C4AB1">
        <w:rPr>
          <w:rFonts w:ascii="Tahoma" w:hAnsi="Tahoma" w:cs="Tahoma"/>
          <w:sz w:val="20"/>
          <w:szCs w:val="20"/>
          <w:lang w:val="en-US"/>
        </w:rPr>
        <w:fldChar w:fldCharType="separate"/>
      </w:r>
      <w:r w:rsidR="002C4AB1">
        <w:rPr>
          <w:rFonts w:ascii="Tahoma" w:hAnsi="Tahoma" w:cs="Tahoma"/>
          <w:noProof/>
          <w:sz w:val="20"/>
          <w:szCs w:val="20"/>
          <w:lang w:val="en-US"/>
        </w:rPr>
        <w:t>(Pardo et al., 2006a)</w:t>
      </w:r>
      <w:r w:rsidR="002C4AB1">
        <w:rPr>
          <w:rFonts w:ascii="Tahoma" w:hAnsi="Tahoma" w:cs="Tahoma"/>
          <w:sz w:val="20"/>
          <w:szCs w:val="20"/>
          <w:lang w:val="en-US"/>
        </w:rPr>
        <w:fldChar w:fldCharType="end"/>
      </w:r>
      <w:r w:rsidRPr="00376DDE">
        <w:rPr>
          <w:rFonts w:ascii="Tahoma" w:hAnsi="Tahoma" w:cs="Tahoma"/>
          <w:sz w:val="20"/>
          <w:szCs w:val="20"/>
          <w:lang w:val="en-US"/>
        </w:rPr>
        <w:t xml:space="preserve">, while an optimum value of 0.98 on grain-based media was reported by Cairns-Fuller et al. (2005). Those data were partially confirmed </w:t>
      </w:r>
      <w:r w:rsidRPr="00376DDE">
        <w:rPr>
          <w:rFonts w:ascii="Tahoma" w:hAnsi="Tahoma" w:cs="Tahoma"/>
          <w:i/>
          <w:sz w:val="20"/>
          <w:szCs w:val="20"/>
          <w:lang w:val="en-US"/>
        </w:rPr>
        <w:t xml:space="preserve">in vitro </w:t>
      </w:r>
      <w:r w:rsidRPr="00376DDE">
        <w:rPr>
          <w:rFonts w:ascii="Tahoma" w:hAnsi="Tahoma" w:cs="Tahoma"/>
          <w:sz w:val="20"/>
          <w:szCs w:val="20"/>
          <w:lang w:val="en-US"/>
        </w:rPr>
        <w:t xml:space="preserve">by </w:t>
      </w:r>
      <w:r w:rsidR="007617F2">
        <w:rPr>
          <w:rFonts w:ascii="Tahoma" w:hAnsi="Tahoma" w:cs="Tahoma"/>
          <w:sz w:val="20"/>
          <w:szCs w:val="20"/>
          <w:lang w:val="en-US"/>
        </w:rPr>
        <w:fldChar w:fldCharType="begin"/>
      </w:r>
      <w:r w:rsidR="007617F2">
        <w:rPr>
          <w:rFonts w:ascii="Tahoma" w:hAnsi="Tahoma" w:cs="Tahoma"/>
          <w:sz w:val="20"/>
          <w:szCs w:val="20"/>
          <w:lang w:val="en-US"/>
        </w:rPr>
        <w:instrText xml:space="preserve"> ADDIN EN.CITE &lt;EndNote&gt;&lt;Cite&gt;&lt;Author&gt;Camardo Leggieri&lt;/Author&gt;&lt;Year&gt;2017&lt;/Year&gt;&lt;RecNum&gt;20091&lt;/RecNum&gt;&lt;DisplayText&gt;(Camardo Leggieri et al., 2017)&lt;/DisplayText&gt;&lt;record&gt;&lt;rec-number&gt;20091&lt;/rec-number&gt;&lt;foreign-keys&gt;&lt;key app="EN" db-id="vpea9sx979ate9earv6x599b50rewf5r2rt0" timestamp="1560930589"&gt;20091&lt;/key&gt;&lt;/foreign-keys&gt;&lt;ref-type name="Journal Article"&gt;17&lt;/ref-type&gt;&lt;contributors&gt;&lt;authors&gt;&lt;author&gt;Camardo Leggieri, M.&lt;/author&gt;&lt;author&gt;Decontardi, S.&lt;/author&gt;&lt;author&gt;Battilani, P.&lt;/author&gt;&lt;/authors&gt;&lt;/contributors&gt;&lt;titles&gt;&lt;title&gt;Modelling the sporulation of some fungi associated with cheese, at different temperature and water activity regimes&lt;/title&gt;&lt;secondary-title&gt;International Journal Of Food Microbiology&lt;/secondary-title&gt;&lt;/titles&gt;&lt;periodical&gt;&lt;full-title&gt;International Journal Of Food Microbiology&lt;/full-title&gt;&lt;/periodical&gt;&lt;pages&gt;52-60&lt;/pages&gt;&lt;volume&gt;278&lt;/volume&gt;&lt;dates&gt;&lt;year&gt;2017&lt;/year&gt;&lt;/dates&gt;&lt;urls&gt;&lt;/urls&gt;&lt;electronic-resource-num&gt;10.1016/j.ijfoodmicro.2018.04.023&lt;/electronic-resource-num&gt;&lt;/record&gt;&lt;/Cite&gt;&lt;/EndNote&gt;</w:instrText>
      </w:r>
      <w:r w:rsidR="007617F2">
        <w:rPr>
          <w:rFonts w:ascii="Tahoma" w:hAnsi="Tahoma" w:cs="Tahoma"/>
          <w:sz w:val="20"/>
          <w:szCs w:val="20"/>
          <w:lang w:val="en-US"/>
        </w:rPr>
        <w:fldChar w:fldCharType="separate"/>
      </w:r>
      <w:r w:rsidR="007617F2">
        <w:rPr>
          <w:rFonts w:ascii="Tahoma" w:hAnsi="Tahoma" w:cs="Tahoma"/>
          <w:noProof/>
          <w:sz w:val="20"/>
          <w:szCs w:val="20"/>
          <w:lang w:val="en-US"/>
        </w:rPr>
        <w:t>(Camardo Leggieri et al., 2017)</w:t>
      </w:r>
      <w:r w:rsidR="007617F2">
        <w:rPr>
          <w:rFonts w:ascii="Tahoma" w:hAnsi="Tahoma" w:cs="Tahoma"/>
          <w:sz w:val="20"/>
          <w:szCs w:val="20"/>
          <w:lang w:val="en-US"/>
        </w:rPr>
        <w:fldChar w:fldCharType="end"/>
      </w:r>
      <w:r w:rsidRPr="00376DDE">
        <w:rPr>
          <w:rFonts w:ascii="Tahoma" w:hAnsi="Tahoma" w:cs="Tahoma"/>
          <w:sz w:val="20"/>
          <w:szCs w:val="20"/>
          <w:lang w:val="en-US"/>
        </w:rPr>
        <w:t xml:space="preserve">, which found that fungal growth on CYA </w:t>
      </w:r>
      <w:r w:rsidR="00BD3825">
        <w:rPr>
          <w:rFonts w:ascii="Tahoma" w:hAnsi="Tahoma" w:cs="Tahoma"/>
          <w:sz w:val="20"/>
          <w:szCs w:val="20"/>
          <w:lang w:val="en-US"/>
        </w:rPr>
        <w:t>(</w:t>
      </w:r>
      <w:proofErr w:type="spellStart"/>
      <w:r w:rsidR="00BD3825">
        <w:rPr>
          <w:rFonts w:ascii="Tahoma" w:hAnsi="Tahoma" w:cs="Tahoma"/>
          <w:sz w:val="20"/>
          <w:szCs w:val="20"/>
          <w:lang w:val="en-US"/>
        </w:rPr>
        <w:t>Czapek</w:t>
      </w:r>
      <w:proofErr w:type="spellEnd"/>
      <w:r w:rsidR="00BD3825">
        <w:rPr>
          <w:rFonts w:ascii="Tahoma" w:hAnsi="Tahoma" w:cs="Tahoma"/>
          <w:sz w:val="20"/>
          <w:szCs w:val="20"/>
          <w:lang w:val="en-US"/>
        </w:rPr>
        <w:t xml:space="preserve"> Yeast Agar)</w:t>
      </w:r>
      <w:r w:rsidRPr="00BD3825">
        <w:rPr>
          <w:rFonts w:ascii="Tahoma" w:hAnsi="Tahoma" w:cs="Tahoma"/>
          <w:sz w:val="20"/>
          <w:szCs w:val="20"/>
          <w:lang w:val="en-US"/>
        </w:rPr>
        <w:t xml:space="preserve"> </w:t>
      </w:r>
      <w:r w:rsidR="00BD3825">
        <w:rPr>
          <w:rFonts w:ascii="Tahoma" w:hAnsi="Tahoma" w:cs="Tahoma"/>
          <w:sz w:val="20"/>
          <w:szCs w:val="20"/>
          <w:lang w:val="en-US"/>
        </w:rPr>
        <w:fldChar w:fldCharType="begin"/>
      </w:r>
      <w:r w:rsidR="00BD3825">
        <w:rPr>
          <w:rFonts w:ascii="Tahoma" w:hAnsi="Tahoma" w:cs="Tahoma"/>
          <w:sz w:val="20"/>
          <w:szCs w:val="20"/>
          <w:lang w:val="en-US"/>
        </w:rPr>
        <w:instrText xml:space="preserve"> ADDIN EN.CITE &lt;EndNote&gt;&lt;Cite&gt;&lt;Author&gt;Frisvad&lt;/Author&gt;&lt;Year&gt;2004&lt;/Year&gt;&lt;RecNum&gt;20095&lt;/RecNum&gt;&lt;DisplayText&gt;(Frisvad and Samson, 2004)&lt;/DisplayText&gt;&lt;record&gt;&lt;rec-number&gt;20095&lt;/rec-number&gt;&lt;foreign-keys&gt;&lt;key app="EN" db-id="vpea9sx979ate9earv6x599b50rewf5r2rt0" timestamp="1560933724"&gt;20095&lt;/key&gt;&lt;/foreign-keys&gt;&lt;ref-type name="Journal Article"&gt;17&lt;/ref-type&gt;&lt;contributors&gt;&lt;authors&gt;&lt;author&gt;Frisvad, J.&lt;/author&gt;&lt;author&gt;Samson, R.A.&lt;/author&gt;&lt;/authors&gt;&lt;/contributors&gt;&lt;titles&gt;&lt;title&gt;&lt;style face="normal" font="default" size="100%"&gt;Polyphasic taxonomy of &lt;/style&gt;&lt;style face="italic" font="default" size="100%"&gt;Penicillium&lt;/style&gt;&lt;style face="normal" font="default" size="100%"&gt; subgenus &lt;/style&gt;&lt;style face="italic" font="default" size="100%"&gt;Penicillium.&lt;/style&gt;&lt;style face="normal" font="default" size="100%"&gt; A guide to identification of food and air-borne terverticillate Penicillia and their mycotoxins&lt;/style&gt;&lt;/title&gt;&lt;secondary-title&gt;Studies in Mycology&lt;/secondary-title&gt;&lt;/titles&gt;&lt;periodical&gt;&lt;full-title&gt;Studies in Mycology&lt;/full-title&gt;&lt;/periodical&gt;&lt;pages&gt;49:1-174&lt;/pages&gt;&lt;dates&gt;&lt;year&gt;2004&lt;/year&gt;&lt;/dates&gt;&lt;urls&gt;&lt;/urls&gt;&lt;/record&gt;&lt;/Cite&gt;&lt;/EndNote&gt;</w:instrText>
      </w:r>
      <w:r w:rsidR="00BD3825">
        <w:rPr>
          <w:rFonts w:ascii="Tahoma" w:hAnsi="Tahoma" w:cs="Tahoma"/>
          <w:sz w:val="20"/>
          <w:szCs w:val="20"/>
          <w:lang w:val="en-US"/>
        </w:rPr>
        <w:fldChar w:fldCharType="separate"/>
      </w:r>
      <w:r w:rsidR="00BD3825">
        <w:rPr>
          <w:rFonts w:ascii="Tahoma" w:hAnsi="Tahoma" w:cs="Tahoma"/>
          <w:noProof/>
          <w:sz w:val="20"/>
          <w:szCs w:val="20"/>
          <w:lang w:val="en-US"/>
        </w:rPr>
        <w:t>(Frisvad and Samson, 2004)</w:t>
      </w:r>
      <w:r w:rsidR="00BD3825">
        <w:rPr>
          <w:rFonts w:ascii="Tahoma" w:hAnsi="Tahoma" w:cs="Tahoma"/>
          <w:sz w:val="20"/>
          <w:szCs w:val="20"/>
          <w:lang w:val="en-US"/>
        </w:rPr>
        <w:fldChar w:fldCharType="end"/>
      </w:r>
      <w:r w:rsidRPr="00376DDE">
        <w:rPr>
          <w:rFonts w:ascii="Tahoma" w:hAnsi="Tahoma" w:cs="Tahoma"/>
          <w:sz w:val="20"/>
          <w:szCs w:val="20"/>
          <w:lang w:val="en-US"/>
        </w:rPr>
        <w:t xml:space="preserve"> added with </w:t>
      </w:r>
      <w:proofErr w:type="spellStart"/>
      <w:r w:rsidRPr="00376DDE">
        <w:rPr>
          <w:rFonts w:ascii="Tahoma" w:hAnsi="Tahoma" w:cs="Tahoma"/>
          <w:sz w:val="20"/>
          <w:szCs w:val="20"/>
          <w:lang w:val="en-US"/>
        </w:rPr>
        <w:t>NaCl</w:t>
      </w:r>
      <w:proofErr w:type="spellEnd"/>
      <w:r w:rsidRPr="00376DDE">
        <w:rPr>
          <w:rFonts w:ascii="Tahoma" w:hAnsi="Tahoma" w:cs="Tahoma"/>
          <w:sz w:val="20"/>
          <w:szCs w:val="20"/>
          <w:lang w:val="en-US"/>
        </w:rPr>
        <w:t xml:space="preserve"> when proper occurred from 5 to 30°C (optimum: 20°C) and that 0.87-0.99 </w:t>
      </w:r>
      <w:r w:rsidRPr="00376DDE">
        <w:rPr>
          <w:rFonts w:ascii="Tahoma" w:hAnsi="Tahoma" w:cs="Tahoma"/>
          <w:i/>
          <w:sz w:val="20"/>
          <w:szCs w:val="20"/>
          <w:lang w:val="en-US"/>
        </w:rPr>
        <w:t>a</w:t>
      </w:r>
      <w:r w:rsidRPr="00376DDE">
        <w:rPr>
          <w:rFonts w:ascii="Tahoma" w:hAnsi="Tahoma" w:cs="Tahoma"/>
          <w:i/>
          <w:sz w:val="20"/>
          <w:szCs w:val="20"/>
          <w:vertAlign w:val="subscript"/>
          <w:lang w:val="en-US"/>
        </w:rPr>
        <w:t>w</w:t>
      </w:r>
      <w:r w:rsidRPr="00376DDE">
        <w:rPr>
          <w:rFonts w:ascii="Tahoma" w:hAnsi="Tahoma" w:cs="Tahoma"/>
          <w:sz w:val="20"/>
          <w:szCs w:val="20"/>
          <w:lang w:val="en-US"/>
        </w:rPr>
        <w:t xml:space="preserve"> was a range suitable for growth too, with optimum at 0.99. Moreover, it was also reported in the past that </w:t>
      </w:r>
      <w:r w:rsidRPr="00376DDE">
        <w:rPr>
          <w:rFonts w:ascii="Tahoma" w:hAnsi="Tahoma" w:cs="Tahoma"/>
          <w:i/>
          <w:sz w:val="20"/>
          <w:szCs w:val="20"/>
          <w:lang w:val="en-US"/>
        </w:rPr>
        <w:t xml:space="preserve">P. </w:t>
      </w:r>
      <w:proofErr w:type="spellStart"/>
      <w:r w:rsidRPr="00376DDE">
        <w:rPr>
          <w:rFonts w:ascii="Tahoma" w:hAnsi="Tahoma" w:cs="Tahoma"/>
          <w:i/>
          <w:sz w:val="20"/>
          <w:szCs w:val="20"/>
          <w:lang w:val="en-US"/>
        </w:rPr>
        <w:t>verrucosum</w:t>
      </w:r>
      <w:proofErr w:type="spellEnd"/>
      <w:r w:rsidRPr="00376DDE">
        <w:rPr>
          <w:rFonts w:ascii="Tahoma" w:hAnsi="Tahoma" w:cs="Tahoma"/>
          <w:sz w:val="20"/>
          <w:szCs w:val="20"/>
          <w:lang w:val="en-US"/>
        </w:rPr>
        <w:t xml:space="preserve"> grew over the pH range 2.1-10.0 at least </w:t>
      </w:r>
      <w:r w:rsidR="007617F2">
        <w:rPr>
          <w:rFonts w:ascii="Tahoma" w:hAnsi="Tahoma" w:cs="Tahoma"/>
          <w:sz w:val="20"/>
          <w:szCs w:val="20"/>
          <w:lang w:val="en-US"/>
        </w:rPr>
        <w:fldChar w:fldCharType="begin"/>
      </w:r>
      <w:r w:rsidR="007617F2">
        <w:rPr>
          <w:rFonts w:ascii="Tahoma" w:hAnsi="Tahoma" w:cs="Tahoma"/>
          <w:sz w:val="20"/>
          <w:szCs w:val="20"/>
          <w:lang w:val="en-US"/>
        </w:rPr>
        <w:instrText xml:space="preserve"> ADDIN EN.CITE &lt;EndNote&gt;&lt;Cite&gt;&lt;Author&gt;Wheeler&lt;/Author&gt;&lt;Year&gt;1991&lt;/Year&gt;&lt;RecNum&gt;20084&lt;/RecNum&gt;&lt;DisplayText&gt;(Wheeler et al., 1991)&lt;/DisplayText&gt;&lt;record&gt;&lt;rec-number&gt;20084&lt;/rec-number&gt;&lt;foreign-keys&gt;&lt;key app="EN" db-id="vpea9sx979ate9earv6x599b50rewf5r2rt0" timestamp="1560871967"&gt;20084&lt;/key&gt;&lt;/foreign-keys&gt;&lt;ref-type name="Journal Article"&gt;17&lt;/ref-type&gt;&lt;contributors&gt;&lt;authors&gt;&lt;author&gt;Wheeler, K. A.&lt;/author&gt;&lt;author&gt;Hurdman, B. F.&lt;/author&gt;&lt;author&gt;Pitt, J. I.&lt;/author&gt;&lt;/authors&gt;&lt;/contributors&gt;&lt;titles&gt;&lt;title&gt;&lt;style face="normal" font="default" size="100%"&gt;Influence of pH on the growth of some toxigenic species of &lt;/style&gt;&lt;style face="italic" font="default" size="100%"&gt;Aspergillus, Penicillium and Fusarium&lt;/style&gt;&lt;/title&gt;&lt;secondary-title&gt;International Journal of Food Microbiology&lt;/secondary-title&gt;&lt;/titles&gt;&lt;periodical&gt;&lt;full-title&gt;International Journal Of Food Microbiology&lt;/full-title&gt;&lt;/periodical&gt;&lt;pages&gt;141-149&lt;/pages&gt;&lt;volume&gt;12&lt;/volume&gt;&lt;dates&gt;&lt;year&gt;1991&lt;/year&gt;&lt;/dates&gt;&lt;urls&gt;&lt;/urls&gt;&lt;/record&gt;&lt;/Cite&gt;&lt;/EndNote&gt;</w:instrText>
      </w:r>
      <w:r w:rsidR="007617F2">
        <w:rPr>
          <w:rFonts w:ascii="Tahoma" w:hAnsi="Tahoma" w:cs="Tahoma"/>
          <w:sz w:val="20"/>
          <w:szCs w:val="20"/>
          <w:lang w:val="en-US"/>
        </w:rPr>
        <w:fldChar w:fldCharType="separate"/>
      </w:r>
      <w:r w:rsidR="007617F2">
        <w:rPr>
          <w:rFonts w:ascii="Tahoma" w:hAnsi="Tahoma" w:cs="Tahoma"/>
          <w:noProof/>
          <w:sz w:val="20"/>
          <w:szCs w:val="20"/>
          <w:lang w:val="en-US"/>
        </w:rPr>
        <w:t>(Wheeler et al., 1991)</w:t>
      </w:r>
      <w:r w:rsidR="007617F2">
        <w:rPr>
          <w:rFonts w:ascii="Tahoma" w:hAnsi="Tahoma" w:cs="Tahoma"/>
          <w:sz w:val="20"/>
          <w:szCs w:val="20"/>
          <w:lang w:val="en-US"/>
        </w:rPr>
        <w:fldChar w:fldCharType="end"/>
      </w:r>
      <w:r w:rsidRPr="00376DDE">
        <w:rPr>
          <w:rFonts w:ascii="Tahoma" w:hAnsi="Tahoma" w:cs="Tahoma"/>
          <w:sz w:val="20"/>
          <w:szCs w:val="20"/>
          <w:lang w:val="en-US"/>
        </w:rPr>
        <w:t>.</w:t>
      </w:r>
    </w:p>
    <w:p w:rsidR="00AD4ACD" w:rsidRPr="00376DDE" w:rsidRDefault="00AD4ACD" w:rsidP="003F2F81">
      <w:pPr>
        <w:spacing w:line="240" w:lineRule="auto"/>
        <w:jc w:val="both"/>
        <w:rPr>
          <w:rFonts w:ascii="Tahoma" w:hAnsi="Tahoma" w:cs="Tahoma"/>
          <w:sz w:val="20"/>
          <w:szCs w:val="20"/>
          <w:lang w:val="en-US"/>
        </w:rPr>
      </w:pPr>
      <w:proofErr w:type="spellStart"/>
      <w:r w:rsidRPr="00376DDE">
        <w:rPr>
          <w:rFonts w:ascii="Tahoma" w:hAnsi="Tahoma" w:cs="Tahoma"/>
          <w:sz w:val="20"/>
          <w:szCs w:val="20"/>
        </w:rPr>
        <w:t>Considering</w:t>
      </w:r>
      <w:proofErr w:type="spellEnd"/>
      <w:r w:rsidRPr="00376DDE">
        <w:rPr>
          <w:rFonts w:ascii="Tahoma" w:hAnsi="Tahoma" w:cs="Tahoma"/>
          <w:sz w:val="20"/>
          <w:szCs w:val="20"/>
        </w:rPr>
        <w:t xml:space="preserve"> </w:t>
      </w:r>
      <w:proofErr w:type="spellStart"/>
      <w:r w:rsidRPr="00376DDE">
        <w:rPr>
          <w:rFonts w:ascii="Tahoma" w:hAnsi="Tahoma" w:cs="Tahoma"/>
          <w:sz w:val="20"/>
          <w:szCs w:val="20"/>
        </w:rPr>
        <w:t>mycotoxin</w:t>
      </w:r>
      <w:proofErr w:type="spellEnd"/>
      <w:r w:rsidRPr="00376DDE">
        <w:rPr>
          <w:rFonts w:ascii="Tahoma" w:hAnsi="Tahoma" w:cs="Tahoma"/>
          <w:sz w:val="20"/>
          <w:szCs w:val="20"/>
        </w:rPr>
        <w:t xml:space="preserve"> production, </w:t>
      </w:r>
      <w:proofErr w:type="spellStart"/>
      <w:r w:rsidRPr="00376DDE">
        <w:rPr>
          <w:rFonts w:ascii="Tahoma" w:hAnsi="Tahoma" w:cs="Tahoma"/>
          <w:sz w:val="20"/>
          <w:szCs w:val="20"/>
        </w:rPr>
        <w:t>Camardo</w:t>
      </w:r>
      <w:proofErr w:type="spellEnd"/>
      <w:r w:rsidRPr="00376DDE">
        <w:rPr>
          <w:rFonts w:ascii="Tahoma" w:hAnsi="Tahoma" w:cs="Tahoma"/>
          <w:sz w:val="20"/>
          <w:szCs w:val="20"/>
        </w:rPr>
        <w:t xml:space="preserve"> Leggieri </w:t>
      </w:r>
      <w:proofErr w:type="spellStart"/>
      <w:r w:rsidRPr="00376DDE">
        <w:rPr>
          <w:rFonts w:ascii="Tahoma" w:hAnsi="Tahoma" w:cs="Tahoma"/>
          <w:sz w:val="20"/>
          <w:szCs w:val="20"/>
        </w:rPr>
        <w:t>at</w:t>
      </w:r>
      <w:proofErr w:type="spellEnd"/>
      <w:r w:rsidRPr="00376DDE">
        <w:rPr>
          <w:rFonts w:ascii="Tahoma" w:hAnsi="Tahoma" w:cs="Tahoma"/>
          <w:sz w:val="20"/>
          <w:szCs w:val="20"/>
        </w:rPr>
        <w:t xml:space="preserve"> al. </w:t>
      </w:r>
      <w:r w:rsidRPr="00376DDE">
        <w:rPr>
          <w:rFonts w:ascii="Tahoma" w:hAnsi="Tahoma" w:cs="Tahoma"/>
          <w:sz w:val="20"/>
          <w:szCs w:val="20"/>
          <w:lang w:val="en-US"/>
        </w:rPr>
        <w:t xml:space="preserve">(2017) showed that ecological needs were more stringent compared to those required for growth: in fact, </w:t>
      </w:r>
      <w:r w:rsidRPr="00376DDE">
        <w:rPr>
          <w:rFonts w:ascii="Tahoma" w:hAnsi="Tahoma" w:cs="Tahoma"/>
          <w:i/>
          <w:sz w:val="20"/>
          <w:szCs w:val="20"/>
          <w:lang w:val="en-US"/>
        </w:rPr>
        <w:t xml:space="preserve">in vitro </w:t>
      </w:r>
      <w:r w:rsidRPr="00376DDE">
        <w:rPr>
          <w:rFonts w:ascii="Tahoma" w:hAnsi="Tahoma" w:cs="Tahoma"/>
          <w:sz w:val="20"/>
          <w:szCs w:val="20"/>
          <w:lang w:val="en-US"/>
        </w:rPr>
        <w:t xml:space="preserve">OTA production started at 15°C while fungal growth was observed from 5°C (optimum: 25°C); regarding </w:t>
      </w:r>
      <w:r w:rsidRPr="00376DDE">
        <w:rPr>
          <w:rFonts w:ascii="Tahoma" w:hAnsi="Tahoma" w:cs="Tahoma"/>
          <w:i/>
          <w:sz w:val="20"/>
          <w:szCs w:val="20"/>
          <w:lang w:val="en-US"/>
        </w:rPr>
        <w:t>a</w:t>
      </w:r>
      <w:r w:rsidRPr="00376DDE">
        <w:rPr>
          <w:rFonts w:ascii="Tahoma" w:hAnsi="Tahoma" w:cs="Tahoma"/>
          <w:i/>
          <w:sz w:val="20"/>
          <w:szCs w:val="20"/>
          <w:vertAlign w:val="subscript"/>
          <w:lang w:val="en-US"/>
        </w:rPr>
        <w:t>w</w:t>
      </w:r>
      <w:r w:rsidRPr="00376DDE">
        <w:rPr>
          <w:rFonts w:ascii="Tahoma" w:hAnsi="Tahoma" w:cs="Tahoma"/>
          <w:sz w:val="20"/>
          <w:szCs w:val="20"/>
          <w:lang w:val="en-US"/>
        </w:rPr>
        <w:t xml:space="preserve">, </w:t>
      </w:r>
      <w:r w:rsidRPr="00376DDE">
        <w:rPr>
          <w:rFonts w:ascii="Tahoma" w:hAnsi="Tahoma" w:cs="Tahoma"/>
          <w:i/>
          <w:sz w:val="20"/>
          <w:szCs w:val="20"/>
          <w:lang w:val="en-US"/>
        </w:rPr>
        <w:t xml:space="preserve">P. </w:t>
      </w:r>
      <w:proofErr w:type="spellStart"/>
      <w:r w:rsidRPr="00376DDE">
        <w:rPr>
          <w:rFonts w:ascii="Tahoma" w:hAnsi="Tahoma" w:cs="Tahoma"/>
          <w:i/>
          <w:sz w:val="20"/>
          <w:szCs w:val="20"/>
          <w:lang w:val="en-US"/>
        </w:rPr>
        <w:t>verrucosum</w:t>
      </w:r>
      <w:proofErr w:type="spellEnd"/>
      <w:r w:rsidRPr="00376DDE">
        <w:rPr>
          <w:rFonts w:ascii="Tahoma" w:hAnsi="Tahoma" w:cs="Tahoma"/>
          <w:i/>
          <w:sz w:val="20"/>
          <w:szCs w:val="20"/>
          <w:lang w:val="en-US"/>
        </w:rPr>
        <w:t xml:space="preserve"> </w:t>
      </w:r>
      <w:r w:rsidRPr="00376DDE">
        <w:rPr>
          <w:rFonts w:ascii="Tahoma" w:hAnsi="Tahoma" w:cs="Tahoma"/>
          <w:sz w:val="20"/>
          <w:szCs w:val="20"/>
          <w:lang w:val="en-US"/>
        </w:rPr>
        <w:t xml:space="preserve">only produced OTA at 0.99 within 14 days, while longer incubation times were required for producing this toxin at lower </w:t>
      </w:r>
      <w:r w:rsidRPr="00376DDE">
        <w:rPr>
          <w:rFonts w:ascii="Tahoma" w:hAnsi="Tahoma" w:cs="Tahoma"/>
          <w:i/>
          <w:sz w:val="20"/>
          <w:szCs w:val="20"/>
          <w:lang w:val="en-US"/>
        </w:rPr>
        <w:t>a</w:t>
      </w:r>
      <w:r w:rsidRPr="00376DDE">
        <w:rPr>
          <w:rFonts w:ascii="Tahoma" w:hAnsi="Tahoma" w:cs="Tahoma"/>
          <w:i/>
          <w:sz w:val="20"/>
          <w:szCs w:val="20"/>
          <w:vertAlign w:val="subscript"/>
          <w:lang w:val="en-US"/>
        </w:rPr>
        <w:t>w</w:t>
      </w:r>
      <w:r w:rsidRPr="00376DDE">
        <w:rPr>
          <w:rFonts w:ascii="Tahoma" w:hAnsi="Tahoma" w:cs="Tahoma"/>
          <w:sz w:val="20"/>
          <w:szCs w:val="20"/>
          <w:lang w:val="en-US"/>
        </w:rPr>
        <w:t xml:space="preserve"> values according to what reported by </w:t>
      </w:r>
      <w:r w:rsidR="00674EFD">
        <w:rPr>
          <w:rFonts w:ascii="Tahoma" w:hAnsi="Tahoma" w:cs="Tahoma"/>
          <w:sz w:val="20"/>
          <w:szCs w:val="20"/>
          <w:lang w:val="en-US"/>
        </w:rPr>
        <w:fldChar w:fldCharType="begin"/>
      </w:r>
      <w:r w:rsidR="00674EFD">
        <w:rPr>
          <w:rFonts w:ascii="Tahoma" w:hAnsi="Tahoma" w:cs="Tahoma"/>
          <w:sz w:val="20"/>
          <w:szCs w:val="20"/>
          <w:lang w:val="en-US"/>
        </w:rPr>
        <w:instrText xml:space="preserve"> ADDIN EN.CITE &lt;EndNote&gt;&lt;Cite&gt;&lt;Author&gt;Schmidt-Heydt&lt;/Author&gt;&lt;Year&gt;2012&lt;/Year&gt;&lt;RecNum&gt;20088&lt;/RecNum&gt;&lt;DisplayText&gt;(Schmidt-Heydt et al., 2012)&lt;/DisplayText&gt;&lt;record&gt;&lt;rec-number&gt;20088&lt;/rec-number&gt;&lt;foreign-keys&gt;&lt;key app="EN" db-id="vpea9sx979ate9earv6x599b50rewf5r2rt0" timestamp="1560872662"&gt;20088&lt;/key&gt;&lt;/foreign-keys&gt;&lt;ref-type name="Journal Article"&gt;17&lt;/ref-type&gt;&lt;contributors&gt;&lt;authors&gt;&lt;author&gt;Schmidt-Heydt, M.&lt;/author&gt;&lt;author&gt;Graf, E.&lt;/author&gt;&lt;author&gt;Stoll, D.&lt;/author&gt;&lt;author&gt;Rolf, G.&lt;/author&gt;&lt;/authors&gt;&lt;/contributors&gt;&lt;titles&gt;&lt;title&gt;&lt;style face="normal" font="default" size="100%"&gt;The biosynthesis of ochratoxin A by &lt;/style&gt;&lt;style face="italic" font="default" size="100%"&gt;Penicillium&lt;/style&gt;&lt;style face="normal" font="default" size="100%"&gt; as one mechanism of adaptation to NaCl rich foods&lt;/style&gt;&lt;/title&gt;&lt;secondary-title&gt;Food Microbiology&lt;/secondary-title&gt;&lt;/titles&gt;&lt;periodical&gt;&lt;full-title&gt;Food microbiology&lt;/full-title&gt;&lt;/periodical&gt;&lt;pages&gt;233-241&lt;/pages&gt;&lt;volume&gt;29&lt;/volume&gt;&lt;dates&gt;&lt;year&gt;2012&lt;/year&gt;&lt;/dates&gt;&lt;urls&gt;&lt;/urls&gt;&lt;/record&gt;&lt;/Cite&gt;&lt;/EndNote&gt;</w:instrText>
      </w:r>
      <w:r w:rsidR="00674EFD">
        <w:rPr>
          <w:rFonts w:ascii="Tahoma" w:hAnsi="Tahoma" w:cs="Tahoma"/>
          <w:sz w:val="20"/>
          <w:szCs w:val="20"/>
          <w:lang w:val="en-US"/>
        </w:rPr>
        <w:fldChar w:fldCharType="separate"/>
      </w:r>
      <w:r w:rsidR="00674EFD">
        <w:rPr>
          <w:rFonts w:ascii="Tahoma" w:hAnsi="Tahoma" w:cs="Tahoma"/>
          <w:noProof/>
          <w:sz w:val="20"/>
          <w:szCs w:val="20"/>
          <w:lang w:val="en-US"/>
        </w:rPr>
        <w:t>(Schmidt-Heydt et al., 2012)</w:t>
      </w:r>
      <w:r w:rsidR="00674EFD">
        <w:rPr>
          <w:rFonts w:ascii="Tahoma" w:hAnsi="Tahoma" w:cs="Tahoma"/>
          <w:sz w:val="20"/>
          <w:szCs w:val="20"/>
          <w:lang w:val="en-US"/>
        </w:rPr>
        <w:fldChar w:fldCharType="end"/>
      </w:r>
      <w:r w:rsidRPr="00376DDE">
        <w:rPr>
          <w:rFonts w:ascii="Tahoma" w:hAnsi="Tahoma" w:cs="Tahoma"/>
          <w:sz w:val="20"/>
          <w:szCs w:val="20"/>
          <w:lang w:val="en-US"/>
        </w:rPr>
        <w:t xml:space="preserve">; moreover, Cairns-Fuller et al. (2005) specifically reported that only one isolates over three produced OTA at 15°C and 0.85 </w:t>
      </w:r>
      <w:r w:rsidRPr="00376DDE">
        <w:rPr>
          <w:rFonts w:ascii="Tahoma" w:hAnsi="Tahoma" w:cs="Tahoma"/>
          <w:i/>
          <w:sz w:val="20"/>
          <w:szCs w:val="20"/>
          <w:lang w:val="en-US"/>
        </w:rPr>
        <w:t>a</w:t>
      </w:r>
      <w:r w:rsidRPr="00376DDE">
        <w:rPr>
          <w:rFonts w:ascii="Tahoma" w:hAnsi="Tahoma" w:cs="Tahoma"/>
          <w:i/>
          <w:sz w:val="20"/>
          <w:szCs w:val="20"/>
          <w:vertAlign w:val="subscript"/>
          <w:lang w:val="en-US"/>
        </w:rPr>
        <w:t>w</w:t>
      </w:r>
      <w:r w:rsidRPr="00376DDE">
        <w:rPr>
          <w:rFonts w:ascii="Tahoma" w:hAnsi="Tahoma" w:cs="Tahoma"/>
          <w:sz w:val="20"/>
          <w:szCs w:val="20"/>
          <w:lang w:val="en-US"/>
        </w:rPr>
        <w:t>, after 56 days and that both fungal growth and OTA production were significantly inhibited by a concentration of 50% v/v CO</w:t>
      </w:r>
      <w:r w:rsidRPr="00376DDE">
        <w:rPr>
          <w:rFonts w:ascii="Tahoma" w:hAnsi="Tahoma" w:cs="Tahoma"/>
          <w:sz w:val="20"/>
          <w:szCs w:val="20"/>
          <w:vertAlign w:val="superscript"/>
          <w:lang w:val="en-US"/>
        </w:rPr>
        <w:t>2</w:t>
      </w:r>
      <w:r w:rsidRPr="00376DDE">
        <w:rPr>
          <w:rFonts w:ascii="Tahoma" w:hAnsi="Tahoma" w:cs="Tahoma"/>
          <w:sz w:val="20"/>
          <w:szCs w:val="20"/>
          <w:lang w:val="en-US"/>
        </w:rPr>
        <w:t xml:space="preserve"> in the atmosphere at 0.90-0.995 </w:t>
      </w:r>
      <w:r w:rsidRPr="00376DDE">
        <w:rPr>
          <w:rFonts w:ascii="Tahoma" w:hAnsi="Tahoma" w:cs="Tahoma"/>
          <w:i/>
          <w:sz w:val="20"/>
          <w:szCs w:val="20"/>
          <w:lang w:val="en-US"/>
        </w:rPr>
        <w:t>a</w:t>
      </w:r>
      <w:r w:rsidRPr="00376DDE">
        <w:rPr>
          <w:rFonts w:ascii="Tahoma" w:hAnsi="Tahoma" w:cs="Tahoma"/>
          <w:i/>
          <w:sz w:val="20"/>
          <w:szCs w:val="20"/>
          <w:vertAlign w:val="subscript"/>
          <w:lang w:val="en-US"/>
        </w:rPr>
        <w:t>w</w:t>
      </w:r>
      <w:r w:rsidRPr="00376DDE">
        <w:rPr>
          <w:rFonts w:ascii="Tahoma" w:hAnsi="Tahoma" w:cs="Tahoma"/>
          <w:sz w:val="20"/>
          <w:szCs w:val="20"/>
          <w:lang w:val="en-US"/>
        </w:rPr>
        <w:t xml:space="preserve"> and 25°C.</w:t>
      </w:r>
    </w:p>
    <w:p w:rsidR="00AD4ACD" w:rsidRPr="00376DDE" w:rsidRDefault="00AD4ACD" w:rsidP="003F2F81">
      <w:pPr>
        <w:spacing w:line="240" w:lineRule="auto"/>
        <w:jc w:val="both"/>
        <w:rPr>
          <w:rFonts w:ascii="Tahoma" w:hAnsi="Tahoma" w:cs="Tahoma"/>
          <w:sz w:val="20"/>
          <w:szCs w:val="20"/>
          <w:lang w:val="en-US"/>
        </w:rPr>
      </w:pPr>
      <w:r w:rsidRPr="00376DDE">
        <w:rPr>
          <w:rFonts w:ascii="Tahoma" w:hAnsi="Tahoma" w:cs="Tahoma"/>
          <w:sz w:val="20"/>
          <w:szCs w:val="20"/>
          <w:lang w:val="en-US"/>
        </w:rPr>
        <w:t xml:space="preserve">The complete OTA production gene pathway in </w:t>
      </w:r>
      <w:r w:rsidRPr="00376DDE">
        <w:rPr>
          <w:rFonts w:ascii="Tahoma" w:hAnsi="Tahoma" w:cs="Tahoma"/>
          <w:i/>
          <w:sz w:val="20"/>
          <w:szCs w:val="20"/>
          <w:lang w:val="en-US"/>
        </w:rPr>
        <w:t xml:space="preserve">P. </w:t>
      </w:r>
      <w:proofErr w:type="spellStart"/>
      <w:r w:rsidRPr="00376DDE">
        <w:rPr>
          <w:rFonts w:ascii="Tahoma" w:hAnsi="Tahoma" w:cs="Tahoma"/>
          <w:i/>
          <w:sz w:val="20"/>
          <w:szCs w:val="20"/>
          <w:lang w:val="en-US"/>
        </w:rPr>
        <w:t>verrucosum</w:t>
      </w:r>
      <w:proofErr w:type="spellEnd"/>
      <w:r w:rsidRPr="00376DDE">
        <w:rPr>
          <w:rFonts w:ascii="Tahoma" w:hAnsi="Tahoma" w:cs="Tahoma"/>
          <w:i/>
          <w:sz w:val="20"/>
          <w:szCs w:val="20"/>
          <w:lang w:val="en-US"/>
        </w:rPr>
        <w:t xml:space="preserve"> </w:t>
      </w:r>
      <w:r w:rsidRPr="00376DDE">
        <w:rPr>
          <w:rFonts w:ascii="Tahoma" w:hAnsi="Tahoma" w:cs="Tahoma"/>
          <w:sz w:val="20"/>
          <w:szCs w:val="20"/>
          <w:lang w:val="en-US"/>
        </w:rPr>
        <w:t xml:space="preserve">was firstly described by </w:t>
      </w:r>
      <w:r w:rsidR="002C4AB1">
        <w:rPr>
          <w:rFonts w:ascii="Tahoma" w:hAnsi="Tahoma" w:cs="Tahoma"/>
          <w:sz w:val="20"/>
          <w:szCs w:val="20"/>
          <w:lang w:val="en-US"/>
        </w:rPr>
        <w:fldChar w:fldCharType="begin"/>
      </w:r>
      <w:r w:rsidR="002C4AB1">
        <w:rPr>
          <w:rFonts w:ascii="Tahoma" w:hAnsi="Tahoma" w:cs="Tahoma"/>
          <w:sz w:val="20"/>
          <w:szCs w:val="20"/>
          <w:lang w:val="en-US"/>
        </w:rPr>
        <w:instrText xml:space="preserve"> ADDIN EN.CITE &lt;EndNote&gt;&lt;Cite&gt;&lt;Author&gt;Geisen&lt;/Author&gt;&lt;Year&gt;2006&lt;/Year&gt;&lt;RecNum&gt;20069&lt;/RecNum&gt;&lt;DisplayText&gt;(Geisen et al., 2006)&lt;/DisplayText&gt;&lt;record&gt;&lt;rec-number&gt;20069&lt;/rec-number&gt;&lt;foreign-keys&gt;&lt;key app="EN" db-id="vpea9sx979ate9earv6x599b50rewf5r2rt0" timestamp="1560869190"&gt;20069&lt;/key&gt;&lt;/foreign-keys&gt;&lt;ref-type name="Journal Article"&gt;17&lt;/ref-type&gt;&lt;contributors&gt;&lt;authors&gt;&lt;author&gt;Geisen, R.&lt;/author&gt;&lt;author&gt;Schmidt-Heydt, M.&lt;/author&gt;&lt;author&gt;Karolewiez, A.&lt;/author&gt;&lt;/authors&gt;&lt;/contributors&gt;&lt;titles&gt;&lt;title&gt;&lt;style face="normal" font="default" size="100%"&gt;A gene cluster of the ochratoxin A biosynthetic genes in &lt;/style&gt;&lt;style face="italic" font="default" size="100%"&gt;Penicillium&lt;/style&gt;&lt;/title&gt;&lt;secondary-title&gt;Mycotoxin Research&lt;/secondary-title&gt;&lt;/titles&gt;&lt;periodical&gt;&lt;full-title&gt;Mycotoxin research&lt;/full-title&gt;&lt;/periodical&gt;&lt;pages&gt;134-141&lt;/pages&gt;&lt;volume&gt;2&lt;/volume&gt;&lt;dates&gt;&lt;year&gt;2006&lt;/year&gt;&lt;/dates&gt;&lt;urls&gt;&lt;/urls&gt;&lt;/record&gt;&lt;/Cite&gt;&lt;/EndNote&gt;</w:instrText>
      </w:r>
      <w:r w:rsidR="002C4AB1">
        <w:rPr>
          <w:rFonts w:ascii="Tahoma" w:hAnsi="Tahoma" w:cs="Tahoma"/>
          <w:sz w:val="20"/>
          <w:szCs w:val="20"/>
          <w:lang w:val="en-US"/>
        </w:rPr>
        <w:fldChar w:fldCharType="separate"/>
      </w:r>
      <w:r w:rsidR="002C4AB1">
        <w:rPr>
          <w:rFonts w:ascii="Tahoma" w:hAnsi="Tahoma" w:cs="Tahoma"/>
          <w:noProof/>
          <w:sz w:val="20"/>
          <w:szCs w:val="20"/>
          <w:lang w:val="en-US"/>
        </w:rPr>
        <w:t>(Geisen et al., 2006)</w:t>
      </w:r>
      <w:r w:rsidR="002C4AB1">
        <w:rPr>
          <w:rFonts w:ascii="Tahoma" w:hAnsi="Tahoma" w:cs="Tahoma"/>
          <w:sz w:val="20"/>
          <w:szCs w:val="20"/>
          <w:lang w:val="en-US"/>
        </w:rPr>
        <w:fldChar w:fldCharType="end"/>
      </w:r>
      <w:r w:rsidRPr="00376DDE">
        <w:rPr>
          <w:rFonts w:ascii="Tahoma" w:hAnsi="Tahoma" w:cs="Tahoma"/>
          <w:sz w:val="20"/>
          <w:szCs w:val="20"/>
          <w:lang w:val="en-US"/>
        </w:rPr>
        <w:t>.</w:t>
      </w:r>
    </w:p>
    <w:p w:rsidR="00AD4ACD" w:rsidRPr="00376DDE" w:rsidRDefault="00AD4ACD" w:rsidP="003F2F81">
      <w:pPr>
        <w:spacing w:line="240" w:lineRule="auto"/>
        <w:jc w:val="both"/>
        <w:rPr>
          <w:rFonts w:ascii="Tahoma" w:eastAsia="Times New Roman" w:hAnsi="Tahoma" w:cs="Tahoma"/>
          <w:i/>
          <w:sz w:val="20"/>
          <w:szCs w:val="20"/>
          <w:lang w:val="en-US" w:eastAsia="it-IT"/>
        </w:rPr>
      </w:pPr>
      <w:r w:rsidRPr="00376DDE">
        <w:rPr>
          <w:rFonts w:ascii="Tahoma" w:eastAsia="Times New Roman" w:hAnsi="Tahoma" w:cs="Tahoma"/>
          <w:sz w:val="20"/>
          <w:szCs w:val="20"/>
          <w:lang w:val="en-US" w:eastAsia="it-IT"/>
        </w:rPr>
        <w:lastRenderedPageBreak/>
        <w:t xml:space="preserve">A summary of the ecological needs of </w:t>
      </w:r>
      <w:r w:rsidRPr="00376DDE">
        <w:rPr>
          <w:rFonts w:ascii="Tahoma" w:eastAsia="Times New Roman" w:hAnsi="Tahoma" w:cs="Tahoma"/>
          <w:i/>
          <w:sz w:val="20"/>
          <w:szCs w:val="20"/>
          <w:lang w:val="en-US" w:eastAsia="it-IT"/>
        </w:rPr>
        <w:t xml:space="preserve">P. </w:t>
      </w:r>
      <w:proofErr w:type="spellStart"/>
      <w:r w:rsidRPr="00376DDE">
        <w:rPr>
          <w:rFonts w:ascii="Tahoma" w:eastAsia="Times New Roman" w:hAnsi="Tahoma" w:cs="Tahoma"/>
          <w:i/>
          <w:sz w:val="20"/>
          <w:szCs w:val="20"/>
          <w:lang w:val="en-US" w:eastAsia="it-IT"/>
        </w:rPr>
        <w:t>verrucosum</w:t>
      </w:r>
      <w:proofErr w:type="spellEnd"/>
      <w:r w:rsidRPr="00376DDE">
        <w:rPr>
          <w:rFonts w:ascii="Tahoma" w:eastAsia="Times New Roman" w:hAnsi="Tahoma" w:cs="Tahoma"/>
          <w:i/>
          <w:sz w:val="20"/>
          <w:szCs w:val="20"/>
          <w:lang w:val="en-US" w:eastAsia="it-IT"/>
        </w:rPr>
        <w:t xml:space="preserve"> </w:t>
      </w:r>
      <w:r w:rsidRPr="00376DDE">
        <w:rPr>
          <w:rFonts w:ascii="Tahoma" w:eastAsia="Times New Roman" w:hAnsi="Tahoma" w:cs="Tahoma"/>
          <w:sz w:val="20"/>
          <w:szCs w:val="20"/>
          <w:lang w:val="en-US" w:eastAsia="it-IT"/>
        </w:rPr>
        <w:t>is given in (</w:t>
      </w:r>
      <w:r w:rsidRPr="00376DDE">
        <w:rPr>
          <w:rFonts w:ascii="Tahoma" w:eastAsia="Times New Roman" w:hAnsi="Tahoma" w:cs="Tahoma"/>
          <w:b/>
          <w:sz w:val="20"/>
          <w:szCs w:val="20"/>
          <w:lang w:val="en-US" w:eastAsia="it-IT"/>
        </w:rPr>
        <w:t>Table A.2</w:t>
      </w:r>
      <w:r w:rsidRPr="00376DDE">
        <w:rPr>
          <w:rFonts w:ascii="Tahoma" w:eastAsia="Times New Roman" w:hAnsi="Tahoma" w:cs="Tahoma"/>
          <w:sz w:val="20"/>
          <w:szCs w:val="20"/>
          <w:lang w:val="en-US" w:eastAsia="it-IT"/>
        </w:rPr>
        <w:t>).</w:t>
      </w:r>
    </w:p>
    <w:p w:rsidR="00AD4ACD" w:rsidRPr="00376DDE" w:rsidRDefault="00AD4ACD" w:rsidP="003F2F81">
      <w:pPr>
        <w:pStyle w:val="EFSATabletitle"/>
        <w:numPr>
          <w:ilvl w:val="0"/>
          <w:numId w:val="0"/>
        </w:numPr>
        <w:ind w:left="142"/>
        <w:rPr>
          <w:rFonts w:cs="Tahoma"/>
          <w:sz w:val="18"/>
          <w:szCs w:val="18"/>
          <w:lang w:val="en-US"/>
        </w:rPr>
      </w:pPr>
      <w:r w:rsidRPr="00376DDE">
        <w:rPr>
          <w:rFonts w:eastAsia="Times New Roman" w:cs="Tahoma"/>
          <w:b/>
          <w:lang w:val="en-US" w:eastAsia="it-IT"/>
        </w:rPr>
        <w:t xml:space="preserve">Table A.2: </w:t>
      </w:r>
      <w:r w:rsidRPr="00376DDE">
        <w:rPr>
          <w:rFonts w:cs="Tahoma"/>
          <w:sz w:val="18"/>
          <w:szCs w:val="18"/>
          <w:lang w:val="en-US"/>
        </w:rPr>
        <w:t xml:space="preserve">summary of ecological needs of </w:t>
      </w:r>
      <w:r w:rsidRPr="00376DDE">
        <w:rPr>
          <w:rFonts w:cs="Tahoma"/>
          <w:i/>
          <w:sz w:val="18"/>
          <w:szCs w:val="18"/>
          <w:lang w:val="en-US"/>
        </w:rPr>
        <w:t xml:space="preserve">P. </w:t>
      </w:r>
      <w:proofErr w:type="spellStart"/>
      <w:r w:rsidRPr="00376DDE">
        <w:rPr>
          <w:rFonts w:cs="Tahoma"/>
          <w:i/>
          <w:sz w:val="18"/>
          <w:szCs w:val="18"/>
          <w:lang w:val="en-US"/>
        </w:rPr>
        <w:t>verrucosum</w:t>
      </w:r>
      <w:proofErr w:type="spellEnd"/>
      <w:r w:rsidRPr="00376DDE">
        <w:rPr>
          <w:rFonts w:cs="Tahoma"/>
          <w:sz w:val="18"/>
          <w:szCs w:val="18"/>
          <w:lang w:val="en-US"/>
        </w:rPr>
        <w:t xml:space="preserve"> reported by different author</w:t>
      </w:r>
    </w:p>
    <w:tbl>
      <w:tblPr>
        <w:tblW w:w="5000" w:type="pct"/>
        <w:tblBorders>
          <w:top w:val="single" w:sz="12" w:space="0" w:color="000000"/>
          <w:bottom w:val="single" w:sz="12" w:space="0" w:color="000000"/>
          <w:insideH w:val="single" w:sz="4" w:space="0" w:color="D9D9D9" w:themeColor="background1" w:themeShade="D9"/>
          <w:insideV w:val="single" w:sz="4" w:space="0" w:color="D9D9D9" w:themeColor="background1" w:themeShade="D9"/>
        </w:tblBorders>
        <w:tblLayout w:type="fixed"/>
        <w:tblLook w:val="0000" w:firstRow="0" w:lastRow="0" w:firstColumn="0" w:lastColumn="0" w:noHBand="0" w:noVBand="0"/>
      </w:tblPr>
      <w:tblGrid>
        <w:gridCol w:w="1723"/>
        <w:gridCol w:w="1137"/>
        <w:gridCol w:w="1411"/>
        <w:gridCol w:w="1121"/>
        <w:gridCol w:w="1149"/>
        <w:gridCol w:w="1119"/>
        <w:gridCol w:w="2194"/>
      </w:tblGrid>
      <w:tr w:rsidR="00376DDE" w:rsidRPr="00376DDE" w:rsidTr="003378BD">
        <w:trPr>
          <w:trHeight w:val="206"/>
        </w:trPr>
        <w:tc>
          <w:tcPr>
            <w:tcW w:w="1451" w:type="pct"/>
            <w:gridSpan w:val="2"/>
            <w:tcBorders>
              <w:top w:val="single" w:sz="12" w:space="0" w:color="auto"/>
              <w:bottom w:val="single" w:sz="4" w:space="0" w:color="D9D9D9" w:themeColor="background1" w:themeShade="D9"/>
            </w:tcBorders>
            <w:shd w:val="clear" w:color="auto" w:fill="FFFFFF" w:themeFill="background1"/>
          </w:tcPr>
          <w:p w:rsidR="00AD4ACD" w:rsidRPr="00376DDE" w:rsidRDefault="00AD4ACD" w:rsidP="003378BD">
            <w:pPr>
              <w:autoSpaceDE w:val="0"/>
              <w:autoSpaceDN w:val="0"/>
              <w:adjustRightInd w:val="0"/>
              <w:spacing w:after="0" w:line="240" w:lineRule="auto"/>
              <w:rPr>
                <w:rFonts w:ascii="Tahoma" w:hAnsi="Tahoma" w:cs="Tahoma"/>
                <w:b/>
                <w:noProof/>
                <w:sz w:val="16"/>
                <w:szCs w:val="16"/>
                <w:lang w:val="en-US"/>
              </w:rPr>
            </w:pPr>
            <w:r w:rsidRPr="00376DDE">
              <w:rPr>
                <w:rFonts w:ascii="Tahoma" w:hAnsi="Tahoma" w:cs="Tahoma"/>
                <w:b/>
                <w:noProof/>
                <w:sz w:val="16"/>
                <w:szCs w:val="16"/>
                <w:lang w:val="en-US"/>
              </w:rPr>
              <w:t>Topic</w:t>
            </w:r>
          </w:p>
        </w:tc>
        <w:tc>
          <w:tcPr>
            <w:tcW w:w="716" w:type="pct"/>
            <w:tcBorders>
              <w:top w:val="single" w:sz="12" w:space="0" w:color="auto"/>
              <w:bottom w:val="single" w:sz="4" w:space="0" w:color="D9D9D9" w:themeColor="background1" w:themeShade="D9"/>
            </w:tcBorders>
            <w:shd w:val="clear" w:color="auto" w:fill="FFFFFF" w:themeFill="background1"/>
          </w:tcPr>
          <w:p w:rsidR="00AD4ACD" w:rsidRPr="00376DDE" w:rsidRDefault="00AD4ACD" w:rsidP="003378BD">
            <w:pPr>
              <w:autoSpaceDE w:val="0"/>
              <w:autoSpaceDN w:val="0"/>
              <w:adjustRightInd w:val="0"/>
              <w:spacing w:after="0" w:line="240" w:lineRule="auto"/>
              <w:rPr>
                <w:rFonts w:ascii="Tahoma" w:hAnsi="Tahoma" w:cs="Tahoma"/>
                <w:b/>
                <w:noProof/>
                <w:sz w:val="16"/>
                <w:szCs w:val="16"/>
                <w:lang w:val="en-US"/>
              </w:rPr>
            </w:pPr>
            <w:r w:rsidRPr="00376DDE">
              <w:rPr>
                <w:rFonts w:ascii="Tahoma" w:hAnsi="Tahoma" w:cs="Tahoma"/>
                <w:b/>
                <w:noProof/>
                <w:sz w:val="16"/>
                <w:szCs w:val="16"/>
                <w:lang w:val="en-US"/>
              </w:rPr>
              <w:t xml:space="preserve">Range considered </w:t>
            </w:r>
          </w:p>
        </w:tc>
        <w:tc>
          <w:tcPr>
            <w:tcW w:w="569" w:type="pct"/>
            <w:tcBorders>
              <w:top w:val="single" w:sz="12" w:space="0" w:color="auto"/>
              <w:bottom w:val="single" w:sz="4" w:space="0" w:color="D9D9D9" w:themeColor="background1" w:themeShade="D9"/>
            </w:tcBorders>
            <w:shd w:val="clear" w:color="auto" w:fill="FFFFFF" w:themeFill="background1"/>
          </w:tcPr>
          <w:p w:rsidR="00AD4ACD" w:rsidRPr="00376DDE" w:rsidRDefault="00AD4ACD" w:rsidP="003378BD">
            <w:pPr>
              <w:autoSpaceDE w:val="0"/>
              <w:autoSpaceDN w:val="0"/>
              <w:adjustRightInd w:val="0"/>
              <w:spacing w:after="0" w:line="240" w:lineRule="auto"/>
              <w:rPr>
                <w:rFonts w:ascii="Tahoma" w:hAnsi="Tahoma" w:cs="Tahoma"/>
                <w:b/>
                <w:noProof/>
                <w:sz w:val="16"/>
                <w:szCs w:val="16"/>
                <w:lang w:val="en-US"/>
              </w:rPr>
            </w:pPr>
            <w:r w:rsidRPr="00376DDE">
              <w:rPr>
                <w:rFonts w:ascii="Tahoma" w:hAnsi="Tahoma" w:cs="Tahoma"/>
                <w:b/>
                <w:noProof/>
                <w:sz w:val="16"/>
                <w:szCs w:val="16"/>
                <w:lang w:val="en-US"/>
              </w:rPr>
              <w:t xml:space="preserve">T </w:t>
            </w:r>
            <w:r w:rsidRPr="00376DDE">
              <w:rPr>
                <w:rFonts w:ascii="Tahoma" w:hAnsi="Tahoma" w:cs="Tahoma"/>
                <w:b/>
                <w:noProof/>
                <w:sz w:val="16"/>
                <w:szCs w:val="16"/>
                <w:vertAlign w:val="subscript"/>
                <w:lang w:val="en-US"/>
              </w:rPr>
              <w:t>min</w:t>
            </w:r>
          </w:p>
        </w:tc>
        <w:tc>
          <w:tcPr>
            <w:tcW w:w="583" w:type="pct"/>
            <w:tcBorders>
              <w:top w:val="single" w:sz="12" w:space="0" w:color="auto"/>
              <w:bottom w:val="single" w:sz="4" w:space="0" w:color="D9D9D9" w:themeColor="background1" w:themeShade="D9"/>
            </w:tcBorders>
            <w:shd w:val="clear" w:color="auto" w:fill="FFFFFF" w:themeFill="background1"/>
          </w:tcPr>
          <w:p w:rsidR="00AD4ACD" w:rsidRPr="00376DDE" w:rsidRDefault="00AD4ACD" w:rsidP="003378BD">
            <w:pPr>
              <w:autoSpaceDE w:val="0"/>
              <w:autoSpaceDN w:val="0"/>
              <w:adjustRightInd w:val="0"/>
              <w:spacing w:after="0" w:line="240" w:lineRule="auto"/>
              <w:rPr>
                <w:rFonts w:ascii="Tahoma" w:hAnsi="Tahoma" w:cs="Tahoma"/>
                <w:b/>
                <w:noProof/>
                <w:sz w:val="16"/>
                <w:szCs w:val="16"/>
                <w:lang w:val="en-US"/>
              </w:rPr>
            </w:pPr>
            <w:r w:rsidRPr="00376DDE">
              <w:rPr>
                <w:rFonts w:ascii="Tahoma" w:hAnsi="Tahoma" w:cs="Tahoma"/>
                <w:b/>
                <w:noProof/>
                <w:sz w:val="16"/>
                <w:szCs w:val="16"/>
                <w:lang w:val="en-US"/>
              </w:rPr>
              <w:t xml:space="preserve">T </w:t>
            </w:r>
            <w:r w:rsidRPr="00376DDE">
              <w:rPr>
                <w:rFonts w:ascii="Tahoma" w:hAnsi="Tahoma" w:cs="Tahoma"/>
                <w:b/>
                <w:noProof/>
                <w:sz w:val="16"/>
                <w:szCs w:val="16"/>
                <w:vertAlign w:val="subscript"/>
                <w:lang w:val="en-US"/>
              </w:rPr>
              <w:t>opt</w:t>
            </w:r>
          </w:p>
        </w:tc>
        <w:tc>
          <w:tcPr>
            <w:tcW w:w="568" w:type="pct"/>
            <w:tcBorders>
              <w:top w:val="single" w:sz="12" w:space="0" w:color="auto"/>
              <w:bottom w:val="single" w:sz="4" w:space="0" w:color="D9D9D9" w:themeColor="background1" w:themeShade="D9"/>
            </w:tcBorders>
            <w:shd w:val="clear" w:color="auto" w:fill="FFFFFF" w:themeFill="background1"/>
          </w:tcPr>
          <w:p w:rsidR="00AD4ACD" w:rsidRPr="00376DDE" w:rsidRDefault="00AD4ACD" w:rsidP="003378BD">
            <w:pPr>
              <w:autoSpaceDE w:val="0"/>
              <w:autoSpaceDN w:val="0"/>
              <w:adjustRightInd w:val="0"/>
              <w:spacing w:after="0" w:line="240" w:lineRule="auto"/>
              <w:rPr>
                <w:rFonts w:ascii="Tahoma" w:hAnsi="Tahoma" w:cs="Tahoma"/>
                <w:b/>
                <w:noProof/>
                <w:sz w:val="16"/>
                <w:szCs w:val="16"/>
                <w:lang w:val="en-US"/>
              </w:rPr>
            </w:pPr>
            <w:r w:rsidRPr="00376DDE">
              <w:rPr>
                <w:rFonts w:ascii="Tahoma" w:hAnsi="Tahoma" w:cs="Tahoma"/>
                <w:b/>
                <w:noProof/>
                <w:sz w:val="16"/>
                <w:szCs w:val="16"/>
                <w:lang w:val="en-US"/>
              </w:rPr>
              <w:t xml:space="preserve">T </w:t>
            </w:r>
            <w:r w:rsidRPr="00376DDE">
              <w:rPr>
                <w:rFonts w:ascii="Tahoma" w:hAnsi="Tahoma" w:cs="Tahoma"/>
                <w:b/>
                <w:noProof/>
                <w:sz w:val="16"/>
                <w:szCs w:val="16"/>
                <w:vertAlign w:val="subscript"/>
                <w:lang w:val="en-US"/>
              </w:rPr>
              <w:t>max</w:t>
            </w:r>
          </w:p>
        </w:tc>
        <w:tc>
          <w:tcPr>
            <w:tcW w:w="1113" w:type="pct"/>
            <w:tcBorders>
              <w:top w:val="single" w:sz="12" w:space="0" w:color="auto"/>
              <w:bottom w:val="single" w:sz="4" w:space="0" w:color="D9D9D9" w:themeColor="background1" w:themeShade="D9"/>
            </w:tcBorders>
            <w:shd w:val="clear" w:color="auto" w:fill="FFFFFF" w:themeFill="background1"/>
          </w:tcPr>
          <w:p w:rsidR="00AD4ACD" w:rsidRPr="00376DDE" w:rsidRDefault="00AD4ACD" w:rsidP="003378BD">
            <w:pPr>
              <w:autoSpaceDE w:val="0"/>
              <w:autoSpaceDN w:val="0"/>
              <w:adjustRightInd w:val="0"/>
              <w:spacing w:after="0" w:line="240" w:lineRule="auto"/>
              <w:rPr>
                <w:rFonts w:ascii="Tahoma" w:hAnsi="Tahoma" w:cs="Tahoma"/>
                <w:b/>
                <w:noProof/>
                <w:sz w:val="16"/>
                <w:szCs w:val="16"/>
                <w:lang w:val="en-US"/>
              </w:rPr>
            </w:pPr>
            <w:r w:rsidRPr="00376DDE">
              <w:rPr>
                <w:rFonts w:ascii="Tahoma" w:hAnsi="Tahoma" w:cs="Tahoma"/>
                <w:b/>
                <w:noProof/>
                <w:sz w:val="16"/>
                <w:szCs w:val="16"/>
                <w:lang w:val="en-US"/>
              </w:rPr>
              <w:t>Reference (s)</w:t>
            </w:r>
          </w:p>
        </w:tc>
      </w:tr>
      <w:tr w:rsidR="00376DDE" w:rsidRPr="00376DDE" w:rsidTr="003378BD">
        <w:trPr>
          <w:trHeight w:val="206"/>
        </w:trPr>
        <w:tc>
          <w:tcPr>
            <w:tcW w:w="3887" w:type="pct"/>
            <w:gridSpan w:val="6"/>
            <w:tcBorders>
              <w:top w:val="single" w:sz="4" w:space="0" w:color="D9D9D9" w:themeColor="background1" w:themeShade="D9"/>
              <w:bottom w:val="single" w:sz="4" w:space="0" w:color="auto"/>
            </w:tcBorders>
            <w:shd w:val="pct20" w:color="auto" w:fill="auto"/>
          </w:tcPr>
          <w:p w:rsidR="00AD4ACD" w:rsidRPr="00376DDE" w:rsidRDefault="00AD4ACD" w:rsidP="003378BD">
            <w:pPr>
              <w:autoSpaceDE w:val="0"/>
              <w:autoSpaceDN w:val="0"/>
              <w:adjustRightInd w:val="0"/>
              <w:spacing w:after="0" w:line="240" w:lineRule="auto"/>
              <w:rPr>
                <w:rFonts w:ascii="Tahoma" w:hAnsi="Tahoma" w:cs="Tahoma"/>
                <w:b/>
                <w:noProof/>
                <w:sz w:val="16"/>
                <w:szCs w:val="16"/>
                <w:lang w:val="en-US"/>
              </w:rPr>
            </w:pPr>
            <w:r w:rsidRPr="00376DDE">
              <w:rPr>
                <w:rFonts w:ascii="Tahoma" w:hAnsi="Tahoma" w:cs="Tahoma"/>
                <w:b/>
                <w:noProof/>
                <w:sz w:val="16"/>
                <w:szCs w:val="16"/>
                <w:lang w:val="en-US"/>
              </w:rPr>
              <w:t>TEMPERATURE (T in °C)</w:t>
            </w:r>
          </w:p>
        </w:tc>
        <w:tc>
          <w:tcPr>
            <w:tcW w:w="1113" w:type="pct"/>
            <w:tcBorders>
              <w:top w:val="single" w:sz="4" w:space="0" w:color="D9D9D9" w:themeColor="background1" w:themeShade="D9"/>
              <w:bottom w:val="single" w:sz="4" w:space="0" w:color="auto"/>
            </w:tcBorders>
            <w:shd w:val="pct20" w:color="auto" w:fill="auto"/>
          </w:tcPr>
          <w:p w:rsidR="00AD4ACD" w:rsidRPr="00376DDE" w:rsidRDefault="00AD4ACD" w:rsidP="003378BD">
            <w:pPr>
              <w:autoSpaceDE w:val="0"/>
              <w:autoSpaceDN w:val="0"/>
              <w:adjustRightInd w:val="0"/>
              <w:spacing w:after="0" w:line="240" w:lineRule="auto"/>
              <w:rPr>
                <w:rFonts w:ascii="Tahoma" w:hAnsi="Tahoma" w:cs="Tahoma"/>
                <w:b/>
                <w:noProof/>
                <w:sz w:val="16"/>
                <w:szCs w:val="16"/>
                <w:lang w:val="en-US"/>
              </w:rPr>
            </w:pPr>
          </w:p>
        </w:tc>
      </w:tr>
      <w:tr w:rsidR="00376DDE" w:rsidRPr="00376DDE" w:rsidTr="003378BD">
        <w:trPr>
          <w:trHeight w:val="208"/>
        </w:trPr>
        <w:tc>
          <w:tcPr>
            <w:tcW w:w="5000" w:type="pct"/>
            <w:gridSpan w:val="7"/>
            <w:tcBorders>
              <w:top w:val="single" w:sz="4" w:space="0" w:color="auto"/>
              <w:bottom w:val="single" w:sz="4" w:space="0" w:color="auto"/>
            </w:tcBorders>
          </w:tcPr>
          <w:p w:rsidR="00AD4ACD" w:rsidRPr="00376DDE" w:rsidRDefault="00AD4ACD" w:rsidP="003378BD">
            <w:pPr>
              <w:spacing w:after="0" w:line="240" w:lineRule="auto"/>
              <w:rPr>
                <w:rFonts w:ascii="Tahoma" w:hAnsi="Tahoma" w:cs="Tahoma"/>
                <w:b/>
                <w:noProof/>
                <w:sz w:val="16"/>
                <w:szCs w:val="16"/>
                <w:lang w:val="en-US"/>
              </w:rPr>
            </w:pPr>
            <w:r w:rsidRPr="00376DDE">
              <w:rPr>
                <w:rFonts w:ascii="Tahoma" w:hAnsi="Tahoma" w:cs="Tahoma"/>
                <w:b/>
                <w:noProof/>
                <w:sz w:val="16"/>
                <w:szCs w:val="16"/>
                <w:lang w:val="en-US"/>
              </w:rPr>
              <w:t xml:space="preserve">Fungal growth </w:t>
            </w:r>
          </w:p>
        </w:tc>
      </w:tr>
      <w:tr w:rsidR="00376DDE" w:rsidRPr="00376DDE" w:rsidTr="003378BD">
        <w:trPr>
          <w:trHeight w:val="208"/>
        </w:trPr>
        <w:tc>
          <w:tcPr>
            <w:tcW w:w="874" w:type="pct"/>
            <w:tcBorders>
              <w:top w:val="single" w:sz="4" w:space="0" w:color="auto"/>
            </w:tcBorders>
            <w:shd w:val="clear" w:color="auto" w:fill="auto"/>
          </w:tcPr>
          <w:p w:rsidR="00AD4ACD" w:rsidRPr="00376DDE" w:rsidRDefault="00AD4ACD" w:rsidP="003378BD">
            <w:pPr>
              <w:autoSpaceDE w:val="0"/>
              <w:autoSpaceDN w:val="0"/>
              <w:adjustRightInd w:val="0"/>
              <w:spacing w:after="0" w:line="240" w:lineRule="auto"/>
              <w:rPr>
                <w:rFonts w:ascii="Tahoma" w:hAnsi="Tahoma" w:cs="Tahoma"/>
                <w:i/>
                <w:noProof/>
                <w:sz w:val="16"/>
                <w:szCs w:val="16"/>
                <w:lang w:val="en-US"/>
              </w:rPr>
            </w:pPr>
            <w:r w:rsidRPr="00376DDE">
              <w:rPr>
                <w:rFonts w:ascii="Tahoma" w:hAnsi="Tahoma" w:cs="Tahoma"/>
                <w:i/>
                <w:noProof/>
                <w:sz w:val="16"/>
                <w:szCs w:val="16"/>
                <w:lang w:val="en-US"/>
              </w:rPr>
              <w:t>P. verrucosum</w:t>
            </w:r>
          </w:p>
        </w:tc>
        <w:tc>
          <w:tcPr>
            <w:tcW w:w="577" w:type="pct"/>
            <w:tcBorders>
              <w:top w:val="single" w:sz="4" w:space="0" w:color="auto"/>
            </w:tcBorders>
            <w:shd w:val="clear" w:color="auto" w:fill="auto"/>
          </w:tcPr>
          <w:p w:rsidR="00AD4ACD" w:rsidRPr="00376DDE" w:rsidRDefault="00AD4ACD" w:rsidP="003378BD">
            <w:pPr>
              <w:spacing w:after="0" w:line="240" w:lineRule="auto"/>
              <w:rPr>
                <w:rFonts w:ascii="Tahoma" w:hAnsi="Tahoma" w:cs="Tahoma"/>
                <w:noProof/>
                <w:sz w:val="16"/>
                <w:szCs w:val="16"/>
                <w:lang w:val="en-US"/>
              </w:rPr>
            </w:pPr>
          </w:p>
        </w:tc>
        <w:tc>
          <w:tcPr>
            <w:tcW w:w="716" w:type="pct"/>
            <w:tcBorders>
              <w:top w:val="single" w:sz="4" w:space="0" w:color="auto"/>
            </w:tcBorders>
            <w:shd w:val="clear" w:color="auto" w:fill="auto"/>
          </w:tcPr>
          <w:p w:rsidR="00AD4ACD" w:rsidRPr="00376DDE" w:rsidRDefault="00AD4ACD" w:rsidP="003378BD">
            <w:pPr>
              <w:spacing w:after="0" w:line="240" w:lineRule="auto"/>
              <w:rPr>
                <w:rFonts w:ascii="Tahoma" w:hAnsi="Tahoma" w:cs="Tahoma"/>
                <w:noProof/>
                <w:sz w:val="16"/>
                <w:szCs w:val="16"/>
                <w:lang w:val="en-US"/>
              </w:rPr>
            </w:pPr>
            <w:r w:rsidRPr="00376DDE">
              <w:rPr>
                <w:rFonts w:ascii="Tahoma" w:hAnsi="Tahoma" w:cs="Tahoma"/>
                <w:noProof/>
                <w:sz w:val="16"/>
                <w:szCs w:val="16"/>
                <w:lang w:val="en-US"/>
              </w:rPr>
              <w:t>0 - 40°C</w:t>
            </w:r>
          </w:p>
        </w:tc>
        <w:tc>
          <w:tcPr>
            <w:tcW w:w="569" w:type="pct"/>
            <w:tcBorders>
              <w:top w:val="single" w:sz="4" w:space="0" w:color="auto"/>
            </w:tcBorders>
          </w:tcPr>
          <w:p w:rsidR="00AD4ACD" w:rsidRPr="00376DDE" w:rsidRDefault="00AD4ACD" w:rsidP="003378BD">
            <w:pPr>
              <w:spacing w:after="0" w:line="240" w:lineRule="auto"/>
              <w:rPr>
                <w:rFonts w:ascii="Tahoma" w:hAnsi="Tahoma" w:cs="Tahoma"/>
                <w:noProof/>
                <w:sz w:val="16"/>
                <w:szCs w:val="16"/>
                <w:lang w:val="en-US"/>
              </w:rPr>
            </w:pPr>
            <w:r w:rsidRPr="00376DDE">
              <w:rPr>
                <w:rFonts w:ascii="Tahoma" w:hAnsi="Tahoma" w:cs="Tahoma"/>
                <w:noProof/>
                <w:sz w:val="16"/>
                <w:szCs w:val="16"/>
                <w:lang w:val="en-US"/>
              </w:rPr>
              <w:t>5°C</w:t>
            </w:r>
          </w:p>
        </w:tc>
        <w:tc>
          <w:tcPr>
            <w:tcW w:w="583" w:type="pct"/>
            <w:tcBorders>
              <w:top w:val="single" w:sz="4" w:space="0" w:color="auto"/>
            </w:tcBorders>
          </w:tcPr>
          <w:p w:rsidR="00AD4ACD" w:rsidRPr="00376DDE" w:rsidRDefault="00AD4ACD" w:rsidP="003378BD">
            <w:pPr>
              <w:spacing w:after="0" w:line="240" w:lineRule="auto"/>
              <w:rPr>
                <w:rFonts w:ascii="Tahoma" w:hAnsi="Tahoma" w:cs="Tahoma"/>
                <w:noProof/>
                <w:sz w:val="16"/>
                <w:szCs w:val="16"/>
                <w:lang w:val="en-US"/>
              </w:rPr>
            </w:pPr>
            <w:r w:rsidRPr="00376DDE">
              <w:rPr>
                <w:rFonts w:ascii="Tahoma" w:hAnsi="Tahoma" w:cs="Tahoma"/>
                <w:noProof/>
                <w:sz w:val="16"/>
                <w:szCs w:val="16"/>
                <w:lang w:val="en-US"/>
              </w:rPr>
              <w:t>20°C</w:t>
            </w:r>
          </w:p>
        </w:tc>
        <w:tc>
          <w:tcPr>
            <w:tcW w:w="568" w:type="pct"/>
            <w:tcBorders>
              <w:top w:val="single" w:sz="4" w:space="0" w:color="auto"/>
            </w:tcBorders>
          </w:tcPr>
          <w:p w:rsidR="00AD4ACD" w:rsidRPr="00376DDE" w:rsidRDefault="00AD4ACD" w:rsidP="003378BD">
            <w:pPr>
              <w:spacing w:after="0" w:line="240" w:lineRule="auto"/>
              <w:rPr>
                <w:rFonts w:ascii="Tahoma" w:hAnsi="Tahoma" w:cs="Tahoma"/>
                <w:noProof/>
                <w:sz w:val="16"/>
                <w:szCs w:val="16"/>
                <w:lang w:val="en-US"/>
              </w:rPr>
            </w:pPr>
            <w:r w:rsidRPr="00376DDE">
              <w:rPr>
                <w:rFonts w:ascii="Tahoma" w:hAnsi="Tahoma" w:cs="Tahoma"/>
                <w:noProof/>
                <w:sz w:val="16"/>
                <w:szCs w:val="16"/>
                <w:lang w:val="en-US"/>
              </w:rPr>
              <w:t>30°C</w:t>
            </w:r>
          </w:p>
        </w:tc>
        <w:tc>
          <w:tcPr>
            <w:tcW w:w="1113" w:type="pct"/>
            <w:tcBorders>
              <w:top w:val="single" w:sz="4" w:space="0" w:color="auto"/>
            </w:tcBorders>
          </w:tcPr>
          <w:p w:rsidR="00AD4ACD" w:rsidRPr="00376DDE" w:rsidRDefault="00AD4ACD" w:rsidP="003378BD">
            <w:pPr>
              <w:spacing w:after="0" w:line="240" w:lineRule="auto"/>
              <w:rPr>
                <w:rFonts w:ascii="Tahoma" w:hAnsi="Tahoma" w:cs="Tahoma"/>
                <w:noProof/>
                <w:sz w:val="16"/>
                <w:szCs w:val="16"/>
                <w:lang w:val="en-US"/>
              </w:rPr>
            </w:pPr>
            <w:r w:rsidRPr="00376DDE">
              <w:rPr>
                <w:rFonts w:ascii="Tahoma" w:hAnsi="Tahoma" w:cs="Tahoma"/>
                <w:noProof/>
                <w:sz w:val="16"/>
                <w:szCs w:val="16"/>
                <w:lang w:val="en-US"/>
              </w:rPr>
              <w:t>Camardo Leggieri et al. (2017)*</w:t>
            </w:r>
          </w:p>
        </w:tc>
      </w:tr>
      <w:tr w:rsidR="00376DDE" w:rsidRPr="00376DDE" w:rsidTr="003378BD">
        <w:trPr>
          <w:trHeight w:val="208"/>
        </w:trPr>
        <w:tc>
          <w:tcPr>
            <w:tcW w:w="874" w:type="pct"/>
            <w:tcBorders>
              <w:bottom w:val="single" w:sz="4" w:space="0" w:color="D9D9D9" w:themeColor="background1" w:themeShade="D9"/>
            </w:tcBorders>
            <w:shd w:val="clear" w:color="auto" w:fill="auto"/>
          </w:tcPr>
          <w:p w:rsidR="00AD4ACD" w:rsidRPr="00376DDE" w:rsidRDefault="00AD4ACD" w:rsidP="003378BD">
            <w:pPr>
              <w:autoSpaceDE w:val="0"/>
              <w:autoSpaceDN w:val="0"/>
              <w:adjustRightInd w:val="0"/>
              <w:spacing w:after="0" w:line="240" w:lineRule="auto"/>
              <w:rPr>
                <w:rFonts w:ascii="Tahoma" w:hAnsi="Tahoma" w:cs="Tahoma"/>
                <w:noProof/>
                <w:sz w:val="16"/>
                <w:szCs w:val="16"/>
                <w:lang w:val="en-US"/>
              </w:rPr>
            </w:pPr>
          </w:p>
        </w:tc>
        <w:tc>
          <w:tcPr>
            <w:tcW w:w="577" w:type="pct"/>
            <w:tcBorders>
              <w:bottom w:val="single" w:sz="4" w:space="0" w:color="D9D9D9" w:themeColor="background1" w:themeShade="D9"/>
            </w:tcBorders>
            <w:shd w:val="clear" w:color="auto" w:fill="auto"/>
          </w:tcPr>
          <w:p w:rsidR="00AD4ACD" w:rsidRPr="00376DDE" w:rsidRDefault="00AD4ACD" w:rsidP="003378BD">
            <w:pPr>
              <w:spacing w:after="0" w:line="240" w:lineRule="auto"/>
              <w:rPr>
                <w:rFonts w:ascii="Tahoma" w:hAnsi="Tahoma" w:cs="Tahoma"/>
                <w:noProof/>
                <w:sz w:val="16"/>
                <w:szCs w:val="16"/>
                <w:lang w:val="en-US"/>
              </w:rPr>
            </w:pPr>
          </w:p>
        </w:tc>
        <w:tc>
          <w:tcPr>
            <w:tcW w:w="716" w:type="pct"/>
            <w:tcBorders>
              <w:bottom w:val="single" w:sz="4" w:space="0" w:color="D9D9D9" w:themeColor="background1" w:themeShade="D9"/>
            </w:tcBorders>
            <w:shd w:val="clear" w:color="auto" w:fill="auto"/>
          </w:tcPr>
          <w:p w:rsidR="00AD4ACD" w:rsidRPr="00376DDE" w:rsidRDefault="00AD4ACD" w:rsidP="003378BD">
            <w:pPr>
              <w:spacing w:after="0" w:line="240" w:lineRule="auto"/>
              <w:rPr>
                <w:rFonts w:ascii="Tahoma" w:hAnsi="Tahoma" w:cs="Tahoma"/>
                <w:noProof/>
                <w:sz w:val="16"/>
                <w:szCs w:val="16"/>
                <w:lang w:val="en-US"/>
              </w:rPr>
            </w:pPr>
            <w:r w:rsidRPr="00376DDE">
              <w:rPr>
                <w:rFonts w:ascii="Tahoma" w:hAnsi="Tahoma" w:cs="Tahoma"/>
                <w:noProof/>
                <w:sz w:val="16"/>
                <w:szCs w:val="16"/>
                <w:lang w:val="en-US"/>
              </w:rPr>
              <w:t>10 - 30°C</w:t>
            </w:r>
          </w:p>
        </w:tc>
        <w:tc>
          <w:tcPr>
            <w:tcW w:w="569" w:type="pct"/>
            <w:tcBorders>
              <w:bottom w:val="single" w:sz="4" w:space="0" w:color="D9D9D9" w:themeColor="background1" w:themeShade="D9"/>
            </w:tcBorders>
          </w:tcPr>
          <w:p w:rsidR="00AD4ACD" w:rsidRPr="00376DDE" w:rsidRDefault="00AD4ACD" w:rsidP="003378BD">
            <w:pPr>
              <w:spacing w:after="0" w:line="240" w:lineRule="auto"/>
              <w:rPr>
                <w:rFonts w:ascii="Tahoma" w:hAnsi="Tahoma" w:cs="Tahoma"/>
                <w:noProof/>
                <w:sz w:val="16"/>
                <w:szCs w:val="16"/>
                <w:lang w:val="en-US"/>
              </w:rPr>
            </w:pPr>
            <w:r w:rsidRPr="00376DDE">
              <w:rPr>
                <w:rFonts w:ascii="Tahoma" w:hAnsi="Tahoma" w:cs="Tahoma"/>
                <w:noProof/>
                <w:sz w:val="16"/>
                <w:szCs w:val="16"/>
                <w:lang w:val="en-US"/>
              </w:rPr>
              <w:t>10°C</w:t>
            </w:r>
          </w:p>
        </w:tc>
        <w:tc>
          <w:tcPr>
            <w:tcW w:w="583" w:type="pct"/>
            <w:tcBorders>
              <w:bottom w:val="single" w:sz="4" w:space="0" w:color="D9D9D9" w:themeColor="background1" w:themeShade="D9"/>
            </w:tcBorders>
          </w:tcPr>
          <w:p w:rsidR="00AD4ACD" w:rsidRPr="00376DDE" w:rsidRDefault="00AD4ACD" w:rsidP="003378BD">
            <w:pPr>
              <w:spacing w:after="0" w:line="240" w:lineRule="auto"/>
              <w:rPr>
                <w:rFonts w:ascii="Tahoma" w:hAnsi="Tahoma" w:cs="Tahoma"/>
                <w:noProof/>
                <w:sz w:val="16"/>
                <w:szCs w:val="16"/>
                <w:lang w:val="en-US"/>
              </w:rPr>
            </w:pPr>
            <w:r w:rsidRPr="00376DDE">
              <w:rPr>
                <w:rFonts w:ascii="Tahoma" w:hAnsi="Tahoma" w:cs="Tahoma"/>
                <w:noProof/>
                <w:sz w:val="16"/>
                <w:szCs w:val="16"/>
                <w:lang w:val="en-US"/>
              </w:rPr>
              <w:t>20°C</w:t>
            </w:r>
          </w:p>
        </w:tc>
        <w:tc>
          <w:tcPr>
            <w:tcW w:w="568" w:type="pct"/>
            <w:tcBorders>
              <w:bottom w:val="single" w:sz="4" w:space="0" w:color="D9D9D9" w:themeColor="background1" w:themeShade="D9"/>
            </w:tcBorders>
          </w:tcPr>
          <w:p w:rsidR="00AD4ACD" w:rsidRPr="00376DDE" w:rsidRDefault="00AD4ACD" w:rsidP="003378BD">
            <w:pPr>
              <w:spacing w:after="0" w:line="240" w:lineRule="auto"/>
              <w:rPr>
                <w:rFonts w:ascii="Tahoma" w:hAnsi="Tahoma" w:cs="Tahoma"/>
                <w:noProof/>
                <w:sz w:val="16"/>
                <w:szCs w:val="16"/>
                <w:lang w:val="en-US"/>
              </w:rPr>
            </w:pPr>
            <w:r w:rsidRPr="00376DDE">
              <w:rPr>
                <w:rFonts w:ascii="Tahoma" w:hAnsi="Tahoma" w:cs="Tahoma"/>
                <w:noProof/>
                <w:sz w:val="16"/>
                <w:szCs w:val="16"/>
                <w:lang w:val="en-US"/>
              </w:rPr>
              <w:t>-</w:t>
            </w:r>
          </w:p>
        </w:tc>
        <w:tc>
          <w:tcPr>
            <w:tcW w:w="1113" w:type="pct"/>
            <w:tcBorders>
              <w:bottom w:val="single" w:sz="4" w:space="0" w:color="D9D9D9" w:themeColor="background1" w:themeShade="D9"/>
            </w:tcBorders>
          </w:tcPr>
          <w:p w:rsidR="00AD4ACD" w:rsidRPr="00415BAE" w:rsidRDefault="002C4AB1" w:rsidP="003378BD">
            <w:pPr>
              <w:spacing w:after="0" w:line="240" w:lineRule="auto"/>
              <w:rPr>
                <w:rFonts w:ascii="Tahoma" w:hAnsi="Tahoma" w:cs="Tahoma"/>
                <w:noProof/>
                <w:sz w:val="16"/>
                <w:szCs w:val="16"/>
              </w:rPr>
            </w:pPr>
            <w:r>
              <w:rPr>
                <w:rFonts w:ascii="Tahoma" w:hAnsi="Tahoma" w:cs="Tahoma"/>
                <w:noProof/>
                <w:sz w:val="16"/>
                <w:szCs w:val="16"/>
                <w:lang w:val="en-US"/>
              </w:rPr>
              <w:fldChar w:fldCharType="begin"/>
            </w:r>
            <w:r w:rsidRPr="00415BAE">
              <w:rPr>
                <w:rFonts w:ascii="Tahoma" w:hAnsi="Tahoma" w:cs="Tahoma"/>
                <w:noProof/>
                <w:sz w:val="16"/>
                <w:szCs w:val="16"/>
              </w:rPr>
              <w:instrText xml:space="preserve"> ADDIN EN.CITE &lt;EndNote&gt;&lt;Cite&gt;&lt;Author&gt;Pardo&lt;/Author&gt;&lt;Year&gt;2006&lt;/Year&gt;&lt;RecNum&gt;20079&lt;/RecNum&gt;&lt;DisplayText&gt;(Pardo et al., 2006a)&lt;/DisplayText&gt;&lt;record&gt;&lt;rec-number&gt;20079&lt;/rec-number&gt;&lt;foreign-keys&gt;&lt;key app="EN" db-id="vpea9sx979ate9earv6x599b50rewf5r2rt0" timestamp="1560871026"&gt;20079&lt;/key&gt;&lt;/foreign-keys&gt;&lt;ref-type name="Journal Article"&gt;17&lt;/ref-type&gt;&lt;contributors&gt;&lt;authors&gt;&lt;author&gt;Pardo, E.&lt;/author&gt;&lt;author&gt;Malet, M.&lt;/author&gt;&lt;author&gt;Marín, S.&lt;/author&gt;&lt;author&gt;Sanchis, V.&lt;/author&gt;&lt;author&gt;Ramos, A. J.&lt;/author&gt;&lt;/authors&gt;&lt;/contributors&gt;&lt;titles&gt;&lt;title&gt;&lt;style face="normal" font="default" size="100%"&gt;Effects of water activity and temperature on germination and growth profiles of ochratoxigenic &lt;/style&gt;&lt;style face="italic" font="default" size="100%"&gt;Penicillium verrucosum&lt;/style&gt;&lt;style face="bold" font="default" size="100%"&gt; &lt;/style&gt;&lt;style face="normal" font="default" size="100%"&gt;isolates on barley meal extract agar&lt;/style&gt;&lt;/title&gt;&lt;secondary-title&gt;International Journal of Food Microbiology&lt;/secondary-title&gt;&lt;/titles&gt;&lt;periodical&gt;&lt;full-title&gt;International Journal Of Food Microbiology&lt;/full-title&gt;&lt;/periodical&gt;&lt;pages&gt;25-31&lt;/pages&gt;&lt;volume&gt;106&lt;/volume&gt;&lt;dates&gt;&lt;year&gt;2006&lt;/year&gt;&lt;/dates&gt;&lt;urls&gt;&lt;/urls&gt;&lt;/record&gt;&lt;/Cite&gt;&lt;/EndNote&gt;</w:instrText>
            </w:r>
            <w:r>
              <w:rPr>
                <w:rFonts w:ascii="Tahoma" w:hAnsi="Tahoma" w:cs="Tahoma"/>
                <w:noProof/>
                <w:sz w:val="16"/>
                <w:szCs w:val="16"/>
                <w:lang w:val="en-US"/>
              </w:rPr>
              <w:fldChar w:fldCharType="separate"/>
            </w:r>
            <w:r w:rsidRPr="00415BAE">
              <w:rPr>
                <w:rFonts w:ascii="Tahoma" w:hAnsi="Tahoma" w:cs="Tahoma"/>
                <w:noProof/>
                <w:sz w:val="16"/>
                <w:szCs w:val="16"/>
              </w:rPr>
              <w:t>(Pardo et al., 2006a)</w:t>
            </w:r>
            <w:r>
              <w:rPr>
                <w:rFonts w:ascii="Tahoma" w:hAnsi="Tahoma" w:cs="Tahoma"/>
                <w:noProof/>
                <w:sz w:val="16"/>
                <w:szCs w:val="16"/>
                <w:lang w:val="en-US"/>
              </w:rPr>
              <w:fldChar w:fldCharType="end"/>
            </w:r>
            <w:r w:rsidR="00AD4ACD" w:rsidRPr="00415BAE">
              <w:rPr>
                <w:rFonts w:ascii="Tahoma" w:hAnsi="Tahoma" w:cs="Tahoma"/>
                <w:noProof/>
                <w:sz w:val="16"/>
                <w:szCs w:val="16"/>
              </w:rPr>
              <w:t>x</w:t>
            </w:r>
          </w:p>
        </w:tc>
      </w:tr>
      <w:tr w:rsidR="00376DDE" w:rsidRPr="00376DDE" w:rsidTr="003378BD">
        <w:trPr>
          <w:trHeight w:val="208"/>
        </w:trPr>
        <w:tc>
          <w:tcPr>
            <w:tcW w:w="874" w:type="pct"/>
            <w:tcBorders>
              <w:bottom w:val="single" w:sz="4" w:space="0" w:color="D9D9D9" w:themeColor="background1" w:themeShade="D9"/>
            </w:tcBorders>
            <w:shd w:val="clear" w:color="auto" w:fill="auto"/>
          </w:tcPr>
          <w:p w:rsidR="00AD4ACD" w:rsidRPr="00415BAE" w:rsidRDefault="00AD4ACD" w:rsidP="003378BD">
            <w:pPr>
              <w:autoSpaceDE w:val="0"/>
              <w:autoSpaceDN w:val="0"/>
              <w:adjustRightInd w:val="0"/>
              <w:spacing w:after="0" w:line="240" w:lineRule="auto"/>
              <w:rPr>
                <w:rFonts w:ascii="Tahoma" w:hAnsi="Tahoma" w:cs="Tahoma"/>
                <w:noProof/>
                <w:sz w:val="16"/>
                <w:szCs w:val="16"/>
              </w:rPr>
            </w:pPr>
          </w:p>
        </w:tc>
        <w:tc>
          <w:tcPr>
            <w:tcW w:w="577" w:type="pct"/>
            <w:tcBorders>
              <w:bottom w:val="single" w:sz="4" w:space="0" w:color="D9D9D9" w:themeColor="background1" w:themeShade="D9"/>
            </w:tcBorders>
            <w:shd w:val="clear" w:color="auto" w:fill="auto"/>
          </w:tcPr>
          <w:p w:rsidR="00AD4ACD" w:rsidRPr="00415BAE" w:rsidRDefault="00AD4ACD" w:rsidP="003378BD">
            <w:pPr>
              <w:spacing w:after="0" w:line="240" w:lineRule="auto"/>
              <w:rPr>
                <w:rFonts w:ascii="Tahoma" w:hAnsi="Tahoma" w:cs="Tahoma"/>
                <w:noProof/>
                <w:sz w:val="16"/>
                <w:szCs w:val="16"/>
              </w:rPr>
            </w:pPr>
          </w:p>
        </w:tc>
        <w:tc>
          <w:tcPr>
            <w:tcW w:w="716" w:type="pct"/>
            <w:tcBorders>
              <w:bottom w:val="single" w:sz="4" w:space="0" w:color="D9D9D9" w:themeColor="background1" w:themeShade="D9"/>
            </w:tcBorders>
            <w:shd w:val="clear" w:color="auto" w:fill="auto"/>
          </w:tcPr>
          <w:p w:rsidR="00AD4ACD" w:rsidRPr="00376DDE" w:rsidRDefault="00AD4ACD" w:rsidP="003378BD">
            <w:pPr>
              <w:spacing w:after="0" w:line="240" w:lineRule="auto"/>
              <w:rPr>
                <w:rFonts w:ascii="Tahoma" w:hAnsi="Tahoma" w:cs="Tahoma"/>
                <w:noProof/>
                <w:sz w:val="16"/>
                <w:szCs w:val="16"/>
                <w:lang w:val="en-US"/>
              </w:rPr>
            </w:pPr>
            <w:r w:rsidRPr="00376DDE">
              <w:rPr>
                <w:rFonts w:ascii="Tahoma" w:hAnsi="Tahoma" w:cs="Tahoma"/>
                <w:noProof/>
                <w:sz w:val="16"/>
                <w:szCs w:val="16"/>
                <w:lang w:val="en-US"/>
              </w:rPr>
              <w:t>10 - 25°C</w:t>
            </w:r>
          </w:p>
        </w:tc>
        <w:tc>
          <w:tcPr>
            <w:tcW w:w="569" w:type="pct"/>
            <w:tcBorders>
              <w:bottom w:val="single" w:sz="4" w:space="0" w:color="D9D9D9" w:themeColor="background1" w:themeShade="D9"/>
            </w:tcBorders>
          </w:tcPr>
          <w:p w:rsidR="00AD4ACD" w:rsidRPr="00376DDE" w:rsidRDefault="00AD4ACD" w:rsidP="003378BD">
            <w:pPr>
              <w:spacing w:after="0" w:line="240" w:lineRule="auto"/>
              <w:rPr>
                <w:rFonts w:ascii="Tahoma" w:hAnsi="Tahoma" w:cs="Tahoma"/>
                <w:noProof/>
                <w:sz w:val="16"/>
                <w:szCs w:val="16"/>
                <w:lang w:val="en-US"/>
              </w:rPr>
            </w:pPr>
            <w:r w:rsidRPr="00376DDE">
              <w:rPr>
                <w:rFonts w:ascii="Tahoma" w:hAnsi="Tahoma" w:cs="Tahoma"/>
                <w:noProof/>
                <w:sz w:val="16"/>
                <w:szCs w:val="16"/>
                <w:lang w:val="en-US"/>
              </w:rPr>
              <w:t>10°C</w:t>
            </w:r>
          </w:p>
        </w:tc>
        <w:tc>
          <w:tcPr>
            <w:tcW w:w="583" w:type="pct"/>
            <w:tcBorders>
              <w:bottom w:val="single" w:sz="4" w:space="0" w:color="D9D9D9" w:themeColor="background1" w:themeShade="D9"/>
            </w:tcBorders>
          </w:tcPr>
          <w:p w:rsidR="00AD4ACD" w:rsidRPr="00376DDE" w:rsidRDefault="00AD4ACD" w:rsidP="003378BD">
            <w:pPr>
              <w:spacing w:after="0" w:line="240" w:lineRule="auto"/>
              <w:rPr>
                <w:rFonts w:ascii="Tahoma" w:hAnsi="Tahoma" w:cs="Tahoma"/>
                <w:noProof/>
                <w:sz w:val="16"/>
                <w:szCs w:val="16"/>
                <w:lang w:val="en-US"/>
              </w:rPr>
            </w:pPr>
            <w:r w:rsidRPr="00376DDE">
              <w:rPr>
                <w:rFonts w:ascii="Tahoma" w:hAnsi="Tahoma" w:cs="Tahoma"/>
                <w:noProof/>
                <w:sz w:val="16"/>
                <w:szCs w:val="16"/>
                <w:lang w:val="en-US"/>
              </w:rPr>
              <w:t>25°C</w:t>
            </w:r>
          </w:p>
        </w:tc>
        <w:tc>
          <w:tcPr>
            <w:tcW w:w="568" w:type="pct"/>
            <w:tcBorders>
              <w:bottom w:val="single" w:sz="4" w:space="0" w:color="D9D9D9" w:themeColor="background1" w:themeShade="D9"/>
            </w:tcBorders>
          </w:tcPr>
          <w:p w:rsidR="00AD4ACD" w:rsidRPr="00376DDE" w:rsidRDefault="00AD4ACD" w:rsidP="003378BD">
            <w:pPr>
              <w:spacing w:after="0" w:line="240" w:lineRule="auto"/>
              <w:rPr>
                <w:rFonts w:ascii="Tahoma" w:hAnsi="Tahoma" w:cs="Tahoma"/>
                <w:noProof/>
                <w:sz w:val="16"/>
                <w:szCs w:val="16"/>
                <w:lang w:val="en-US"/>
              </w:rPr>
            </w:pPr>
            <w:r w:rsidRPr="00376DDE">
              <w:rPr>
                <w:rFonts w:ascii="Tahoma" w:hAnsi="Tahoma" w:cs="Tahoma"/>
                <w:noProof/>
                <w:sz w:val="16"/>
                <w:szCs w:val="16"/>
                <w:lang w:val="en-US"/>
              </w:rPr>
              <w:t>25°C</w:t>
            </w:r>
          </w:p>
        </w:tc>
        <w:tc>
          <w:tcPr>
            <w:tcW w:w="1113" w:type="pct"/>
            <w:tcBorders>
              <w:bottom w:val="single" w:sz="4" w:space="0" w:color="D9D9D9" w:themeColor="background1" w:themeShade="D9"/>
            </w:tcBorders>
          </w:tcPr>
          <w:p w:rsidR="00AD4ACD" w:rsidRPr="00376DDE" w:rsidRDefault="00AD4ACD" w:rsidP="003378BD">
            <w:pPr>
              <w:spacing w:after="0" w:line="240" w:lineRule="auto"/>
              <w:rPr>
                <w:rFonts w:ascii="Tahoma" w:hAnsi="Tahoma" w:cs="Tahoma"/>
                <w:noProof/>
                <w:sz w:val="16"/>
                <w:szCs w:val="16"/>
                <w:lang w:val="en-US"/>
              </w:rPr>
            </w:pPr>
            <w:r w:rsidRPr="00376DDE">
              <w:rPr>
                <w:rFonts w:ascii="Tahoma" w:hAnsi="Tahoma" w:cs="Tahoma"/>
                <w:noProof/>
                <w:sz w:val="16"/>
                <w:szCs w:val="16"/>
                <w:lang w:val="en-US"/>
              </w:rPr>
              <w:t>Cairns-Fuller et al. (2005)+</w:t>
            </w:r>
          </w:p>
        </w:tc>
      </w:tr>
      <w:tr w:rsidR="00376DDE" w:rsidRPr="00376DDE" w:rsidTr="003378BD">
        <w:trPr>
          <w:trHeight w:val="196"/>
        </w:trPr>
        <w:tc>
          <w:tcPr>
            <w:tcW w:w="5000" w:type="pct"/>
            <w:gridSpan w:val="7"/>
            <w:tcBorders>
              <w:top w:val="single" w:sz="4" w:space="0" w:color="D9D9D9" w:themeColor="background1" w:themeShade="D9"/>
              <w:bottom w:val="single" w:sz="4" w:space="0" w:color="auto"/>
            </w:tcBorders>
          </w:tcPr>
          <w:p w:rsidR="00AD4ACD" w:rsidRPr="00376DDE" w:rsidRDefault="00AD4ACD" w:rsidP="003378BD">
            <w:pPr>
              <w:autoSpaceDE w:val="0"/>
              <w:autoSpaceDN w:val="0"/>
              <w:adjustRightInd w:val="0"/>
              <w:spacing w:after="0" w:line="240" w:lineRule="auto"/>
              <w:rPr>
                <w:rFonts w:ascii="Tahoma" w:hAnsi="Tahoma" w:cs="Tahoma"/>
                <w:noProof/>
                <w:sz w:val="16"/>
                <w:szCs w:val="16"/>
                <w:lang w:val="en-US"/>
              </w:rPr>
            </w:pPr>
            <w:r w:rsidRPr="00376DDE">
              <w:rPr>
                <w:rFonts w:ascii="Tahoma" w:hAnsi="Tahoma" w:cs="Tahoma"/>
                <w:b/>
                <w:sz w:val="16"/>
                <w:szCs w:val="16"/>
                <w:lang w:val="en-US"/>
              </w:rPr>
              <w:t>Mycotoxin production</w:t>
            </w:r>
          </w:p>
        </w:tc>
      </w:tr>
      <w:tr w:rsidR="00376DDE" w:rsidRPr="00376DDE" w:rsidTr="003378BD">
        <w:trPr>
          <w:trHeight w:val="208"/>
        </w:trPr>
        <w:tc>
          <w:tcPr>
            <w:tcW w:w="874" w:type="pct"/>
            <w:tcBorders>
              <w:top w:val="single" w:sz="4" w:space="0" w:color="auto"/>
            </w:tcBorders>
            <w:shd w:val="clear" w:color="auto" w:fill="auto"/>
          </w:tcPr>
          <w:p w:rsidR="00AD4ACD" w:rsidRPr="00376DDE" w:rsidRDefault="00AD4ACD" w:rsidP="003378BD">
            <w:pPr>
              <w:autoSpaceDE w:val="0"/>
              <w:autoSpaceDN w:val="0"/>
              <w:adjustRightInd w:val="0"/>
              <w:spacing w:after="0" w:line="240" w:lineRule="auto"/>
              <w:rPr>
                <w:rFonts w:ascii="Tahoma" w:hAnsi="Tahoma" w:cs="Tahoma"/>
                <w:noProof/>
                <w:sz w:val="16"/>
                <w:szCs w:val="16"/>
                <w:lang w:val="en-US"/>
              </w:rPr>
            </w:pPr>
            <w:r w:rsidRPr="00376DDE">
              <w:rPr>
                <w:rFonts w:ascii="Tahoma" w:hAnsi="Tahoma" w:cs="Tahoma"/>
                <w:i/>
                <w:noProof/>
                <w:sz w:val="16"/>
                <w:szCs w:val="16"/>
                <w:lang w:val="en-US"/>
              </w:rPr>
              <w:t>P. verrucosum</w:t>
            </w:r>
          </w:p>
        </w:tc>
        <w:tc>
          <w:tcPr>
            <w:tcW w:w="577" w:type="pct"/>
            <w:tcBorders>
              <w:top w:val="single" w:sz="4" w:space="0" w:color="auto"/>
            </w:tcBorders>
            <w:shd w:val="clear" w:color="auto" w:fill="auto"/>
          </w:tcPr>
          <w:p w:rsidR="00AD4ACD" w:rsidRPr="00376DDE" w:rsidRDefault="00AD4ACD" w:rsidP="003378BD">
            <w:pPr>
              <w:autoSpaceDE w:val="0"/>
              <w:autoSpaceDN w:val="0"/>
              <w:adjustRightInd w:val="0"/>
              <w:spacing w:after="0" w:line="240" w:lineRule="auto"/>
              <w:rPr>
                <w:rFonts w:ascii="Tahoma" w:hAnsi="Tahoma" w:cs="Tahoma"/>
                <w:noProof/>
                <w:sz w:val="16"/>
                <w:szCs w:val="16"/>
                <w:lang w:val="en-US"/>
              </w:rPr>
            </w:pPr>
          </w:p>
        </w:tc>
        <w:tc>
          <w:tcPr>
            <w:tcW w:w="716" w:type="pct"/>
            <w:tcBorders>
              <w:top w:val="single" w:sz="4" w:space="0" w:color="auto"/>
            </w:tcBorders>
            <w:shd w:val="clear" w:color="auto" w:fill="auto"/>
          </w:tcPr>
          <w:p w:rsidR="00AD4ACD" w:rsidRPr="00376DDE" w:rsidRDefault="00AD4ACD" w:rsidP="003378BD">
            <w:pPr>
              <w:spacing w:after="0" w:line="240" w:lineRule="auto"/>
              <w:rPr>
                <w:rFonts w:ascii="Tahoma" w:hAnsi="Tahoma" w:cs="Tahoma"/>
                <w:noProof/>
                <w:sz w:val="16"/>
                <w:szCs w:val="16"/>
                <w:lang w:val="en-US"/>
              </w:rPr>
            </w:pPr>
            <w:r w:rsidRPr="00376DDE">
              <w:rPr>
                <w:rFonts w:ascii="Tahoma" w:hAnsi="Tahoma" w:cs="Tahoma"/>
                <w:noProof/>
                <w:sz w:val="16"/>
                <w:szCs w:val="16"/>
                <w:lang w:val="en-US"/>
              </w:rPr>
              <w:t>20°C</w:t>
            </w:r>
          </w:p>
        </w:tc>
        <w:tc>
          <w:tcPr>
            <w:tcW w:w="569" w:type="pct"/>
            <w:tcBorders>
              <w:top w:val="single" w:sz="4" w:space="0" w:color="auto"/>
            </w:tcBorders>
          </w:tcPr>
          <w:p w:rsidR="00AD4ACD" w:rsidRPr="00376DDE" w:rsidRDefault="00AD4ACD" w:rsidP="003378BD">
            <w:pPr>
              <w:spacing w:after="0" w:line="240" w:lineRule="auto"/>
              <w:rPr>
                <w:rFonts w:ascii="Tahoma" w:hAnsi="Tahoma" w:cs="Tahoma"/>
                <w:noProof/>
                <w:sz w:val="16"/>
                <w:szCs w:val="16"/>
                <w:lang w:val="en-US"/>
              </w:rPr>
            </w:pPr>
            <w:r w:rsidRPr="00376DDE">
              <w:rPr>
                <w:rFonts w:ascii="Tahoma" w:hAnsi="Tahoma" w:cs="Tahoma"/>
                <w:noProof/>
                <w:sz w:val="16"/>
                <w:szCs w:val="16"/>
                <w:lang w:val="en-US"/>
              </w:rPr>
              <w:t>-</w:t>
            </w:r>
          </w:p>
        </w:tc>
        <w:tc>
          <w:tcPr>
            <w:tcW w:w="583" w:type="pct"/>
            <w:tcBorders>
              <w:top w:val="single" w:sz="4" w:space="0" w:color="auto"/>
            </w:tcBorders>
          </w:tcPr>
          <w:p w:rsidR="00AD4ACD" w:rsidRPr="00376DDE" w:rsidRDefault="00AD4ACD" w:rsidP="003378BD">
            <w:pPr>
              <w:spacing w:after="0" w:line="240" w:lineRule="auto"/>
              <w:rPr>
                <w:rFonts w:ascii="Tahoma" w:hAnsi="Tahoma" w:cs="Tahoma"/>
                <w:noProof/>
                <w:sz w:val="16"/>
                <w:szCs w:val="16"/>
                <w:lang w:val="en-US"/>
              </w:rPr>
            </w:pPr>
            <w:r w:rsidRPr="00376DDE">
              <w:rPr>
                <w:rFonts w:ascii="Tahoma" w:hAnsi="Tahoma" w:cs="Tahoma"/>
                <w:noProof/>
                <w:sz w:val="16"/>
                <w:szCs w:val="16"/>
                <w:lang w:val="en-US"/>
              </w:rPr>
              <w:t>-</w:t>
            </w:r>
          </w:p>
        </w:tc>
        <w:tc>
          <w:tcPr>
            <w:tcW w:w="568" w:type="pct"/>
            <w:tcBorders>
              <w:top w:val="single" w:sz="4" w:space="0" w:color="auto"/>
            </w:tcBorders>
          </w:tcPr>
          <w:p w:rsidR="00AD4ACD" w:rsidRPr="00376DDE" w:rsidRDefault="00AD4ACD" w:rsidP="003378BD">
            <w:pPr>
              <w:spacing w:after="0" w:line="240" w:lineRule="auto"/>
              <w:rPr>
                <w:rFonts w:ascii="Tahoma" w:hAnsi="Tahoma" w:cs="Tahoma"/>
                <w:noProof/>
                <w:sz w:val="16"/>
                <w:szCs w:val="16"/>
                <w:lang w:val="en-US"/>
              </w:rPr>
            </w:pPr>
            <w:r w:rsidRPr="00376DDE">
              <w:rPr>
                <w:rFonts w:ascii="Tahoma" w:hAnsi="Tahoma" w:cs="Tahoma"/>
                <w:noProof/>
                <w:sz w:val="16"/>
                <w:szCs w:val="16"/>
                <w:lang w:val="en-US"/>
              </w:rPr>
              <w:t>-</w:t>
            </w:r>
          </w:p>
        </w:tc>
        <w:tc>
          <w:tcPr>
            <w:tcW w:w="1113" w:type="pct"/>
            <w:tcBorders>
              <w:top w:val="single" w:sz="4" w:space="0" w:color="auto"/>
            </w:tcBorders>
          </w:tcPr>
          <w:p w:rsidR="00AD4ACD" w:rsidRPr="00376DDE" w:rsidRDefault="00AD4ACD" w:rsidP="003378BD">
            <w:pPr>
              <w:spacing w:after="0" w:line="240" w:lineRule="auto"/>
              <w:rPr>
                <w:rFonts w:ascii="Tahoma" w:hAnsi="Tahoma" w:cs="Tahoma"/>
                <w:noProof/>
                <w:sz w:val="16"/>
                <w:szCs w:val="16"/>
                <w:lang w:val="en-US"/>
              </w:rPr>
            </w:pPr>
            <w:r w:rsidRPr="00376DDE">
              <w:rPr>
                <w:rFonts w:ascii="Tahoma" w:hAnsi="Tahoma" w:cs="Tahoma"/>
                <w:noProof/>
                <w:sz w:val="16"/>
                <w:szCs w:val="16"/>
                <w:lang w:val="en-US"/>
              </w:rPr>
              <w:t>Camardo Leggieri et al. (2017)*</w:t>
            </w:r>
          </w:p>
        </w:tc>
      </w:tr>
      <w:tr w:rsidR="00376DDE" w:rsidRPr="00376DDE" w:rsidTr="003378BD">
        <w:trPr>
          <w:trHeight w:val="208"/>
        </w:trPr>
        <w:tc>
          <w:tcPr>
            <w:tcW w:w="874" w:type="pct"/>
            <w:shd w:val="clear" w:color="auto" w:fill="auto"/>
          </w:tcPr>
          <w:p w:rsidR="00AD4ACD" w:rsidRPr="00376DDE" w:rsidRDefault="00AD4ACD" w:rsidP="003378BD">
            <w:pPr>
              <w:autoSpaceDE w:val="0"/>
              <w:autoSpaceDN w:val="0"/>
              <w:adjustRightInd w:val="0"/>
              <w:spacing w:after="0" w:line="240" w:lineRule="auto"/>
              <w:rPr>
                <w:rFonts w:ascii="Tahoma" w:hAnsi="Tahoma" w:cs="Tahoma"/>
                <w:noProof/>
                <w:sz w:val="16"/>
                <w:szCs w:val="16"/>
                <w:lang w:val="en-US"/>
              </w:rPr>
            </w:pPr>
          </w:p>
        </w:tc>
        <w:tc>
          <w:tcPr>
            <w:tcW w:w="577" w:type="pct"/>
            <w:shd w:val="clear" w:color="auto" w:fill="auto"/>
          </w:tcPr>
          <w:p w:rsidR="00AD4ACD" w:rsidRPr="00376DDE" w:rsidRDefault="00AD4ACD" w:rsidP="003378BD">
            <w:pPr>
              <w:autoSpaceDE w:val="0"/>
              <w:autoSpaceDN w:val="0"/>
              <w:adjustRightInd w:val="0"/>
              <w:spacing w:after="0" w:line="240" w:lineRule="auto"/>
              <w:rPr>
                <w:rFonts w:ascii="Tahoma" w:hAnsi="Tahoma" w:cs="Tahoma"/>
                <w:noProof/>
                <w:sz w:val="16"/>
                <w:szCs w:val="16"/>
                <w:lang w:val="en-US"/>
              </w:rPr>
            </w:pPr>
          </w:p>
        </w:tc>
        <w:tc>
          <w:tcPr>
            <w:tcW w:w="716" w:type="pct"/>
            <w:shd w:val="clear" w:color="auto" w:fill="auto"/>
          </w:tcPr>
          <w:p w:rsidR="00AD4ACD" w:rsidRPr="00376DDE" w:rsidRDefault="00AD4ACD" w:rsidP="003378BD">
            <w:pPr>
              <w:spacing w:after="0" w:line="240" w:lineRule="auto"/>
              <w:rPr>
                <w:rFonts w:ascii="Tahoma" w:hAnsi="Tahoma" w:cs="Tahoma"/>
                <w:noProof/>
                <w:sz w:val="16"/>
                <w:szCs w:val="16"/>
                <w:lang w:val="en-US"/>
              </w:rPr>
            </w:pPr>
            <w:r w:rsidRPr="00376DDE">
              <w:rPr>
                <w:rFonts w:ascii="Tahoma" w:hAnsi="Tahoma" w:cs="Tahoma"/>
                <w:noProof/>
                <w:sz w:val="16"/>
                <w:szCs w:val="16"/>
                <w:lang w:val="en-US"/>
              </w:rPr>
              <w:t>10 - 25°C</w:t>
            </w:r>
          </w:p>
        </w:tc>
        <w:tc>
          <w:tcPr>
            <w:tcW w:w="569" w:type="pct"/>
          </w:tcPr>
          <w:p w:rsidR="00AD4ACD" w:rsidRPr="00376DDE" w:rsidRDefault="00AD4ACD" w:rsidP="003378BD">
            <w:pPr>
              <w:spacing w:after="0" w:line="240" w:lineRule="auto"/>
              <w:rPr>
                <w:rFonts w:ascii="Tahoma" w:hAnsi="Tahoma" w:cs="Tahoma"/>
                <w:noProof/>
                <w:sz w:val="16"/>
                <w:szCs w:val="16"/>
                <w:lang w:val="en-US"/>
              </w:rPr>
            </w:pPr>
            <w:r w:rsidRPr="00376DDE">
              <w:rPr>
                <w:rFonts w:ascii="Tahoma" w:hAnsi="Tahoma" w:cs="Tahoma"/>
                <w:noProof/>
                <w:sz w:val="16"/>
                <w:szCs w:val="16"/>
                <w:lang w:val="en-US"/>
              </w:rPr>
              <w:t>15°C</w:t>
            </w:r>
          </w:p>
        </w:tc>
        <w:tc>
          <w:tcPr>
            <w:tcW w:w="583" w:type="pct"/>
          </w:tcPr>
          <w:p w:rsidR="00AD4ACD" w:rsidRPr="00376DDE" w:rsidRDefault="00AD4ACD" w:rsidP="003378BD">
            <w:pPr>
              <w:spacing w:after="0" w:line="240" w:lineRule="auto"/>
              <w:rPr>
                <w:rFonts w:ascii="Tahoma" w:hAnsi="Tahoma" w:cs="Tahoma"/>
                <w:noProof/>
                <w:sz w:val="16"/>
                <w:szCs w:val="16"/>
                <w:lang w:val="en-US"/>
              </w:rPr>
            </w:pPr>
            <w:r w:rsidRPr="00376DDE">
              <w:rPr>
                <w:rFonts w:ascii="Tahoma" w:hAnsi="Tahoma" w:cs="Tahoma"/>
                <w:noProof/>
                <w:sz w:val="16"/>
                <w:szCs w:val="16"/>
                <w:lang w:val="en-US"/>
              </w:rPr>
              <w:t>25°C</w:t>
            </w:r>
          </w:p>
        </w:tc>
        <w:tc>
          <w:tcPr>
            <w:tcW w:w="568" w:type="pct"/>
          </w:tcPr>
          <w:p w:rsidR="00AD4ACD" w:rsidRPr="00376DDE" w:rsidRDefault="00AD4ACD" w:rsidP="003378BD">
            <w:pPr>
              <w:spacing w:after="0" w:line="240" w:lineRule="auto"/>
              <w:rPr>
                <w:rFonts w:ascii="Tahoma" w:hAnsi="Tahoma" w:cs="Tahoma"/>
                <w:noProof/>
                <w:sz w:val="16"/>
                <w:szCs w:val="16"/>
                <w:lang w:val="en-US"/>
              </w:rPr>
            </w:pPr>
            <w:r w:rsidRPr="00376DDE">
              <w:rPr>
                <w:rFonts w:ascii="Tahoma" w:hAnsi="Tahoma" w:cs="Tahoma"/>
                <w:noProof/>
                <w:sz w:val="16"/>
                <w:szCs w:val="16"/>
                <w:lang w:val="en-US"/>
              </w:rPr>
              <w:t>25°C</w:t>
            </w:r>
          </w:p>
        </w:tc>
        <w:tc>
          <w:tcPr>
            <w:tcW w:w="1113" w:type="pct"/>
          </w:tcPr>
          <w:p w:rsidR="00AD4ACD" w:rsidRPr="00376DDE" w:rsidRDefault="00AD4ACD" w:rsidP="003378BD">
            <w:pPr>
              <w:spacing w:after="0" w:line="240" w:lineRule="auto"/>
              <w:rPr>
                <w:rFonts w:ascii="Tahoma" w:hAnsi="Tahoma" w:cs="Tahoma"/>
                <w:noProof/>
                <w:sz w:val="16"/>
                <w:szCs w:val="16"/>
                <w:lang w:val="en-US"/>
              </w:rPr>
            </w:pPr>
            <w:r w:rsidRPr="00376DDE">
              <w:rPr>
                <w:rFonts w:ascii="Tahoma" w:hAnsi="Tahoma" w:cs="Tahoma"/>
                <w:noProof/>
                <w:sz w:val="16"/>
                <w:szCs w:val="16"/>
                <w:lang w:val="en-US"/>
              </w:rPr>
              <w:t>Cairns-Fuller et al. (2005)+</w:t>
            </w:r>
          </w:p>
        </w:tc>
      </w:tr>
      <w:tr w:rsidR="00376DDE" w:rsidRPr="00376DDE" w:rsidTr="003378BD">
        <w:trPr>
          <w:trHeight w:val="208"/>
        </w:trPr>
        <w:tc>
          <w:tcPr>
            <w:tcW w:w="874" w:type="pct"/>
            <w:tcBorders>
              <w:top w:val="single" w:sz="12" w:space="0" w:color="auto"/>
              <w:bottom w:val="single" w:sz="4" w:space="0" w:color="D9D9D9" w:themeColor="background1" w:themeShade="D9"/>
            </w:tcBorders>
            <w:shd w:val="clear" w:color="auto" w:fill="auto"/>
          </w:tcPr>
          <w:p w:rsidR="00AD4ACD" w:rsidRPr="00376DDE" w:rsidRDefault="00AD4ACD" w:rsidP="003378BD">
            <w:pPr>
              <w:autoSpaceDE w:val="0"/>
              <w:autoSpaceDN w:val="0"/>
              <w:adjustRightInd w:val="0"/>
              <w:spacing w:after="0" w:line="240" w:lineRule="auto"/>
              <w:rPr>
                <w:rFonts w:ascii="Tahoma" w:hAnsi="Tahoma" w:cs="Tahoma"/>
                <w:b/>
                <w:noProof/>
                <w:sz w:val="16"/>
                <w:szCs w:val="16"/>
                <w:lang w:val="en-US"/>
              </w:rPr>
            </w:pPr>
            <w:r w:rsidRPr="00376DDE">
              <w:rPr>
                <w:rFonts w:ascii="Tahoma" w:hAnsi="Tahoma" w:cs="Tahoma"/>
                <w:b/>
                <w:noProof/>
                <w:sz w:val="16"/>
                <w:szCs w:val="16"/>
                <w:lang w:val="en-US"/>
              </w:rPr>
              <w:t>Topic</w:t>
            </w:r>
          </w:p>
        </w:tc>
        <w:tc>
          <w:tcPr>
            <w:tcW w:w="577" w:type="pct"/>
            <w:tcBorders>
              <w:top w:val="single" w:sz="12" w:space="0" w:color="auto"/>
              <w:bottom w:val="single" w:sz="4" w:space="0" w:color="D9D9D9" w:themeColor="background1" w:themeShade="D9"/>
            </w:tcBorders>
            <w:shd w:val="clear" w:color="auto" w:fill="auto"/>
          </w:tcPr>
          <w:p w:rsidR="00AD4ACD" w:rsidRPr="00376DDE" w:rsidRDefault="00AD4ACD" w:rsidP="003378BD">
            <w:pPr>
              <w:autoSpaceDE w:val="0"/>
              <w:autoSpaceDN w:val="0"/>
              <w:adjustRightInd w:val="0"/>
              <w:spacing w:after="0" w:line="240" w:lineRule="auto"/>
              <w:rPr>
                <w:rFonts w:ascii="Tahoma" w:hAnsi="Tahoma" w:cs="Tahoma"/>
                <w:b/>
                <w:noProof/>
                <w:sz w:val="16"/>
                <w:szCs w:val="16"/>
                <w:lang w:val="en-US"/>
              </w:rPr>
            </w:pPr>
          </w:p>
        </w:tc>
        <w:tc>
          <w:tcPr>
            <w:tcW w:w="716" w:type="pct"/>
            <w:tcBorders>
              <w:top w:val="single" w:sz="12" w:space="0" w:color="auto"/>
              <w:bottom w:val="single" w:sz="4" w:space="0" w:color="D9D9D9" w:themeColor="background1" w:themeShade="D9"/>
            </w:tcBorders>
            <w:shd w:val="clear" w:color="auto" w:fill="auto"/>
          </w:tcPr>
          <w:p w:rsidR="00AD4ACD" w:rsidRPr="00376DDE" w:rsidRDefault="00AD4ACD" w:rsidP="003378BD">
            <w:pPr>
              <w:autoSpaceDE w:val="0"/>
              <w:autoSpaceDN w:val="0"/>
              <w:adjustRightInd w:val="0"/>
              <w:spacing w:after="0" w:line="240" w:lineRule="auto"/>
              <w:rPr>
                <w:rFonts w:ascii="Tahoma" w:hAnsi="Tahoma" w:cs="Tahoma"/>
                <w:b/>
                <w:noProof/>
                <w:sz w:val="16"/>
                <w:szCs w:val="16"/>
                <w:lang w:val="en-US"/>
              </w:rPr>
            </w:pPr>
            <w:r w:rsidRPr="00376DDE">
              <w:rPr>
                <w:rFonts w:ascii="Tahoma" w:hAnsi="Tahoma" w:cs="Tahoma"/>
                <w:b/>
                <w:noProof/>
                <w:sz w:val="16"/>
                <w:szCs w:val="16"/>
                <w:lang w:val="en-US"/>
              </w:rPr>
              <w:t>Range considered</w:t>
            </w:r>
          </w:p>
        </w:tc>
        <w:tc>
          <w:tcPr>
            <w:tcW w:w="569" w:type="pct"/>
            <w:tcBorders>
              <w:top w:val="single" w:sz="12" w:space="0" w:color="auto"/>
              <w:bottom w:val="single" w:sz="4" w:space="0" w:color="D9D9D9" w:themeColor="background1" w:themeShade="D9"/>
            </w:tcBorders>
          </w:tcPr>
          <w:p w:rsidR="00AD4ACD" w:rsidRPr="00376DDE" w:rsidRDefault="00AD4ACD" w:rsidP="003378BD">
            <w:pPr>
              <w:spacing w:line="240" w:lineRule="auto"/>
              <w:rPr>
                <w:rFonts w:ascii="Tahoma" w:eastAsia="Times New Roman" w:hAnsi="Tahoma" w:cs="Tahoma"/>
                <w:b/>
                <w:sz w:val="16"/>
                <w:szCs w:val="16"/>
                <w:lang w:val="en-US" w:eastAsia="it-IT"/>
              </w:rPr>
            </w:pPr>
            <w:r w:rsidRPr="00376DDE">
              <w:rPr>
                <w:rFonts w:ascii="Tahoma" w:eastAsia="Times New Roman" w:hAnsi="Tahoma" w:cs="Tahoma"/>
                <w:b/>
                <w:i/>
                <w:sz w:val="16"/>
                <w:szCs w:val="16"/>
                <w:lang w:val="en-US" w:eastAsia="it-IT"/>
              </w:rPr>
              <w:t>a</w:t>
            </w:r>
            <w:r w:rsidRPr="00376DDE">
              <w:rPr>
                <w:rFonts w:ascii="Tahoma" w:eastAsia="Times New Roman" w:hAnsi="Tahoma" w:cs="Tahoma"/>
                <w:b/>
                <w:i/>
                <w:sz w:val="16"/>
                <w:szCs w:val="16"/>
                <w:vertAlign w:val="subscript"/>
                <w:lang w:val="en-US" w:eastAsia="it-IT"/>
              </w:rPr>
              <w:t>w</w:t>
            </w:r>
            <w:r w:rsidRPr="00376DDE">
              <w:rPr>
                <w:rFonts w:ascii="Tahoma" w:eastAsia="Times New Roman" w:hAnsi="Tahoma" w:cs="Tahoma"/>
                <w:b/>
                <w:sz w:val="16"/>
                <w:szCs w:val="16"/>
                <w:lang w:val="en-US" w:eastAsia="it-IT"/>
              </w:rPr>
              <w:t xml:space="preserve"> </w:t>
            </w:r>
            <w:r w:rsidRPr="00376DDE">
              <w:rPr>
                <w:rFonts w:ascii="Tahoma" w:eastAsia="Times New Roman" w:hAnsi="Tahoma" w:cs="Tahoma"/>
                <w:b/>
                <w:sz w:val="16"/>
                <w:szCs w:val="16"/>
                <w:vertAlign w:val="subscript"/>
                <w:lang w:val="en-US" w:eastAsia="it-IT"/>
              </w:rPr>
              <w:t>min</w:t>
            </w:r>
          </w:p>
        </w:tc>
        <w:tc>
          <w:tcPr>
            <w:tcW w:w="583" w:type="pct"/>
            <w:tcBorders>
              <w:top w:val="single" w:sz="12" w:space="0" w:color="auto"/>
              <w:bottom w:val="single" w:sz="4" w:space="0" w:color="D9D9D9" w:themeColor="background1" w:themeShade="D9"/>
            </w:tcBorders>
          </w:tcPr>
          <w:p w:rsidR="00AD4ACD" w:rsidRPr="00376DDE" w:rsidRDefault="00AD4ACD" w:rsidP="003378BD">
            <w:pPr>
              <w:spacing w:line="240" w:lineRule="auto"/>
              <w:rPr>
                <w:rFonts w:ascii="Tahoma" w:eastAsia="Times New Roman" w:hAnsi="Tahoma" w:cs="Tahoma"/>
                <w:b/>
                <w:sz w:val="16"/>
                <w:szCs w:val="16"/>
                <w:lang w:val="en-US" w:eastAsia="it-IT"/>
              </w:rPr>
            </w:pPr>
            <w:r w:rsidRPr="00376DDE">
              <w:rPr>
                <w:rFonts w:ascii="Tahoma" w:eastAsia="Times New Roman" w:hAnsi="Tahoma" w:cs="Tahoma"/>
                <w:b/>
                <w:i/>
                <w:sz w:val="16"/>
                <w:szCs w:val="16"/>
                <w:lang w:val="en-US" w:eastAsia="it-IT"/>
              </w:rPr>
              <w:t>a</w:t>
            </w:r>
            <w:r w:rsidRPr="00376DDE">
              <w:rPr>
                <w:rFonts w:ascii="Tahoma" w:eastAsia="Times New Roman" w:hAnsi="Tahoma" w:cs="Tahoma"/>
                <w:b/>
                <w:i/>
                <w:sz w:val="16"/>
                <w:szCs w:val="16"/>
                <w:vertAlign w:val="subscript"/>
                <w:lang w:val="en-US" w:eastAsia="it-IT"/>
              </w:rPr>
              <w:t>w</w:t>
            </w:r>
            <w:r w:rsidRPr="00376DDE">
              <w:rPr>
                <w:rFonts w:ascii="Tahoma" w:eastAsia="Times New Roman" w:hAnsi="Tahoma" w:cs="Tahoma"/>
                <w:b/>
                <w:sz w:val="16"/>
                <w:szCs w:val="16"/>
                <w:lang w:val="en-US" w:eastAsia="it-IT"/>
              </w:rPr>
              <w:t xml:space="preserve"> </w:t>
            </w:r>
            <w:r w:rsidRPr="00376DDE">
              <w:rPr>
                <w:rFonts w:ascii="Tahoma" w:eastAsia="Times New Roman" w:hAnsi="Tahoma" w:cs="Tahoma"/>
                <w:b/>
                <w:sz w:val="16"/>
                <w:szCs w:val="16"/>
                <w:vertAlign w:val="subscript"/>
                <w:lang w:val="en-US" w:eastAsia="it-IT"/>
              </w:rPr>
              <w:t>opt</w:t>
            </w:r>
          </w:p>
        </w:tc>
        <w:tc>
          <w:tcPr>
            <w:tcW w:w="568" w:type="pct"/>
            <w:tcBorders>
              <w:top w:val="single" w:sz="12" w:space="0" w:color="auto"/>
              <w:bottom w:val="single" w:sz="4" w:space="0" w:color="D9D9D9" w:themeColor="background1" w:themeShade="D9"/>
            </w:tcBorders>
          </w:tcPr>
          <w:p w:rsidR="00AD4ACD" w:rsidRPr="00376DDE" w:rsidRDefault="00AD4ACD" w:rsidP="003378BD">
            <w:pPr>
              <w:spacing w:line="240" w:lineRule="auto"/>
              <w:rPr>
                <w:rFonts w:ascii="Tahoma" w:eastAsia="Times New Roman" w:hAnsi="Tahoma" w:cs="Tahoma"/>
                <w:b/>
                <w:sz w:val="16"/>
                <w:szCs w:val="16"/>
                <w:lang w:val="en-US" w:eastAsia="it-IT"/>
              </w:rPr>
            </w:pPr>
            <w:r w:rsidRPr="00376DDE">
              <w:rPr>
                <w:rFonts w:ascii="Tahoma" w:eastAsia="Times New Roman" w:hAnsi="Tahoma" w:cs="Tahoma"/>
                <w:b/>
                <w:i/>
                <w:sz w:val="16"/>
                <w:szCs w:val="16"/>
                <w:lang w:val="en-US" w:eastAsia="it-IT"/>
              </w:rPr>
              <w:t>a</w:t>
            </w:r>
            <w:r w:rsidRPr="00376DDE">
              <w:rPr>
                <w:rFonts w:ascii="Tahoma" w:eastAsia="Times New Roman" w:hAnsi="Tahoma" w:cs="Tahoma"/>
                <w:b/>
                <w:i/>
                <w:sz w:val="16"/>
                <w:szCs w:val="16"/>
                <w:vertAlign w:val="subscript"/>
                <w:lang w:val="en-US" w:eastAsia="it-IT"/>
              </w:rPr>
              <w:t>w</w:t>
            </w:r>
            <w:r w:rsidRPr="00376DDE">
              <w:rPr>
                <w:rFonts w:ascii="Tahoma" w:eastAsia="Times New Roman" w:hAnsi="Tahoma" w:cs="Tahoma"/>
                <w:b/>
                <w:sz w:val="16"/>
                <w:szCs w:val="16"/>
                <w:lang w:val="en-US" w:eastAsia="it-IT"/>
              </w:rPr>
              <w:t xml:space="preserve"> </w:t>
            </w:r>
            <w:r w:rsidRPr="00376DDE">
              <w:rPr>
                <w:rFonts w:ascii="Tahoma" w:eastAsia="Times New Roman" w:hAnsi="Tahoma" w:cs="Tahoma"/>
                <w:b/>
                <w:sz w:val="16"/>
                <w:szCs w:val="16"/>
                <w:vertAlign w:val="subscript"/>
                <w:lang w:val="en-US" w:eastAsia="it-IT"/>
              </w:rPr>
              <w:t>max</w:t>
            </w:r>
          </w:p>
        </w:tc>
        <w:tc>
          <w:tcPr>
            <w:tcW w:w="1113" w:type="pct"/>
            <w:tcBorders>
              <w:top w:val="single" w:sz="12" w:space="0" w:color="auto"/>
              <w:bottom w:val="single" w:sz="4" w:space="0" w:color="D9D9D9" w:themeColor="background1" w:themeShade="D9"/>
            </w:tcBorders>
          </w:tcPr>
          <w:p w:rsidR="00AD4ACD" w:rsidRPr="00376DDE" w:rsidRDefault="00AD4ACD" w:rsidP="003378BD">
            <w:pPr>
              <w:autoSpaceDE w:val="0"/>
              <w:autoSpaceDN w:val="0"/>
              <w:adjustRightInd w:val="0"/>
              <w:spacing w:after="0" w:line="240" w:lineRule="auto"/>
              <w:rPr>
                <w:rFonts w:ascii="Tahoma" w:hAnsi="Tahoma" w:cs="Tahoma"/>
                <w:b/>
                <w:noProof/>
                <w:sz w:val="16"/>
                <w:szCs w:val="16"/>
                <w:lang w:val="en-US"/>
              </w:rPr>
            </w:pPr>
            <w:r w:rsidRPr="00376DDE">
              <w:rPr>
                <w:rFonts w:ascii="Tahoma" w:hAnsi="Tahoma" w:cs="Tahoma"/>
                <w:b/>
                <w:noProof/>
                <w:sz w:val="16"/>
                <w:szCs w:val="16"/>
                <w:lang w:val="en-US"/>
              </w:rPr>
              <w:t>Reference (s)</w:t>
            </w:r>
          </w:p>
        </w:tc>
      </w:tr>
      <w:tr w:rsidR="00376DDE" w:rsidRPr="00376DDE" w:rsidTr="003378BD">
        <w:trPr>
          <w:trHeight w:val="196"/>
        </w:trPr>
        <w:tc>
          <w:tcPr>
            <w:tcW w:w="5000" w:type="pct"/>
            <w:gridSpan w:val="7"/>
            <w:tcBorders>
              <w:top w:val="single" w:sz="4" w:space="0" w:color="D9D9D9" w:themeColor="background1" w:themeShade="D9"/>
              <w:bottom w:val="single" w:sz="4" w:space="0" w:color="D9D9D9" w:themeColor="background1" w:themeShade="D9"/>
            </w:tcBorders>
            <w:shd w:val="pct20" w:color="auto" w:fill="auto"/>
          </w:tcPr>
          <w:p w:rsidR="00AD4ACD" w:rsidRPr="00376DDE" w:rsidRDefault="00AD4ACD" w:rsidP="003378BD">
            <w:pPr>
              <w:autoSpaceDE w:val="0"/>
              <w:autoSpaceDN w:val="0"/>
              <w:adjustRightInd w:val="0"/>
              <w:spacing w:after="0" w:line="240" w:lineRule="auto"/>
              <w:rPr>
                <w:rFonts w:ascii="Tahoma" w:hAnsi="Tahoma" w:cs="Tahoma"/>
                <w:b/>
                <w:noProof/>
                <w:sz w:val="16"/>
                <w:szCs w:val="16"/>
                <w:lang w:val="en-US"/>
              </w:rPr>
            </w:pPr>
            <w:r w:rsidRPr="00376DDE">
              <w:rPr>
                <w:rFonts w:ascii="Tahoma" w:hAnsi="Tahoma" w:cs="Tahoma"/>
                <w:b/>
                <w:noProof/>
                <w:sz w:val="16"/>
                <w:szCs w:val="16"/>
                <w:lang w:val="en-US"/>
              </w:rPr>
              <w:t>WATER ACTIVITY (aw)</w:t>
            </w:r>
          </w:p>
        </w:tc>
      </w:tr>
      <w:tr w:rsidR="00376DDE" w:rsidRPr="00376DDE" w:rsidTr="003378BD">
        <w:trPr>
          <w:trHeight w:val="208"/>
        </w:trPr>
        <w:tc>
          <w:tcPr>
            <w:tcW w:w="5000" w:type="pct"/>
            <w:gridSpan w:val="7"/>
            <w:tcBorders>
              <w:top w:val="single" w:sz="4" w:space="0" w:color="D9D9D9" w:themeColor="background1" w:themeShade="D9"/>
              <w:bottom w:val="single" w:sz="4" w:space="0" w:color="auto"/>
            </w:tcBorders>
            <w:shd w:val="clear" w:color="auto" w:fill="auto"/>
          </w:tcPr>
          <w:p w:rsidR="00AD4ACD" w:rsidRPr="00376DDE" w:rsidRDefault="00AD4ACD" w:rsidP="003378BD">
            <w:pPr>
              <w:spacing w:after="0" w:line="240" w:lineRule="auto"/>
              <w:rPr>
                <w:rFonts w:ascii="Tahoma" w:hAnsi="Tahoma" w:cs="Tahoma"/>
                <w:b/>
                <w:sz w:val="16"/>
                <w:szCs w:val="16"/>
                <w:lang w:val="en-US"/>
              </w:rPr>
            </w:pPr>
            <w:r w:rsidRPr="00376DDE">
              <w:rPr>
                <w:rFonts w:ascii="Tahoma" w:hAnsi="Tahoma" w:cs="Tahoma"/>
                <w:b/>
                <w:noProof/>
                <w:sz w:val="16"/>
                <w:szCs w:val="16"/>
                <w:lang w:val="en-US"/>
              </w:rPr>
              <w:t xml:space="preserve">Fungal growth </w:t>
            </w:r>
          </w:p>
        </w:tc>
      </w:tr>
      <w:tr w:rsidR="00376DDE" w:rsidRPr="00376DDE" w:rsidTr="003378BD">
        <w:trPr>
          <w:trHeight w:val="208"/>
        </w:trPr>
        <w:tc>
          <w:tcPr>
            <w:tcW w:w="874" w:type="pct"/>
            <w:tcBorders>
              <w:top w:val="single" w:sz="4" w:space="0" w:color="auto"/>
            </w:tcBorders>
            <w:shd w:val="clear" w:color="auto" w:fill="auto"/>
          </w:tcPr>
          <w:p w:rsidR="00AD4ACD" w:rsidRPr="00376DDE" w:rsidRDefault="00AD4ACD" w:rsidP="003378BD">
            <w:pPr>
              <w:spacing w:after="0" w:line="240" w:lineRule="auto"/>
              <w:rPr>
                <w:rFonts w:ascii="Tahoma" w:hAnsi="Tahoma" w:cs="Tahoma"/>
                <w:i/>
                <w:sz w:val="16"/>
                <w:szCs w:val="16"/>
                <w:lang w:val="en-US"/>
              </w:rPr>
            </w:pPr>
            <w:r w:rsidRPr="00376DDE">
              <w:rPr>
                <w:rFonts w:ascii="Tahoma" w:hAnsi="Tahoma" w:cs="Tahoma"/>
                <w:i/>
                <w:noProof/>
                <w:sz w:val="16"/>
                <w:szCs w:val="16"/>
                <w:lang w:val="en-US"/>
              </w:rPr>
              <w:t>P. verrucosum</w:t>
            </w:r>
          </w:p>
        </w:tc>
        <w:tc>
          <w:tcPr>
            <w:tcW w:w="577" w:type="pct"/>
            <w:tcBorders>
              <w:top w:val="single" w:sz="4" w:space="0" w:color="auto"/>
            </w:tcBorders>
            <w:shd w:val="clear" w:color="auto" w:fill="auto"/>
          </w:tcPr>
          <w:p w:rsidR="00AD4ACD" w:rsidRPr="00376DDE" w:rsidRDefault="00AD4ACD" w:rsidP="003378BD">
            <w:pPr>
              <w:spacing w:after="0" w:line="240" w:lineRule="auto"/>
              <w:rPr>
                <w:rFonts w:ascii="Tahoma" w:hAnsi="Tahoma" w:cs="Tahoma"/>
                <w:sz w:val="16"/>
                <w:szCs w:val="16"/>
                <w:lang w:val="en-US"/>
              </w:rPr>
            </w:pPr>
          </w:p>
        </w:tc>
        <w:tc>
          <w:tcPr>
            <w:tcW w:w="716" w:type="pct"/>
            <w:tcBorders>
              <w:top w:val="single" w:sz="4" w:space="0" w:color="auto"/>
            </w:tcBorders>
            <w:shd w:val="clear" w:color="auto" w:fill="auto"/>
          </w:tcPr>
          <w:p w:rsidR="00AD4ACD" w:rsidRPr="00376DDE" w:rsidRDefault="00AD4ACD" w:rsidP="003378BD">
            <w:pPr>
              <w:spacing w:after="0" w:line="240" w:lineRule="auto"/>
              <w:rPr>
                <w:rFonts w:ascii="Tahoma" w:hAnsi="Tahoma" w:cs="Tahoma"/>
                <w:sz w:val="16"/>
                <w:szCs w:val="16"/>
                <w:lang w:val="en-US"/>
              </w:rPr>
            </w:pPr>
            <w:r w:rsidRPr="00376DDE">
              <w:rPr>
                <w:rFonts w:ascii="Tahoma" w:hAnsi="Tahoma" w:cs="Tahoma"/>
                <w:sz w:val="16"/>
                <w:szCs w:val="16"/>
                <w:lang w:val="en-US"/>
              </w:rPr>
              <w:t>0.78 - 0.99</w:t>
            </w:r>
          </w:p>
        </w:tc>
        <w:tc>
          <w:tcPr>
            <w:tcW w:w="569" w:type="pct"/>
            <w:tcBorders>
              <w:top w:val="single" w:sz="4" w:space="0" w:color="auto"/>
            </w:tcBorders>
          </w:tcPr>
          <w:p w:rsidR="00AD4ACD" w:rsidRPr="00376DDE" w:rsidRDefault="00AD4ACD" w:rsidP="003378BD">
            <w:pPr>
              <w:spacing w:after="0" w:line="240" w:lineRule="auto"/>
              <w:rPr>
                <w:rFonts w:ascii="Tahoma" w:hAnsi="Tahoma" w:cs="Tahoma"/>
                <w:sz w:val="16"/>
                <w:szCs w:val="16"/>
                <w:lang w:val="en-US"/>
              </w:rPr>
            </w:pPr>
            <w:r w:rsidRPr="00376DDE">
              <w:rPr>
                <w:rFonts w:ascii="Tahoma" w:hAnsi="Tahoma" w:cs="Tahoma"/>
                <w:sz w:val="16"/>
                <w:szCs w:val="16"/>
                <w:lang w:val="en-US"/>
              </w:rPr>
              <w:t>0.87</w:t>
            </w:r>
          </w:p>
        </w:tc>
        <w:tc>
          <w:tcPr>
            <w:tcW w:w="583" w:type="pct"/>
            <w:tcBorders>
              <w:top w:val="single" w:sz="4" w:space="0" w:color="auto"/>
            </w:tcBorders>
          </w:tcPr>
          <w:p w:rsidR="00AD4ACD" w:rsidRPr="00376DDE" w:rsidRDefault="00AD4ACD" w:rsidP="003378BD">
            <w:pPr>
              <w:spacing w:after="0" w:line="240" w:lineRule="auto"/>
              <w:rPr>
                <w:rFonts w:ascii="Tahoma" w:hAnsi="Tahoma" w:cs="Tahoma"/>
                <w:sz w:val="16"/>
                <w:szCs w:val="16"/>
                <w:lang w:val="en-US"/>
              </w:rPr>
            </w:pPr>
            <w:r w:rsidRPr="00376DDE">
              <w:rPr>
                <w:rFonts w:ascii="Tahoma" w:hAnsi="Tahoma" w:cs="Tahoma"/>
                <w:sz w:val="16"/>
                <w:szCs w:val="16"/>
                <w:lang w:val="en-US"/>
              </w:rPr>
              <w:t>0.99</w:t>
            </w:r>
          </w:p>
        </w:tc>
        <w:tc>
          <w:tcPr>
            <w:tcW w:w="568" w:type="pct"/>
            <w:tcBorders>
              <w:top w:val="single" w:sz="4" w:space="0" w:color="auto"/>
            </w:tcBorders>
          </w:tcPr>
          <w:p w:rsidR="00AD4ACD" w:rsidRPr="00376DDE" w:rsidRDefault="00AD4ACD" w:rsidP="003378BD">
            <w:pPr>
              <w:spacing w:after="0" w:line="240" w:lineRule="auto"/>
              <w:rPr>
                <w:rFonts w:ascii="Tahoma" w:hAnsi="Tahoma" w:cs="Tahoma"/>
                <w:sz w:val="16"/>
                <w:szCs w:val="16"/>
                <w:lang w:val="en-US"/>
              </w:rPr>
            </w:pPr>
            <w:r w:rsidRPr="00376DDE">
              <w:rPr>
                <w:rFonts w:ascii="Tahoma" w:hAnsi="Tahoma" w:cs="Tahoma"/>
                <w:sz w:val="16"/>
                <w:szCs w:val="16"/>
                <w:lang w:val="en-US"/>
              </w:rPr>
              <w:t>0.99</w:t>
            </w:r>
          </w:p>
        </w:tc>
        <w:tc>
          <w:tcPr>
            <w:tcW w:w="1113" w:type="pct"/>
            <w:tcBorders>
              <w:top w:val="single" w:sz="4" w:space="0" w:color="auto"/>
            </w:tcBorders>
          </w:tcPr>
          <w:p w:rsidR="00AD4ACD" w:rsidRPr="00376DDE" w:rsidRDefault="00AD4ACD" w:rsidP="003378BD">
            <w:pPr>
              <w:spacing w:after="0" w:line="240" w:lineRule="auto"/>
              <w:rPr>
                <w:rFonts w:ascii="Tahoma" w:hAnsi="Tahoma" w:cs="Tahoma"/>
                <w:noProof/>
                <w:sz w:val="16"/>
                <w:szCs w:val="16"/>
                <w:lang w:val="en-US"/>
              </w:rPr>
            </w:pPr>
            <w:r w:rsidRPr="00376DDE">
              <w:rPr>
                <w:rFonts w:ascii="Tahoma" w:hAnsi="Tahoma" w:cs="Tahoma"/>
                <w:noProof/>
                <w:sz w:val="16"/>
                <w:szCs w:val="16"/>
                <w:lang w:val="en-US"/>
              </w:rPr>
              <w:t>Camardo Leggieri et al. (2017)*</w:t>
            </w:r>
          </w:p>
        </w:tc>
      </w:tr>
      <w:tr w:rsidR="00376DDE" w:rsidRPr="00376DDE" w:rsidTr="003378BD">
        <w:trPr>
          <w:trHeight w:val="208"/>
        </w:trPr>
        <w:tc>
          <w:tcPr>
            <w:tcW w:w="874" w:type="pct"/>
            <w:tcBorders>
              <w:bottom w:val="single" w:sz="4" w:space="0" w:color="D9D9D9" w:themeColor="background1" w:themeShade="D9"/>
            </w:tcBorders>
            <w:shd w:val="clear" w:color="auto" w:fill="auto"/>
          </w:tcPr>
          <w:p w:rsidR="00AD4ACD" w:rsidRPr="00376DDE" w:rsidRDefault="00AD4ACD" w:rsidP="003378BD">
            <w:pPr>
              <w:spacing w:after="0" w:line="240" w:lineRule="auto"/>
              <w:rPr>
                <w:rFonts w:ascii="Tahoma" w:hAnsi="Tahoma" w:cs="Tahoma"/>
                <w:i/>
                <w:sz w:val="16"/>
                <w:szCs w:val="16"/>
                <w:lang w:val="en-US"/>
              </w:rPr>
            </w:pPr>
          </w:p>
        </w:tc>
        <w:tc>
          <w:tcPr>
            <w:tcW w:w="577" w:type="pct"/>
            <w:tcBorders>
              <w:bottom w:val="single" w:sz="4" w:space="0" w:color="D9D9D9" w:themeColor="background1" w:themeShade="D9"/>
            </w:tcBorders>
            <w:shd w:val="clear" w:color="auto" w:fill="auto"/>
          </w:tcPr>
          <w:p w:rsidR="00AD4ACD" w:rsidRPr="00376DDE" w:rsidRDefault="00AD4ACD" w:rsidP="003378BD">
            <w:pPr>
              <w:spacing w:after="0" w:line="240" w:lineRule="auto"/>
              <w:rPr>
                <w:rFonts w:ascii="Tahoma" w:hAnsi="Tahoma" w:cs="Tahoma"/>
                <w:sz w:val="16"/>
                <w:szCs w:val="16"/>
                <w:lang w:val="en-US"/>
              </w:rPr>
            </w:pPr>
          </w:p>
        </w:tc>
        <w:tc>
          <w:tcPr>
            <w:tcW w:w="716" w:type="pct"/>
            <w:tcBorders>
              <w:bottom w:val="single" w:sz="4" w:space="0" w:color="D9D9D9" w:themeColor="background1" w:themeShade="D9"/>
            </w:tcBorders>
            <w:shd w:val="clear" w:color="auto" w:fill="auto"/>
          </w:tcPr>
          <w:p w:rsidR="00AD4ACD" w:rsidRPr="00376DDE" w:rsidRDefault="00AD4ACD" w:rsidP="003378BD">
            <w:pPr>
              <w:spacing w:after="0" w:line="240" w:lineRule="auto"/>
              <w:rPr>
                <w:rFonts w:ascii="Tahoma" w:hAnsi="Tahoma" w:cs="Tahoma"/>
                <w:sz w:val="16"/>
                <w:szCs w:val="16"/>
                <w:lang w:val="en-US"/>
              </w:rPr>
            </w:pPr>
            <w:r w:rsidRPr="00376DDE">
              <w:rPr>
                <w:rFonts w:ascii="Tahoma" w:hAnsi="Tahoma" w:cs="Tahoma"/>
                <w:sz w:val="16"/>
                <w:szCs w:val="16"/>
                <w:lang w:val="en-US"/>
              </w:rPr>
              <w:t>0.75 - 0.99</w:t>
            </w:r>
          </w:p>
        </w:tc>
        <w:tc>
          <w:tcPr>
            <w:tcW w:w="569" w:type="pct"/>
            <w:tcBorders>
              <w:bottom w:val="single" w:sz="4" w:space="0" w:color="D9D9D9" w:themeColor="background1" w:themeShade="D9"/>
            </w:tcBorders>
          </w:tcPr>
          <w:p w:rsidR="00AD4ACD" w:rsidRPr="00376DDE" w:rsidRDefault="00AD4ACD" w:rsidP="003378BD">
            <w:pPr>
              <w:spacing w:after="0" w:line="240" w:lineRule="auto"/>
              <w:rPr>
                <w:rFonts w:ascii="Tahoma" w:hAnsi="Tahoma" w:cs="Tahoma"/>
                <w:sz w:val="16"/>
                <w:szCs w:val="16"/>
                <w:lang w:val="en-US"/>
              </w:rPr>
            </w:pPr>
            <w:r w:rsidRPr="00376DDE">
              <w:rPr>
                <w:rFonts w:ascii="Tahoma" w:hAnsi="Tahoma" w:cs="Tahoma"/>
                <w:sz w:val="16"/>
                <w:szCs w:val="16"/>
                <w:lang w:val="en-US"/>
              </w:rPr>
              <w:t>0.85</w:t>
            </w:r>
          </w:p>
        </w:tc>
        <w:tc>
          <w:tcPr>
            <w:tcW w:w="583" w:type="pct"/>
            <w:tcBorders>
              <w:bottom w:val="single" w:sz="4" w:space="0" w:color="D9D9D9" w:themeColor="background1" w:themeShade="D9"/>
            </w:tcBorders>
          </w:tcPr>
          <w:p w:rsidR="00AD4ACD" w:rsidRPr="00376DDE" w:rsidRDefault="00AD4ACD" w:rsidP="003378BD">
            <w:pPr>
              <w:spacing w:after="0" w:line="240" w:lineRule="auto"/>
              <w:rPr>
                <w:rFonts w:ascii="Tahoma" w:hAnsi="Tahoma" w:cs="Tahoma"/>
                <w:sz w:val="16"/>
                <w:szCs w:val="16"/>
                <w:lang w:val="en-US"/>
              </w:rPr>
            </w:pPr>
            <w:r w:rsidRPr="00376DDE">
              <w:rPr>
                <w:rFonts w:ascii="Tahoma" w:hAnsi="Tahoma" w:cs="Tahoma"/>
                <w:sz w:val="16"/>
                <w:szCs w:val="16"/>
                <w:lang w:val="en-US"/>
              </w:rPr>
              <w:t>0.95</w:t>
            </w:r>
          </w:p>
        </w:tc>
        <w:tc>
          <w:tcPr>
            <w:tcW w:w="568" w:type="pct"/>
            <w:tcBorders>
              <w:bottom w:val="single" w:sz="4" w:space="0" w:color="D9D9D9" w:themeColor="background1" w:themeShade="D9"/>
            </w:tcBorders>
          </w:tcPr>
          <w:p w:rsidR="00AD4ACD" w:rsidRPr="00376DDE" w:rsidRDefault="00AD4ACD" w:rsidP="003378BD">
            <w:pPr>
              <w:spacing w:after="0" w:line="240" w:lineRule="auto"/>
              <w:rPr>
                <w:rFonts w:ascii="Tahoma" w:hAnsi="Tahoma" w:cs="Tahoma"/>
                <w:sz w:val="16"/>
                <w:szCs w:val="16"/>
                <w:lang w:val="en-US"/>
              </w:rPr>
            </w:pPr>
            <w:r w:rsidRPr="00376DDE">
              <w:rPr>
                <w:rFonts w:ascii="Tahoma" w:hAnsi="Tahoma" w:cs="Tahoma"/>
                <w:sz w:val="16"/>
                <w:szCs w:val="16"/>
                <w:lang w:val="en-US"/>
              </w:rPr>
              <w:t>-</w:t>
            </w:r>
          </w:p>
        </w:tc>
        <w:tc>
          <w:tcPr>
            <w:tcW w:w="1113" w:type="pct"/>
            <w:tcBorders>
              <w:bottom w:val="single" w:sz="4" w:space="0" w:color="D9D9D9" w:themeColor="background1" w:themeShade="D9"/>
            </w:tcBorders>
          </w:tcPr>
          <w:p w:rsidR="00AD4ACD" w:rsidRPr="002C4AB1" w:rsidRDefault="002C4AB1" w:rsidP="003378BD">
            <w:pPr>
              <w:spacing w:after="0" w:line="240" w:lineRule="auto"/>
              <w:rPr>
                <w:rFonts w:ascii="Tahoma" w:hAnsi="Tahoma" w:cs="Tahoma"/>
                <w:noProof/>
                <w:sz w:val="16"/>
                <w:szCs w:val="16"/>
              </w:rPr>
            </w:pPr>
            <w:r>
              <w:rPr>
                <w:rFonts w:ascii="Tahoma" w:hAnsi="Tahoma" w:cs="Tahoma"/>
                <w:noProof/>
                <w:sz w:val="16"/>
                <w:szCs w:val="16"/>
                <w:lang w:val="en-US"/>
              </w:rPr>
              <w:fldChar w:fldCharType="begin"/>
            </w:r>
            <w:r w:rsidRPr="002C4AB1">
              <w:rPr>
                <w:rFonts w:ascii="Tahoma" w:hAnsi="Tahoma" w:cs="Tahoma"/>
                <w:noProof/>
                <w:sz w:val="16"/>
                <w:szCs w:val="16"/>
              </w:rPr>
              <w:instrText xml:space="preserve"> ADDIN EN.CITE &lt;EndNote&gt;&lt;Cite&gt;&lt;Author&gt;Pardo&lt;/Author&gt;&lt;Year&gt;2006&lt;/Year&gt;&lt;RecNum&gt;20079&lt;/RecNum&gt;&lt;DisplayText&gt;(Pardo et al., 2006a)&lt;/DisplayText&gt;&lt;record&gt;&lt;rec-number&gt;20079&lt;/rec-number&gt;&lt;foreign-keys&gt;&lt;key app="EN" db-id="vpea9sx979ate9earv6x599b50rewf5r2rt0" timestamp="1560871026"&gt;20079&lt;/key&gt;&lt;/foreign-keys&gt;&lt;ref-type name="Journal Article"&gt;17&lt;/ref-type&gt;&lt;contributors&gt;&lt;authors&gt;&lt;author&gt;Pardo, E.&lt;/author&gt;&lt;author&gt;Malet, M.&lt;/author&gt;&lt;author&gt;Marín, S.&lt;/author&gt;&lt;author&gt;Sanchis, V.&lt;/author&gt;&lt;author&gt;Ramos, A. J.&lt;/author&gt;&lt;/authors&gt;&lt;/contributors&gt;&lt;titles&gt;&lt;title&gt;&lt;style face="normal" font="default" size="100%"&gt;Effects of water activity and temperature on germination and growth profiles of ochratoxigenic &lt;/style&gt;&lt;style face="italic" font="default" size="100%"&gt;Penicillium verrucosum&lt;/style&gt;&lt;style face="bold" font="default" size="100%"&gt; &lt;/style&gt;&lt;style face="normal" font="default" size="100%"&gt;isolates on barley meal extract agar&lt;/style&gt;&lt;/title&gt;&lt;secondary-title&gt;International Journal of Food Microbiology&lt;/secondary-title&gt;&lt;/titles&gt;&lt;periodical&gt;&lt;full-title&gt;International Journal Of Food Microbiology&lt;/full-title&gt;&lt;/periodical&gt;&lt;pages&gt;25-31&lt;/pages&gt;&lt;volume&gt;106&lt;/volume&gt;&lt;dates&gt;&lt;year&gt;2006&lt;/year&gt;&lt;/dates&gt;&lt;urls&gt;&lt;/urls&gt;&lt;/record&gt;&lt;/Cite&gt;&lt;/EndNote&gt;</w:instrText>
            </w:r>
            <w:r>
              <w:rPr>
                <w:rFonts w:ascii="Tahoma" w:hAnsi="Tahoma" w:cs="Tahoma"/>
                <w:noProof/>
                <w:sz w:val="16"/>
                <w:szCs w:val="16"/>
                <w:lang w:val="en-US"/>
              </w:rPr>
              <w:fldChar w:fldCharType="separate"/>
            </w:r>
            <w:r w:rsidRPr="002C4AB1">
              <w:rPr>
                <w:rFonts w:ascii="Tahoma" w:hAnsi="Tahoma" w:cs="Tahoma"/>
                <w:noProof/>
                <w:sz w:val="16"/>
                <w:szCs w:val="16"/>
              </w:rPr>
              <w:t>(Pardo et al., 2006a)</w:t>
            </w:r>
            <w:r>
              <w:rPr>
                <w:rFonts w:ascii="Tahoma" w:hAnsi="Tahoma" w:cs="Tahoma"/>
                <w:noProof/>
                <w:sz w:val="16"/>
                <w:szCs w:val="16"/>
                <w:lang w:val="en-US"/>
              </w:rPr>
              <w:fldChar w:fldCharType="end"/>
            </w:r>
            <w:r w:rsidR="00AD4ACD" w:rsidRPr="002C4AB1">
              <w:rPr>
                <w:rFonts w:ascii="Tahoma" w:hAnsi="Tahoma" w:cs="Tahoma"/>
                <w:noProof/>
                <w:sz w:val="16"/>
                <w:szCs w:val="16"/>
              </w:rPr>
              <w:t>x</w:t>
            </w:r>
          </w:p>
        </w:tc>
      </w:tr>
      <w:tr w:rsidR="00376DDE" w:rsidRPr="00376DDE" w:rsidTr="003378BD">
        <w:trPr>
          <w:trHeight w:val="208"/>
        </w:trPr>
        <w:tc>
          <w:tcPr>
            <w:tcW w:w="874" w:type="pct"/>
            <w:tcBorders>
              <w:bottom w:val="single" w:sz="4" w:space="0" w:color="D9D9D9" w:themeColor="background1" w:themeShade="D9"/>
            </w:tcBorders>
            <w:shd w:val="clear" w:color="auto" w:fill="auto"/>
          </w:tcPr>
          <w:p w:rsidR="00AD4ACD" w:rsidRPr="002C4AB1" w:rsidRDefault="00AD4ACD" w:rsidP="003378BD">
            <w:pPr>
              <w:spacing w:after="0" w:line="240" w:lineRule="auto"/>
              <w:rPr>
                <w:rFonts w:ascii="Tahoma" w:hAnsi="Tahoma" w:cs="Tahoma"/>
                <w:i/>
                <w:sz w:val="16"/>
                <w:szCs w:val="16"/>
              </w:rPr>
            </w:pPr>
          </w:p>
        </w:tc>
        <w:tc>
          <w:tcPr>
            <w:tcW w:w="577" w:type="pct"/>
            <w:tcBorders>
              <w:bottom w:val="single" w:sz="4" w:space="0" w:color="D9D9D9" w:themeColor="background1" w:themeShade="D9"/>
            </w:tcBorders>
            <w:shd w:val="clear" w:color="auto" w:fill="auto"/>
          </w:tcPr>
          <w:p w:rsidR="00AD4ACD" w:rsidRPr="002C4AB1" w:rsidRDefault="00AD4ACD" w:rsidP="003378BD">
            <w:pPr>
              <w:spacing w:after="0" w:line="240" w:lineRule="auto"/>
              <w:rPr>
                <w:rFonts w:ascii="Tahoma" w:hAnsi="Tahoma" w:cs="Tahoma"/>
                <w:sz w:val="16"/>
                <w:szCs w:val="16"/>
              </w:rPr>
            </w:pPr>
          </w:p>
        </w:tc>
        <w:tc>
          <w:tcPr>
            <w:tcW w:w="716" w:type="pct"/>
            <w:tcBorders>
              <w:bottom w:val="single" w:sz="4" w:space="0" w:color="D9D9D9" w:themeColor="background1" w:themeShade="D9"/>
            </w:tcBorders>
            <w:shd w:val="clear" w:color="auto" w:fill="auto"/>
          </w:tcPr>
          <w:p w:rsidR="00AD4ACD" w:rsidRPr="00376DDE" w:rsidRDefault="00AD4ACD" w:rsidP="003378BD">
            <w:pPr>
              <w:spacing w:after="0" w:line="240" w:lineRule="auto"/>
              <w:rPr>
                <w:rFonts w:ascii="Tahoma" w:hAnsi="Tahoma" w:cs="Tahoma"/>
                <w:sz w:val="16"/>
                <w:szCs w:val="16"/>
                <w:lang w:val="en-US"/>
              </w:rPr>
            </w:pPr>
            <w:r w:rsidRPr="00376DDE">
              <w:rPr>
                <w:rFonts w:ascii="Tahoma" w:hAnsi="Tahoma" w:cs="Tahoma"/>
                <w:sz w:val="16"/>
                <w:szCs w:val="16"/>
                <w:lang w:val="en-US"/>
              </w:rPr>
              <w:t>0.75 - 0.995</w:t>
            </w:r>
          </w:p>
        </w:tc>
        <w:tc>
          <w:tcPr>
            <w:tcW w:w="569" w:type="pct"/>
            <w:tcBorders>
              <w:bottom w:val="single" w:sz="4" w:space="0" w:color="D9D9D9" w:themeColor="background1" w:themeShade="D9"/>
            </w:tcBorders>
          </w:tcPr>
          <w:p w:rsidR="00AD4ACD" w:rsidRPr="00376DDE" w:rsidRDefault="00AD4ACD" w:rsidP="003378BD">
            <w:pPr>
              <w:spacing w:after="0" w:line="240" w:lineRule="auto"/>
              <w:rPr>
                <w:rFonts w:ascii="Tahoma" w:hAnsi="Tahoma" w:cs="Tahoma"/>
                <w:sz w:val="16"/>
                <w:szCs w:val="16"/>
                <w:lang w:val="en-US"/>
              </w:rPr>
            </w:pPr>
            <w:r w:rsidRPr="00376DDE">
              <w:rPr>
                <w:rFonts w:ascii="Tahoma" w:hAnsi="Tahoma" w:cs="Tahoma"/>
                <w:sz w:val="16"/>
                <w:szCs w:val="16"/>
                <w:lang w:val="en-US"/>
              </w:rPr>
              <w:t>0.80</w:t>
            </w:r>
          </w:p>
        </w:tc>
        <w:tc>
          <w:tcPr>
            <w:tcW w:w="583" w:type="pct"/>
            <w:tcBorders>
              <w:bottom w:val="single" w:sz="4" w:space="0" w:color="D9D9D9" w:themeColor="background1" w:themeShade="D9"/>
            </w:tcBorders>
          </w:tcPr>
          <w:p w:rsidR="00AD4ACD" w:rsidRPr="00376DDE" w:rsidRDefault="00AD4ACD" w:rsidP="003378BD">
            <w:pPr>
              <w:spacing w:after="0" w:line="240" w:lineRule="auto"/>
              <w:rPr>
                <w:rFonts w:ascii="Tahoma" w:hAnsi="Tahoma" w:cs="Tahoma"/>
                <w:sz w:val="16"/>
                <w:szCs w:val="16"/>
                <w:lang w:val="en-US"/>
              </w:rPr>
            </w:pPr>
            <w:r w:rsidRPr="00376DDE">
              <w:rPr>
                <w:rFonts w:ascii="Tahoma" w:hAnsi="Tahoma" w:cs="Tahoma"/>
                <w:sz w:val="16"/>
                <w:szCs w:val="16"/>
                <w:lang w:val="en-US"/>
              </w:rPr>
              <w:t>0.98</w:t>
            </w:r>
          </w:p>
        </w:tc>
        <w:tc>
          <w:tcPr>
            <w:tcW w:w="568" w:type="pct"/>
            <w:tcBorders>
              <w:bottom w:val="single" w:sz="4" w:space="0" w:color="D9D9D9" w:themeColor="background1" w:themeShade="D9"/>
            </w:tcBorders>
          </w:tcPr>
          <w:p w:rsidR="00AD4ACD" w:rsidRPr="00376DDE" w:rsidRDefault="00AD4ACD" w:rsidP="003378BD">
            <w:pPr>
              <w:spacing w:after="0" w:line="240" w:lineRule="auto"/>
              <w:rPr>
                <w:rFonts w:ascii="Tahoma" w:hAnsi="Tahoma" w:cs="Tahoma"/>
                <w:sz w:val="16"/>
                <w:szCs w:val="16"/>
                <w:lang w:val="en-US"/>
              </w:rPr>
            </w:pPr>
            <w:r w:rsidRPr="00376DDE">
              <w:rPr>
                <w:rFonts w:ascii="Tahoma" w:hAnsi="Tahoma" w:cs="Tahoma"/>
                <w:sz w:val="16"/>
                <w:szCs w:val="16"/>
                <w:lang w:val="en-US"/>
              </w:rPr>
              <w:t>0.995</w:t>
            </w:r>
          </w:p>
        </w:tc>
        <w:tc>
          <w:tcPr>
            <w:tcW w:w="1113" w:type="pct"/>
            <w:tcBorders>
              <w:bottom w:val="single" w:sz="4" w:space="0" w:color="D9D9D9" w:themeColor="background1" w:themeShade="D9"/>
            </w:tcBorders>
          </w:tcPr>
          <w:p w:rsidR="00AD4ACD" w:rsidRPr="00376DDE" w:rsidRDefault="00AD4ACD" w:rsidP="003378BD">
            <w:pPr>
              <w:spacing w:after="0" w:line="240" w:lineRule="auto"/>
              <w:rPr>
                <w:rFonts w:ascii="Tahoma" w:hAnsi="Tahoma" w:cs="Tahoma"/>
                <w:noProof/>
                <w:sz w:val="16"/>
                <w:szCs w:val="16"/>
                <w:lang w:val="en-US"/>
              </w:rPr>
            </w:pPr>
            <w:r w:rsidRPr="00376DDE">
              <w:rPr>
                <w:rFonts w:ascii="Tahoma" w:hAnsi="Tahoma" w:cs="Tahoma"/>
                <w:noProof/>
                <w:sz w:val="16"/>
                <w:szCs w:val="16"/>
                <w:lang w:val="en-US"/>
              </w:rPr>
              <w:t>Cairns-Fuller et al. (2005)+</w:t>
            </w:r>
          </w:p>
        </w:tc>
      </w:tr>
      <w:tr w:rsidR="00376DDE" w:rsidRPr="00376DDE" w:rsidTr="003378BD">
        <w:trPr>
          <w:trHeight w:val="208"/>
        </w:trPr>
        <w:tc>
          <w:tcPr>
            <w:tcW w:w="5000" w:type="pct"/>
            <w:gridSpan w:val="7"/>
            <w:tcBorders>
              <w:top w:val="single" w:sz="4" w:space="0" w:color="D9D9D9" w:themeColor="background1" w:themeShade="D9"/>
              <w:bottom w:val="single" w:sz="4" w:space="0" w:color="000000" w:themeColor="text1"/>
            </w:tcBorders>
            <w:shd w:val="clear" w:color="auto" w:fill="auto"/>
          </w:tcPr>
          <w:p w:rsidR="00AD4ACD" w:rsidRPr="00376DDE" w:rsidRDefault="00AD4ACD" w:rsidP="003378BD">
            <w:pPr>
              <w:spacing w:after="0" w:line="240" w:lineRule="auto"/>
              <w:rPr>
                <w:rFonts w:ascii="Tahoma" w:hAnsi="Tahoma" w:cs="Tahoma"/>
                <w:sz w:val="16"/>
                <w:szCs w:val="16"/>
                <w:lang w:val="en-US"/>
              </w:rPr>
            </w:pPr>
            <w:r w:rsidRPr="00376DDE">
              <w:rPr>
                <w:rFonts w:ascii="Tahoma" w:hAnsi="Tahoma" w:cs="Tahoma"/>
                <w:b/>
                <w:sz w:val="16"/>
                <w:szCs w:val="16"/>
                <w:lang w:val="en-US"/>
              </w:rPr>
              <w:t xml:space="preserve">Mycotoxin production </w:t>
            </w:r>
          </w:p>
        </w:tc>
      </w:tr>
      <w:tr w:rsidR="00376DDE" w:rsidRPr="00376DDE" w:rsidTr="003378BD">
        <w:trPr>
          <w:trHeight w:val="208"/>
        </w:trPr>
        <w:tc>
          <w:tcPr>
            <w:tcW w:w="874" w:type="pct"/>
            <w:shd w:val="clear" w:color="auto" w:fill="auto"/>
          </w:tcPr>
          <w:p w:rsidR="00AD4ACD" w:rsidRPr="00376DDE" w:rsidRDefault="00AD4ACD" w:rsidP="003378BD">
            <w:pPr>
              <w:spacing w:after="0" w:line="240" w:lineRule="auto"/>
              <w:rPr>
                <w:rFonts w:ascii="Tahoma" w:hAnsi="Tahoma" w:cs="Tahoma"/>
                <w:i/>
                <w:sz w:val="16"/>
                <w:szCs w:val="16"/>
                <w:lang w:val="en-US"/>
              </w:rPr>
            </w:pPr>
            <w:r w:rsidRPr="00376DDE">
              <w:rPr>
                <w:rFonts w:ascii="Tahoma" w:hAnsi="Tahoma" w:cs="Tahoma"/>
                <w:i/>
                <w:noProof/>
                <w:sz w:val="16"/>
                <w:szCs w:val="16"/>
                <w:lang w:val="en-US"/>
              </w:rPr>
              <w:t>P. verrucosum</w:t>
            </w:r>
          </w:p>
        </w:tc>
        <w:tc>
          <w:tcPr>
            <w:tcW w:w="577" w:type="pct"/>
            <w:shd w:val="clear" w:color="auto" w:fill="auto"/>
          </w:tcPr>
          <w:p w:rsidR="00AD4ACD" w:rsidRPr="00376DDE" w:rsidRDefault="00AD4ACD" w:rsidP="003378BD">
            <w:pPr>
              <w:spacing w:after="0" w:line="240" w:lineRule="auto"/>
              <w:rPr>
                <w:rFonts w:ascii="Tahoma" w:hAnsi="Tahoma" w:cs="Tahoma"/>
                <w:sz w:val="16"/>
                <w:szCs w:val="16"/>
                <w:lang w:val="en-US"/>
              </w:rPr>
            </w:pPr>
          </w:p>
        </w:tc>
        <w:tc>
          <w:tcPr>
            <w:tcW w:w="716" w:type="pct"/>
            <w:shd w:val="clear" w:color="auto" w:fill="auto"/>
          </w:tcPr>
          <w:p w:rsidR="00AD4ACD" w:rsidRPr="00376DDE" w:rsidRDefault="00AD4ACD" w:rsidP="003378BD">
            <w:pPr>
              <w:spacing w:after="0" w:line="240" w:lineRule="auto"/>
              <w:rPr>
                <w:rFonts w:ascii="Tahoma" w:hAnsi="Tahoma" w:cs="Tahoma"/>
                <w:sz w:val="16"/>
                <w:szCs w:val="16"/>
                <w:lang w:val="en-US"/>
              </w:rPr>
            </w:pPr>
            <w:r w:rsidRPr="00376DDE">
              <w:rPr>
                <w:rFonts w:ascii="Tahoma" w:hAnsi="Tahoma" w:cs="Tahoma"/>
                <w:sz w:val="16"/>
                <w:szCs w:val="16"/>
                <w:lang w:val="en-US"/>
              </w:rPr>
              <w:t>0.78 - 0.99</w:t>
            </w:r>
          </w:p>
        </w:tc>
        <w:tc>
          <w:tcPr>
            <w:tcW w:w="569" w:type="pct"/>
          </w:tcPr>
          <w:p w:rsidR="00AD4ACD" w:rsidRPr="00376DDE" w:rsidRDefault="00AD4ACD" w:rsidP="003378BD">
            <w:pPr>
              <w:spacing w:after="0" w:line="240" w:lineRule="auto"/>
              <w:rPr>
                <w:rFonts w:ascii="Tahoma" w:hAnsi="Tahoma" w:cs="Tahoma"/>
                <w:sz w:val="16"/>
                <w:szCs w:val="16"/>
                <w:lang w:val="en-US"/>
              </w:rPr>
            </w:pPr>
            <w:r w:rsidRPr="00376DDE">
              <w:rPr>
                <w:rFonts w:ascii="Tahoma" w:hAnsi="Tahoma" w:cs="Tahoma"/>
                <w:sz w:val="16"/>
                <w:szCs w:val="16"/>
                <w:lang w:val="en-US"/>
              </w:rPr>
              <w:t>0.99</w:t>
            </w:r>
          </w:p>
        </w:tc>
        <w:tc>
          <w:tcPr>
            <w:tcW w:w="583" w:type="pct"/>
          </w:tcPr>
          <w:p w:rsidR="00AD4ACD" w:rsidRPr="00376DDE" w:rsidRDefault="00AD4ACD" w:rsidP="003378BD">
            <w:pPr>
              <w:spacing w:after="0" w:line="240" w:lineRule="auto"/>
              <w:rPr>
                <w:rFonts w:ascii="Tahoma" w:hAnsi="Tahoma" w:cs="Tahoma"/>
                <w:sz w:val="16"/>
                <w:szCs w:val="16"/>
                <w:lang w:val="en-US"/>
              </w:rPr>
            </w:pPr>
            <w:r w:rsidRPr="00376DDE">
              <w:rPr>
                <w:rFonts w:ascii="Tahoma" w:hAnsi="Tahoma" w:cs="Tahoma"/>
                <w:sz w:val="16"/>
                <w:szCs w:val="16"/>
                <w:lang w:val="en-US"/>
              </w:rPr>
              <w:t>0.99</w:t>
            </w:r>
          </w:p>
        </w:tc>
        <w:tc>
          <w:tcPr>
            <w:tcW w:w="568" w:type="pct"/>
          </w:tcPr>
          <w:p w:rsidR="00AD4ACD" w:rsidRPr="00376DDE" w:rsidRDefault="00AD4ACD" w:rsidP="003378BD">
            <w:pPr>
              <w:spacing w:after="0" w:line="240" w:lineRule="auto"/>
              <w:rPr>
                <w:rFonts w:ascii="Tahoma" w:hAnsi="Tahoma" w:cs="Tahoma"/>
                <w:sz w:val="16"/>
                <w:szCs w:val="16"/>
                <w:lang w:val="en-US"/>
              </w:rPr>
            </w:pPr>
            <w:r w:rsidRPr="00376DDE">
              <w:rPr>
                <w:rFonts w:ascii="Tahoma" w:hAnsi="Tahoma" w:cs="Tahoma"/>
                <w:sz w:val="16"/>
                <w:szCs w:val="16"/>
                <w:lang w:val="en-US"/>
              </w:rPr>
              <w:t>0.99</w:t>
            </w:r>
          </w:p>
        </w:tc>
        <w:tc>
          <w:tcPr>
            <w:tcW w:w="1113" w:type="pct"/>
          </w:tcPr>
          <w:p w:rsidR="00AD4ACD" w:rsidRPr="00376DDE" w:rsidRDefault="00AD4ACD" w:rsidP="003378BD">
            <w:pPr>
              <w:spacing w:after="0" w:line="240" w:lineRule="auto"/>
              <w:rPr>
                <w:rFonts w:ascii="Tahoma" w:hAnsi="Tahoma" w:cs="Tahoma"/>
                <w:noProof/>
                <w:sz w:val="16"/>
                <w:szCs w:val="16"/>
                <w:lang w:val="en-US"/>
              </w:rPr>
            </w:pPr>
            <w:r w:rsidRPr="00376DDE">
              <w:rPr>
                <w:rFonts w:ascii="Tahoma" w:hAnsi="Tahoma" w:cs="Tahoma"/>
                <w:noProof/>
                <w:sz w:val="16"/>
                <w:szCs w:val="16"/>
                <w:lang w:val="en-US"/>
              </w:rPr>
              <w:t>Camardo Leggieri et al. (2017)*</w:t>
            </w:r>
          </w:p>
        </w:tc>
      </w:tr>
      <w:tr w:rsidR="00376DDE" w:rsidRPr="00376DDE" w:rsidTr="003378BD">
        <w:trPr>
          <w:trHeight w:val="208"/>
        </w:trPr>
        <w:tc>
          <w:tcPr>
            <w:tcW w:w="874" w:type="pct"/>
            <w:tcBorders>
              <w:bottom w:val="single" w:sz="4" w:space="0" w:color="D9D9D9" w:themeColor="background1" w:themeShade="D9"/>
            </w:tcBorders>
            <w:shd w:val="clear" w:color="auto" w:fill="auto"/>
          </w:tcPr>
          <w:p w:rsidR="00AD4ACD" w:rsidRPr="00376DDE" w:rsidRDefault="00AD4ACD" w:rsidP="003378BD">
            <w:pPr>
              <w:spacing w:after="0" w:line="240" w:lineRule="auto"/>
              <w:rPr>
                <w:rFonts w:ascii="Tahoma" w:hAnsi="Tahoma" w:cs="Tahoma"/>
                <w:i/>
                <w:sz w:val="16"/>
                <w:szCs w:val="16"/>
                <w:lang w:val="en-US"/>
              </w:rPr>
            </w:pPr>
          </w:p>
        </w:tc>
        <w:tc>
          <w:tcPr>
            <w:tcW w:w="577" w:type="pct"/>
            <w:tcBorders>
              <w:bottom w:val="single" w:sz="4" w:space="0" w:color="D9D9D9" w:themeColor="background1" w:themeShade="D9"/>
            </w:tcBorders>
            <w:shd w:val="clear" w:color="auto" w:fill="auto"/>
          </w:tcPr>
          <w:p w:rsidR="00AD4ACD" w:rsidRPr="00376DDE" w:rsidRDefault="00AD4ACD" w:rsidP="003378BD">
            <w:pPr>
              <w:autoSpaceDE w:val="0"/>
              <w:autoSpaceDN w:val="0"/>
              <w:adjustRightInd w:val="0"/>
              <w:spacing w:after="0" w:line="240" w:lineRule="auto"/>
              <w:rPr>
                <w:rFonts w:ascii="Tahoma" w:hAnsi="Tahoma" w:cs="Tahoma"/>
                <w:noProof/>
                <w:sz w:val="16"/>
                <w:szCs w:val="16"/>
                <w:lang w:val="en-US"/>
              </w:rPr>
            </w:pPr>
          </w:p>
        </w:tc>
        <w:tc>
          <w:tcPr>
            <w:tcW w:w="716" w:type="pct"/>
            <w:tcBorders>
              <w:bottom w:val="single" w:sz="4" w:space="0" w:color="D9D9D9" w:themeColor="background1" w:themeShade="D9"/>
            </w:tcBorders>
            <w:shd w:val="clear" w:color="auto" w:fill="auto"/>
          </w:tcPr>
          <w:p w:rsidR="00AD4ACD" w:rsidRPr="00376DDE" w:rsidRDefault="00AD4ACD" w:rsidP="003378BD">
            <w:pPr>
              <w:spacing w:after="0" w:line="240" w:lineRule="auto"/>
              <w:rPr>
                <w:rFonts w:ascii="Tahoma" w:hAnsi="Tahoma" w:cs="Tahoma"/>
                <w:sz w:val="16"/>
                <w:szCs w:val="16"/>
                <w:lang w:val="en-US"/>
              </w:rPr>
            </w:pPr>
            <w:r w:rsidRPr="00376DDE">
              <w:rPr>
                <w:rFonts w:ascii="Tahoma" w:hAnsi="Tahoma" w:cs="Tahoma"/>
                <w:sz w:val="16"/>
                <w:szCs w:val="16"/>
                <w:lang w:val="en-US"/>
              </w:rPr>
              <w:t>0.75 - 0.995</w:t>
            </w:r>
          </w:p>
        </w:tc>
        <w:tc>
          <w:tcPr>
            <w:tcW w:w="569" w:type="pct"/>
            <w:tcBorders>
              <w:bottom w:val="single" w:sz="4" w:space="0" w:color="D9D9D9" w:themeColor="background1" w:themeShade="D9"/>
            </w:tcBorders>
          </w:tcPr>
          <w:p w:rsidR="00AD4ACD" w:rsidRPr="00376DDE" w:rsidRDefault="00AD4ACD" w:rsidP="003378BD">
            <w:pPr>
              <w:spacing w:after="0" w:line="240" w:lineRule="auto"/>
              <w:rPr>
                <w:rFonts w:ascii="Tahoma" w:hAnsi="Tahoma" w:cs="Tahoma"/>
                <w:sz w:val="16"/>
                <w:szCs w:val="16"/>
                <w:lang w:val="en-US"/>
              </w:rPr>
            </w:pPr>
            <w:r w:rsidRPr="00376DDE">
              <w:rPr>
                <w:rFonts w:ascii="Tahoma" w:hAnsi="Tahoma" w:cs="Tahoma"/>
                <w:sz w:val="16"/>
                <w:szCs w:val="16"/>
                <w:lang w:val="en-US"/>
              </w:rPr>
              <w:t>0.85</w:t>
            </w:r>
          </w:p>
        </w:tc>
        <w:tc>
          <w:tcPr>
            <w:tcW w:w="583" w:type="pct"/>
            <w:tcBorders>
              <w:bottom w:val="single" w:sz="4" w:space="0" w:color="D9D9D9" w:themeColor="background1" w:themeShade="D9"/>
            </w:tcBorders>
          </w:tcPr>
          <w:p w:rsidR="00AD4ACD" w:rsidRPr="00376DDE" w:rsidRDefault="00AD4ACD" w:rsidP="003378BD">
            <w:pPr>
              <w:spacing w:after="0" w:line="240" w:lineRule="auto"/>
              <w:rPr>
                <w:rFonts w:ascii="Tahoma" w:hAnsi="Tahoma" w:cs="Tahoma"/>
                <w:sz w:val="16"/>
                <w:szCs w:val="16"/>
                <w:lang w:val="en-US"/>
              </w:rPr>
            </w:pPr>
            <w:r w:rsidRPr="00376DDE">
              <w:rPr>
                <w:rFonts w:ascii="Tahoma" w:hAnsi="Tahoma" w:cs="Tahoma"/>
                <w:sz w:val="16"/>
                <w:szCs w:val="16"/>
                <w:lang w:val="en-US"/>
              </w:rPr>
              <w:t>0.95</w:t>
            </w:r>
          </w:p>
        </w:tc>
        <w:tc>
          <w:tcPr>
            <w:tcW w:w="568" w:type="pct"/>
            <w:tcBorders>
              <w:bottom w:val="single" w:sz="4" w:space="0" w:color="D9D9D9" w:themeColor="background1" w:themeShade="D9"/>
            </w:tcBorders>
          </w:tcPr>
          <w:p w:rsidR="00AD4ACD" w:rsidRPr="00376DDE" w:rsidRDefault="00AD4ACD" w:rsidP="003378BD">
            <w:pPr>
              <w:spacing w:after="0" w:line="240" w:lineRule="auto"/>
              <w:rPr>
                <w:rFonts w:ascii="Tahoma" w:hAnsi="Tahoma" w:cs="Tahoma"/>
                <w:sz w:val="16"/>
                <w:szCs w:val="16"/>
                <w:lang w:val="en-US"/>
              </w:rPr>
            </w:pPr>
            <w:r w:rsidRPr="00376DDE">
              <w:rPr>
                <w:rFonts w:ascii="Tahoma" w:hAnsi="Tahoma" w:cs="Tahoma"/>
                <w:sz w:val="16"/>
                <w:szCs w:val="16"/>
                <w:lang w:val="en-US"/>
              </w:rPr>
              <w:t>0.995</w:t>
            </w:r>
          </w:p>
        </w:tc>
        <w:tc>
          <w:tcPr>
            <w:tcW w:w="1113" w:type="pct"/>
            <w:tcBorders>
              <w:bottom w:val="single" w:sz="4" w:space="0" w:color="D9D9D9" w:themeColor="background1" w:themeShade="D9"/>
            </w:tcBorders>
          </w:tcPr>
          <w:p w:rsidR="00AD4ACD" w:rsidRPr="00376DDE" w:rsidRDefault="00AD4ACD" w:rsidP="003378BD">
            <w:pPr>
              <w:spacing w:after="0" w:line="240" w:lineRule="auto"/>
              <w:rPr>
                <w:rFonts w:ascii="Tahoma" w:hAnsi="Tahoma" w:cs="Tahoma"/>
                <w:noProof/>
                <w:sz w:val="16"/>
                <w:szCs w:val="16"/>
                <w:lang w:val="en-US"/>
              </w:rPr>
            </w:pPr>
            <w:r w:rsidRPr="00376DDE">
              <w:rPr>
                <w:rFonts w:ascii="Tahoma" w:hAnsi="Tahoma" w:cs="Tahoma"/>
                <w:noProof/>
                <w:sz w:val="16"/>
                <w:szCs w:val="16"/>
                <w:lang w:val="en-US"/>
              </w:rPr>
              <w:t>Cairns-Fuller et al. (2005)+</w:t>
            </w:r>
          </w:p>
        </w:tc>
      </w:tr>
      <w:tr w:rsidR="00376DDE" w:rsidRPr="00376DDE" w:rsidTr="003378BD">
        <w:trPr>
          <w:trHeight w:val="208"/>
        </w:trPr>
        <w:tc>
          <w:tcPr>
            <w:tcW w:w="5000" w:type="pct"/>
            <w:gridSpan w:val="7"/>
            <w:tcBorders>
              <w:top w:val="single" w:sz="4" w:space="0" w:color="D9D9D9" w:themeColor="background1" w:themeShade="D9"/>
              <w:bottom w:val="single" w:sz="4" w:space="0" w:color="auto"/>
            </w:tcBorders>
            <w:shd w:val="clear" w:color="auto" w:fill="BFBFBF" w:themeFill="background1" w:themeFillShade="BF"/>
          </w:tcPr>
          <w:p w:rsidR="00AD4ACD" w:rsidRPr="00376DDE" w:rsidRDefault="00AD4ACD" w:rsidP="003378BD">
            <w:pPr>
              <w:autoSpaceDE w:val="0"/>
              <w:autoSpaceDN w:val="0"/>
              <w:adjustRightInd w:val="0"/>
              <w:spacing w:after="0" w:line="240" w:lineRule="auto"/>
              <w:rPr>
                <w:rFonts w:ascii="Tahoma" w:hAnsi="Tahoma" w:cs="Tahoma"/>
                <w:b/>
                <w:noProof/>
                <w:sz w:val="16"/>
                <w:szCs w:val="16"/>
                <w:lang w:val="en-US"/>
              </w:rPr>
            </w:pPr>
            <w:r w:rsidRPr="00376DDE">
              <w:rPr>
                <w:rFonts w:ascii="Tahoma" w:hAnsi="Tahoma" w:cs="Tahoma"/>
                <w:b/>
                <w:noProof/>
                <w:sz w:val="16"/>
                <w:szCs w:val="16"/>
                <w:lang w:val="en-US"/>
              </w:rPr>
              <w:t>GENE EXPRESSION</w:t>
            </w:r>
          </w:p>
        </w:tc>
      </w:tr>
      <w:tr w:rsidR="00376DDE" w:rsidRPr="00376DDE" w:rsidTr="003378BD">
        <w:trPr>
          <w:trHeight w:val="208"/>
        </w:trPr>
        <w:tc>
          <w:tcPr>
            <w:tcW w:w="874" w:type="pct"/>
            <w:tcBorders>
              <w:top w:val="single" w:sz="4" w:space="0" w:color="auto"/>
            </w:tcBorders>
            <w:shd w:val="clear" w:color="auto" w:fill="auto"/>
          </w:tcPr>
          <w:p w:rsidR="00AD4ACD" w:rsidRPr="00376DDE" w:rsidRDefault="00AD4ACD" w:rsidP="003378BD">
            <w:pPr>
              <w:autoSpaceDE w:val="0"/>
              <w:autoSpaceDN w:val="0"/>
              <w:adjustRightInd w:val="0"/>
              <w:spacing w:after="0" w:line="240" w:lineRule="auto"/>
              <w:rPr>
                <w:rFonts w:ascii="Tahoma" w:hAnsi="Tahoma" w:cs="Tahoma"/>
                <w:noProof/>
                <w:sz w:val="16"/>
                <w:szCs w:val="16"/>
                <w:lang w:val="en-US"/>
              </w:rPr>
            </w:pPr>
            <w:r w:rsidRPr="00376DDE">
              <w:rPr>
                <w:rFonts w:ascii="Tahoma" w:hAnsi="Tahoma" w:cs="Tahoma"/>
                <w:i/>
                <w:noProof/>
                <w:sz w:val="16"/>
                <w:szCs w:val="16"/>
                <w:lang w:val="en-US"/>
              </w:rPr>
              <w:t>P. verrucosum</w:t>
            </w:r>
          </w:p>
        </w:tc>
        <w:tc>
          <w:tcPr>
            <w:tcW w:w="577" w:type="pct"/>
            <w:tcBorders>
              <w:top w:val="single" w:sz="4" w:space="0" w:color="auto"/>
            </w:tcBorders>
            <w:shd w:val="clear" w:color="auto" w:fill="auto"/>
          </w:tcPr>
          <w:p w:rsidR="00AD4ACD" w:rsidRPr="00376DDE" w:rsidRDefault="00AD4ACD" w:rsidP="003378BD">
            <w:pPr>
              <w:autoSpaceDE w:val="0"/>
              <w:autoSpaceDN w:val="0"/>
              <w:adjustRightInd w:val="0"/>
              <w:spacing w:after="0" w:line="240" w:lineRule="auto"/>
              <w:rPr>
                <w:rFonts w:ascii="Tahoma" w:hAnsi="Tahoma" w:cs="Tahoma"/>
                <w:noProof/>
                <w:sz w:val="16"/>
                <w:szCs w:val="16"/>
                <w:lang w:val="en-US"/>
              </w:rPr>
            </w:pPr>
          </w:p>
        </w:tc>
        <w:tc>
          <w:tcPr>
            <w:tcW w:w="716" w:type="pct"/>
            <w:tcBorders>
              <w:top w:val="single" w:sz="4" w:space="0" w:color="auto"/>
            </w:tcBorders>
            <w:shd w:val="clear" w:color="auto" w:fill="auto"/>
          </w:tcPr>
          <w:p w:rsidR="00AD4ACD" w:rsidRPr="00376DDE" w:rsidRDefault="00AD4ACD" w:rsidP="003378BD">
            <w:pPr>
              <w:autoSpaceDE w:val="0"/>
              <w:autoSpaceDN w:val="0"/>
              <w:adjustRightInd w:val="0"/>
              <w:spacing w:after="0" w:line="240" w:lineRule="auto"/>
              <w:rPr>
                <w:rFonts w:ascii="Tahoma" w:hAnsi="Tahoma" w:cs="Tahoma"/>
                <w:i/>
                <w:noProof/>
                <w:sz w:val="16"/>
                <w:szCs w:val="16"/>
                <w:lang w:val="en-US"/>
              </w:rPr>
            </w:pPr>
            <w:r w:rsidRPr="00376DDE">
              <w:rPr>
                <w:rFonts w:ascii="Tahoma" w:hAnsi="Tahoma" w:cs="Tahoma"/>
                <w:i/>
                <w:noProof/>
                <w:sz w:val="16"/>
                <w:szCs w:val="16"/>
                <w:lang w:val="en-US"/>
              </w:rPr>
              <w:t>Otapks</w:t>
            </w:r>
          </w:p>
        </w:tc>
        <w:tc>
          <w:tcPr>
            <w:tcW w:w="569" w:type="pct"/>
            <w:tcBorders>
              <w:top w:val="single" w:sz="4" w:space="0" w:color="auto"/>
            </w:tcBorders>
          </w:tcPr>
          <w:p w:rsidR="00AD4ACD" w:rsidRPr="00376DDE" w:rsidRDefault="00AD4ACD" w:rsidP="003378BD">
            <w:pPr>
              <w:autoSpaceDE w:val="0"/>
              <w:autoSpaceDN w:val="0"/>
              <w:adjustRightInd w:val="0"/>
              <w:spacing w:after="0" w:line="240" w:lineRule="auto"/>
              <w:rPr>
                <w:rFonts w:ascii="Tahoma" w:hAnsi="Tahoma" w:cs="Tahoma"/>
                <w:noProof/>
                <w:sz w:val="16"/>
                <w:szCs w:val="16"/>
                <w:lang w:val="en-US"/>
              </w:rPr>
            </w:pPr>
          </w:p>
        </w:tc>
        <w:tc>
          <w:tcPr>
            <w:tcW w:w="583" w:type="pct"/>
            <w:tcBorders>
              <w:top w:val="single" w:sz="4" w:space="0" w:color="auto"/>
            </w:tcBorders>
          </w:tcPr>
          <w:p w:rsidR="00AD4ACD" w:rsidRPr="00376DDE" w:rsidRDefault="00AD4ACD" w:rsidP="003378BD">
            <w:pPr>
              <w:autoSpaceDE w:val="0"/>
              <w:autoSpaceDN w:val="0"/>
              <w:adjustRightInd w:val="0"/>
              <w:spacing w:after="0" w:line="240" w:lineRule="auto"/>
              <w:rPr>
                <w:rFonts w:ascii="Tahoma" w:hAnsi="Tahoma" w:cs="Tahoma"/>
                <w:noProof/>
                <w:sz w:val="16"/>
                <w:szCs w:val="16"/>
                <w:lang w:val="en-US"/>
              </w:rPr>
            </w:pPr>
          </w:p>
        </w:tc>
        <w:tc>
          <w:tcPr>
            <w:tcW w:w="568" w:type="pct"/>
            <w:tcBorders>
              <w:top w:val="single" w:sz="4" w:space="0" w:color="auto"/>
            </w:tcBorders>
          </w:tcPr>
          <w:p w:rsidR="00AD4ACD" w:rsidRPr="00376DDE" w:rsidRDefault="00AD4ACD" w:rsidP="003378BD">
            <w:pPr>
              <w:autoSpaceDE w:val="0"/>
              <w:autoSpaceDN w:val="0"/>
              <w:adjustRightInd w:val="0"/>
              <w:spacing w:after="0" w:line="240" w:lineRule="auto"/>
              <w:rPr>
                <w:rFonts w:ascii="Tahoma" w:hAnsi="Tahoma" w:cs="Tahoma"/>
                <w:noProof/>
                <w:sz w:val="16"/>
                <w:szCs w:val="16"/>
                <w:lang w:val="en-US"/>
              </w:rPr>
            </w:pPr>
          </w:p>
        </w:tc>
        <w:tc>
          <w:tcPr>
            <w:tcW w:w="1113" w:type="pct"/>
            <w:tcBorders>
              <w:top w:val="single" w:sz="4" w:space="0" w:color="auto"/>
            </w:tcBorders>
          </w:tcPr>
          <w:p w:rsidR="00AD4ACD" w:rsidRPr="00376DDE" w:rsidRDefault="00AD4ACD" w:rsidP="003378BD">
            <w:pPr>
              <w:autoSpaceDE w:val="0"/>
              <w:autoSpaceDN w:val="0"/>
              <w:adjustRightInd w:val="0"/>
              <w:spacing w:after="0" w:line="240" w:lineRule="auto"/>
              <w:rPr>
                <w:rFonts w:ascii="Tahoma" w:hAnsi="Tahoma" w:cs="Tahoma"/>
                <w:noProof/>
                <w:sz w:val="16"/>
                <w:szCs w:val="16"/>
              </w:rPr>
            </w:pPr>
            <w:r w:rsidRPr="00376DDE">
              <w:rPr>
                <w:rFonts w:ascii="Tahoma" w:hAnsi="Tahoma" w:cs="Tahoma"/>
                <w:noProof/>
                <w:sz w:val="16"/>
                <w:szCs w:val="16"/>
              </w:rPr>
              <w:t>Geisen et al. (2006)</w:t>
            </w:r>
          </w:p>
        </w:tc>
      </w:tr>
      <w:tr w:rsidR="00376DDE" w:rsidRPr="00376DDE" w:rsidTr="003378BD">
        <w:trPr>
          <w:trHeight w:val="208"/>
        </w:trPr>
        <w:tc>
          <w:tcPr>
            <w:tcW w:w="874" w:type="pct"/>
            <w:shd w:val="clear" w:color="auto" w:fill="auto"/>
          </w:tcPr>
          <w:p w:rsidR="00AD4ACD" w:rsidRPr="00376DDE" w:rsidRDefault="00AD4ACD" w:rsidP="003378BD">
            <w:pPr>
              <w:autoSpaceDE w:val="0"/>
              <w:autoSpaceDN w:val="0"/>
              <w:adjustRightInd w:val="0"/>
              <w:spacing w:after="0" w:line="240" w:lineRule="auto"/>
              <w:rPr>
                <w:rFonts w:ascii="Tahoma" w:hAnsi="Tahoma" w:cs="Tahoma"/>
                <w:noProof/>
                <w:sz w:val="16"/>
                <w:szCs w:val="16"/>
              </w:rPr>
            </w:pPr>
          </w:p>
        </w:tc>
        <w:tc>
          <w:tcPr>
            <w:tcW w:w="577" w:type="pct"/>
            <w:shd w:val="clear" w:color="auto" w:fill="auto"/>
          </w:tcPr>
          <w:p w:rsidR="00AD4ACD" w:rsidRPr="00376DDE" w:rsidRDefault="00AD4ACD" w:rsidP="003378BD">
            <w:pPr>
              <w:autoSpaceDE w:val="0"/>
              <w:autoSpaceDN w:val="0"/>
              <w:adjustRightInd w:val="0"/>
              <w:spacing w:after="0" w:line="240" w:lineRule="auto"/>
              <w:rPr>
                <w:rFonts w:ascii="Tahoma" w:hAnsi="Tahoma" w:cs="Tahoma"/>
                <w:noProof/>
                <w:sz w:val="16"/>
                <w:szCs w:val="16"/>
              </w:rPr>
            </w:pPr>
          </w:p>
        </w:tc>
        <w:tc>
          <w:tcPr>
            <w:tcW w:w="716" w:type="pct"/>
            <w:shd w:val="clear" w:color="auto" w:fill="auto"/>
          </w:tcPr>
          <w:p w:rsidR="00AD4ACD" w:rsidRPr="00376DDE" w:rsidRDefault="00AD4ACD" w:rsidP="003378BD">
            <w:pPr>
              <w:autoSpaceDE w:val="0"/>
              <w:autoSpaceDN w:val="0"/>
              <w:adjustRightInd w:val="0"/>
              <w:spacing w:after="0" w:line="240" w:lineRule="auto"/>
              <w:rPr>
                <w:rFonts w:ascii="Tahoma" w:hAnsi="Tahoma" w:cs="Tahoma"/>
                <w:i/>
                <w:noProof/>
                <w:sz w:val="16"/>
                <w:szCs w:val="16"/>
              </w:rPr>
            </w:pPr>
            <w:r w:rsidRPr="00376DDE">
              <w:rPr>
                <w:rFonts w:ascii="Tahoma" w:hAnsi="Tahoma" w:cs="Tahoma"/>
                <w:i/>
                <w:noProof/>
                <w:sz w:val="16"/>
                <w:szCs w:val="16"/>
              </w:rPr>
              <w:t>Otanps</w:t>
            </w:r>
          </w:p>
        </w:tc>
        <w:tc>
          <w:tcPr>
            <w:tcW w:w="569" w:type="pct"/>
          </w:tcPr>
          <w:p w:rsidR="00AD4ACD" w:rsidRPr="00376DDE" w:rsidRDefault="00AD4ACD" w:rsidP="003378BD">
            <w:pPr>
              <w:autoSpaceDE w:val="0"/>
              <w:autoSpaceDN w:val="0"/>
              <w:adjustRightInd w:val="0"/>
              <w:spacing w:after="0" w:line="240" w:lineRule="auto"/>
              <w:rPr>
                <w:rFonts w:ascii="Tahoma" w:hAnsi="Tahoma" w:cs="Tahoma"/>
                <w:noProof/>
                <w:sz w:val="16"/>
                <w:szCs w:val="16"/>
              </w:rPr>
            </w:pPr>
          </w:p>
        </w:tc>
        <w:tc>
          <w:tcPr>
            <w:tcW w:w="583" w:type="pct"/>
          </w:tcPr>
          <w:p w:rsidR="00AD4ACD" w:rsidRPr="00376DDE" w:rsidRDefault="00AD4ACD" w:rsidP="003378BD">
            <w:pPr>
              <w:autoSpaceDE w:val="0"/>
              <w:autoSpaceDN w:val="0"/>
              <w:adjustRightInd w:val="0"/>
              <w:spacing w:after="0" w:line="240" w:lineRule="auto"/>
              <w:rPr>
                <w:rFonts w:ascii="Tahoma" w:hAnsi="Tahoma" w:cs="Tahoma"/>
                <w:noProof/>
                <w:sz w:val="16"/>
                <w:szCs w:val="16"/>
              </w:rPr>
            </w:pPr>
          </w:p>
        </w:tc>
        <w:tc>
          <w:tcPr>
            <w:tcW w:w="568" w:type="pct"/>
          </w:tcPr>
          <w:p w:rsidR="00AD4ACD" w:rsidRPr="00376DDE" w:rsidRDefault="00AD4ACD" w:rsidP="003378BD">
            <w:pPr>
              <w:autoSpaceDE w:val="0"/>
              <w:autoSpaceDN w:val="0"/>
              <w:adjustRightInd w:val="0"/>
              <w:spacing w:after="0" w:line="240" w:lineRule="auto"/>
              <w:rPr>
                <w:rFonts w:ascii="Tahoma" w:hAnsi="Tahoma" w:cs="Tahoma"/>
                <w:noProof/>
                <w:sz w:val="16"/>
                <w:szCs w:val="16"/>
              </w:rPr>
            </w:pPr>
          </w:p>
        </w:tc>
        <w:tc>
          <w:tcPr>
            <w:tcW w:w="1113" w:type="pct"/>
          </w:tcPr>
          <w:p w:rsidR="00AD4ACD" w:rsidRPr="00376DDE" w:rsidRDefault="00AD4ACD" w:rsidP="003378BD">
            <w:pPr>
              <w:autoSpaceDE w:val="0"/>
              <w:autoSpaceDN w:val="0"/>
              <w:adjustRightInd w:val="0"/>
              <w:spacing w:after="0" w:line="240" w:lineRule="auto"/>
              <w:rPr>
                <w:rFonts w:ascii="Tahoma" w:hAnsi="Tahoma" w:cs="Tahoma"/>
                <w:noProof/>
                <w:sz w:val="16"/>
                <w:szCs w:val="16"/>
              </w:rPr>
            </w:pPr>
            <w:r w:rsidRPr="00376DDE">
              <w:rPr>
                <w:rFonts w:ascii="Tahoma" w:hAnsi="Tahoma" w:cs="Tahoma"/>
                <w:noProof/>
                <w:sz w:val="16"/>
                <w:szCs w:val="16"/>
              </w:rPr>
              <w:t>Geisen et al. (2006)</w:t>
            </w:r>
          </w:p>
        </w:tc>
      </w:tr>
      <w:tr w:rsidR="00376DDE" w:rsidRPr="00376DDE" w:rsidTr="003378BD">
        <w:trPr>
          <w:trHeight w:val="208"/>
        </w:trPr>
        <w:tc>
          <w:tcPr>
            <w:tcW w:w="874" w:type="pct"/>
            <w:shd w:val="clear" w:color="auto" w:fill="auto"/>
          </w:tcPr>
          <w:p w:rsidR="00AD4ACD" w:rsidRPr="00376DDE" w:rsidRDefault="00AD4ACD" w:rsidP="003378BD">
            <w:pPr>
              <w:autoSpaceDE w:val="0"/>
              <w:autoSpaceDN w:val="0"/>
              <w:adjustRightInd w:val="0"/>
              <w:spacing w:after="0" w:line="240" w:lineRule="auto"/>
              <w:rPr>
                <w:rFonts w:ascii="Tahoma" w:hAnsi="Tahoma" w:cs="Tahoma"/>
                <w:noProof/>
                <w:sz w:val="16"/>
                <w:szCs w:val="16"/>
              </w:rPr>
            </w:pPr>
          </w:p>
        </w:tc>
        <w:tc>
          <w:tcPr>
            <w:tcW w:w="577" w:type="pct"/>
            <w:shd w:val="clear" w:color="auto" w:fill="auto"/>
          </w:tcPr>
          <w:p w:rsidR="00AD4ACD" w:rsidRPr="00376DDE" w:rsidRDefault="00AD4ACD" w:rsidP="003378BD">
            <w:pPr>
              <w:autoSpaceDE w:val="0"/>
              <w:autoSpaceDN w:val="0"/>
              <w:adjustRightInd w:val="0"/>
              <w:spacing w:after="0" w:line="240" w:lineRule="auto"/>
              <w:rPr>
                <w:rFonts w:ascii="Tahoma" w:hAnsi="Tahoma" w:cs="Tahoma"/>
                <w:noProof/>
                <w:sz w:val="16"/>
                <w:szCs w:val="16"/>
              </w:rPr>
            </w:pPr>
          </w:p>
        </w:tc>
        <w:tc>
          <w:tcPr>
            <w:tcW w:w="716" w:type="pct"/>
            <w:shd w:val="clear" w:color="auto" w:fill="auto"/>
          </w:tcPr>
          <w:p w:rsidR="00AD4ACD" w:rsidRPr="00376DDE" w:rsidRDefault="00AD4ACD" w:rsidP="003378BD">
            <w:pPr>
              <w:autoSpaceDE w:val="0"/>
              <w:autoSpaceDN w:val="0"/>
              <w:adjustRightInd w:val="0"/>
              <w:spacing w:after="0" w:line="240" w:lineRule="auto"/>
              <w:rPr>
                <w:rFonts w:ascii="Tahoma" w:hAnsi="Tahoma" w:cs="Tahoma"/>
                <w:i/>
                <w:noProof/>
                <w:sz w:val="16"/>
                <w:szCs w:val="16"/>
              </w:rPr>
            </w:pPr>
            <w:r w:rsidRPr="00376DDE">
              <w:rPr>
                <w:rFonts w:ascii="Tahoma" w:hAnsi="Tahoma" w:cs="Tahoma"/>
                <w:i/>
                <w:noProof/>
                <w:sz w:val="16"/>
                <w:szCs w:val="16"/>
              </w:rPr>
              <w:t>Otachl</w:t>
            </w:r>
          </w:p>
        </w:tc>
        <w:tc>
          <w:tcPr>
            <w:tcW w:w="569" w:type="pct"/>
          </w:tcPr>
          <w:p w:rsidR="00AD4ACD" w:rsidRPr="00376DDE" w:rsidRDefault="00AD4ACD" w:rsidP="003378BD">
            <w:pPr>
              <w:autoSpaceDE w:val="0"/>
              <w:autoSpaceDN w:val="0"/>
              <w:adjustRightInd w:val="0"/>
              <w:spacing w:after="0" w:line="240" w:lineRule="auto"/>
              <w:rPr>
                <w:rFonts w:ascii="Tahoma" w:hAnsi="Tahoma" w:cs="Tahoma"/>
                <w:noProof/>
                <w:sz w:val="16"/>
                <w:szCs w:val="16"/>
              </w:rPr>
            </w:pPr>
          </w:p>
        </w:tc>
        <w:tc>
          <w:tcPr>
            <w:tcW w:w="583" w:type="pct"/>
          </w:tcPr>
          <w:p w:rsidR="00AD4ACD" w:rsidRPr="00376DDE" w:rsidRDefault="00AD4ACD" w:rsidP="003378BD">
            <w:pPr>
              <w:autoSpaceDE w:val="0"/>
              <w:autoSpaceDN w:val="0"/>
              <w:adjustRightInd w:val="0"/>
              <w:spacing w:after="0" w:line="240" w:lineRule="auto"/>
              <w:rPr>
                <w:rFonts w:ascii="Tahoma" w:hAnsi="Tahoma" w:cs="Tahoma"/>
                <w:noProof/>
                <w:sz w:val="16"/>
                <w:szCs w:val="16"/>
              </w:rPr>
            </w:pPr>
          </w:p>
        </w:tc>
        <w:tc>
          <w:tcPr>
            <w:tcW w:w="568" w:type="pct"/>
          </w:tcPr>
          <w:p w:rsidR="00AD4ACD" w:rsidRPr="00376DDE" w:rsidRDefault="00AD4ACD" w:rsidP="003378BD">
            <w:pPr>
              <w:autoSpaceDE w:val="0"/>
              <w:autoSpaceDN w:val="0"/>
              <w:adjustRightInd w:val="0"/>
              <w:spacing w:after="0" w:line="240" w:lineRule="auto"/>
              <w:rPr>
                <w:rFonts w:ascii="Tahoma" w:hAnsi="Tahoma" w:cs="Tahoma"/>
                <w:noProof/>
                <w:sz w:val="16"/>
                <w:szCs w:val="16"/>
              </w:rPr>
            </w:pPr>
          </w:p>
        </w:tc>
        <w:tc>
          <w:tcPr>
            <w:tcW w:w="1113" w:type="pct"/>
          </w:tcPr>
          <w:p w:rsidR="00AD4ACD" w:rsidRPr="00376DDE" w:rsidRDefault="00AD4ACD" w:rsidP="003378BD">
            <w:pPr>
              <w:autoSpaceDE w:val="0"/>
              <w:autoSpaceDN w:val="0"/>
              <w:adjustRightInd w:val="0"/>
              <w:spacing w:after="0" w:line="240" w:lineRule="auto"/>
              <w:rPr>
                <w:rFonts w:ascii="Tahoma" w:hAnsi="Tahoma" w:cs="Tahoma"/>
                <w:noProof/>
                <w:sz w:val="16"/>
                <w:szCs w:val="16"/>
              </w:rPr>
            </w:pPr>
            <w:r w:rsidRPr="00376DDE">
              <w:rPr>
                <w:rFonts w:ascii="Tahoma" w:hAnsi="Tahoma" w:cs="Tahoma"/>
                <w:noProof/>
                <w:sz w:val="16"/>
                <w:szCs w:val="16"/>
              </w:rPr>
              <w:t>Geisen et al. (2006)</w:t>
            </w:r>
          </w:p>
        </w:tc>
      </w:tr>
      <w:tr w:rsidR="00376DDE" w:rsidRPr="00376DDE" w:rsidTr="003378BD">
        <w:trPr>
          <w:trHeight w:val="208"/>
        </w:trPr>
        <w:tc>
          <w:tcPr>
            <w:tcW w:w="874" w:type="pct"/>
            <w:shd w:val="clear" w:color="auto" w:fill="auto"/>
          </w:tcPr>
          <w:p w:rsidR="00AD4ACD" w:rsidRPr="00376DDE" w:rsidRDefault="00AD4ACD" w:rsidP="003378BD">
            <w:pPr>
              <w:autoSpaceDE w:val="0"/>
              <w:autoSpaceDN w:val="0"/>
              <w:adjustRightInd w:val="0"/>
              <w:spacing w:after="0" w:line="240" w:lineRule="auto"/>
              <w:rPr>
                <w:rFonts w:ascii="Tahoma" w:hAnsi="Tahoma" w:cs="Tahoma"/>
                <w:noProof/>
                <w:sz w:val="16"/>
                <w:szCs w:val="16"/>
              </w:rPr>
            </w:pPr>
          </w:p>
        </w:tc>
        <w:tc>
          <w:tcPr>
            <w:tcW w:w="577" w:type="pct"/>
            <w:shd w:val="clear" w:color="auto" w:fill="auto"/>
          </w:tcPr>
          <w:p w:rsidR="00AD4ACD" w:rsidRPr="00376DDE" w:rsidRDefault="00AD4ACD" w:rsidP="003378BD">
            <w:pPr>
              <w:autoSpaceDE w:val="0"/>
              <w:autoSpaceDN w:val="0"/>
              <w:adjustRightInd w:val="0"/>
              <w:spacing w:after="0" w:line="240" w:lineRule="auto"/>
              <w:rPr>
                <w:rFonts w:ascii="Tahoma" w:hAnsi="Tahoma" w:cs="Tahoma"/>
                <w:noProof/>
                <w:sz w:val="16"/>
                <w:szCs w:val="16"/>
              </w:rPr>
            </w:pPr>
          </w:p>
        </w:tc>
        <w:tc>
          <w:tcPr>
            <w:tcW w:w="716" w:type="pct"/>
            <w:shd w:val="clear" w:color="auto" w:fill="auto"/>
          </w:tcPr>
          <w:p w:rsidR="00AD4ACD" w:rsidRPr="00376DDE" w:rsidRDefault="00AD4ACD" w:rsidP="003378BD">
            <w:pPr>
              <w:autoSpaceDE w:val="0"/>
              <w:autoSpaceDN w:val="0"/>
              <w:adjustRightInd w:val="0"/>
              <w:spacing w:after="0" w:line="240" w:lineRule="auto"/>
              <w:rPr>
                <w:rFonts w:ascii="Tahoma" w:hAnsi="Tahoma" w:cs="Tahoma"/>
                <w:i/>
                <w:noProof/>
                <w:sz w:val="16"/>
                <w:szCs w:val="16"/>
              </w:rPr>
            </w:pPr>
            <w:r w:rsidRPr="00376DDE">
              <w:rPr>
                <w:rFonts w:ascii="Tahoma" w:hAnsi="Tahoma" w:cs="Tahoma"/>
                <w:i/>
                <w:noProof/>
                <w:sz w:val="16"/>
                <w:szCs w:val="16"/>
              </w:rPr>
              <w:t>Otatra</w:t>
            </w:r>
          </w:p>
        </w:tc>
        <w:tc>
          <w:tcPr>
            <w:tcW w:w="569" w:type="pct"/>
          </w:tcPr>
          <w:p w:rsidR="00AD4ACD" w:rsidRPr="00376DDE" w:rsidRDefault="00AD4ACD" w:rsidP="003378BD">
            <w:pPr>
              <w:autoSpaceDE w:val="0"/>
              <w:autoSpaceDN w:val="0"/>
              <w:adjustRightInd w:val="0"/>
              <w:spacing w:after="0" w:line="240" w:lineRule="auto"/>
              <w:rPr>
                <w:rFonts w:ascii="Tahoma" w:hAnsi="Tahoma" w:cs="Tahoma"/>
                <w:noProof/>
                <w:sz w:val="16"/>
                <w:szCs w:val="16"/>
              </w:rPr>
            </w:pPr>
          </w:p>
        </w:tc>
        <w:tc>
          <w:tcPr>
            <w:tcW w:w="583" w:type="pct"/>
          </w:tcPr>
          <w:p w:rsidR="00AD4ACD" w:rsidRPr="00376DDE" w:rsidRDefault="00AD4ACD" w:rsidP="003378BD">
            <w:pPr>
              <w:autoSpaceDE w:val="0"/>
              <w:autoSpaceDN w:val="0"/>
              <w:adjustRightInd w:val="0"/>
              <w:spacing w:after="0" w:line="240" w:lineRule="auto"/>
              <w:rPr>
                <w:rFonts w:ascii="Tahoma" w:hAnsi="Tahoma" w:cs="Tahoma"/>
                <w:noProof/>
                <w:sz w:val="16"/>
                <w:szCs w:val="16"/>
              </w:rPr>
            </w:pPr>
          </w:p>
        </w:tc>
        <w:tc>
          <w:tcPr>
            <w:tcW w:w="568" w:type="pct"/>
          </w:tcPr>
          <w:p w:rsidR="00AD4ACD" w:rsidRPr="00376DDE" w:rsidRDefault="00AD4ACD" w:rsidP="003378BD">
            <w:pPr>
              <w:autoSpaceDE w:val="0"/>
              <w:autoSpaceDN w:val="0"/>
              <w:adjustRightInd w:val="0"/>
              <w:spacing w:after="0" w:line="240" w:lineRule="auto"/>
              <w:rPr>
                <w:rFonts w:ascii="Tahoma" w:hAnsi="Tahoma" w:cs="Tahoma"/>
                <w:noProof/>
                <w:sz w:val="16"/>
                <w:szCs w:val="16"/>
              </w:rPr>
            </w:pPr>
          </w:p>
        </w:tc>
        <w:tc>
          <w:tcPr>
            <w:tcW w:w="1113" w:type="pct"/>
          </w:tcPr>
          <w:p w:rsidR="00AD4ACD" w:rsidRPr="00376DDE" w:rsidRDefault="00AD4ACD" w:rsidP="003378BD">
            <w:pPr>
              <w:autoSpaceDE w:val="0"/>
              <w:autoSpaceDN w:val="0"/>
              <w:adjustRightInd w:val="0"/>
              <w:spacing w:after="0" w:line="240" w:lineRule="auto"/>
              <w:rPr>
                <w:rFonts w:ascii="Tahoma" w:hAnsi="Tahoma" w:cs="Tahoma"/>
                <w:noProof/>
                <w:sz w:val="16"/>
                <w:szCs w:val="16"/>
              </w:rPr>
            </w:pPr>
            <w:r w:rsidRPr="00376DDE">
              <w:rPr>
                <w:rFonts w:ascii="Tahoma" w:hAnsi="Tahoma" w:cs="Tahoma"/>
                <w:noProof/>
                <w:sz w:val="16"/>
                <w:szCs w:val="16"/>
              </w:rPr>
              <w:t>Geisen et al. (2006)</w:t>
            </w:r>
          </w:p>
        </w:tc>
      </w:tr>
    </w:tbl>
    <w:p w:rsidR="00AD4ACD" w:rsidRPr="00376DDE" w:rsidRDefault="00AD4ACD" w:rsidP="003F2F81">
      <w:pPr>
        <w:pStyle w:val="EFSATablelegend"/>
        <w:tabs>
          <w:tab w:val="left" w:pos="6919"/>
        </w:tabs>
        <w:jc w:val="both"/>
        <w:rPr>
          <w:rFonts w:cs="Tahoma"/>
          <w:szCs w:val="16"/>
          <w:lang w:val="it-IT"/>
        </w:rPr>
      </w:pPr>
    </w:p>
    <w:p w:rsidR="00AD4ACD" w:rsidRPr="00376DDE" w:rsidRDefault="00AD4ACD" w:rsidP="003F2F81">
      <w:pPr>
        <w:pStyle w:val="EFSATablelegend"/>
        <w:tabs>
          <w:tab w:val="left" w:pos="6919"/>
        </w:tabs>
        <w:jc w:val="both"/>
        <w:rPr>
          <w:rFonts w:cs="Tahoma"/>
          <w:szCs w:val="16"/>
          <w:lang w:val="it-IT"/>
        </w:rPr>
      </w:pPr>
      <w:r w:rsidRPr="00376DDE">
        <w:rPr>
          <w:rFonts w:cs="Tahoma"/>
          <w:szCs w:val="16"/>
          <w:lang w:val="it-IT"/>
        </w:rPr>
        <w:t xml:space="preserve">–: no information </w:t>
      </w:r>
      <w:proofErr w:type="spellStart"/>
      <w:r w:rsidRPr="00376DDE">
        <w:rPr>
          <w:rFonts w:cs="Tahoma"/>
          <w:szCs w:val="16"/>
          <w:lang w:val="it-IT"/>
        </w:rPr>
        <w:t>available</w:t>
      </w:r>
      <w:proofErr w:type="spellEnd"/>
      <w:r w:rsidRPr="00376DDE">
        <w:rPr>
          <w:rFonts w:cs="Tahoma"/>
          <w:szCs w:val="16"/>
          <w:lang w:val="it-IT"/>
        </w:rPr>
        <w:t xml:space="preserve">. </w:t>
      </w:r>
    </w:p>
    <w:p w:rsidR="00AD4ACD" w:rsidRPr="00376DDE" w:rsidRDefault="00AD4ACD" w:rsidP="003F2F81">
      <w:pPr>
        <w:pStyle w:val="EFSATablelegend"/>
        <w:tabs>
          <w:tab w:val="left" w:pos="6919"/>
        </w:tabs>
        <w:jc w:val="both"/>
        <w:rPr>
          <w:rFonts w:cs="Tahoma"/>
          <w:szCs w:val="16"/>
          <w:lang w:val="it-IT"/>
        </w:rPr>
      </w:pPr>
    </w:p>
    <w:p w:rsidR="00AD4ACD" w:rsidRPr="00376DDE" w:rsidRDefault="00AD4ACD" w:rsidP="003F2F81">
      <w:pPr>
        <w:pStyle w:val="EFSATablelegend"/>
        <w:tabs>
          <w:tab w:val="left" w:pos="6919"/>
        </w:tabs>
        <w:jc w:val="both"/>
        <w:rPr>
          <w:rFonts w:cs="Tahoma"/>
          <w:szCs w:val="16"/>
        </w:rPr>
      </w:pPr>
      <w:r w:rsidRPr="00376DDE">
        <w:rPr>
          <w:rFonts w:cs="Tahoma"/>
          <w:szCs w:val="16"/>
          <w:lang w:val="it-IT"/>
        </w:rPr>
        <w:t xml:space="preserve">* In Camardo </w:t>
      </w:r>
      <w:proofErr w:type="gramStart"/>
      <w:r w:rsidRPr="00376DDE">
        <w:rPr>
          <w:rFonts w:cs="Tahoma"/>
          <w:szCs w:val="16"/>
          <w:lang w:val="it-IT"/>
        </w:rPr>
        <w:t>Leggieri</w:t>
      </w:r>
      <w:proofErr w:type="gramEnd"/>
      <w:r w:rsidRPr="00376DDE">
        <w:rPr>
          <w:rFonts w:cs="Tahoma"/>
          <w:szCs w:val="16"/>
          <w:lang w:val="it-IT"/>
        </w:rPr>
        <w:t xml:space="preserve"> et al. </w:t>
      </w:r>
      <w:r w:rsidRPr="00376DDE">
        <w:rPr>
          <w:rFonts w:cs="Tahoma"/>
          <w:szCs w:val="16"/>
          <w:lang w:val="en-US"/>
        </w:rPr>
        <w:t xml:space="preserve">(2017) fungal </w:t>
      </w:r>
      <w:r w:rsidRPr="00376DDE">
        <w:rPr>
          <w:rFonts w:cs="Tahoma"/>
          <w:szCs w:val="16"/>
        </w:rPr>
        <w:t xml:space="preserve">growth under various T regimes at 14 days of incubation was considered. Moreover, OTA production was studied at various </w:t>
      </w:r>
      <w:r w:rsidRPr="00376DDE">
        <w:rPr>
          <w:rFonts w:cs="Tahoma"/>
          <w:i/>
          <w:szCs w:val="16"/>
        </w:rPr>
        <w:t>a</w:t>
      </w:r>
      <w:r w:rsidRPr="00376DDE">
        <w:rPr>
          <w:rFonts w:cs="Tahoma"/>
          <w:i/>
          <w:szCs w:val="16"/>
          <w:vertAlign w:val="subscript"/>
        </w:rPr>
        <w:t>w</w:t>
      </w:r>
      <w:r w:rsidRPr="00376DDE">
        <w:rPr>
          <w:rFonts w:cs="Tahoma"/>
          <w:szCs w:val="16"/>
        </w:rPr>
        <w:t xml:space="preserve"> regimes at 20°C (because that T regime was similar to those adopted in the ripening chambers) and 14 days of incubation were considered also in this case; therefore, no optimum T regime for OTA production was established. Medium used: CYA.</w:t>
      </w:r>
    </w:p>
    <w:p w:rsidR="00AD4ACD" w:rsidRPr="00376DDE" w:rsidRDefault="00AD4ACD" w:rsidP="003F2F81">
      <w:pPr>
        <w:pStyle w:val="EFSATablelegend"/>
        <w:tabs>
          <w:tab w:val="left" w:pos="6919"/>
        </w:tabs>
        <w:jc w:val="both"/>
        <w:rPr>
          <w:rFonts w:cs="Tahoma"/>
          <w:szCs w:val="16"/>
        </w:rPr>
      </w:pPr>
    </w:p>
    <w:p w:rsidR="00AD4ACD" w:rsidRPr="00376DDE" w:rsidRDefault="00AD4ACD" w:rsidP="003F2F81">
      <w:pPr>
        <w:pStyle w:val="EFSATablelegend"/>
        <w:tabs>
          <w:tab w:val="left" w:pos="6919"/>
        </w:tabs>
        <w:jc w:val="both"/>
        <w:rPr>
          <w:rFonts w:cs="Tahoma"/>
          <w:szCs w:val="16"/>
        </w:rPr>
      </w:pPr>
      <w:r w:rsidRPr="00376DDE">
        <w:rPr>
          <w:rFonts w:cs="Tahoma"/>
          <w:szCs w:val="16"/>
          <w:lang w:val="en-US"/>
        </w:rPr>
        <w:t xml:space="preserve">X In Pardo et al. </w:t>
      </w:r>
      <w:r w:rsidRPr="00376DDE">
        <w:rPr>
          <w:rFonts w:cs="Tahoma"/>
          <w:szCs w:val="16"/>
        </w:rPr>
        <w:t xml:space="preserve">(2006) optimal fungal growth did not show significant difference between 20 and 30°C; thus, the minimum values of T and </w:t>
      </w:r>
      <w:r w:rsidRPr="00376DDE">
        <w:rPr>
          <w:rFonts w:cs="Tahoma"/>
          <w:i/>
          <w:szCs w:val="16"/>
        </w:rPr>
        <w:t>a</w:t>
      </w:r>
      <w:r w:rsidRPr="00376DDE">
        <w:rPr>
          <w:rFonts w:cs="Tahoma"/>
          <w:i/>
          <w:szCs w:val="16"/>
          <w:vertAlign w:val="subscript"/>
        </w:rPr>
        <w:t>w</w:t>
      </w:r>
      <w:r w:rsidRPr="00376DDE">
        <w:rPr>
          <w:rFonts w:cs="Tahoma"/>
          <w:i/>
          <w:szCs w:val="16"/>
        </w:rPr>
        <w:t xml:space="preserve"> </w:t>
      </w:r>
      <w:r w:rsidRPr="00376DDE">
        <w:rPr>
          <w:rFonts w:cs="Tahoma"/>
          <w:szCs w:val="16"/>
        </w:rPr>
        <w:t>suitable for fungal growth at the least favourable conditions were reported. Medium used: BMEA (Barley Malt Extract Agar).</w:t>
      </w:r>
    </w:p>
    <w:p w:rsidR="00AD4ACD" w:rsidRPr="00376DDE" w:rsidRDefault="00AD4ACD" w:rsidP="003F2F81">
      <w:pPr>
        <w:pStyle w:val="EFSATablelegend"/>
        <w:tabs>
          <w:tab w:val="left" w:pos="6919"/>
        </w:tabs>
        <w:jc w:val="both"/>
        <w:rPr>
          <w:rFonts w:cs="Tahoma"/>
          <w:szCs w:val="16"/>
        </w:rPr>
      </w:pPr>
    </w:p>
    <w:p w:rsidR="00AD4ACD" w:rsidRPr="00376DDE" w:rsidRDefault="00AD4ACD" w:rsidP="003F2F81">
      <w:pPr>
        <w:pStyle w:val="EFSATablelegend"/>
        <w:tabs>
          <w:tab w:val="left" w:pos="6919"/>
        </w:tabs>
        <w:jc w:val="both"/>
        <w:rPr>
          <w:rFonts w:cs="Tahoma"/>
          <w:szCs w:val="16"/>
        </w:rPr>
      </w:pPr>
      <w:r w:rsidRPr="00376DDE">
        <w:rPr>
          <w:rFonts w:cs="Tahoma"/>
          <w:szCs w:val="16"/>
        </w:rPr>
        <w:t>+ In Cairns-Fuller et al. (2005) fungal growth and OTA production on artificial culture medium (milled wheat medium) were considered to have a more comparable set of results; incubation time was up to 56 days with scheduled measurement at 7, 14, 21, 28, 42 and 56 days.</w:t>
      </w:r>
    </w:p>
    <w:p w:rsidR="00AD4ACD" w:rsidRPr="00376DDE" w:rsidRDefault="00AD4ACD">
      <w:pPr>
        <w:rPr>
          <w:rFonts w:ascii="Tahoma" w:hAnsi="Tahoma" w:cs="Tahoma"/>
          <w:b/>
          <w:sz w:val="24"/>
          <w:szCs w:val="24"/>
          <w:lang w:val="en-US"/>
        </w:rPr>
      </w:pPr>
      <w:r w:rsidRPr="00533881">
        <w:rPr>
          <w:rFonts w:ascii="Tahoma" w:hAnsi="Tahoma" w:cs="Tahoma"/>
          <w:b/>
          <w:sz w:val="24"/>
          <w:szCs w:val="24"/>
          <w:lang w:val="en-US"/>
        </w:rPr>
        <w:br w:type="page"/>
      </w:r>
    </w:p>
    <w:p w:rsidR="00AD4ACD" w:rsidRPr="00376DDE" w:rsidRDefault="00AD4ACD" w:rsidP="003F2F81">
      <w:pPr>
        <w:pStyle w:val="EndNoteBibliography"/>
        <w:spacing w:after="0" w:line="276" w:lineRule="auto"/>
        <w:rPr>
          <w:b/>
          <w:noProof w:val="0"/>
          <w:sz w:val="24"/>
          <w:szCs w:val="24"/>
        </w:rPr>
      </w:pPr>
      <w:r w:rsidRPr="00376DDE">
        <w:rPr>
          <w:b/>
          <w:noProof w:val="0"/>
          <w:sz w:val="24"/>
          <w:szCs w:val="24"/>
        </w:rPr>
        <w:lastRenderedPageBreak/>
        <w:t>List of abbreviations</w:t>
      </w:r>
    </w:p>
    <w:p w:rsidR="00AD4ACD" w:rsidRPr="00376DDE" w:rsidRDefault="00AD4ACD" w:rsidP="003F2F81">
      <w:pPr>
        <w:pStyle w:val="EndNoteBibliography"/>
        <w:spacing w:after="0" w:line="276" w:lineRule="auto"/>
        <w:rPr>
          <w:b/>
        </w:rPr>
      </w:pPr>
    </w:p>
    <w:tbl>
      <w:tblPr>
        <w:tblStyle w:val="TableGrid"/>
        <w:tblW w:w="0" w:type="auto"/>
        <w:tblLook w:val="04A0" w:firstRow="1" w:lastRow="0" w:firstColumn="1" w:lastColumn="0" w:noHBand="0" w:noVBand="1"/>
      </w:tblPr>
      <w:tblGrid>
        <w:gridCol w:w="1384"/>
        <w:gridCol w:w="5103"/>
      </w:tblGrid>
      <w:tr w:rsidR="00376DDE" w:rsidRPr="00376DDE" w:rsidTr="003F2F81">
        <w:trPr>
          <w:trHeight w:val="281"/>
        </w:trPr>
        <w:tc>
          <w:tcPr>
            <w:tcW w:w="1384" w:type="dxa"/>
          </w:tcPr>
          <w:p w:rsidR="00AD4ACD" w:rsidRPr="00376DDE" w:rsidRDefault="00AD4ACD" w:rsidP="003F2F81">
            <w:pPr>
              <w:rPr>
                <w:rFonts w:ascii="Tahoma" w:hAnsi="Tahoma" w:cs="Tahoma"/>
                <w:sz w:val="20"/>
                <w:szCs w:val="20"/>
              </w:rPr>
            </w:pPr>
            <w:r w:rsidRPr="00376DDE">
              <w:rPr>
                <w:rFonts w:ascii="Tahoma" w:hAnsi="Tahoma" w:cs="Tahoma"/>
                <w:sz w:val="20"/>
                <w:szCs w:val="20"/>
              </w:rPr>
              <w:t>AFB1</w:t>
            </w:r>
          </w:p>
        </w:tc>
        <w:tc>
          <w:tcPr>
            <w:tcW w:w="5103" w:type="dxa"/>
          </w:tcPr>
          <w:p w:rsidR="00AD4ACD" w:rsidRPr="00376DDE" w:rsidRDefault="00AD4ACD" w:rsidP="003F2F81">
            <w:pPr>
              <w:rPr>
                <w:rFonts w:ascii="Tahoma" w:hAnsi="Tahoma" w:cs="Tahoma"/>
                <w:sz w:val="20"/>
                <w:szCs w:val="20"/>
              </w:rPr>
            </w:pPr>
            <w:proofErr w:type="spellStart"/>
            <w:r w:rsidRPr="00376DDE">
              <w:rPr>
                <w:rFonts w:ascii="Tahoma" w:hAnsi="Tahoma" w:cs="Tahoma"/>
                <w:sz w:val="20"/>
                <w:szCs w:val="20"/>
              </w:rPr>
              <w:t>Aflatoxin</w:t>
            </w:r>
            <w:proofErr w:type="spellEnd"/>
            <w:r w:rsidRPr="00376DDE">
              <w:rPr>
                <w:rFonts w:ascii="Tahoma" w:hAnsi="Tahoma" w:cs="Tahoma"/>
                <w:sz w:val="20"/>
                <w:szCs w:val="20"/>
              </w:rPr>
              <w:t xml:space="preserve"> B1 </w:t>
            </w:r>
          </w:p>
        </w:tc>
      </w:tr>
      <w:tr w:rsidR="00376DDE" w:rsidRPr="00376DDE" w:rsidTr="003F2F81">
        <w:trPr>
          <w:trHeight w:val="281"/>
        </w:trPr>
        <w:tc>
          <w:tcPr>
            <w:tcW w:w="1384" w:type="dxa"/>
          </w:tcPr>
          <w:p w:rsidR="00AD4ACD" w:rsidRPr="00376DDE" w:rsidRDefault="00AD4ACD" w:rsidP="003F2F81">
            <w:pPr>
              <w:rPr>
                <w:rFonts w:ascii="Tahoma" w:hAnsi="Tahoma" w:cs="Tahoma"/>
                <w:sz w:val="20"/>
                <w:szCs w:val="20"/>
              </w:rPr>
            </w:pPr>
            <w:proofErr w:type="spellStart"/>
            <w:proofErr w:type="gramStart"/>
            <w:r w:rsidRPr="00376DDE">
              <w:rPr>
                <w:rFonts w:ascii="Tahoma" w:hAnsi="Tahoma" w:cs="Tahoma"/>
                <w:sz w:val="20"/>
                <w:szCs w:val="20"/>
              </w:rPr>
              <w:t>a</w:t>
            </w:r>
            <w:r w:rsidRPr="00376DDE">
              <w:rPr>
                <w:rFonts w:ascii="Tahoma" w:hAnsi="Tahoma" w:cs="Tahoma"/>
                <w:sz w:val="20"/>
                <w:szCs w:val="20"/>
                <w:vertAlign w:val="subscript"/>
              </w:rPr>
              <w:t>w</w:t>
            </w:r>
            <w:proofErr w:type="spellEnd"/>
            <w:proofErr w:type="gramEnd"/>
          </w:p>
        </w:tc>
        <w:tc>
          <w:tcPr>
            <w:tcW w:w="5103" w:type="dxa"/>
          </w:tcPr>
          <w:p w:rsidR="00AD4ACD" w:rsidRPr="00376DDE" w:rsidRDefault="00AD4ACD" w:rsidP="003F2F81">
            <w:pPr>
              <w:rPr>
                <w:rFonts w:ascii="Tahoma" w:hAnsi="Tahoma" w:cs="Tahoma"/>
                <w:sz w:val="20"/>
                <w:szCs w:val="20"/>
              </w:rPr>
            </w:pPr>
            <w:r w:rsidRPr="00376DDE">
              <w:rPr>
                <w:rFonts w:ascii="Tahoma" w:hAnsi="Tahoma" w:cs="Tahoma"/>
                <w:sz w:val="20"/>
                <w:szCs w:val="20"/>
              </w:rPr>
              <w:t xml:space="preserve">Activity water </w:t>
            </w:r>
          </w:p>
        </w:tc>
      </w:tr>
      <w:tr w:rsidR="00376DDE" w:rsidRPr="00376DDE" w:rsidTr="003F2F81">
        <w:trPr>
          <w:trHeight w:val="281"/>
        </w:trPr>
        <w:tc>
          <w:tcPr>
            <w:tcW w:w="1384" w:type="dxa"/>
          </w:tcPr>
          <w:p w:rsidR="00AD4ACD" w:rsidRPr="00376DDE" w:rsidRDefault="00AD4ACD" w:rsidP="003F2F81">
            <w:pPr>
              <w:rPr>
                <w:rFonts w:ascii="Tahoma" w:hAnsi="Tahoma" w:cs="Tahoma"/>
                <w:sz w:val="20"/>
                <w:szCs w:val="20"/>
              </w:rPr>
            </w:pPr>
            <w:r w:rsidRPr="00376DDE">
              <w:rPr>
                <w:rFonts w:ascii="Tahoma" w:hAnsi="Tahoma" w:cs="Tahoma"/>
                <w:sz w:val="20"/>
                <w:szCs w:val="20"/>
              </w:rPr>
              <w:t>MC</w:t>
            </w:r>
          </w:p>
        </w:tc>
        <w:tc>
          <w:tcPr>
            <w:tcW w:w="5103" w:type="dxa"/>
          </w:tcPr>
          <w:p w:rsidR="00AD4ACD" w:rsidRPr="00376DDE" w:rsidRDefault="00AD4ACD" w:rsidP="003F2F81">
            <w:pPr>
              <w:rPr>
                <w:rFonts w:ascii="Tahoma" w:hAnsi="Tahoma" w:cs="Tahoma"/>
                <w:sz w:val="20"/>
                <w:szCs w:val="20"/>
              </w:rPr>
            </w:pPr>
            <w:r w:rsidRPr="00376DDE">
              <w:rPr>
                <w:rFonts w:ascii="Tahoma" w:eastAsia="Times New Roman" w:hAnsi="Tahoma" w:cs="Tahoma"/>
                <w:sz w:val="20"/>
                <w:szCs w:val="20"/>
                <w:lang w:val="en-US" w:eastAsia="it-IT"/>
              </w:rPr>
              <w:t>moisture content</w:t>
            </w:r>
          </w:p>
        </w:tc>
      </w:tr>
      <w:tr w:rsidR="00376DDE" w:rsidRPr="00376DDE" w:rsidTr="003F2F81">
        <w:trPr>
          <w:trHeight w:val="296"/>
        </w:trPr>
        <w:tc>
          <w:tcPr>
            <w:tcW w:w="1384" w:type="dxa"/>
          </w:tcPr>
          <w:p w:rsidR="00AD4ACD" w:rsidRPr="00376DDE" w:rsidRDefault="00AD4ACD" w:rsidP="003F2F81">
            <w:pPr>
              <w:rPr>
                <w:rFonts w:ascii="Tahoma" w:hAnsi="Tahoma" w:cs="Tahoma"/>
                <w:sz w:val="20"/>
                <w:szCs w:val="20"/>
              </w:rPr>
            </w:pPr>
            <w:r w:rsidRPr="00376DDE">
              <w:rPr>
                <w:rFonts w:ascii="Tahoma" w:hAnsi="Tahoma" w:cs="Tahoma"/>
                <w:sz w:val="20"/>
                <w:szCs w:val="20"/>
              </w:rPr>
              <w:t xml:space="preserve">OTA </w:t>
            </w:r>
          </w:p>
        </w:tc>
        <w:tc>
          <w:tcPr>
            <w:tcW w:w="5103" w:type="dxa"/>
          </w:tcPr>
          <w:p w:rsidR="00AD4ACD" w:rsidRPr="00376DDE" w:rsidRDefault="00AD4ACD" w:rsidP="003F2F81">
            <w:pPr>
              <w:rPr>
                <w:rFonts w:ascii="Tahoma" w:hAnsi="Tahoma" w:cs="Tahoma"/>
                <w:sz w:val="20"/>
                <w:szCs w:val="20"/>
              </w:rPr>
            </w:pPr>
            <w:proofErr w:type="spellStart"/>
            <w:r w:rsidRPr="00376DDE">
              <w:rPr>
                <w:rFonts w:ascii="Tahoma" w:hAnsi="Tahoma" w:cs="Tahoma"/>
                <w:sz w:val="20"/>
                <w:szCs w:val="20"/>
              </w:rPr>
              <w:t>Ochratoxin</w:t>
            </w:r>
            <w:proofErr w:type="spellEnd"/>
            <w:r w:rsidRPr="00376DDE">
              <w:rPr>
                <w:rFonts w:ascii="Tahoma" w:hAnsi="Tahoma" w:cs="Tahoma"/>
                <w:sz w:val="20"/>
                <w:szCs w:val="20"/>
              </w:rPr>
              <w:t xml:space="preserve"> A</w:t>
            </w:r>
          </w:p>
        </w:tc>
      </w:tr>
      <w:tr w:rsidR="00376DDE" w:rsidRPr="00376DDE" w:rsidTr="003F2F81">
        <w:trPr>
          <w:trHeight w:val="296"/>
        </w:trPr>
        <w:tc>
          <w:tcPr>
            <w:tcW w:w="1384" w:type="dxa"/>
          </w:tcPr>
          <w:p w:rsidR="00AD4ACD" w:rsidRPr="00376DDE" w:rsidRDefault="00AD4ACD" w:rsidP="003F2F81">
            <w:pPr>
              <w:rPr>
                <w:rFonts w:ascii="Tahoma" w:hAnsi="Tahoma" w:cs="Tahoma"/>
                <w:sz w:val="20"/>
                <w:szCs w:val="20"/>
              </w:rPr>
            </w:pPr>
            <w:r w:rsidRPr="00376DDE">
              <w:rPr>
                <w:rFonts w:ascii="Tahoma" w:hAnsi="Tahoma" w:cs="Tahoma"/>
                <w:sz w:val="20"/>
                <w:szCs w:val="20"/>
              </w:rPr>
              <w:t>RH</w:t>
            </w:r>
          </w:p>
        </w:tc>
        <w:tc>
          <w:tcPr>
            <w:tcW w:w="5103" w:type="dxa"/>
          </w:tcPr>
          <w:p w:rsidR="00AD4ACD" w:rsidRPr="00376DDE" w:rsidRDefault="00AD4ACD" w:rsidP="003F2F81">
            <w:pPr>
              <w:rPr>
                <w:rFonts w:ascii="Tahoma" w:eastAsia="Times New Roman" w:hAnsi="Tahoma" w:cs="Tahoma"/>
                <w:sz w:val="20"/>
                <w:szCs w:val="20"/>
                <w:lang w:val="en-US" w:eastAsia="it-IT"/>
              </w:rPr>
            </w:pPr>
            <w:r w:rsidRPr="00376DDE">
              <w:rPr>
                <w:rFonts w:ascii="Tahoma" w:eastAsia="Times New Roman" w:hAnsi="Tahoma" w:cs="Tahoma"/>
                <w:sz w:val="20"/>
                <w:szCs w:val="20"/>
                <w:lang w:val="en-US" w:eastAsia="it-IT"/>
              </w:rPr>
              <w:t>Relative humidity</w:t>
            </w:r>
          </w:p>
        </w:tc>
      </w:tr>
      <w:tr w:rsidR="00376DDE" w:rsidRPr="00376DDE" w:rsidTr="003F2F81">
        <w:trPr>
          <w:trHeight w:val="296"/>
        </w:trPr>
        <w:tc>
          <w:tcPr>
            <w:tcW w:w="1384" w:type="dxa"/>
          </w:tcPr>
          <w:p w:rsidR="00AD4ACD" w:rsidRPr="00376DDE" w:rsidRDefault="00AD4ACD" w:rsidP="003F2F81">
            <w:pPr>
              <w:rPr>
                <w:rFonts w:ascii="Tahoma" w:hAnsi="Tahoma" w:cs="Tahoma"/>
                <w:sz w:val="20"/>
                <w:szCs w:val="20"/>
              </w:rPr>
            </w:pPr>
            <w:r w:rsidRPr="00376DDE">
              <w:rPr>
                <w:rFonts w:ascii="Tahoma" w:hAnsi="Tahoma" w:cs="Tahoma"/>
                <w:sz w:val="20"/>
                <w:szCs w:val="20"/>
              </w:rPr>
              <w:t>T</w:t>
            </w:r>
          </w:p>
        </w:tc>
        <w:tc>
          <w:tcPr>
            <w:tcW w:w="5103" w:type="dxa"/>
          </w:tcPr>
          <w:p w:rsidR="00AD4ACD" w:rsidRPr="00376DDE" w:rsidRDefault="00AD4ACD" w:rsidP="003F2F81">
            <w:pPr>
              <w:rPr>
                <w:rFonts w:ascii="Tahoma" w:hAnsi="Tahoma" w:cs="Tahoma"/>
                <w:sz w:val="20"/>
                <w:szCs w:val="20"/>
                <w:lang w:val="en-US"/>
              </w:rPr>
            </w:pPr>
            <w:r w:rsidRPr="00376DDE">
              <w:rPr>
                <w:rFonts w:ascii="Tahoma" w:eastAsia="Times New Roman" w:hAnsi="Tahoma" w:cs="Tahoma"/>
                <w:sz w:val="20"/>
                <w:szCs w:val="20"/>
                <w:lang w:val="en-US" w:eastAsia="it-IT"/>
              </w:rPr>
              <w:t xml:space="preserve">Temperature </w:t>
            </w:r>
          </w:p>
        </w:tc>
      </w:tr>
      <w:tr w:rsidR="00376DDE" w:rsidRPr="00376DDE" w:rsidTr="003F2F81">
        <w:trPr>
          <w:trHeight w:val="296"/>
        </w:trPr>
        <w:tc>
          <w:tcPr>
            <w:tcW w:w="1384" w:type="dxa"/>
          </w:tcPr>
          <w:p w:rsidR="00AD4ACD" w:rsidRPr="00376DDE" w:rsidRDefault="00AD4ACD" w:rsidP="003F2F81">
            <w:pPr>
              <w:rPr>
                <w:rFonts w:ascii="Tahoma" w:hAnsi="Tahoma" w:cs="Tahoma"/>
                <w:sz w:val="20"/>
                <w:szCs w:val="20"/>
              </w:rPr>
            </w:pPr>
            <w:r w:rsidRPr="00376DDE">
              <w:rPr>
                <w:rFonts w:ascii="Tahoma" w:eastAsia="Times New Roman" w:hAnsi="Tahoma" w:cs="Tahoma"/>
                <w:sz w:val="20"/>
                <w:szCs w:val="20"/>
                <w:lang w:val="en-US" w:eastAsia="it-IT"/>
              </w:rPr>
              <w:t>W</w:t>
            </w:r>
          </w:p>
        </w:tc>
        <w:tc>
          <w:tcPr>
            <w:tcW w:w="5103" w:type="dxa"/>
          </w:tcPr>
          <w:p w:rsidR="00AD4ACD" w:rsidRPr="00376DDE" w:rsidRDefault="00AD4ACD" w:rsidP="003F2F81">
            <w:pPr>
              <w:rPr>
                <w:rFonts w:ascii="Tahoma" w:eastAsia="Times New Roman" w:hAnsi="Tahoma" w:cs="Tahoma"/>
                <w:sz w:val="20"/>
                <w:szCs w:val="20"/>
                <w:lang w:val="en-US" w:eastAsia="it-IT"/>
              </w:rPr>
            </w:pPr>
            <w:r w:rsidRPr="00376DDE">
              <w:rPr>
                <w:rFonts w:ascii="Tahoma" w:eastAsia="Times New Roman" w:hAnsi="Tahoma" w:cs="Tahoma"/>
                <w:sz w:val="20"/>
                <w:szCs w:val="20"/>
                <w:lang w:val="en-US" w:eastAsia="it-IT"/>
              </w:rPr>
              <w:t>Wind</w:t>
            </w:r>
          </w:p>
        </w:tc>
      </w:tr>
    </w:tbl>
    <w:p w:rsidR="00AD4ACD" w:rsidRPr="00376DDE" w:rsidRDefault="00AD4ACD" w:rsidP="003F2F81">
      <w:pPr>
        <w:pStyle w:val="ListParagraph"/>
        <w:spacing w:line="240" w:lineRule="auto"/>
        <w:ind w:left="360"/>
        <w:rPr>
          <w:rFonts w:ascii="Tahoma" w:hAnsi="Tahoma" w:cs="Tahoma"/>
          <w:b/>
          <w:sz w:val="20"/>
          <w:szCs w:val="20"/>
          <w:lang w:val="en-US"/>
        </w:rPr>
      </w:pPr>
      <w:r w:rsidRPr="00376DDE">
        <w:rPr>
          <w:rFonts w:ascii="Tahoma" w:hAnsi="Tahoma" w:cs="Tahoma"/>
          <w:b/>
          <w:sz w:val="20"/>
          <w:szCs w:val="20"/>
          <w:lang w:val="en-US"/>
        </w:rPr>
        <w:br w:type="page"/>
      </w:r>
    </w:p>
    <w:p w:rsidR="00AD4ACD" w:rsidRDefault="00AD4ACD" w:rsidP="003F2F81">
      <w:pPr>
        <w:spacing w:line="240" w:lineRule="auto"/>
        <w:rPr>
          <w:rFonts w:ascii="Tahoma" w:eastAsia="Times New Roman" w:hAnsi="Tahoma" w:cs="Tahoma"/>
          <w:b/>
          <w:sz w:val="20"/>
          <w:szCs w:val="20"/>
          <w:lang w:val="en-US" w:eastAsia="it-IT"/>
        </w:rPr>
      </w:pPr>
      <w:r w:rsidRPr="00376DDE">
        <w:rPr>
          <w:rFonts w:ascii="Tahoma" w:eastAsia="Times New Roman" w:hAnsi="Tahoma" w:cs="Tahoma"/>
          <w:b/>
          <w:sz w:val="20"/>
          <w:szCs w:val="20"/>
          <w:lang w:val="en-US" w:eastAsia="it-IT"/>
        </w:rPr>
        <w:lastRenderedPageBreak/>
        <w:t>References</w:t>
      </w:r>
    </w:p>
    <w:p w:rsidR="00DC66A6" w:rsidRPr="00DC66A6" w:rsidRDefault="00F92313" w:rsidP="00DC66A6">
      <w:pPr>
        <w:pStyle w:val="EndNoteBibliography"/>
        <w:spacing w:after="0"/>
        <w:ind w:left="720" w:hanging="720"/>
      </w:pPr>
      <w:r>
        <w:rPr>
          <w:lang w:val="en-GB"/>
        </w:rPr>
        <w:fldChar w:fldCharType="begin"/>
      </w:r>
      <w:r>
        <w:rPr>
          <w:lang w:val="en-GB"/>
        </w:rPr>
        <w:instrText xml:space="preserve"> ADDIN EN.REFLIST </w:instrText>
      </w:r>
      <w:r>
        <w:rPr>
          <w:lang w:val="en-GB"/>
        </w:rPr>
        <w:fldChar w:fldCharType="separate"/>
      </w:r>
      <w:r w:rsidR="00DC66A6" w:rsidRPr="00DC66A6">
        <w:t>Aziz NH, Mattar ZA and Mahrous SR, 2006. Contamination of grains by mycotoxin-producing molds and mycotoxins and control by gamma irradiation. Journal of Food Safety, 26:184-201</w:t>
      </w:r>
    </w:p>
    <w:p w:rsidR="00DC66A6" w:rsidRPr="00DC66A6" w:rsidRDefault="00DC66A6" w:rsidP="00DC66A6">
      <w:pPr>
        <w:pStyle w:val="EndNoteBibliography"/>
        <w:spacing w:after="0"/>
        <w:ind w:left="720" w:hanging="720"/>
      </w:pPr>
      <w:r w:rsidRPr="00DC66A6">
        <w:t xml:space="preserve">Battilani P, Camardo Leggieri M, Rossi V and Giorni P, 2013. AFLA-maize, a mechanistic model for </w:t>
      </w:r>
      <w:r w:rsidRPr="00DC66A6">
        <w:rPr>
          <w:i/>
        </w:rPr>
        <w:t>Aspergillus flavus</w:t>
      </w:r>
      <w:r w:rsidRPr="00DC66A6">
        <w:t xml:space="preserve"> infection and aflatoxin B1 contamination in maize. Computers and Electronics in Agriculture, 94:38-46</w:t>
      </w:r>
    </w:p>
    <w:p w:rsidR="00DC66A6" w:rsidRPr="00DC66A6" w:rsidRDefault="00DC66A6" w:rsidP="00DC66A6">
      <w:pPr>
        <w:pStyle w:val="EndNoteBibliography"/>
        <w:spacing w:after="0"/>
        <w:ind w:left="720" w:hanging="720"/>
      </w:pPr>
      <w:r w:rsidRPr="00DC66A6">
        <w:t xml:space="preserve">Battilani P, Rossi V and Pietri A, 2003. Modelling </w:t>
      </w:r>
      <w:r w:rsidRPr="00DC66A6">
        <w:rPr>
          <w:i/>
        </w:rPr>
        <w:t>Fusarium verticillioides</w:t>
      </w:r>
      <w:r w:rsidRPr="00DC66A6">
        <w:t xml:space="preserve"> infection and fumonisin synthesis in maize ears. Aspects of Applied Biology, 1:91-100</w:t>
      </w:r>
    </w:p>
    <w:p w:rsidR="00DC66A6" w:rsidRPr="00DC66A6" w:rsidRDefault="00DC66A6" w:rsidP="00DC66A6">
      <w:pPr>
        <w:pStyle w:val="EndNoteBibliography"/>
        <w:spacing w:after="0"/>
        <w:ind w:left="720" w:hanging="720"/>
      </w:pPr>
      <w:r w:rsidRPr="00DC66A6">
        <w:t>Battilani P, Toscano P, Van der Fels-Klerx HJ, Moretti A, Camardo Leggieri M, Brera C, Rortais A, Goumperis T and Robinson T, 2016. Aflatoxin B-1 contamination in maize in Europe increases due to climate change. Scientific Reports, 6:2045-2322. doi:I 10.1038/srep24328</w:t>
      </w:r>
    </w:p>
    <w:p w:rsidR="00DC66A6" w:rsidRPr="00DC66A6" w:rsidRDefault="00DC66A6" w:rsidP="00DC66A6">
      <w:pPr>
        <w:pStyle w:val="EndNoteBibliography"/>
        <w:spacing w:after="0"/>
        <w:ind w:left="720" w:hanging="720"/>
      </w:pPr>
      <w:r w:rsidRPr="00DC66A6">
        <w:t>Bellì N, Pardo E, Marın S, Farré G, Ramos AJ and Sanchis V, 2004. Occurrence of ochratoxin A and toxigenic potential of fungal isolates from Spanish grapes. Journal of the science of food and agriculture, 84:541-546</w:t>
      </w:r>
    </w:p>
    <w:p w:rsidR="00DC66A6" w:rsidRPr="00DC66A6" w:rsidRDefault="00DC66A6" w:rsidP="00DC66A6">
      <w:pPr>
        <w:pStyle w:val="EndNoteBibliography"/>
        <w:spacing w:after="0"/>
        <w:ind w:left="720" w:hanging="720"/>
      </w:pPr>
      <w:r w:rsidRPr="00DC66A6">
        <w:t xml:space="preserve">Boudreau BA, Larson TM, Brown DW, Busman M, Roberts ES, Kendra DF and McQuade KL, 2013. Impact of temperature stress and validamycin A on compatible solutes and fumonisin production in </w:t>
      </w:r>
      <w:r w:rsidRPr="00DC66A6">
        <w:rPr>
          <w:i/>
        </w:rPr>
        <w:t>F. verticillioides</w:t>
      </w:r>
      <w:r w:rsidRPr="00DC66A6">
        <w:t>: role of trehalose-6-phosphate synthase. Fungal Genetics and Biology, 57:1-10. doi:I 10.1016/j.fgb.2013.06.001</w:t>
      </w:r>
    </w:p>
    <w:p w:rsidR="00DC66A6" w:rsidRPr="00DC66A6" w:rsidRDefault="00DC66A6" w:rsidP="00DC66A6">
      <w:pPr>
        <w:pStyle w:val="EndNoteBibliography"/>
        <w:spacing w:after="0"/>
        <w:ind w:left="720" w:hanging="720"/>
      </w:pPr>
      <w:r w:rsidRPr="00DC66A6">
        <w:t>Cairns</w:t>
      </w:r>
      <w:r w:rsidRPr="00DC66A6">
        <w:rPr>
          <w:rFonts w:ascii="Cambria Math" w:hAnsi="Cambria Math" w:cs="Cambria Math"/>
        </w:rPr>
        <w:t>‐</w:t>
      </w:r>
      <w:r w:rsidRPr="00DC66A6">
        <w:t xml:space="preserve">Fuller V, Aldred D and Magan N, 2005. Water, temperature and gas composition interactions affect growth and ochratoxin A production by isolates of </w:t>
      </w:r>
      <w:r w:rsidRPr="00DC66A6">
        <w:rPr>
          <w:i/>
        </w:rPr>
        <w:t xml:space="preserve">Penicillium verrucosum </w:t>
      </w:r>
      <w:r w:rsidRPr="00DC66A6">
        <w:t>on wheat grain. Journal of Applied Microbiology, 99:1215-1221. doi:10.1111/j.1365-2672.2005.02695.x</w:t>
      </w:r>
    </w:p>
    <w:p w:rsidR="00DC66A6" w:rsidRPr="00DC66A6" w:rsidRDefault="00DC66A6" w:rsidP="00DC66A6">
      <w:pPr>
        <w:pStyle w:val="EndNoteBibliography"/>
        <w:spacing w:after="0"/>
        <w:ind w:left="720" w:hanging="720"/>
      </w:pPr>
      <w:r w:rsidRPr="00DC66A6">
        <w:t>Camardo Leggieri M, Decontardi S and Battilani P, 2017. Modelling the sporulation of some fungi associated with cheese, at different temperature and water activity regimes. International Journal Of Food Microbiology, 278:52-60. doi:10.1016/j.ijfoodmicro.2018.04.023</w:t>
      </w:r>
    </w:p>
    <w:p w:rsidR="00DC66A6" w:rsidRPr="00DC66A6" w:rsidRDefault="00DC66A6" w:rsidP="00DC66A6">
      <w:pPr>
        <w:pStyle w:val="EndNoteBibliography"/>
        <w:spacing w:after="0"/>
        <w:ind w:left="720" w:hanging="720"/>
      </w:pPr>
      <w:r w:rsidRPr="00DC66A6">
        <w:t>Cary JW, 2006. Aflatoxigenicity in Aspergillus: molecular genetics, phylogenetic relationships and evolutionary implications. Mycopathologia, 162:167-177. doi:10.1007/s11046-006-0051-8</w:t>
      </w:r>
    </w:p>
    <w:p w:rsidR="00DC66A6" w:rsidRPr="00DC66A6" w:rsidRDefault="00DC66A6" w:rsidP="00DC66A6">
      <w:pPr>
        <w:pStyle w:val="EndNoteBibliography"/>
        <w:spacing w:after="0"/>
        <w:ind w:left="720" w:hanging="720"/>
      </w:pPr>
      <w:r w:rsidRPr="00DC66A6">
        <w:t xml:space="preserve">Cotten TK and Munkvold GP, 1998. Survival of </w:t>
      </w:r>
      <w:r w:rsidRPr="00DC66A6">
        <w:rPr>
          <w:i/>
        </w:rPr>
        <w:t>Fusarium moniliforme</w:t>
      </w:r>
      <w:r w:rsidRPr="00DC66A6">
        <w:t xml:space="preserve">, </w:t>
      </w:r>
      <w:r w:rsidRPr="00DC66A6">
        <w:rPr>
          <w:i/>
        </w:rPr>
        <w:t>F. proliferatum</w:t>
      </w:r>
      <w:r w:rsidRPr="00DC66A6">
        <w:t xml:space="preserve">, and </w:t>
      </w:r>
      <w:r w:rsidRPr="00DC66A6">
        <w:rPr>
          <w:i/>
        </w:rPr>
        <w:t xml:space="preserve">F. subglutinans </w:t>
      </w:r>
      <w:r w:rsidRPr="00DC66A6">
        <w:t>in maize stalk residue. Phytopathology, 88:550–555</w:t>
      </w:r>
    </w:p>
    <w:p w:rsidR="00DC66A6" w:rsidRPr="00DC66A6" w:rsidRDefault="00DC66A6" w:rsidP="00DC66A6">
      <w:pPr>
        <w:pStyle w:val="EndNoteBibliography"/>
        <w:spacing w:after="0"/>
        <w:ind w:left="720" w:hanging="720"/>
      </w:pPr>
      <w:r w:rsidRPr="00DC66A6">
        <w:t>Czerwiecki L, Czajkowska D and Witkowska-Gwiazdowska A, 2002. On ochratoxin A and fungal flora in Polish cereals from conventional and ecological farms. Part 1: The occurrence of ochratoxin A and fungi in cereals in 1997. Food Additives and Contaminants, 19:470-477</w:t>
      </w:r>
    </w:p>
    <w:p w:rsidR="00DC66A6" w:rsidRPr="00DC66A6" w:rsidRDefault="00DC66A6" w:rsidP="00DC66A6">
      <w:pPr>
        <w:pStyle w:val="EndNoteBibliography"/>
        <w:spacing w:after="0"/>
        <w:ind w:left="720" w:hanging="720"/>
      </w:pPr>
      <w:r w:rsidRPr="00DC66A6">
        <w:t>Da Rocha Rosa CA, Palacios V, Combina M, Fraga ME, De Oliveira Reckson A, Magnoli CE and Dalcero AM, 2002. Potential ochratoxin A producers from wine grapes in Argentina and Brazil. Food Additives and Contaminants, 19:408-414</w:t>
      </w:r>
    </w:p>
    <w:p w:rsidR="00DC66A6" w:rsidRPr="00DC66A6" w:rsidRDefault="00DC66A6" w:rsidP="00DC66A6">
      <w:pPr>
        <w:pStyle w:val="EndNoteBibliography"/>
        <w:spacing w:after="0"/>
        <w:ind w:left="720" w:hanging="720"/>
      </w:pPr>
      <w:r w:rsidRPr="00DC66A6">
        <w:t>Doohan FM, Brennan J and Cooke BM, 2003. Influence of climatic factors on Fusarium species pathogenic to cereals. In: Xu X, Bailey JA and Cooke BM (eds.). Epidemiology of Mycotoxin Producing Fungi, Springer, Dordrecht.</w:t>
      </w:r>
    </w:p>
    <w:p w:rsidR="00DC66A6" w:rsidRPr="00DC66A6" w:rsidRDefault="00DC66A6" w:rsidP="00DC66A6">
      <w:pPr>
        <w:pStyle w:val="EndNoteBibliography"/>
        <w:spacing w:after="0"/>
        <w:ind w:left="720" w:hanging="720"/>
      </w:pPr>
      <w:r w:rsidRPr="00DC66A6">
        <w:t xml:space="preserve">Elmholt S, 2003. Ecology of the ochratoxin A producing </w:t>
      </w:r>
      <w:r w:rsidRPr="00DC66A6">
        <w:rPr>
          <w:i/>
        </w:rPr>
        <w:t>Penicillium verrucosum</w:t>
      </w:r>
      <w:r w:rsidRPr="00DC66A6">
        <w:t>: occurrence in  field, soil, and grain with special attention to farming system and on-farm drying practices. Biological Agriculture and Horticulture, 20:311-337</w:t>
      </w:r>
    </w:p>
    <w:p w:rsidR="00DC66A6" w:rsidRPr="00DC66A6" w:rsidRDefault="00DC66A6" w:rsidP="00DC66A6">
      <w:pPr>
        <w:pStyle w:val="EndNoteBibliography"/>
        <w:spacing w:after="0"/>
        <w:ind w:left="720" w:hanging="720"/>
      </w:pPr>
      <w:r w:rsidRPr="00DC66A6">
        <w:t xml:space="preserve">Fanelli F, Iversen A, Logrieco AF and Mule G, 2013. Relationship between fumonisin production and FUM gene expression in </w:t>
      </w:r>
      <w:r w:rsidRPr="00DC66A6">
        <w:rPr>
          <w:i/>
        </w:rPr>
        <w:t xml:space="preserve">Fusarium verticillioides </w:t>
      </w:r>
      <w:r w:rsidRPr="00DC66A6">
        <w:t>under different environmental conditions. Food Additives &amp; Contaminants, Part A: Chemistry, Analysis, Control, Exposure &amp; Risk Assessment, 30:365-371. doi:I 10.1080/19440049.2012.743039</w:t>
      </w:r>
    </w:p>
    <w:p w:rsidR="00DC66A6" w:rsidRPr="00DC66A6" w:rsidRDefault="00DC66A6" w:rsidP="00DC66A6">
      <w:pPr>
        <w:pStyle w:val="EndNoteBibliography"/>
        <w:spacing w:after="0"/>
        <w:ind w:left="720" w:hanging="720"/>
        <w:rPr>
          <w:sz w:val="16"/>
        </w:rPr>
      </w:pPr>
      <w:r w:rsidRPr="00DC66A6">
        <w:t xml:space="preserve">Frank JM, 1999. </w:t>
      </w:r>
      <w:r w:rsidRPr="00DC66A6">
        <w:rPr>
          <w:sz w:val="16"/>
        </w:rPr>
        <w:t>HACCP and its mycotoxin control potential: ochratoxin A (OTA) in coffee production</w:t>
      </w:r>
      <w:r w:rsidRPr="00DC66A6">
        <w:t xml:space="preserve">. Proceedings of the </w:t>
      </w:r>
      <w:r w:rsidRPr="00DC66A6">
        <w:rPr>
          <w:sz w:val="16"/>
        </w:rPr>
        <w:t>7th International Committee on Food Microbiology and Hygiene</w:t>
      </w:r>
      <w:r w:rsidRPr="00DC66A6">
        <w:t xml:space="preserve">, </w:t>
      </w:r>
      <w:r w:rsidRPr="00DC66A6">
        <w:rPr>
          <w:sz w:val="16"/>
        </w:rPr>
        <w:t>Veldhoven, The Netherlands</w:t>
      </w:r>
    </w:p>
    <w:p w:rsidR="00DC66A6" w:rsidRPr="00DC66A6" w:rsidRDefault="00DC66A6" w:rsidP="00DC66A6">
      <w:pPr>
        <w:pStyle w:val="EndNoteBibliography"/>
        <w:spacing w:after="0"/>
        <w:ind w:left="720" w:hanging="720"/>
      </w:pPr>
      <w:r w:rsidRPr="00DC66A6">
        <w:t xml:space="preserve">Frisvad J and Samson RA, 2004. Polyphasic taxonomy of </w:t>
      </w:r>
      <w:r w:rsidRPr="00DC66A6">
        <w:rPr>
          <w:i/>
        </w:rPr>
        <w:t>Penicillium</w:t>
      </w:r>
      <w:r w:rsidRPr="00DC66A6">
        <w:t xml:space="preserve"> subgenus </w:t>
      </w:r>
      <w:r w:rsidRPr="00DC66A6">
        <w:rPr>
          <w:i/>
        </w:rPr>
        <w:t>Penicillium.</w:t>
      </w:r>
      <w:r w:rsidRPr="00DC66A6">
        <w:t xml:space="preserve"> A guide to identification of food and air-borne terverticillate Penicillia and their mycotoxins. Studies in Mycology:49:41-174</w:t>
      </w:r>
    </w:p>
    <w:p w:rsidR="00DC66A6" w:rsidRPr="00DC66A6" w:rsidRDefault="00DC66A6" w:rsidP="00DC66A6">
      <w:pPr>
        <w:pStyle w:val="EndNoteBibliography"/>
        <w:spacing w:after="0"/>
        <w:ind w:left="720" w:hanging="720"/>
      </w:pPr>
      <w:r w:rsidRPr="00DC66A6">
        <w:t xml:space="preserve">Frisvad JC, Frank JM, Houbraken JAMP, Kuijpers AFA and Samson RA, 2004. New ochratoxin A producing species of </w:t>
      </w:r>
      <w:r w:rsidRPr="00DC66A6">
        <w:rPr>
          <w:i/>
        </w:rPr>
        <w:t>Aspergillus</w:t>
      </w:r>
      <w:r w:rsidRPr="00DC66A6">
        <w:t xml:space="preserve"> section </w:t>
      </w:r>
      <w:r w:rsidRPr="00DC66A6">
        <w:rPr>
          <w:i/>
        </w:rPr>
        <w:t>Circumdati</w:t>
      </w:r>
      <w:r w:rsidRPr="00DC66A6">
        <w:t>. Studies in Mycology, 50:23-43</w:t>
      </w:r>
    </w:p>
    <w:p w:rsidR="00DC66A6" w:rsidRPr="00DC66A6" w:rsidRDefault="00DC66A6" w:rsidP="00DC66A6">
      <w:pPr>
        <w:pStyle w:val="EndNoteBibliography"/>
        <w:spacing w:after="0"/>
        <w:ind w:left="720" w:hanging="720"/>
      </w:pPr>
      <w:r w:rsidRPr="00DC66A6">
        <w:t xml:space="preserve">Fumero MV, Sulyok M and Chulze S, 2016. Ecophysiology of </w:t>
      </w:r>
      <w:r w:rsidRPr="00DC66A6">
        <w:rPr>
          <w:i/>
        </w:rPr>
        <w:t>Fusarium temperatum</w:t>
      </w:r>
      <w:r w:rsidRPr="00DC66A6">
        <w:t xml:space="preserve"> isolated from maize in Argentina. Food Additives And Contaminants Part A Chemistry Analysis Control Exposure &amp; Risk Assessment, 33:147-156. doi:I 10.1080/19440049.2015.1107917</w:t>
      </w:r>
    </w:p>
    <w:p w:rsidR="00DC66A6" w:rsidRPr="00DC66A6" w:rsidRDefault="00DC66A6" w:rsidP="00DC66A6">
      <w:pPr>
        <w:pStyle w:val="EndNoteBibliography"/>
        <w:spacing w:after="0"/>
        <w:ind w:left="720" w:hanging="720"/>
      </w:pPr>
      <w:r w:rsidRPr="00DC66A6">
        <w:t xml:space="preserve">Geisen R, Schmidt-Heydt M and Karolewiez A, 2006. A gene cluster of the ochratoxin A biosynthetic genes in </w:t>
      </w:r>
      <w:r w:rsidRPr="00DC66A6">
        <w:rPr>
          <w:i/>
        </w:rPr>
        <w:t>Penicillium</w:t>
      </w:r>
      <w:r w:rsidRPr="00DC66A6">
        <w:t>. Mycotoxin research, 2:134-141</w:t>
      </w:r>
    </w:p>
    <w:p w:rsidR="00DC66A6" w:rsidRPr="00DC66A6" w:rsidRDefault="00DC66A6" w:rsidP="00DC66A6">
      <w:pPr>
        <w:pStyle w:val="EndNoteBibliography"/>
        <w:spacing w:after="0"/>
        <w:ind w:left="720" w:hanging="720"/>
      </w:pPr>
      <w:r w:rsidRPr="00DC66A6">
        <w:lastRenderedPageBreak/>
        <w:t xml:space="preserve">Gil-Serna J, González-Salgado A, González-Jaén MT, Vázquez C and Patiño B, 2009. ITS-based detection and quantification of </w:t>
      </w:r>
      <w:r w:rsidRPr="00DC66A6">
        <w:rPr>
          <w:i/>
        </w:rPr>
        <w:t xml:space="preserve">Aspergillus ochraceus </w:t>
      </w:r>
      <w:r w:rsidRPr="00DC66A6">
        <w:t>and Aspergillus westerdijkiae in grapes and green coffee beans by real-time quantitative PCR. International Journal Of Food Microbiology, 131:162-167</w:t>
      </w:r>
    </w:p>
    <w:p w:rsidR="00DC66A6" w:rsidRPr="00DC66A6" w:rsidRDefault="00DC66A6" w:rsidP="00DC66A6">
      <w:pPr>
        <w:pStyle w:val="EndNoteBibliography"/>
        <w:spacing w:after="0"/>
        <w:ind w:left="720" w:hanging="720"/>
      </w:pPr>
      <w:r w:rsidRPr="00DC66A6">
        <w:t xml:space="preserve">Gil-Serna J, Vázquez C, Sardiñas N, González-Jaén MT and Patiño B, 2011. Revision of ochratoxin a production capacity by the main species of </w:t>
      </w:r>
      <w:r w:rsidRPr="00DC66A6">
        <w:rPr>
          <w:i/>
        </w:rPr>
        <w:t>Aspergillus</w:t>
      </w:r>
      <w:r w:rsidRPr="00DC66A6">
        <w:t xml:space="preserve"> section </w:t>
      </w:r>
      <w:r w:rsidRPr="00DC66A6">
        <w:rPr>
          <w:i/>
        </w:rPr>
        <w:t>Circumdati</w:t>
      </w:r>
      <w:r w:rsidRPr="00DC66A6">
        <w:t xml:space="preserve">. </w:t>
      </w:r>
      <w:r w:rsidRPr="00DC66A6">
        <w:rPr>
          <w:i/>
        </w:rPr>
        <w:t>Aspergillus steynii</w:t>
      </w:r>
      <w:r w:rsidRPr="00DC66A6">
        <w:t xml:space="preserve"> revealed as the main risk of OTA contamination. Food Control, 22:343-345</w:t>
      </w:r>
    </w:p>
    <w:p w:rsidR="00DC66A6" w:rsidRPr="00DC66A6" w:rsidRDefault="00DC66A6" w:rsidP="00DC66A6">
      <w:pPr>
        <w:pStyle w:val="EndNoteBibliography"/>
        <w:spacing w:after="0"/>
        <w:ind w:left="720" w:hanging="720"/>
      </w:pPr>
      <w:r w:rsidRPr="00DC66A6">
        <w:t xml:space="preserve">Giorni P, Bertuzzi T and Battilani P, 2016. Aflatoxin in maize, a multifaceted answer of </w:t>
      </w:r>
      <w:r w:rsidRPr="00DC66A6">
        <w:rPr>
          <w:i/>
        </w:rPr>
        <w:t xml:space="preserve">Aspergillus flavus </w:t>
      </w:r>
      <w:r w:rsidRPr="00DC66A6">
        <w:t>governed by weather, host-plant and competitor fungi. Journal of Cereal Science, 70:256-262. doi:I 10.1016/j.jcs.2016.07.004</w:t>
      </w:r>
    </w:p>
    <w:p w:rsidR="00DC66A6" w:rsidRPr="003378BD" w:rsidRDefault="00DC66A6" w:rsidP="00DC66A6">
      <w:pPr>
        <w:pStyle w:val="EndNoteBibliography"/>
        <w:spacing w:after="0"/>
        <w:ind w:left="720" w:hanging="720"/>
        <w:rPr>
          <w:lang w:val="it-IT"/>
        </w:rPr>
      </w:pPr>
      <w:r w:rsidRPr="00DC66A6">
        <w:t xml:space="preserve">Giorni P, Formenti S, Bertuzzi T, Magan N and Battilani P, 2014. Influence of water activity and anti-fungal compounds on development and competitiveness of </w:t>
      </w:r>
      <w:r w:rsidRPr="00DC66A6">
        <w:rPr>
          <w:i/>
        </w:rPr>
        <w:t>Fusarium verticillioides</w:t>
      </w:r>
      <w:r w:rsidRPr="00DC66A6">
        <w:t xml:space="preserve">. </w:t>
      </w:r>
      <w:r w:rsidRPr="003378BD">
        <w:rPr>
          <w:lang w:val="it-IT"/>
        </w:rPr>
        <w:t>Phytopathologia Mediterranea, 53:459-469</w:t>
      </w:r>
    </w:p>
    <w:p w:rsidR="00DC66A6" w:rsidRPr="00DC66A6" w:rsidRDefault="00DC66A6" w:rsidP="00DC66A6">
      <w:pPr>
        <w:pStyle w:val="EndNoteBibliography"/>
        <w:spacing w:after="0"/>
        <w:ind w:left="720" w:hanging="720"/>
      </w:pPr>
      <w:r w:rsidRPr="003378BD">
        <w:rPr>
          <w:lang w:val="it-IT"/>
        </w:rPr>
        <w:t xml:space="preserve">Giorni P, Magan N, Pietri A and Battilani P, 2011. </w:t>
      </w:r>
      <w:r w:rsidRPr="00DC66A6">
        <w:t xml:space="preserve">Growth and aflatoxin production of an Italian strain of </w:t>
      </w:r>
      <w:r w:rsidRPr="00DC66A6">
        <w:rPr>
          <w:i/>
        </w:rPr>
        <w:t>Aspergillus flavus</w:t>
      </w:r>
      <w:r w:rsidRPr="00DC66A6">
        <w:t>: influence of ecological factors and nutritional substrates. World Mycotoxin Journal, 4:425-432. doi:I 10.3920/wmj2011.1300</w:t>
      </w:r>
    </w:p>
    <w:p w:rsidR="00DC66A6" w:rsidRPr="00DC66A6" w:rsidRDefault="00DC66A6" w:rsidP="00DC66A6">
      <w:pPr>
        <w:pStyle w:val="EndNoteBibliography"/>
        <w:spacing w:after="0"/>
        <w:ind w:left="720" w:hanging="720"/>
      </w:pPr>
      <w:r w:rsidRPr="00DC66A6">
        <w:t xml:space="preserve">Giorni P, Magan N, Pietri A, Bertuzzi T and Battilani P, 2007. Studies on </w:t>
      </w:r>
      <w:r w:rsidRPr="00DC66A6">
        <w:rPr>
          <w:i/>
        </w:rPr>
        <w:t>Aspergillus</w:t>
      </w:r>
      <w:r w:rsidRPr="00DC66A6">
        <w:t xml:space="preserve"> section </w:t>
      </w:r>
      <w:r w:rsidRPr="00DC66A6">
        <w:rPr>
          <w:i/>
        </w:rPr>
        <w:t>Flavi</w:t>
      </w:r>
      <w:r w:rsidRPr="00DC66A6">
        <w:t xml:space="preserve"> isolated from maize in northern Italy. International Journal Of Food Microbiology, 113:330-338. doi:10.1016/j.ijfoodmicro.2006.09.007</w:t>
      </w:r>
    </w:p>
    <w:p w:rsidR="00DC66A6" w:rsidRPr="00DC66A6" w:rsidRDefault="00DC66A6" w:rsidP="00DC66A6">
      <w:pPr>
        <w:pStyle w:val="EndNoteBibliography"/>
        <w:spacing w:after="0"/>
        <w:ind w:left="720" w:hanging="720"/>
      </w:pPr>
      <w:r w:rsidRPr="00DC66A6">
        <w:t>Greif MD and Currah RS, 2007. Patterns in the occurrence of saprophytic fungi carried by arthropods caught in traps baited with rotted wood and dung. Mycologia, 99:7-19</w:t>
      </w:r>
    </w:p>
    <w:p w:rsidR="00DC66A6" w:rsidRPr="00DC66A6" w:rsidRDefault="00DC66A6" w:rsidP="00DC66A6">
      <w:pPr>
        <w:pStyle w:val="EndNoteBibliography"/>
        <w:spacing w:after="0"/>
        <w:ind w:left="720" w:hanging="720"/>
      </w:pPr>
      <w:r w:rsidRPr="00DC66A6">
        <w:t xml:space="preserve">Guo L, Wenner N and Kuldau GA, 2015. FvSO regulates vegetative hyphal fusion, asexual growth, fumonisin B1 production, and virulence in </w:t>
      </w:r>
      <w:r w:rsidRPr="00DC66A6">
        <w:rPr>
          <w:i/>
        </w:rPr>
        <w:t>Fusarium verticillioides</w:t>
      </w:r>
      <w:r w:rsidRPr="00DC66A6">
        <w:t>. Fungal Biology, 119:1158-1169. doi:I 10.1016/j.funbio.2015.08.013</w:t>
      </w:r>
    </w:p>
    <w:p w:rsidR="00DC66A6" w:rsidRPr="00DC66A6" w:rsidRDefault="00DC66A6" w:rsidP="00DC66A6">
      <w:pPr>
        <w:pStyle w:val="EndNoteBibliography"/>
        <w:spacing w:after="0"/>
        <w:ind w:left="720" w:hanging="720"/>
      </w:pPr>
      <w:r w:rsidRPr="00DC66A6">
        <w:t xml:space="preserve">Horn BW, Green RL, Sobolev JW, Dorner VS, Powell JH and Layton RC, 1996. Association of morphology and mycotoxin production with vegetative compatibility groups in </w:t>
      </w:r>
      <w:r w:rsidRPr="00DC66A6">
        <w:rPr>
          <w:i/>
        </w:rPr>
        <w:t>Aspergillus flavus</w:t>
      </w:r>
      <w:r w:rsidRPr="00DC66A6">
        <w:t xml:space="preserve">, </w:t>
      </w:r>
      <w:r w:rsidRPr="00DC66A6">
        <w:rPr>
          <w:i/>
        </w:rPr>
        <w:t>A.parasiticus,</w:t>
      </w:r>
      <w:r w:rsidRPr="00DC66A6">
        <w:t xml:space="preserve"> and </w:t>
      </w:r>
      <w:r w:rsidRPr="00DC66A6">
        <w:rPr>
          <w:i/>
        </w:rPr>
        <w:t>A. tamarii</w:t>
      </w:r>
      <w:r w:rsidRPr="00DC66A6">
        <w:t>. Myclogia, 88:574-587</w:t>
      </w:r>
    </w:p>
    <w:p w:rsidR="00DC66A6" w:rsidRPr="00DC66A6" w:rsidRDefault="00DC66A6" w:rsidP="00DC66A6">
      <w:pPr>
        <w:pStyle w:val="EndNoteBibliography"/>
        <w:spacing w:after="0"/>
        <w:ind w:left="720" w:hanging="720"/>
      </w:pPr>
      <w:r w:rsidRPr="00DC66A6">
        <w:t>Houbraken J, Frisvad JC, Cole T and Samson RA, 2011. Taxonomy of Penicillium section Citrina. Studies in Mycology, 70:53-138</w:t>
      </w:r>
    </w:p>
    <w:p w:rsidR="00DC66A6" w:rsidRPr="00DC66A6" w:rsidRDefault="00DC66A6" w:rsidP="00DC66A6">
      <w:pPr>
        <w:pStyle w:val="EndNoteBibliography"/>
        <w:spacing w:after="0"/>
        <w:ind w:left="720" w:hanging="720"/>
      </w:pPr>
      <w:r w:rsidRPr="00DC66A6">
        <w:t>ICMSF, 1996. Microorganisms in Foods. Characteristics of Microbial Pathogens. London, UK, Springer.</w:t>
      </w:r>
    </w:p>
    <w:p w:rsidR="00DC66A6" w:rsidRPr="00DC66A6" w:rsidRDefault="00DC66A6" w:rsidP="00DC66A6">
      <w:pPr>
        <w:pStyle w:val="EndNoteBibliography"/>
        <w:spacing w:after="0"/>
        <w:ind w:left="720" w:hanging="720"/>
      </w:pPr>
      <w:r w:rsidRPr="00DC66A6">
        <w:t>JECFA, 2001. Safety evaluation of certain mycotoxins in food - Fifty-sixth meeting of the Joint FAO/WHO Expert Commiatee on Food Additives Ochratoxin A. Proceedings of the WHO Additives Series 47 and FAO Food and Nutrition Paper, 281-416 pp.</w:t>
      </w:r>
    </w:p>
    <w:p w:rsidR="00DC66A6" w:rsidRPr="00DC66A6" w:rsidRDefault="00DC66A6" w:rsidP="00DC66A6">
      <w:pPr>
        <w:pStyle w:val="EndNoteBibliography"/>
        <w:spacing w:after="0"/>
        <w:ind w:left="720" w:hanging="720"/>
      </w:pPr>
      <w:r w:rsidRPr="00DC66A6">
        <w:t xml:space="preserve">Jingping C, Xinying L and Huanchen Z, 2016. Progress on the regulation of DON toxin produced by </w:t>
      </w:r>
      <w:r w:rsidRPr="00DC66A6">
        <w:rPr>
          <w:i/>
        </w:rPr>
        <w:t>Fusarium graminearum</w:t>
      </w:r>
      <w:r w:rsidRPr="00DC66A6">
        <w:t>. Journal of Henan University of Technology Natural Science Edition, 37:114-119</w:t>
      </w:r>
    </w:p>
    <w:p w:rsidR="00DC66A6" w:rsidRPr="00DC66A6" w:rsidRDefault="00DC66A6" w:rsidP="00DC66A6">
      <w:pPr>
        <w:pStyle w:val="EndNoteBibliography"/>
        <w:spacing w:after="0"/>
        <w:ind w:left="720" w:hanging="720"/>
      </w:pPr>
      <w:r w:rsidRPr="00DC66A6">
        <w:t>Kirk PM, Cannon RF, David JC and Stalpers JA, 2001. Dictionary of the Fungi. 9th Edition. Wallingford, UK, CAB International.</w:t>
      </w:r>
    </w:p>
    <w:p w:rsidR="00DC66A6" w:rsidRPr="003378BD" w:rsidRDefault="00DC66A6" w:rsidP="00DC66A6">
      <w:pPr>
        <w:pStyle w:val="EndNoteBibliography"/>
        <w:spacing w:after="0"/>
        <w:ind w:left="720" w:hanging="720"/>
        <w:rPr>
          <w:lang w:val="it-IT"/>
        </w:rPr>
      </w:pPr>
      <w:r w:rsidRPr="00DC66A6">
        <w:t xml:space="preserve">Kozakiewicz Z, 1989. Aspergillus species on stored products. </w:t>
      </w:r>
      <w:r w:rsidRPr="003378BD">
        <w:rPr>
          <w:lang w:val="it-IT"/>
        </w:rPr>
        <w:t>Mycological Papers, 161:1-188</w:t>
      </w:r>
    </w:p>
    <w:p w:rsidR="00DC66A6" w:rsidRPr="00DC66A6" w:rsidRDefault="00DC66A6" w:rsidP="00DC66A6">
      <w:pPr>
        <w:pStyle w:val="EndNoteBibliography"/>
        <w:spacing w:after="0"/>
        <w:ind w:left="720" w:hanging="720"/>
      </w:pPr>
      <w:r w:rsidRPr="003378BD">
        <w:rPr>
          <w:lang w:val="it-IT"/>
        </w:rPr>
        <w:t xml:space="preserve">Lazzaro I, Falavigna C, Dall'Asta C, Proctor RH, Galaverna G and Battilani P, 2012. </w:t>
      </w:r>
      <w:r w:rsidRPr="00DC66A6">
        <w:t xml:space="preserve">Fumonisins B, A and C profile and masking in </w:t>
      </w:r>
      <w:r w:rsidRPr="00DC66A6">
        <w:rPr>
          <w:i/>
        </w:rPr>
        <w:t xml:space="preserve">Fusarium verticillioides </w:t>
      </w:r>
      <w:r w:rsidRPr="00DC66A6">
        <w:t>strains on fumonisin-inducing and maize-based media. International Journal Of Food Microbiology, 159:93-100. doi:I 10.1016/j.ijfoodmicro.2012.08.013</w:t>
      </w:r>
    </w:p>
    <w:p w:rsidR="00DC66A6" w:rsidRPr="00DC66A6" w:rsidRDefault="00DC66A6" w:rsidP="00DC66A6">
      <w:pPr>
        <w:pStyle w:val="EndNoteBibliography"/>
        <w:spacing w:after="0"/>
        <w:ind w:left="720" w:hanging="720"/>
      </w:pPr>
      <w:r w:rsidRPr="00DC66A6">
        <w:t>Leslie JF and Logrieco AF, 2014. Mycotoxin Reduction in Grain Chains. Ames, Iowa, USA, Wiley Blackwell. 352 pp.</w:t>
      </w:r>
    </w:p>
    <w:p w:rsidR="00DC66A6" w:rsidRPr="00DC66A6" w:rsidRDefault="00DC66A6" w:rsidP="00DC66A6">
      <w:pPr>
        <w:pStyle w:val="EndNoteBibliography"/>
        <w:spacing w:after="0"/>
        <w:ind w:left="720" w:hanging="720"/>
      </w:pPr>
      <w:r w:rsidRPr="00DC66A6">
        <w:t>Leslie JF and Summerell BA, 2006. The Fusarium Laboratory Manual, Blackwell Publishing.</w:t>
      </w:r>
    </w:p>
    <w:p w:rsidR="00DC66A6" w:rsidRPr="003378BD" w:rsidRDefault="00DC66A6" w:rsidP="00DC66A6">
      <w:pPr>
        <w:pStyle w:val="EndNoteBibliography"/>
        <w:spacing w:after="0"/>
        <w:ind w:left="720" w:hanging="720"/>
        <w:rPr>
          <w:lang w:val="it-IT"/>
        </w:rPr>
      </w:pPr>
      <w:r w:rsidRPr="00DC66A6">
        <w:t xml:space="preserve">Lillehoj EB and Elling F, 1983. Environmental conditions that facilitate ochratoxin contamination of agricultural commodities. </w:t>
      </w:r>
      <w:r w:rsidRPr="003378BD">
        <w:rPr>
          <w:lang w:val="it-IT"/>
        </w:rPr>
        <w:t>Acta Agriculturae Scandinavica, 33:113-128</w:t>
      </w:r>
    </w:p>
    <w:p w:rsidR="00DC66A6" w:rsidRPr="00DC66A6" w:rsidRDefault="00DC66A6" w:rsidP="00DC66A6">
      <w:pPr>
        <w:pStyle w:val="EndNoteBibliography"/>
        <w:spacing w:after="0"/>
        <w:ind w:left="720" w:hanging="720"/>
      </w:pPr>
      <w:r w:rsidRPr="003378BD">
        <w:rPr>
          <w:lang w:val="it-IT"/>
        </w:rPr>
        <w:t xml:space="preserve">Logrieco A, Mulè G, Moretti A and Bottalico A, 2012. </w:t>
      </w:r>
      <w:r w:rsidRPr="00DC66A6">
        <w:t xml:space="preserve">Toxigenic </w:t>
      </w:r>
      <w:r w:rsidRPr="00DC66A6">
        <w:rPr>
          <w:i/>
        </w:rPr>
        <w:t>Fusarium</w:t>
      </w:r>
      <w:r w:rsidRPr="00DC66A6">
        <w:t xml:space="preserve"> species and mycotoxins associated with maize ear rot in Europe. Mycotoxins in Plant Disease:597-609</w:t>
      </w:r>
    </w:p>
    <w:p w:rsidR="00DC66A6" w:rsidRPr="003378BD" w:rsidRDefault="00DC66A6" w:rsidP="00DC66A6">
      <w:pPr>
        <w:pStyle w:val="EndNoteBibliography"/>
        <w:spacing w:after="0"/>
        <w:ind w:left="720" w:hanging="720"/>
        <w:rPr>
          <w:lang w:val="it-IT"/>
        </w:rPr>
      </w:pPr>
      <w:r w:rsidRPr="00DC66A6">
        <w:t xml:space="preserve">Magnoli C, Astoreca A, Chiacchiera S and Dalcero AM, 2007. Occurrence of ochratoxin A and ochratoxigenic mycoflora in corn and corn based foods and feeds in some South American countries. </w:t>
      </w:r>
      <w:r w:rsidRPr="003378BD">
        <w:rPr>
          <w:lang w:val="it-IT"/>
        </w:rPr>
        <w:t>Mycopathologia, 163:249-260</w:t>
      </w:r>
    </w:p>
    <w:p w:rsidR="00DC66A6" w:rsidRPr="00DC66A6" w:rsidRDefault="00DC66A6" w:rsidP="00DC66A6">
      <w:pPr>
        <w:pStyle w:val="EndNoteBibliography"/>
        <w:spacing w:after="0"/>
        <w:ind w:left="720" w:hanging="720"/>
      </w:pPr>
      <w:r w:rsidRPr="003378BD">
        <w:rPr>
          <w:lang w:val="it-IT"/>
        </w:rPr>
        <w:t xml:space="preserve">Magnoli C, C. H, Chiacchiera S and Dalcero AM, 2006. </w:t>
      </w:r>
      <w:r w:rsidRPr="00DC66A6">
        <w:t>Occurrence of ochratoxin A-producing fungi in commerial corn kernels in Argentina. Mycopathologia, 161:53-58</w:t>
      </w:r>
    </w:p>
    <w:p w:rsidR="00DC66A6" w:rsidRPr="00DC66A6" w:rsidRDefault="00DC66A6" w:rsidP="00DC66A6">
      <w:pPr>
        <w:pStyle w:val="EndNoteBibliography"/>
        <w:spacing w:after="0"/>
        <w:ind w:left="720" w:hanging="720"/>
      </w:pPr>
      <w:r w:rsidRPr="00DC66A6">
        <w:t xml:space="preserve">Malapi-Wight M, Smith J, Campbell J, Bluhm BH and Shim WB, 2013. SDA1, a Cys2-His2 zinc finger transcription factor, is involved in polyol metabolism and fumonisin B1 production in </w:t>
      </w:r>
      <w:r w:rsidRPr="00DC66A6">
        <w:rPr>
          <w:i/>
        </w:rPr>
        <w:t>Fusarium verticillioides</w:t>
      </w:r>
      <w:r w:rsidRPr="00DC66A6">
        <w:t>. PLoS ONE, 8:1932-6203. doi:I 10.1371/journal.pone.0067656</w:t>
      </w:r>
    </w:p>
    <w:p w:rsidR="00DC66A6" w:rsidRPr="00DC66A6" w:rsidRDefault="00DC66A6" w:rsidP="00DC66A6">
      <w:pPr>
        <w:pStyle w:val="EndNoteBibliography"/>
        <w:spacing w:after="0"/>
        <w:ind w:left="720" w:hanging="720"/>
      </w:pPr>
      <w:r w:rsidRPr="00DC66A6">
        <w:t xml:space="preserve">Manstretta V and Rossi V, 2015. Effects of weather variables on ascospore discharge from </w:t>
      </w:r>
      <w:r w:rsidRPr="00DC66A6">
        <w:rPr>
          <w:i/>
        </w:rPr>
        <w:t>Fusarium graminearum</w:t>
      </w:r>
      <w:r w:rsidRPr="00DC66A6">
        <w:t xml:space="preserve"> perithecia. PLoS ONE, 10:1932-6203. doi:10: 1932-6203. DOI:10.1371/journal.pone.0138860</w:t>
      </w:r>
    </w:p>
    <w:p w:rsidR="00DC66A6" w:rsidRPr="00DC66A6" w:rsidRDefault="00DC66A6" w:rsidP="00DC66A6">
      <w:pPr>
        <w:pStyle w:val="EndNoteBibliography"/>
        <w:spacing w:after="0"/>
        <w:ind w:left="720" w:hanging="720"/>
      </w:pPr>
      <w:r w:rsidRPr="00DC66A6">
        <w:lastRenderedPageBreak/>
        <w:t xml:space="preserve">Manstretta V and Rossi V, 2016. Effects of temperature and moisture on development of </w:t>
      </w:r>
      <w:r w:rsidRPr="00DC66A6">
        <w:rPr>
          <w:i/>
        </w:rPr>
        <w:t>Fusarium graminearum</w:t>
      </w:r>
      <w:r w:rsidRPr="00DC66A6">
        <w:t xml:space="preserve"> perithecia in maize stalk residues. Applied and environmental microbiology, 82:184-191. doi:10.1128/aem.02436-15</w:t>
      </w:r>
    </w:p>
    <w:p w:rsidR="00DC66A6" w:rsidRPr="00DC66A6" w:rsidRDefault="00DC66A6" w:rsidP="00DC66A6">
      <w:pPr>
        <w:pStyle w:val="EndNoteBibliography"/>
        <w:spacing w:after="0"/>
        <w:ind w:left="720" w:hanging="720"/>
      </w:pPr>
      <w:r w:rsidRPr="00DC66A6">
        <w:t xml:space="preserve">Marin S, Magan N, Ramos AJ, Saenz R, Vinas I, Sanchis V and Teixido A, 1996. Water and temperature relations and microconidial germination of </w:t>
      </w:r>
      <w:r w:rsidRPr="00DC66A6">
        <w:rPr>
          <w:i/>
        </w:rPr>
        <w:t xml:space="preserve">Fusarium moniliforme </w:t>
      </w:r>
      <w:r w:rsidRPr="00DC66A6">
        <w:t xml:space="preserve">and </w:t>
      </w:r>
      <w:r w:rsidRPr="00DC66A6">
        <w:rPr>
          <w:i/>
        </w:rPr>
        <w:t>Fusarium proliferatum</w:t>
      </w:r>
      <w:r w:rsidRPr="00DC66A6">
        <w:t xml:space="preserve"> from maize. Canadian journal of microbiology, 42:1045-1050</w:t>
      </w:r>
    </w:p>
    <w:p w:rsidR="00DC66A6" w:rsidRPr="00DC66A6" w:rsidRDefault="00DC66A6" w:rsidP="00DC66A6">
      <w:pPr>
        <w:pStyle w:val="EndNoteBibliography"/>
        <w:spacing w:after="0"/>
        <w:ind w:left="720" w:hanging="720"/>
      </w:pPr>
      <w:r w:rsidRPr="00DC66A6">
        <w:t xml:space="preserve">Medina A, Magan N, Schmidt-Heydt M, Geisen R, Cardenas-Chavez DL and Parra R, 2013. Integrating toxin gene expression, growth and fumonisin B-1 and B-2 production by a strain of </w:t>
      </w:r>
      <w:r w:rsidRPr="00DC66A6">
        <w:rPr>
          <w:i/>
        </w:rPr>
        <w:t>Fusarium verticillioides</w:t>
      </w:r>
      <w:r w:rsidRPr="00DC66A6">
        <w:t xml:space="preserve"> under different environmental factors. Journal Of The Royal Society Interface, 10:1742-5689. doi:I 10.1098/rsif.2013.0320</w:t>
      </w:r>
    </w:p>
    <w:p w:rsidR="00DC66A6" w:rsidRPr="00DC66A6" w:rsidRDefault="00DC66A6" w:rsidP="00DC66A6">
      <w:pPr>
        <w:pStyle w:val="EndNoteBibliography"/>
        <w:spacing w:after="0"/>
        <w:ind w:left="720" w:hanging="720"/>
      </w:pPr>
      <w:r w:rsidRPr="00DC66A6">
        <w:t>Medina A, Valle</w:t>
      </w:r>
      <w:r w:rsidRPr="00DC66A6">
        <w:rPr>
          <w:rFonts w:ascii="Cambria Math" w:hAnsi="Cambria Math" w:cs="Cambria Math"/>
        </w:rPr>
        <w:t>‐</w:t>
      </w:r>
      <w:r w:rsidRPr="00DC66A6">
        <w:t>Algarra FM, Mateo R, Gimeno</w:t>
      </w:r>
      <w:r w:rsidRPr="00DC66A6">
        <w:rPr>
          <w:rFonts w:ascii="Cambria Math" w:hAnsi="Cambria Math" w:cs="Cambria Math"/>
        </w:rPr>
        <w:t>‐</w:t>
      </w:r>
      <w:r w:rsidRPr="00DC66A6">
        <w:t>Adelantado JV, Mateo F and Jiménez M, 2006. Survey of the mycobiota of Spanish malting barley and evaluation of the mycotoxin producing potential of species of Alternaria, Aspergillus and Fusarium. International Journal Of Food Microbiology, 108:196-203</w:t>
      </w:r>
    </w:p>
    <w:p w:rsidR="00DC66A6" w:rsidRPr="003378BD" w:rsidRDefault="00DC66A6" w:rsidP="00DC66A6">
      <w:pPr>
        <w:pStyle w:val="EndNoteBibliography"/>
        <w:spacing w:after="0"/>
        <w:ind w:left="720" w:hanging="720"/>
        <w:rPr>
          <w:lang w:val="it-IT"/>
        </w:rPr>
      </w:pPr>
      <w:r w:rsidRPr="00DC66A6">
        <w:t xml:space="preserve">Milani JM, 2013. Ecological conditions affecting mycotoxin production in cereals: a review. </w:t>
      </w:r>
      <w:r w:rsidRPr="003378BD">
        <w:rPr>
          <w:lang w:val="it-IT"/>
        </w:rPr>
        <w:t>Veterinarni Medicina, 58:405-411</w:t>
      </w:r>
    </w:p>
    <w:p w:rsidR="00DC66A6" w:rsidRPr="00DC66A6" w:rsidRDefault="00DC66A6" w:rsidP="00DC66A6">
      <w:pPr>
        <w:pStyle w:val="EndNoteBibliography"/>
        <w:spacing w:after="0"/>
        <w:ind w:left="720" w:hanging="720"/>
      </w:pPr>
      <w:r w:rsidRPr="003378BD">
        <w:rPr>
          <w:lang w:val="it-IT"/>
        </w:rPr>
        <w:t xml:space="preserve">Morello LG, Sartori D, De Oliveira Martinez AL, Vieira MLC, Taniwaki MH and Fungaro MHP, 2007. </w:t>
      </w:r>
      <w:r w:rsidRPr="00DC66A6">
        <w:t xml:space="preserve">Detection and quantification of </w:t>
      </w:r>
      <w:r w:rsidRPr="00DC66A6">
        <w:rPr>
          <w:i/>
        </w:rPr>
        <w:t>Aspergillus westerdijkiae</w:t>
      </w:r>
      <w:r w:rsidRPr="00DC66A6">
        <w:t xml:space="preserve"> in coffee beans based on selective amplification of β-tubulin gene by using real-time PCR. International Journal Of Food Microbiology, 119:270-276</w:t>
      </w:r>
    </w:p>
    <w:p w:rsidR="00DC66A6" w:rsidRPr="00DC66A6" w:rsidRDefault="00DC66A6" w:rsidP="00DC66A6">
      <w:pPr>
        <w:pStyle w:val="EndNoteBibliography"/>
        <w:spacing w:after="0"/>
        <w:ind w:left="720" w:hanging="720"/>
      </w:pPr>
      <w:r w:rsidRPr="00DC66A6">
        <w:t xml:space="preserve">Munkvold GP and Carlton WM, 1997. Influence of inoculation method on systemic </w:t>
      </w:r>
      <w:r w:rsidRPr="00DC66A6">
        <w:rPr>
          <w:i/>
        </w:rPr>
        <w:t xml:space="preserve">Fusarium moniliforme </w:t>
      </w:r>
      <w:r w:rsidRPr="00DC66A6">
        <w:t>infection of maize plants grown from infected seeds. Plant Disease, 81:211-216</w:t>
      </w:r>
    </w:p>
    <w:p w:rsidR="00DC66A6" w:rsidRPr="00DC66A6" w:rsidRDefault="00DC66A6" w:rsidP="00DC66A6">
      <w:pPr>
        <w:pStyle w:val="EndNoteBibliography"/>
        <w:spacing w:after="0"/>
        <w:ind w:left="720" w:hanging="720"/>
      </w:pPr>
      <w:r w:rsidRPr="00DC66A6">
        <w:t>Munkvold GP and Desjardins AE, 1997. Fumonisins in Maize. Can we reduce their occurrence? Plant Disease, 81. doi:10.1094/PDIS.1997.81.6.556</w:t>
      </w:r>
    </w:p>
    <w:p w:rsidR="00DC66A6" w:rsidRPr="00DC66A6" w:rsidRDefault="00DC66A6" w:rsidP="00DC66A6">
      <w:pPr>
        <w:pStyle w:val="EndNoteBibliography"/>
        <w:spacing w:after="0"/>
        <w:ind w:left="720" w:hanging="720"/>
      </w:pPr>
      <w:r w:rsidRPr="00DC66A6">
        <w:t>Noonim P, Mahakarnchanakul W, Nielsen KF, Frisvad JC and Samson RA, 2008. Isolation, identification and toxigenic potential of ochratoxin A-producing Aspergillus species from coffee beans grown in two regions of Thailand. International Journal Of Food Microbiology, 128:197-202</w:t>
      </w:r>
    </w:p>
    <w:p w:rsidR="00DC66A6" w:rsidRPr="00DC66A6" w:rsidRDefault="00DC66A6" w:rsidP="00DC66A6">
      <w:pPr>
        <w:pStyle w:val="EndNoteBibliography"/>
        <w:spacing w:after="0"/>
        <w:ind w:left="720" w:hanging="720"/>
      </w:pPr>
      <w:r w:rsidRPr="00DC66A6">
        <w:t>Northolt MD, Egmond HPV and Paulsch WE, 1979. Ochratoxin A production by some fungal species in relation to water activity and temperature. Journal of food protection, 42:485-490</w:t>
      </w:r>
    </w:p>
    <w:p w:rsidR="00DC66A6" w:rsidRPr="00DC66A6" w:rsidRDefault="00DC66A6" w:rsidP="00DC66A6">
      <w:pPr>
        <w:pStyle w:val="EndNoteBibliography"/>
        <w:spacing w:after="0"/>
        <w:ind w:left="720" w:hanging="720"/>
      </w:pPr>
      <w:r w:rsidRPr="00DC66A6">
        <w:t>Pacin AM, Gonzalez HHL, Etcheverry M, Resnik SL, Vivas L and Espin S, 2002. Fungi associated with food and feed commodities from Ecuador. Mycopathologia, 156:87-92</w:t>
      </w:r>
    </w:p>
    <w:p w:rsidR="00DC66A6" w:rsidRPr="00DC66A6" w:rsidRDefault="00DC66A6" w:rsidP="00DC66A6">
      <w:pPr>
        <w:pStyle w:val="EndNoteBibliography"/>
        <w:spacing w:after="0"/>
        <w:ind w:left="720" w:hanging="720"/>
      </w:pPr>
      <w:r w:rsidRPr="00DC66A6">
        <w:t xml:space="preserve">Pardo E, Malet M, Marín S, Sanchis V and Ramos AJ, 2006a. Effects of water activity and temperature on germination and growth profiles of ochratoxigenic </w:t>
      </w:r>
      <w:r w:rsidRPr="00DC66A6">
        <w:rPr>
          <w:i/>
        </w:rPr>
        <w:t>Penicillium verrucosum</w:t>
      </w:r>
      <w:r w:rsidRPr="00DC66A6">
        <w:rPr>
          <w:b/>
        </w:rPr>
        <w:t xml:space="preserve"> </w:t>
      </w:r>
      <w:r w:rsidRPr="00DC66A6">
        <w:t>isolates on barley meal extract agar. International Journal Of Food Microbiology, 106:25-31</w:t>
      </w:r>
    </w:p>
    <w:p w:rsidR="00DC66A6" w:rsidRPr="00DC66A6" w:rsidRDefault="00DC66A6" w:rsidP="00DC66A6">
      <w:pPr>
        <w:pStyle w:val="EndNoteBibliography"/>
        <w:spacing w:after="0"/>
        <w:ind w:left="720" w:hanging="720"/>
      </w:pPr>
      <w:r w:rsidRPr="00DC66A6">
        <w:t xml:space="preserve">Pardo E, Marín S, Ramos AJ and Sanchis V, 2006b. Ecophysiology of ochratoxigenic </w:t>
      </w:r>
      <w:r w:rsidRPr="00DC66A6">
        <w:rPr>
          <w:i/>
        </w:rPr>
        <w:t>Aspergillus ochraceus</w:t>
      </w:r>
      <w:r w:rsidRPr="00DC66A6">
        <w:t xml:space="preserve"> and </w:t>
      </w:r>
      <w:r w:rsidRPr="00DC66A6">
        <w:rPr>
          <w:i/>
        </w:rPr>
        <w:t>Penicillium verrucosum</w:t>
      </w:r>
      <w:r w:rsidRPr="00DC66A6">
        <w:t xml:space="preserve"> isolates. Predictive models for fungal spoilage prevention – a review. Food Additives and Contaminants, 23:398-410</w:t>
      </w:r>
    </w:p>
    <w:p w:rsidR="00DC66A6" w:rsidRPr="00DC66A6" w:rsidRDefault="00DC66A6" w:rsidP="00DC66A6">
      <w:pPr>
        <w:pStyle w:val="EndNoteBibliography"/>
        <w:spacing w:after="0"/>
        <w:ind w:left="720" w:hanging="720"/>
      </w:pPr>
      <w:r w:rsidRPr="00DC66A6">
        <w:t>Pardo E, Ramos AJ, Sanchis V and Marín S, 2005. Modelling of effects of water activity and temperature on germination and growth of ochratoxigenic isolates of Aspergillus ochraceus on a green coffee-based medium. International Journal Of Food Microbiology, 98:1-9</w:t>
      </w:r>
    </w:p>
    <w:p w:rsidR="00DC66A6" w:rsidRPr="00DC66A6" w:rsidRDefault="00DC66A6" w:rsidP="00DC66A6">
      <w:pPr>
        <w:pStyle w:val="EndNoteBibliography"/>
        <w:spacing w:after="0"/>
        <w:ind w:left="720" w:hanging="720"/>
      </w:pPr>
      <w:r w:rsidRPr="00DC66A6">
        <w:t>Parry D, Jenkinson P and McLeod L, 1995. Fusarium ear blight (scab) in small grain cereals – a review. Plant pathology, 44:207-238</w:t>
      </w:r>
    </w:p>
    <w:p w:rsidR="00DC66A6" w:rsidRPr="00DC66A6" w:rsidRDefault="00DC66A6" w:rsidP="00DC66A6">
      <w:pPr>
        <w:pStyle w:val="EndNoteBibliography"/>
        <w:spacing w:after="0"/>
        <w:ind w:left="720" w:hanging="720"/>
      </w:pPr>
      <w:r w:rsidRPr="00DC66A6">
        <w:t>Paul P, El-Allaf S, Lipps PE and Madden LV, 2004. Rain splash dispersal of Gibberella zeae within wheat canopies in Ohio. Phytopathology, 94:1342</w:t>
      </w:r>
    </w:p>
    <w:p w:rsidR="00DC66A6" w:rsidRPr="00DC66A6" w:rsidRDefault="00DC66A6" w:rsidP="00DC66A6">
      <w:pPr>
        <w:pStyle w:val="EndNoteBibliography"/>
        <w:spacing w:after="0"/>
        <w:ind w:left="720" w:hanging="720"/>
      </w:pPr>
      <w:r w:rsidRPr="00DC66A6">
        <w:t>Payne GA, 1998. Process of contamination by aflatoxin-producing fungi and their impact on crops. Mycotoxins in Agriculture and Food Safety:279-300</w:t>
      </w:r>
    </w:p>
    <w:p w:rsidR="00DC66A6" w:rsidRPr="00DC66A6" w:rsidRDefault="00DC66A6" w:rsidP="00DC66A6">
      <w:pPr>
        <w:pStyle w:val="EndNoteBibliography"/>
        <w:spacing w:after="0"/>
        <w:ind w:left="720" w:hanging="720"/>
      </w:pPr>
      <w:r w:rsidRPr="00DC66A6">
        <w:t>Pitt JI and Hocking AD, 2009. Fungi and food spoilage. 2nd Edition. London, UK, Blackie Academic and Professional.</w:t>
      </w:r>
    </w:p>
    <w:p w:rsidR="00DC66A6" w:rsidRPr="00DC66A6" w:rsidRDefault="00DC66A6" w:rsidP="00DC66A6">
      <w:pPr>
        <w:pStyle w:val="EndNoteBibliography"/>
        <w:spacing w:after="0"/>
        <w:ind w:left="720" w:hanging="720"/>
      </w:pPr>
      <w:r w:rsidRPr="00DC66A6">
        <w:t xml:space="preserve">Pitt JI and Miscamble BF, 1995. Water relations of </w:t>
      </w:r>
      <w:r w:rsidRPr="00DC66A6">
        <w:rPr>
          <w:i/>
        </w:rPr>
        <w:t>Aspergillus flavus</w:t>
      </w:r>
      <w:r w:rsidRPr="00DC66A6">
        <w:t xml:space="preserve"> and closely related species. Journal of food protection, 58:86-90</w:t>
      </w:r>
    </w:p>
    <w:p w:rsidR="00DC66A6" w:rsidRPr="00DC66A6" w:rsidRDefault="00DC66A6" w:rsidP="00DC66A6">
      <w:pPr>
        <w:pStyle w:val="EndNoteBibliography"/>
        <w:spacing w:after="0"/>
        <w:ind w:left="720" w:hanging="720"/>
      </w:pPr>
      <w:r w:rsidRPr="00DC66A6">
        <w:t xml:space="preserve">Ramos AJ, Labernia N, Marín S, Sanchis V and Magan N, 1998. Effect of water activity and temperature on growth and ochratoxin production by three strains of </w:t>
      </w:r>
      <w:r w:rsidRPr="00DC66A6">
        <w:rPr>
          <w:i/>
        </w:rPr>
        <w:t xml:space="preserve">Aspergillus ochraceus </w:t>
      </w:r>
      <w:r w:rsidRPr="00DC66A6">
        <w:t>on a barley extract medium and on barley grains. International Journal Of Food Microbiology, 44:133-140</w:t>
      </w:r>
    </w:p>
    <w:p w:rsidR="00DC66A6" w:rsidRPr="00DC66A6" w:rsidRDefault="00DC66A6" w:rsidP="00DC66A6">
      <w:pPr>
        <w:pStyle w:val="EndNoteBibliography"/>
        <w:spacing w:after="0"/>
        <w:ind w:left="720" w:hanging="720"/>
      </w:pPr>
      <w:r w:rsidRPr="00DC66A6">
        <w:t>Sawane AM and Saoji AA, 2005. Airborne</w:t>
      </w:r>
      <w:r w:rsidRPr="00DC66A6">
        <w:rPr>
          <w:i/>
        </w:rPr>
        <w:t xml:space="preserve"> Penicillium </w:t>
      </w:r>
      <w:r w:rsidRPr="00DC66A6">
        <w:t>in the grain shops of Nagpur (India). Grana, 44:123-128</w:t>
      </w:r>
    </w:p>
    <w:p w:rsidR="00DC66A6" w:rsidRPr="00DC66A6" w:rsidRDefault="00DC66A6" w:rsidP="00DC66A6">
      <w:pPr>
        <w:pStyle w:val="EndNoteBibliography"/>
        <w:spacing w:after="0"/>
        <w:ind w:left="720" w:hanging="720"/>
      </w:pPr>
      <w:r w:rsidRPr="00DC66A6">
        <w:t xml:space="preserve">Schmidt-Heydt M, Graf E, Stoll D and Rolf G, 2012. The biosynthesis of ochratoxin A by </w:t>
      </w:r>
      <w:r w:rsidRPr="00DC66A6">
        <w:rPr>
          <w:i/>
        </w:rPr>
        <w:t>Penicillium</w:t>
      </w:r>
      <w:r w:rsidRPr="00DC66A6">
        <w:t xml:space="preserve"> as one mechanism of adaptation to NaCl rich foods. Food microbiology, 29:233-241</w:t>
      </w:r>
    </w:p>
    <w:p w:rsidR="00DC66A6" w:rsidRPr="00DC66A6" w:rsidRDefault="00DC66A6" w:rsidP="00DC66A6">
      <w:pPr>
        <w:pStyle w:val="EndNoteBibliography"/>
        <w:spacing w:after="0"/>
        <w:ind w:left="720" w:hanging="720"/>
      </w:pPr>
      <w:r w:rsidRPr="00DC66A6">
        <w:t>Sepulveda OC and Piontelli LE, 2005. Aspergillus population in maize and soja seed imported from Argentina: emphasis on section. Boletìn Micològico, 20:41-55</w:t>
      </w:r>
    </w:p>
    <w:p w:rsidR="00DC66A6" w:rsidRPr="00DC66A6" w:rsidRDefault="00DC66A6" w:rsidP="00DC66A6">
      <w:pPr>
        <w:pStyle w:val="EndNoteBibliography"/>
        <w:spacing w:after="0"/>
        <w:ind w:left="720" w:hanging="720"/>
      </w:pPr>
      <w:r w:rsidRPr="00DC66A6">
        <w:lastRenderedPageBreak/>
        <w:t>Shaner G, 2003. Epidemiology of Fusarium head blight of small grain cereals in North America. In: Leonard KJ and Bushnell WR (eds.). Fusarium Head Blight of Wheat and Barley. . St. Paul, Minnesota, USA, APS Press. pp. 84–119.</w:t>
      </w:r>
    </w:p>
    <w:p w:rsidR="00DC66A6" w:rsidRPr="00DC66A6" w:rsidRDefault="00DC66A6" w:rsidP="00DC66A6">
      <w:pPr>
        <w:pStyle w:val="EndNoteBibliography"/>
        <w:spacing w:after="0"/>
        <w:ind w:left="720" w:hanging="720"/>
      </w:pPr>
      <w:r w:rsidRPr="00DC66A6">
        <w:t xml:space="preserve">Son H, Kim MG, Min K, Seo YS, Lim JY, Choi GJ, Kim JC, Chae SK and Lee YW, 2013. AbaA regulates conidiogenesis in the ascomycete fungus </w:t>
      </w:r>
      <w:r w:rsidRPr="00DC66A6">
        <w:rPr>
          <w:i/>
        </w:rPr>
        <w:t>Fusarium graminearum</w:t>
      </w:r>
      <w:r w:rsidRPr="00DC66A6">
        <w:t>. PLoS ONE, 8:1932-6203. doi:I 10.1371/journal.pone.0072915</w:t>
      </w:r>
    </w:p>
    <w:p w:rsidR="00DC66A6" w:rsidRPr="00DC66A6" w:rsidRDefault="00DC66A6" w:rsidP="00DC66A6">
      <w:pPr>
        <w:pStyle w:val="EndNoteBibliography"/>
        <w:spacing w:after="0"/>
        <w:ind w:left="720" w:hanging="720"/>
      </w:pPr>
      <w:r w:rsidRPr="00DC66A6">
        <w:t xml:space="preserve">Sutton JC, 1982. Epidemiology of wheat head blight and maize ear rot caused by </w:t>
      </w:r>
      <w:r w:rsidRPr="00DC66A6">
        <w:rPr>
          <w:i/>
        </w:rPr>
        <w:t>Fusarium graminearum</w:t>
      </w:r>
      <w:r w:rsidRPr="00DC66A6">
        <w:t>. Journal of Plant Pathology, 4:195-209</w:t>
      </w:r>
    </w:p>
    <w:p w:rsidR="00DC66A6" w:rsidRPr="00DC66A6" w:rsidRDefault="00DC66A6" w:rsidP="00DC66A6">
      <w:pPr>
        <w:pStyle w:val="EndNoteBibliography"/>
        <w:spacing w:after="0"/>
        <w:ind w:left="720" w:hanging="720"/>
      </w:pPr>
      <w:r w:rsidRPr="00DC66A6">
        <w:t>Taniwaki MH, Pitt JI, Teixeira AA and Iamanaka BT, 2003. The source of ochratoxin A in Brazilian coffee and its formation in relation to processing methods. International Journal Of Food Microbiology, 82:173-179</w:t>
      </w:r>
    </w:p>
    <w:p w:rsidR="00DC66A6" w:rsidRPr="00DC66A6" w:rsidRDefault="00DC66A6" w:rsidP="00DC66A6">
      <w:pPr>
        <w:pStyle w:val="EndNoteBibliography"/>
        <w:spacing w:after="0"/>
        <w:ind w:left="720" w:hanging="720"/>
      </w:pPr>
      <w:r w:rsidRPr="00DC66A6">
        <w:t xml:space="preserve">Trail F, 2009. For blighted waves of grain: </w:t>
      </w:r>
      <w:r w:rsidRPr="00DC66A6">
        <w:rPr>
          <w:i/>
        </w:rPr>
        <w:t>Fusarium graminearum</w:t>
      </w:r>
      <w:r w:rsidRPr="00DC66A6">
        <w:t xml:space="preserve"> in the postgenomics era. Plant Physiology, 149:103-110</w:t>
      </w:r>
    </w:p>
    <w:p w:rsidR="00DC66A6" w:rsidRPr="00DC66A6" w:rsidRDefault="00DC66A6" w:rsidP="00DC66A6">
      <w:pPr>
        <w:pStyle w:val="EndNoteBibliography"/>
        <w:spacing w:after="0"/>
        <w:ind w:left="720" w:hanging="720"/>
      </w:pPr>
      <w:r w:rsidRPr="00DC66A6">
        <w:t>Trail F, Ga</w:t>
      </w:r>
      <w:r w:rsidRPr="00DC66A6">
        <w:rPr>
          <w:rFonts w:ascii="Cambria Math" w:hAnsi="Cambria Math" w:cs="Cambria Math"/>
        </w:rPr>
        <w:t>ﬀ</w:t>
      </w:r>
      <w:r w:rsidRPr="00DC66A6">
        <w:t xml:space="preserve">oor I and Vogel S, 2005. Ejection mechanics and trajectory of the ascospores of Gibberella zeae (anamorph </w:t>
      </w:r>
      <w:r w:rsidRPr="00DC66A6">
        <w:rPr>
          <w:i/>
        </w:rPr>
        <w:t>Fuarium graminearum</w:t>
      </w:r>
      <w:r w:rsidRPr="00DC66A6">
        <w:t>). Fungal Genetics and Biology, 42:528-533. doi:10.1016/j.fgb.2005.03.008</w:t>
      </w:r>
    </w:p>
    <w:p w:rsidR="00DC66A6" w:rsidRPr="00DC66A6" w:rsidRDefault="00DC66A6" w:rsidP="00DC66A6">
      <w:pPr>
        <w:pStyle w:val="EndNoteBibliography"/>
        <w:spacing w:after="0"/>
        <w:ind w:left="720" w:hanging="720"/>
      </w:pPr>
      <w:r w:rsidRPr="00DC66A6">
        <w:t xml:space="preserve">Trail F, Xu H, Loranger R and Gadoury D, 2002. Physiological and environmental aspects of ascospore discharge in Gibberella zeae (Anamorph </w:t>
      </w:r>
      <w:r w:rsidRPr="00DC66A6">
        <w:rPr>
          <w:i/>
        </w:rPr>
        <w:t>Fusarium graminearum</w:t>
      </w:r>
      <w:r w:rsidRPr="00DC66A6">
        <w:t>). Mycologia, 94:181-189</w:t>
      </w:r>
    </w:p>
    <w:p w:rsidR="00DC66A6" w:rsidRPr="00DC66A6" w:rsidRDefault="00DC66A6" w:rsidP="00DC66A6">
      <w:pPr>
        <w:pStyle w:val="EndNoteBibliography"/>
        <w:spacing w:after="0"/>
        <w:ind w:left="720" w:hanging="720"/>
      </w:pPr>
      <w:r w:rsidRPr="00DC66A6">
        <w:t>Urbano GR, Taniwaki MH, Leitao MFF and Vicentini MC, 2001. Occurrence of ochratoxin A-producing fungi in raw Brazilian coffee. Journal of food protection, 64:1226-1230</w:t>
      </w:r>
    </w:p>
    <w:p w:rsidR="00DC66A6" w:rsidRPr="00DC66A6" w:rsidRDefault="00DC66A6" w:rsidP="00DC66A6">
      <w:pPr>
        <w:pStyle w:val="EndNoteBibliography"/>
        <w:spacing w:after="0"/>
        <w:ind w:left="720" w:hanging="720"/>
      </w:pPr>
      <w:r w:rsidRPr="00DC66A6">
        <w:t xml:space="preserve">Varga J, Tóth B, Rigó K, Téren J, Hoekstra RF and Kozakiewicz Z, 2000. Phylogenetic analysis of </w:t>
      </w:r>
      <w:r w:rsidRPr="00DC66A6">
        <w:rPr>
          <w:i/>
        </w:rPr>
        <w:t>Aspergillus</w:t>
      </w:r>
      <w:r w:rsidRPr="00DC66A6">
        <w:t xml:space="preserve"> section </w:t>
      </w:r>
      <w:r w:rsidRPr="00DC66A6">
        <w:rPr>
          <w:i/>
        </w:rPr>
        <w:t xml:space="preserve">Circumdati </w:t>
      </w:r>
      <w:r w:rsidRPr="00DC66A6">
        <w:t>based on sequences of the internal transcribed spacer regions and the 5.8 S rRNA gene. Fungal Genetics and Biology, 30:71-80</w:t>
      </w:r>
    </w:p>
    <w:p w:rsidR="00DC66A6" w:rsidRPr="00DC66A6" w:rsidRDefault="00DC66A6" w:rsidP="00DC66A6">
      <w:pPr>
        <w:pStyle w:val="EndNoteBibliography"/>
        <w:spacing w:after="0"/>
        <w:ind w:left="720" w:hanging="720"/>
      </w:pPr>
      <w:r w:rsidRPr="00DC66A6">
        <w:t xml:space="preserve">Wheeler KA, Hurdman BF and Pitt JI, 1991. Influence of pH on the growth of some toxigenic species of </w:t>
      </w:r>
      <w:r w:rsidRPr="00DC66A6">
        <w:rPr>
          <w:i/>
        </w:rPr>
        <w:t>Aspergillus, Penicillium and Fusarium</w:t>
      </w:r>
      <w:r w:rsidRPr="00DC66A6">
        <w:t>. International Journal Of Food Microbiology, 12:141-149</w:t>
      </w:r>
    </w:p>
    <w:p w:rsidR="00DC66A6" w:rsidRPr="00DC66A6" w:rsidRDefault="00DC66A6" w:rsidP="00DC66A6">
      <w:pPr>
        <w:pStyle w:val="EndNoteBibliography"/>
        <w:ind w:left="720" w:hanging="720"/>
      </w:pPr>
      <w:r w:rsidRPr="00DC66A6">
        <w:t>Wicklow DT, 1995. The mycology of stored grain: An ecological perspective. In: Jayas DS, White NDG and Muir WE (eds.). Stored-Grain Ecosystems. Marcel Dekker; New York, U.S.A. pp. 107-249.</w:t>
      </w:r>
    </w:p>
    <w:p w:rsidR="0023622D" w:rsidRPr="00F92313" w:rsidRDefault="00F92313">
      <w:pPr>
        <w:rPr>
          <w:rFonts w:ascii="Tahoma" w:hAnsi="Tahoma" w:cs="Tahoma"/>
          <w:lang w:val="en-GB"/>
        </w:rPr>
      </w:pPr>
      <w:r>
        <w:rPr>
          <w:rFonts w:ascii="Tahoma" w:hAnsi="Tahoma" w:cs="Tahoma"/>
          <w:lang w:val="en-GB"/>
        </w:rPr>
        <w:fldChar w:fldCharType="end"/>
      </w:r>
    </w:p>
    <w:sectPr w:rsidR="0023622D" w:rsidRPr="00F92313" w:rsidSect="00415BAE">
      <w:footerReference w:type="default" r:id="rId8"/>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37262" w:rsidRDefault="00737262">
      <w:pPr>
        <w:spacing w:after="0" w:line="240" w:lineRule="auto"/>
      </w:pPr>
      <w:r>
        <w:separator/>
      </w:r>
    </w:p>
  </w:endnote>
  <w:endnote w:type="continuationSeparator" w:id="0">
    <w:p w:rsidR="00737262" w:rsidRDefault="007372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83303889"/>
      <w:docPartObj>
        <w:docPartGallery w:val="Page Numbers (Bottom of Page)"/>
        <w:docPartUnique/>
      </w:docPartObj>
    </w:sdtPr>
    <w:sdtEndPr/>
    <w:sdtContent>
      <w:p w:rsidR="002C4AB1" w:rsidRDefault="002C4AB1">
        <w:pPr>
          <w:pStyle w:val="Footer"/>
          <w:jc w:val="center"/>
        </w:pPr>
        <w:r>
          <w:fldChar w:fldCharType="begin"/>
        </w:r>
        <w:r>
          <w:instrText>PAGE   \* MERGEFORMAT</w:instrText>
        </w:r>
        <w:r>
          <w:fldChar w:fldCharType="separate"/>
        </w:r>
        <w:r w:rsidR="00436EDF">
          <w:rPr>
            <w:noProof/>
          </w:rPr>
          <w:t>1</w:t>
        </w:r>
        <w:r>
          <w:fldChar w:fldCharType="end"/>
        </w:r>
      </w:p>
    </w:sdtContent>
  </w:sdt>
  <w:p w:rsidR="002C4AB1" w:rsidRDefault="002C4AB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37262" w:rsidRDefault="00737262">
      <w:pPr>
        <w:spacing w:after="0" w:line="240" w:lineRule="auto"/>
      </w:pPr>
      <w:r>
        <w:separator/>
      </w:r>
    </w:p>
  </w:footnote>
  <w:footnote w:type="continuationSeparator" w:id="0">
    <w:p w:rsidR="00737262" w:rsidRDefault="0073726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A2E39"/>
    <w:multiLevelType w:val="hybridMultilevel"/>
    <w:tmpl w:val="1CF8A95A"/>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1">
    <w:nsid w:val="062B4792"/>
    <w:multiLevelType w:val="hybridMultilevel"/>
    <w:tmpl w:val="D1B4951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0670272F"/>
    <w:multiLevelType w:val="hybridMultilevel"/>
    <w:tmpl w:val="4D3C70D2"/>
    <w:lvl w:ilvl="0" w:tplc="A87E944A">
      <w:start w:val="1"/>
      <w:numFmt w:val="decimal"/>
      <w:lvlText w:val="%1."/>
      <w:lvlJc w:val="left"/>
      <w:pPr>
        <w:ind w:left="1068" w:hanging="360"/>
      </w:pPr>
      <w:rPr>
        <w:rFonts w:asciiTheme="minorHAnsi" w:eastAsiaTheme="minorHAnsi" w:hAnsiTheme="minorHAnsi" w:cstheme="minorBidi"/>
      </w:rPr>
    </w:lvl>
    <w:lvl w:ilvl="1" w:tplc="04100019" w:tentative="1">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3">
    <w:nsid w:val="07D46E7C"/>
    <w:multiLevelType w:val="multilevel"/>
    <w:tmpl w:val="D12ACB46"/>
    <w:lvl w:ilvl="0">
      <w:start w:val="3"/>
      <w:numFmt w:val="decimal"/>
      <w:lvlText w:val="%1."/>
      <w:lvlJc w:val="left"/>
      <w:pPr>
        <w:tabs>
          <w:tab w:val="num" w:pos="1080"/>
        </w:tabs>
        <w:ind w:left="1080" w:hanging="360"/>
      </w:pPr>
      <w:rPr>
        <w:rFonts w:cs="Times New Roman"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108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520" w:hanging="1800"/>
      </w:pPr>
      <w:rPr>
        <w:rFonts w:hint="default"/>
      </w:rPr>
    </w:lvl>
    <w:lvl w:ilvl="6">
      <w:start w:val="1"/>
      <w:numFmt w:val="decimal"/>
      <w:isLgl/>
      <w:lvlText w:val="%1.%2.%3.%4.%5.%6.%7"/>
      <w:lvlJc w:val="left"/>
      <w:pPr>
        <w:ind w:left="2880" w:hanging="2160"/>
      </w:pPr>
      <w:rPr>
        <w:rFonts w:hint="default"/>
      </w:rPr>
    </w:lvl>
    <w:lvl w:ilvl="7">
      <w:start w:val="1"/>
      <w:numFmt w:val="decimal"/>
      <w:isLgl/>
      <w:lvlText w:val="%1.%2.%3.%4.%5.%6.%7.%8"/>
      <w:lvlJc w:val="left"/>
      <w:pPr>
        <w:ind w:left="2880" w:hanging="2160"/>
      </w:pPr>
      <w:rPr>
        <w:rFonts w:hint="default"/>
      </w:rPr>
    </w:lvl>
    <w:lvl w:ilvl="8">
      <w:start w:val="1"/>
      <w:numFmt w:val="decimal"/>
      <w:isLgl/>
      <w:lvlText w:val="%1.%2.%3.%4.%5.%6.%7.%8.%9"/>
      <w:lvlJc w:val="left"/>
      <w:pPr>
        <w:ind w:left="3240" w:hanging="2520"/>
      </w:pPr>
      <w:rPr>
        <w:rFonts w:hint="default"/>
      </w:rPr>
    </w:lvl>
  </w:abstractNum>
  <w:abstractNum w:abstractNumId="4">
    <w:nsid w:val="09430E32"/>
    <w:multiLevelType w:val="hybridMultilevel"/>
    <w:tmpl w:val="B2225084"/>
    <w:lvl w:ilvl="0" w:tplc="04100001">
      <w:start w:val="1"/>
      <w:numFmt w:val="bullet"/>
      <w:lvlText w:val=""/>
      <w:lvlJc w:val="left"/>
      <w:pPr>
        <w:ind w:left="768" w:hanging="360"/>
      </w:pPr>
      <w:rPr>
        <w:rFonts w:ascii="Symbol" w:hAnsi="Symbol" w:hint="default"/>
      </w:rPr>
    </w:lvl>
    <w:lvl w:ilvl="1" w:tplc="04100003" w:tentative="1">
      <w:start w:val="1"/>
      <w:numFmt w:val="bullet"/>
      <w:lvlText w:val="o"/>
      <w:lvlJc w:val="left"/>
      <w:pPr>
        <w:ind w:left="1488" w:hanging="360"/>
      </w:pPr>
      <w:rPr>
        <w:rFonts w:ascii="Courier New" w:hAnsi="Courier New" w:hint="default"/>
      </w:rPr>
    </w:lvl>
    <w:lvl w:ilvl="2" w:tplc="04100005" w:tentative="1">
      <w:start w:val="1"/>
      <w:numFmt w:val="bullet"/>
      <w:lvlText w:val=""/>
      <w:lvlJc w:val="left"/>
      <w:pPr>
        <w:ind w:left="2208" w:hanging="360"/>
      </w:pPr>
      <w:rPr>
        <w:rFonts w:ascii="Wingdings" w:hAnsi="Wingdings" w:hint="default"/>
      </w:rPr>
    </w:lvl>
    <w:lvl w:ilvl="3" w:tplc="04100001" w:tentative="1">
      <w:start w:val="1"/>
      <w:numFmt w:val="bullet"/>
      <w:lvlText w:val=""/>
      <w:lvlJc w:val="left"/>
      <w:pPr>
        <w:ind w:left="2928" w:hanging="360"/>
      </w:pPr>
      <w:rPr>
        <w:rFonts w:ascii="Symbol" w:hAnsi="Symbol" w:hint="default"/>
      </w:rPr>
    </w:lvl>
    <w:lvl w:ilvl="4" w:tplc="04100003" w:tentative="1">
      <w:start w:val="1"/>
      <w:numFmt w:val="bullet"/>
      <w:lvlText w:val="o"/>
      <w:lvlJc w:val="left"/>
      <w:pPr>
        <w:ind w:left="3648" w:hanging="360"/>
      </w:pPr>
      <w:rPr>
        <w:rFonts w:ascii="Courier New" w:hAnsi="Courier New" w:hint="default"/>
      </w:rPr>
    </w:lvl>
    <w:lvl w:ilvl="5" w:tplc="04100005" w:tentative="1">
      <w:start w:val="1"/>
      <w:numFmt w:val="bullet"/>
      <w:lvlText w:val=""/>
      <w:lvlJc w:val="left"/>
      <w:pPr>
        <w:ind w:left="4368" w:hanging="360"/>
      </w:pPr>
      <w:rPr>
        <w:rFonts w:ascii="Wingdings" w:hAnsi="Wingdings" w:hint="default"/>
      </w:rPr>
    </w:lvl>
    <w:lvl w:ilvl="6" w:tplc="04100001" w:tentative="1">
      <w:start w:val="1"/>
      <w:numFmt w:val="bullet"/>
      <w:lvlText w:val=""/>
      <w:lvlJc w:val="left"/>
      <w:pPr>
        <w:ind w:left="5088" w:hanging="360"/>
      </w:pPr>
      <w:rPr>
        <w:rFonts w:ascii="Symbol" w:hAnsi="Symbol" w:hint="default"/>
      </w:rPr>
    </w:lvl>
    <w:lvl w:ilvl="7" w:tplc="04100003" w:tentative="1">
      <w:start w:val="1"/>
      <w:numFmt w:val="bullet"/>
      <w:lvlText w:val="o"/>
      <w:lvlJc w:val="left"/>
      <w:pPr>
        <w:ind w:left="5808" w:hanging="360"/>
      </w:pPr>
      <w:rPr>
        <w:rFonts w:ascii="Courier New" w:hAnsi="Courier New" w:hint="default"/>
      </w:rPr>
    </w:lvl>
    <w:lvl w:ilvl="8" w:tplc="04100005" w:tentative="1">
      <w:start w:val="1"/>
      <w:numFmt w:val="bullet"/>
      <w:lvlText w:val=""/>
      <w:lvlJc w:val="left"/>
      <w:pPr>
        <w:ind w:left="6528" w:hanging="360"/>
      </w:pPr>
      <w:rPr>
        <w:rFonts w:ascii="Wingdings" w:hAnsi="Wingdings" w:hint="default"/>
      </w:rPr>
    </w:lvl>
  </w:abstractNum>
  <w:abstractNum w:abstractNumId="5">
    <w:nsid w:val="0D471C9C"/>
    <w:multiLevelType w:val="multilevel"/>
    <w:tmpl w:val="7E30699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6">
    <w:nsid w:val="143C7734"/>
    <w:multiLevelType w:val="multilevel"/>
    <w:tmpl w:val="F274F2B8"/>
    <w:styleLink w:val="EFSAheadinglist"/>
    <w:lvl w:ilvl="0">
      <w:start w:val="1"/>
      <w:numFmt w:val="decimal"/>
      <w:pStyle w:val="EFSAHeading1"/>
      <w:lvlText w:val="%1."/>
      <w:lvlJc w:val="left"/>
      <w:pPr>
        <w:ind w:left="1021" w:hanging="1021"/>
      </w:pPr>
      <w:rPr>
        <w:rFonts w:hint="default"/>
      </w:rPr>
    </w:lvl>
    <w:lvl w:ilvl="1">
      <w:start w:val="1"/>
      <w:numFmt w:val="decimal"/>
      <w:pStyle w:val="EFSAHeading2"/>
      <w:lvlText w:val="%1.%2."/>
      <w:lvlJc w:val="left"/>
      <w:pPr>
        <w:ind w:left="1021" w:hanging="1021"/>
      </w:pPr>
      <w:rPr>
        <w:rFonts w:hint="default"/>
      </w:rPr>
    </w:lvl>
    <w:lvl w:ilvl="2">
      <w:start w:val="1"/>
      <w:numFmt w:val="decimal"/>
      <w:pStyle w:val="EFSAHeading3"/>
      <w:lvlText w:val="%1.%2.%3."/>
      <w:lvlJc w:val="left"/>
      <w:pPr>
        <w:ind w:left="1021" w:hanging="1021"/>
      </w:pPr>
      <w:rPr>
        <w:rFonts w:hint="default"/>
      </w:rPr>
    </w:lvl>
    <w:lvl w:ilvl="3">
      <w:start w:val="1"/>
      <w:numFmt w:val="decimal"/>
      <w:pStyle w:val="EFSAHeading4"/>
      <w:lvlText w:val="%1.%2.%3.%4."/>
      <w:lvlJc w:val="left"/>
      <w:pPr>
        <w:ind w:left="1021" w:hanging="1021"/>
      </w:pPr>
      <w:rPr>
        <w:rFonts w:hint="default"/>
      </w:rPr>
    </w:lvl>
    <w:lvl w:ilvl="4">
      <w:start w:val="1"/>
      <w:numFmt w:val="none"/>
      <w:pStyle w:val="EFSAHeading5"/>
      <w:suff w:val="nothing"/>
      <w:lvlText w:val=""/>
      <w:lvlJc w:val="left"/>
      <w:pPr>
        <w:ind w:left="0" w:firstLine="0"/>
      </w:pPr>
      <w:rPr>
        <w:rFonts w:hint="default"/>
      </w:rPr>
    </w:lvl>
    <w:lvl w:ilvl="5">
      <w:start w:val="1"/>
      <w:numFmt w:val="lowerRoman"/>
      <w:lvlText w:val="(%6)"/>
      <w:lvlJc w:val="left"/>
      <w:pPr>
        <w:ind w:left="851" w:hanging="851"/>
      </w:pPr>
      <w:rPr>
        <w:rFonts w:hint="default"/>
      </w:rPr>
    </w:lvl>
    <w:lvl w:ilvl="6">
      <w:start w:val="1"/>
      <w:numFmt w:val="decimal"/>
      <w:lvlText w:val="%7."/>
      <w:lvlJc w:val="left"/>
      <w:pPr>
        <w:ind w:left="851" w:hanging="851"/>
      </w:pPr>
      <w:rPr>
        <w:rFonts w:hint="default"/>
      </w:rPr>
    </w:lvl>
    <w:lvl w:ilvl="7">
      <w:start w:val="1"/>
      <w:numFmt w:val="lowerLetter"/>
      <w:lvlText w:val="%8."/>
      <w:lvlJc w:val="left"/>
      <w:pPr>
        <w:ind w:left="851" w:hanging="851"/>
      </w:pPr>
      <w:rPr>
        <w:rFonts w:hint="default"/>
      </w:rPr>
    </w:lvl>
    <w:lvl w:ilvl="8">
      <w:start w:val="1"/>
      <w:numFmt w:val="lowerRoman"/>
      <w:lvlText w:val="%9."/>
      <w:lvlJc w:val="left"/>
      <w:pPr>
        <w:ind w:left="851" w:hanging="851"/>
      </w:pPr>
      <w:rPr>
        <w:rFonts w:hint="default"/>
      </w:rPr>
    </w:lvl>
  </w:abstractNum>
  <w:abstractNum w:abstractNumId="7">
    <w:nsid w:val="195F14B1"/>
    <w:multiLevelType w:val="hybridMultilevel"/>
    <w:tmpl w:val="F6329754"/>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8">
    <w:nsid w:val="1AA733F6"/>
    <w:multiLevelType w:val="hybridMultilevel"/>
    <w:tmpl w:val="31501B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25753D2D"/>
    <w:multiLevelType w:val="hybridMultilevel"/>
    <w:tmpl w:val="B0BE171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nsid w:val="2A0D5EDD"/>
    <w:multiLevelType w:val="hybridMultilevel"/>
    <w:tmpl w:val="0776A616"/>
    <w:lvl w:ilvl="0" w:tplc="04100001">
      <w:start w:val="1"/>
      <w:numFmt w:val="bullet"/>
      <w:lvlText w:val=""/>
      <w:lvlJc w:val="left"/>
      <w:pPr>
        <w:ind w:left="1068" w:hanging="360"/>
      </w:pPr>
      <w:rPr>
        <w:rFonts w:ascii="Symbol" w:hAnsi="Symbol" w:hint="default"/>
      </w:rPr>
    </w:lvl>
    <w:lvl w:ilvl="1" w:tplc="04100019" w:tentative="1">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11">
    <w:nsid w:val="2F231469"/>
    <w:multiLevelType w:val="hybridMultilevel"/>
    <w:tmpl w:val="AC9EB2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nsid w:val="3107178D"/>
    <w:multiLevelType w:val="multilevel"/>
    <w:tmpl w:val="4BC2DFB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right"/>
      <w:pPr>
        <w:ind w:left="502" w:hanging="360"/>
      </w:pPr>
    </w:lvl>
    <w:lvl w:ilvl="3">
      <w:start w:val="1"/>
      <w:numFmt w:val="decimal"/>
      <w:lvlText w:val="(%4)"/>
      <w:lvlJc w:val="left"/>
      <w:pPr>
        <w:ind w:left="1440" w:hanging="360"/>
      </w:pPr>
      <w:rPr>
        <w:b/>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315950A5"/>
    <w:multiLevelType w:val="hybridMultilevel"/>
    <w:tmpl w:val="47001F9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nsid w:val="34C061D0"/>
    <w:multiLevelType w:val="multilevel"/>
    <w:tmpl w:val="7E30699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5">
    <w:nsid w:val="35A82542"/>
    <w:multiLevelType w:val="multilevel"/>
    <w:tmpl w:val="3C6EA51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rPr>
        <w:b/>
      </w:rPr>
    </w:lvl>
    <w:lvl w:ilvl="3">
      <w:start w:val="1"/>
      <w:numFmt w:val="decimal"/>
      <w:lvlText w:val="(%4)"/>
      <w:lvlJc w:val="left"/>
      <w:pPr>
        <w:ind w:left="1440" w:hanging="360"/>
      </w:pPr>
      <w:rPr>
        <w:b/>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nsid w:val="3B835E4F"/>
    <w:multiLevelType w:val="hybridMultilevel"/>
    <w:tmpl w:val="B51EB432"/>
    <w:lvl w:ilvl="0" w:tplc="219CE9CC">
      <w:numFmt w:val="bullet"/>
      <w:lvlText w:val=""/>
      <w:lvlJc w:val="left"/>
      <w:pPr>
        <w:ind w:left="1068" w:hanging="360"/>
      </w:pPr>
      <w:rPr>
        <w:rFonts w:ascii="Tahoma" w:eastAsiaTheme="minorHAnsi" w:hAnsi="Tahoma" w:cs="Tahoma" w:hint="default"/>
        <w:b/>
        <w:color w:val="000000"/>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7">
    <w:nsid w:val="414527B1"/>
    <w:multiLevelType w:val="multilevel"/>
    <w:tmpl w:val="7E30699C"/>
    <w:lvl w:ilvl="0">
      <w:start w:val="1"/>
      <w:numFmt w:val="decimal"/>
      <w:lvlText w:val="%1."/>
      <w:lvlJc w:val="left"/>
      <w:pPr>
        <w:ind w:left="720" w:hanging="360"/>
      </w:pPr>
      <w:rPr>
        <w:rFonts w:hint="default"/>
      </w:rPr>
    </w:lvl>
    <w:lvl w:ilvl="1">
      <w:start w:val="1"/>
      <w:numFmt w:val="decimal"/>
      <w:isLgl/>
      <w:lvlText w:val="%1.%2"/>
      <w:lvlJc w:val="left"/>
      <w:pPr>
        <w:ind w:left="927"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8">
    <w:nsid w:val="46EC1B8C"/>
    <w:multiLevelType w:val="hybridMultilevel"/>
    <w:tmpl w:val="1388C82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480707B6"/>
    <w:multiLevelType w:val="multilevel"/>
    <w:tmpl w:val="7E30699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0">
    <w:nsid w:val="4E1B29D9"/>
    <w:multiLevelType w:val="hybridMultilevel"/>
    <w:tmpl w:val="53EAC3F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nsid w:val="5032525B"/>
    <w:multiLevelType w:val="hybridMultilevel"/>
    <w:tmpl w:val="41D63678"/>
    <w:lvl w:ilvl="0" w:tplc="04100001">
      <w:start w:val="1"/>
      <w:numFmt w:val="bullet"/>
      <w:lvlText w:val=""/>
      <w:lvlJc w:val="left"/>
      <w:pPr>
        <w:ind w:left="720" w:hanging="360"/>
      </w:pPr>
      <w:rPr>
        <w:rFonts w:ascii="Symbol" w:hAnsi="Symbol"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55415442"/>
    <w:multiLevelType w:val="hybridMultilevel"/>
    <w:tmpl w:val="E57C458C"/>
    <w:lvl w:ilvl="0" w:tplc="570CEE3A">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nsid w:val="566D6DAE"/>
    <w:multiLevelType w:val="hybridMultilevel"/>
    <w:tmpl w:val="57B652A2"/>
    <w:lvl w:ilvl="0" w:tplc="08090011">
      <w:start w:val="1"/>
      <w:numFmt w:val="decimal"/>
      <w:lvlText w:val="%1)"/>
      <w:lvlJc w:val="left"/>
      <w:pPr>
        <w:ind w:left="720" w:hanging="360"/>
      </w:pPr>
      <w:rPr>
        <w:rFonts w:hint="default"/>
      </w:rPr>
    </w:lvl>
    <w:lvl w:ilvl="1" w:tplc="04100017">
      <w:start w:val="1"/>
      <w:numFmt w:val="lowerLetter"/>
      <w:lvlText w:val="%2)"/>
      <w:lvlJc w:val="left"/>
      <w:pPr>
        <w:ind w:left="1440" w:hanging="360"/>
      </w:pPr>
    </w:lvl>
    <w:lvl w:ilvl="2" w:tplc="67B62EAE">
      <w:start w:val="3"/>
      <w:numFmt w:val="decimal"/>
      <w:lvlText w:val="%3"/>
      <w:lvlJc w:val="left"/>
      <w:pPr>
        <w:ind w:left="2340" w:hanging="360"/>
      </w:pPr>
      <w:rPr>
        <w:rFonts w:hint="default"/>
      </w:r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5B5C1991"/>
    <w:multiLevelType w:val="hybridMultilevel"/>
    <w:tmpl w:val="22E86E66"/>
    <w:lvl w:ilvl="0" w:tplc="04100001">
      <w:start w:val="1"/>
      <w:numFmt w:val="bullet"/>
      <w:lvlText w:val=""/>
      <w:lvlJc w:val="left"/>
      <w:pPr>
        <w:tabs>
          <w:tab w:val="num" w:pos="720"/>
        </w:tabs>
        <w:ind w:left="720" w:hanging="360"/>
      </w:pPr>
      <w:rPr>
        <w:rFonts w:ascii="Symbol" w:hAnsi="Symbol" w:hint="default"/>
      </w:rPr>
    </w:lvl>
    <w:lvl w:ilvl="1" w:tplc="04100003" w:tentative="1">
      <w:start w:val="1"/>
      <w:numFmt w:val="bullet"/>
      <w:lvlText w:val="o"/>
      <w:lvlJc w:val="left"/>
      <w:pPr>
        <w:tabs>
          <w:tab w:val="num" w:pos="1440"/>
        </w:tabs>
        <w:ind w:left="1440" w:hanging="360"/>
      </w:pPr>
      <w:rPr>
        <w:rFonts w:ascii="Courier New" w:hAnsi="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25">
    <w:nsid w:val="61234073"/>
    <w:multiLevelType w:val="multilevel"/>
    <w:tmpl w:val="65BC43C0"/>
    <w:lvl w:ilvl="0">
      <w:start w:val="4"/>
      <w:numFmt w:val="decimal"/>
      <w:lvlText w:val="%1."/>
      <w:lvlJc w:val="left"/>
      <w:pPr>
        <w:ind w:left="675" w:hanging="675"/>
      </w:pPr>
      <w:rPr>
        <w:rFonts w:hint="default"/>
      </w:rPr>
    </w:lvl>
    <w:lvl w:ilvl="1">
      <w:start w:val="1"/>
      <w:numFmt w:val="decimal"/>
      <w:lvlText w:val="%1.%2."/>
      <w:lvlJc w:val="left"/>
      <w:pPr>
        <w:ind w:left="720" w:hanging="720"/>
      </w:pPr>
      <w:rPr>
        <w:rFonts w:hint="default"/>
      </w:rPr>
    </w:lvl>
    <w:lvl w:ilvl="2">
      <w:start w:val="3"/>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26">
    <w:nsid w:val="61513259"/>
    <w:multiLevelType w:val="multilevel"/>
    <w:tmpl w:val="5482687C"/>
    <w:lvl w:ilvl="0">
      <w:start w:val="1"/>
      <w:numFmt w:val="decimal"/>
      <w:lvlText w:val="%1."/>
      <w:lvlJc w:val="left"/>
      <w:pPr>
        <w:tabs>
          <w:tab w:val="num" w:pos="1080"/>
        </w:tabs>
        <w:ind w:left="1080" w:hanging="360"/>
      </w:pPr>
      <w:rPr>
        <w:rFonts w:cs="Times New Roman"/>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108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520" w:hanging="1800"/>
      </w:pPr>
      <w:rPr>
        <w:rFonts w:hint="default"/>
      </w:rPr>
    </w:lvl>
    <w:lvl w:ilvl="6">
      <w:start w:val="1"/>
      <w:numFmt w:val="decimal"/>
      <w:isLgl/>
      <w:lvlText w:val="%1.%2.%3.%4.%5.%6.%7"/>
      <w:lvlJc w:val="left"/>
      <w:pPr>
        <w:ind w:left="2880" w:hanging="2160"/>
      </w:pPr>
      <w:rPr>
        <w:rFonts w:hint="default"/>
      </w:rPr>
    </w:lvl>
    <w:lvl w:ilvl="7">
      <w:start w:val="1"/>
      <w:numFmt w:val="decimal"/>
      <w:isLgl/>
      <w:lvlText w:val="%1.%2.%3.%4.%5.%6.%7.%8"/>
      <w:lvlJc w:val="left"/>
      <w:pPr>
        <w:ind w:left="2880" w:hanging="2160"/>
      </w:pPr>
      <w:rPr>
        <w:rFonts w:hint="default"/>
      </w:rPr>
    </w:lvl>
    <w:lvl w:ilvl="8">
      <w:start w:val="1"/>
      <w:numFmt w:val="decimal"/>
      <w:isLgl/>
      <w:lvlText w:val="%1.%2.%3.%4.%5.%6.%7.%8.%9"/>
      <w:lvlJc w:val="left"/>
      <w:pPr>
        <w:ind w:left="3240" w:hanging="2520"/>
      </w:pPr>
      <w:rPr>
        <w:rFonts w:hint="default"/>
      </w:rPr>
    </w:lvl>
  </w:abstractNum>
  <w:abstractNum w:abstractNumId="27">
    <w:nsid w:val="645B3364"/>
    <w:multiLevelType w:val="hybridMultilevel"/>
    <w:tmpl w:val="87FAECE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nsid w:val="655002F8"/>
    <w:multiLevelType w:val="hybridMultilevel"/>
    <w:tmpl w:val="1F4038FE"/>
    <w:lvl w:ilvl="0" w:tplc="56BE2848">
      <w:start w:val="1"/>
      <w:numFmt w:val="lowerLetter"/>
      <w:pStyle w:val="EFSATablefootnot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nsid w:val="672C5E9D"/>
    <w:multiLevelType w:val="hybridMultilevel"/>
    <w:tmpl w:val="E36C692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nsid w:val="69687E79"/>
    <w:multiLevelType w:val="multilevel"/>
    <w:tmpl w:val="13F647F6"/>
    <w:lvl w:ilvl="0">
      <w:start w:val="1"/>
      <w:numFmt w:val="decimal"/>
      <w:lvlText w:val="%1."/>
      <w:lvlJc w:val="left"/>
      <w:pPr>
        <w:tabs>
          <w:tab w:val="num" w:pos="360"/>
        </w:tabs>
        <w:ind w:left="360" w:hanging="360"/>
      </w:pPr>
      <w:rPr>
        <w:rFonts w:hint="default"/>
      </w:rPr>
    </w:lvl>
    <w:lvl w:ilvl="1">
      <w:start w:val="1"/>
      <w:numFmt w:val="decimal"/>
      <w:isLgl/>
      <w:lvlText w:val="%1.%2"/>
      <w:lvlJc w:val="left"/>
      <w:pPr>
        <w:ind w:left="720" w:hanging="720"/>
      </w:pPr>
      <w:rPr>
        <w:rFonts w:hint="default"/>
        <w:i w:val="0"/>
      </w:rPr>
    </w:lvl>
    <w:lvl w:ilvl="2">
      <w:start w:val="1"/>
      <w:numFmt w:val="decimal"/>
      <w:isLgl/>
      <w:lvlText w:val="%1.%2.%3"/>
      <w:lvlJc w:val="left"/>
      <w:pPr>
        <w:ind w:left="1069" w:hanging="1080"/>
      </w:pPr>
      <w:rPr>
        <w:rFonts w:hint="default"/>
        <w:b/>
        <w:sz w:val="24"/>
        <w:szCs w:val="24"/>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31">
    <w:nsid w:val="727C509E"/>
    <w:multiLevelType w:val="multilevel"/>
    <w:tmpl w:val="23C6ABEE"/>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nsid w:val="73914ED1"/>
    <w:multiLevelType w:val="multilevel"/>
    <w:tmpl w:val="D33C530A"/>
    <w:lvl w:ilvl="0">
      <w:start w:val="3"/>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3">
    <w:nsid w:val="79C24798"/>
    <w:multiLevelType w:val="hybridMultilevel"/>
    <w:tmpl w:val="FD9E6168"/>
    <w:lvl w:ilvl="0" w:tplc="48A8C16C">
      <w:start w:val="1"/>
      <w:numFmt w:val="decimal"/>
      <w:pStyle w:val="EFSATabletitle"/>
      <w:lvlText w:val="Table %1: "/>
      <w:lvlJc w:val="left"/>
      <w:pPr>
        <w:ind w:left="502" w:hanging="360"/>
      </w:pPr>
      <w:rPr>
        <w:rFonts w:ascii="Tahoma" w:hAnsi="Tahoma" w:cs="Tahoma" w:hint="default"/>
        <w:b/>
        <w:i w:val="0"/>
        <w:caps w:val="0"/>
        <w:strike w:val="0"/>
        <w:dstrike w:val="0"/>
        <w:vanish w:val="0"/>
        <w:color w:val="000000"/>
        <w:sz w:val="20"/>
        <w:szCs w:val="20"/>
        <w:vertAlign w:val="baseline"/>
        <w:lang w:val="en-US"/>
        <w14:shadow w14:blurRad="0" w14:dist="0" w14:dir="0" w14:sx="0" w14:sy="0" w14:kx="0" w14:ky="0" w14:algn="none">
          <w14:srgbClr w14:val="000000"/>
        </w14:shadow>
        <w14:textOutline w14:w="0" w14:cap="rnd" w14:cmpd="sng" w14:algn="ctr">
          <w14:noFill/>
          <w14:prstDash w14:val="solid"/>
          <w14:bevel/>
        </w14:textOutline>
      </w:r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num w:numId="1">
    <w:abstractNumId w:val="17"/>
  </w:num>
  <w:num w:numId="2">
    <w:abstractNumId w:val="6"/>
    <w:lvlOverride w:ilvl="0">
      <w:lvl w:ilvl="0">
        <w:start w:val="1"/>
        <w:numFmt w:val="decimal"/>
        <w:pStyle w:val="EFSAHeading1"/>
        <w:lvlText w:val="%1."/>
        <w:lvlJc w:val="left"/>
        <w:pPr>
          <w:ind w:left="1021" w:hanging="1021"/>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num>
  <w:num w:numId="3">
    <w:abstractNumId w:val="28"/>
  </w:num>
  <w:num w:numId="4">
    <w:abstractNumId w:val="33"/>
  </w:num>
  <w:num w:numId="5">
    <w:abstractNumId w:val="15"/>
  </w:num>
  <w:num w:numId="6">
    <w:abstractNumId w:val="12"/>
  </w:num>
  <w:num w:numId="7">
    <w:abstractNumId w:val="6"/>
  </w:num>
  <w:num w:numId="8">
    <w:abstractNumId w:val="7"/>
  </w:num>
  <w:num w:numId="9">
    <w:abstractNumId w:val="16"/>
  </w:num>
  <w:num w:numId="10">
    <w:abstractNumId w:val="11"/>
  </w:num>
  <w:num w:numId="11">
    <w:abstractNumId w:val="19"/>
  </w:num>
  <w:num w:numId="12">
    <w:abstractNumId w:val="14"/>
  </w:num>
  <w:num w:numId="13">
    <w:abstractNumId w:val="27"/>
  </w:num>
  <w:num w:numId="14">
    <w:abstractNumId w:val="1"/>
  </w:num>
  <w:num w:numId="15">
    <w:abstractNumId w:val="29"/>
  </w:num>
  <w:num w:numId="16">
    <w:abstractNumId w:val="2"/>
  </w:num>
  <w:num w:numId="17">
    <w:abstractNumId w:val="21"/>
  </w:num>
  <w:num w:numId="18">
    <w:abstractNumId w:val="23"/>
  </w:num>
  <w:num w:numId="19">
    <w:abstractNumId w:val="10"/>
  </w:num>
  <w:num w:numId="20">
    <w:abstractNumId w:val="18"/>
  </w:num>
  <w:num w:numId="21">
    <w:abstractNumId w:val="8"/>
  </w:num>
  <w:num w:numId="22">
    <w:abstractNumId w:val="22"/>
  </w:num>
  <w:num w:numId="23">
    <w:abstractNumId w:val="0"/>
  </w:num>
  <w:num w:numId="24">
    <w:abstractNumId w:val="4"/>
  </w:num>
  <w:num w:numId="25">
    <w:abstractNumId w:val="24"/>
  </w:num>
  <w:num w:numId="26">
    <w:abstractNumId w:val="26"/>
  </w:num>
  <w:num w:numId="27">
    <w:abstractNumId w:val="13"/>
  </w:num>
  <w:num w:numId="28">
    <w:abstractNumId w:val="5"/>
  </w:num>
  <w:num w:numId="29">
    <w:abstractNumId w:val="31"/>
  </w:num>
  <w:num w:numId="30">
    <w:abstractNumId w:val="25"/>
  </w:num>
  <w:num w:numId="31">
    <w:abstractNumId w:val="30"/>
  </w:num>
  <w:num w:numId="32">
    <w:abstractNumId w:val="3"/>
  </w:num>
  <w:num w:numId="33">
    <w:abstractNumId w:val="32"/>
  </w:num>
  <w:num w:numId="34">
    <w:abstractNumId w:val="9"/>
  </w:num>
  <w:num w:numId="3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EFSA style v5&lt;/Style&gt;&lt;LeftDelim&gt;{&lt;/LeftDelim&gt;&lt;RightDelim&gt;}&lt;/RightDelim&gt;&lt;FontName&gt;Tahoma&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pea9sx979ate9earv6x599b50rewf5r2rt0&quot;&gt;ReportsLibrary&lt;record-ids&gt;&lt;item&gt;89&lt;/item&gt;&lt;item&gt;2883&lt;/item&gt;&lt;item&gt;3159&lt;/item&gt;&lt;item&gt;3882&lt;/item&gt;&lt;item&gt;5333&lt;/item&gt;&lt;item&gt;7532&lt;/item&gt;&lt;item&gt;7561&lt;/item&gt;&lt;item&gt;7731&lt;/item&gt;&lt;item&gt;8024&lt;/item&gt;&lt;item&gt;8265&lt;/item&gt;&lt;item&gt;8373&lt;/item&gt;&lt;item&gt;8379&lt;/item&gt;&lt;item&gt;8382&lt;/item&gt;&lt;item&gt;8545&lt;/item&gt;&lt;item&gt;8685&lt;/item&gt;&lt;item&gt;19976&lt;/item&gt;&lt;item&gt;19985&lt;/item&gt;&lt;item&gt;19986&lt;/item&gt;&lt;item&gt;19989&lt;/item&gt;&lt;item&gt;19995&lt;/item&gt;&lt;item&gt;19997&lt;/item&gt;&lt;item&gt;20003&lt;/item&gt;&lt;item&gt;20004&lt;/item&gt;&lt;item&gt;20005&lt;/item&gt;&lt;item&gt;20006&lt;/item&gt;&lt;item&gt;20007&lt;/item&gt;&lt;item&gt;20008&lt;/item&gt;&lt;item&gt;20010&lt;/item&gt;&lt;item&gt;20011&lt;/item&gt;&lt;item&gt;20012&lt;/item&gt;&lt;item&gt;20013&lt;/item&gt;&lt;item&gt;20014&lt;/item&gt;&lt;item&gt;20015&lt;/item&gt;&lt;item&gt;20016&lt;/item&gt;&lt;item&gt;20017&lt;/item&gt;&lt;item&gt;20018&lt;/item&gt;&lt;item&gt;20019&lt;/item&gt;&lt;item&gt;20020&lt;/item&gt;&lt;item&gt;20021&lt;/item&gt;&lt;item&gt;20022&lt;/item&gt;&lt;item&gt;20023&lt;/item&gt;&lt;item&gt;20024&lt;/item&gt;&lt;item&gt;20025&lt;/item&gt;&lt;item&gt;20026&lt;/item&gt;&lt;item&gt;20027&lt;/item&gt;&lt;item&gt;20028&lt;/item&gt;&lt;item&gt;20030&lt;/item&gt;&lt;item&gt;20031&lt;/item&gt;&lt;item&gt;20037&lt;/item&gt;&lt;item&gt;20039&lt;/item&gt;&lt;item&gt;20040&lt;/item&gt;&lt;item&gt;20044&lt;/item&gt;&lt;item&gt;20058&lt;/item&gt;&lt;item&gt;20059&lt;/item&gt;&lt;item&gt;20067&lt;/item&gt;&lt;item&gt;20068&lt;/item&gt;&lt;item&gt;20069&lt;/item&gt;&lt;item&gt;20071&lt;/item&gt;&lt;item&gt;20072&lt;/item&gt;&lt;item&gt;20073&lt;/item&gt;&lt;item&gt;20075&lt;/item&gt;&lt;item&gt;20076&lt;/item&gt;&lt;item&gt;20077&lt;/item&gt;&lt;item&gt;20079&lt;/item&gt;&lt;item&gt;20081&lt;/item&gt;&lt;item&gt;20083&lt;/item&gt;&lt;item&gt;20084&lt;/item&gt;&lt;item&gt;20085&lt;/item&gt;&lt;item&gt;20086&lt;/item&gt;&lt;item&gt;20087&lt;/item&gt;&lt;item&gt;20088&lt;/item&gt;&lt;item&gt;20089&lt;/item&gt;&lt;item&gt;20090&lt;/item&gt;&lt;item&gt;20091&lt;/item&gt;&lt;item&gt;20092&lt;/item&gt;&lt;item&gt;20093&lt;/item&gt;&lt;item&gt;20094&lt;/item&gt;&lt;item&gt;20095&lt;/item&gt;&lt;/record-ids&gt;&lt;/item&gt;&lt;/Libraries&gt;"/>
  </w:docVars>
  <w:rsids>
    <w:rsidRoot w:val="00AD4ACD"/>
    <w:rsid w:val="000309A2"/>
    <w:rsid w:val="00065744"/>
    <w:rsid w:val="000B7E34"/>
    <w:rsid w:val="000F385B"/>
    <w:rsid w:val="001A4B6E"/>
    <w:rsid w:val="001A6AA6"/>
    <w:rsid w:val="001C6EFD"/>
    <w:rsid w:val="002012D7"/>
    <w:rsid w:val="0023622D"/>
    <w:rsid w:val="002C4AB1"/>
    <w:rsid w:val="003009D7"/>
    <w:rsid w:val="00313306"/>
    <w:rsid w:val="003378BD"/>
    <w:rsid w:val="00355ADE"/>
    <w:rsid w:val="0035639C"/>
    <w:rsid w:val="00372514"/>
    <w:rsid w:val="00376DDE"/>
    <w:rsid w:val="003F0245"/>
    <w:rsid w:val="003F2357"/>
    <w:rsid w:val="003F2F81"/>
    <w:rsid w:val="00415BAE"/>
    <w:rsid w:val="00436EDF"/>
    <w:rsid w:val="0046375F"/>
    <w:rsid w:val="004E56A7"/>
    <w:rsid w:val="004F4417"/>
    <w:rsid w:val="00533881"/>
    <w:rsid w:val="005B687E"/>
    <w:rsid w:val="005B68DF"/>
    <w:rsid w:val="00674EFD"/>
    <w:rsid w:val="006E566D"/>
    <w:rsid w:val="00714116"/>
    <w:rsid w:val="00737262"/>
    <w:rsid w:val="007617F2"/>
    <w:rsid w:val="007C6E20"/>
    <w:rsid w:val="008A3AEF"/>
    <w:rsid w:val="008F2D51"/>
    <w:rsid w:val="009C06DF"/>
    <w:rsid w:val="00A71397"/>
    <w:rsid w:val="00AC1514"/>
    <w:rsid w:val="00AD4ACD"/>
    <w:rsid w:val="00BD15F1"/>
    <w:rsid w:val="00BD3825"/>
    <w:rsid w:val="00D6533C"/>
    <w:rsid w:val="00D83073"/>
    <w:rsid w:val="00DA6924"/>
    <w:rsid w:val="00DC66A6"/>
    <w:rsid w:val="00F9231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3881"/>
  </w:style>
  <w:style w:type="paragraph" w:styleId="Heading1">
    <w:name w:val="heading 1"/>
    <w:basedOn w:val="Normal"/>
    <w:next w:val="Normal"/>
    <w:link w:val="Heading1Char"/>
    <w:uiPriority w:val="9"/>
    <w:qFormat/>
    <w:rsid w:val="00AD4AC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4ACD"/>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AD4ACD"/>
    <w:pPr>
      <w:ind w:left="720"/>
      <w:contextualSpacing/>
    </w:pPr>
  </w:style>
  <w:style w:type="character" w:styleId="CommentReference">
    <w:name w:val="annotation reference"/>
    <w:basedOn w:val="DefaultParagraphFont"/>
    <w:uiPriority w:val="99"/>
    <w:semiHidden/>
    <w:unhideWhenUsed/>
    <w:rsid w:val="00AD4ACD"/>
    <w:rPr>
      <w:sz w:val="16"/>
      <w:szCs w:val="16"/>
    </w:rPr>
  </w:style>
  <w:style w:type="paragraph" w:styleId="CommentText">
    <w:name w:val="annotation text"/>
    <w:basedOn w:val="Normal"/>
    <w:link w:val="CommentTextChar"/>
    <w:uiPriority w:val="99"/>
    <w:semiHidden/>
    <w:unhideWhenUsed/>
    <w:rsid w:val="00AD4ACD"/>
    <w:pPr>
      <w:spacing w:line="240" w:lineRule="auto"/>
    </w:pPr>
    <w:rPr>
      <w:sz w:val="20"/>
      <w:szCs w:val="20"/>
    </w:rPr>
  </w:style>
  <w:style w:type="character" w:customStyle="1" w:styleId="CommentTextChar">
    <w:name w:val="Comment Text Char"/>
    <w:basedOn w:val="DefaultParagraphFont"/>
    <w:link w:val="CommentText"/>
    <w:uiPriority w:val="99"/>
    <w:semiHidden/>
    <w:rsid w:val="00AD4ACD"/>
    <w:rPr>
      <w:sz w:val="20"/>
      <w:szCs w:val="20"/>
    </w:rPr>
  </w:style>
  <w:style w:type="paragraph" w:styleId="CommentSubject">
    <w:name w:val="annotation subject"/>
    <w:basedOn w:val="CommentText"/>
    <w:next w:val="CommentText"/>
    <w:link w:val="CommentSubjectChar"/>
    <w:uiPriority w:val="99"/>
    <w:semiHidden/>
    <w:unhideWhenUsed/>
    <w:rsid w:val="00AD4ACD"/>
    <w:rPr>
      <w:b/>
      <w:bCs/>
    </w:rPr>
  </w:style>
  <w:style w:type="character" w:customStyle="1" w:styleId="CommentSubjectChar">
    <w:name w:val="Comment Subject Char"/>
    <w:basedOn w:val="CommentTextChar"/>
    <w:link w:val="CommentSubject"/>
    <w:uiPriority w:val="99"/>
    <w:semiHidden/>
    <w:rsid w:val="00AD4ACD"/>
    <w:rPr>
      <w:b/>
      <w:bCs/>
      <w:sz w:val="20"/>
      <w:szCs w:val="20"/>
    </w:rPr>
  </w:style>
  <w:style w:type="paragraph" w:styleId="BalloonText">
    <w:name w:val="Balloon Text"/>
    <w:basedOn w:val="Normal"/>
    <w:link w:val="BalloonTextChar"/>
    <w:uiPriority w:val="99"/>
    <w:semiHidden/>
    <w:unhideWhenUsed/>
    <w:rsid w:val="00AD4A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4ACD"/>
    <w:rPr>
      <w:rFonts w:ascii="Tahoma" w:hAnsi="Tahoma" w:cs="Tahoma"/>
      <w:sz w:val="16"/>
      <w:szCs w:val="16"/>
    </w:rPr>
  </w:style>
  <w:style w:type="paragraph" w:customStyle="1" w:styleId="EFSAHeading1nonumber">
    <w:name w:val="EFSA_Heading 1 (no number)"/>
    <w:next w:val="Normal"/>
    <w:link w:val="EFSAHeading1nonumberChar"/>
    <w:qFormat/>
    <w:rsid w:val="00AD4ACD"/>
    <w:pPr>
      <w:keepNext/>
      <w:spacing w:before="240" w:after="120" w:line="240" w:lineRule="auto"/>
      <w:outlineLvl w:val="0"/>
    </w:pPr>
    <w:rPr>
      <w:rFonts w:ascii="Tahoma" w:hAnsi="Tahoma"/>
      <w:b/>
      <w:sz w:val="24"/>
      <w:szCs w:val="24"/>
      <w:lang w:val="en-GB"/>
    </w:rPr>
  </w:style>
  <w:style w:type="character" w:customStyle="1" w:styleId="EFSAHeading1nonumberChar">
    <w:name w:val="EFSA_Heading 1 (no number) Char"/>
    <w:basedOn w:val="DefaultParagraphFont"/>
    <w:link w:val="EFSAHeading1nonumber"/>
    <w:rsid w:val="00AD4ACD"/>
    <w:rPr>
      <w:rFonts w:ascii="Tahoma" w:hAnsi="Tahoma"/>
      <w:b/>
      <w:sz w:val="24"/>
      <w:szCs w:val="24"/>
      <w:lang w:val="en-GB"/>
    </w:rPr>
  </w:style>
  <w:style w:type="paragraph" w:customStyle="1" w:styleId="EFSAHeading1">
    <w:name w:val="EFSA_Heading 1"/>
    <w:next w:val="Normal"/>
    <w:link w:val="EFSAHeading1Char"/>
    <w:qFormat/>
    <w:rsid w:val="00AD4ACD"/>
    <w:pPr>
      <w:numPr>
        <w:numId w:val="2"/>
      </w:numPr>
      <w:spacing w:before="240" w:after="120" w:line="240" w:lineRule="auto"/>
      <w:outlineLvl w:val="0"/>
    </w:pPr>
    <w:rPr>
      <w:rFonts w:ascii="Tahoma" w:eastAsiaTheme="majorEastAsia" w:hAnsi="Tahoma" w:cstheme="majorBidi"/>
      <w:b/>
      <w:bCs/>
      <w:color w:val="000000" w:themeColor="text1"/>
      <w:sz w:val="24"/>
      <w:szCs w:val="28"/>
      <w:lang w:val="en-GB"/>
    </w:rPr>
  </w:style>
  <w:style w:type="character" w:customStyle="1" w:styleId="EFSAHeading1Char">
    <w:name w:val="EFSA_Heading 1 Char"/>
    <w:basedOn w:val="DefaultParagraphFont"/>
    <w:link w:val="EFSAHeading1"/>
    <w:rsid w:val="00AD4ACD"/>
    <w:rPr>
      <w:rFonts w:ascii="Tahoma" w:eastAsiaTheme="majorEastAsia" w:hAnsi="Tahoma" w:cstheme="majorBidi"/>
      <w:b/>
      <w:bCs/>
      <w:color w:val="000000" w:themeColor="text1"/>
      <w:sz w:val="24"/>
      <w:szCs w:val="28"/>
      <w:lang w:val="en-GB"/>
    </w:rPr>
  </w:style>
  <w:style w:type="paragraph" w:customStyle="1" w:styleId="EFSAHeading2">
    <w:name w:val="EFSA_Heading 2"/>
    <w:next w:val="Normal"/>
    <w:qFormat/>
    <w:rsid w:val="00AD4ACD"/>
    <w:pPr>
      <w:keepNext/>
      <w:numPr>
        <w:ilvl w:val="1"/>
        <w:numId w:val="2"/>
      </w:numPr>
      <w:spacing w:before="240" w:after="120" w:line="240" w:lineRule="auto"/>
      <w:outlineLvl w:val="1"/>
    </w:pPr>
    <w:rPr>
      <w:rFonts w:ascii="Tahoma" w:eastAsiaTheme="majorEastAsia" w:hAnsi="Tahoma" w:cstheme="majorBidi"/>
      <w:b/>
      <w:bCs/>
      <w:color w:val="7F7F7F" w:themeColor="text1" w:themeTint="80"/>
      <w:sz w:val="24"/>
      <w:szCs w:val="28"/>
      <w:lang w:val="en-GB"/>
    </w:rPr>
  </w:style>
  <w:style w:type="paragraph" w:customStyle="1" w:styleId="EFSAHeading3">
    <w:name w:val="EFSA_Heading 3"/>
    <w:next w:val="Normal"/>
    <w:qFormat/>
    <w:rsid w:val="00AD4ACD"/>
    <w:pPr>
      <w:numPr>
        <w:ilvl w:val="2"/>
        <w:numId w:val="2"/>
      </w:numPr>
      <w:outlineLvl w:val="2"/>
    </w:pPr>
    <w:rPr>
      <w:rFonts w:ascii="Tahoma" w:eastAsiaTheme="majorEastAsia" w:hAnsi="Tahoma" w:cstheme="majorBidi"/>
      <w:b/>
      <w:bCs/>
      <w:color w:val="7F7F7F" w:themeColor="text1" w:themeTint="80"/>
      <w:sz w:val="24"/>
      <w:szCs w:val="28"/>
      <w:lang w:val="en-GB"/>
    </w:rPr>
  </w:style>
  <w:style w:type="paragraph" w:customStyle="1" w:styleId="EFSAHeading4">
    <w:name w:val="EFSA_Heading 4"/>
    <w:next w:val="Normal"/>
    <w:qFormat/>
    <w:rsid w:val="00AD4ACD"/>
    <w:pPr>
      <w:keepNext/>
      <w:numPr>
        <w:ilvl w:val="3"/>
        <w:numId w:val="2"/>
      </w:numPr>
      <w:spacing w:before="240" w:after="120" w:line="240" w:lineRule="auto"/>
      <w:outlineLvl w:val="3"/>
    </w:pPr>
    <w:rPr>
      <w:rFonts w:ascii="Tahoma" w:hAnsi="Tahoma"/>
      <w:b/>
      <w:sz w:val="20"/>
      <w:szCs w:val="20"/>
      <w:lang w:val="en-GB"/>
    </w:rPr>
  </w:style>
  <w:style w:type="paragraph" w:customStyle="1" w:styleId="EFSAHeading5">
    <w:name w:val="EFSA_Heading 5"/>
    <w:next w:val="Normal"/>
    <w:qFormat/>
    <w:rsid w:val="00AD4ACD"/>
    <w:pPr>
      <w:numPr>
        <w:ilvl w:val="4"/>
        <w:numId w:val="2"/>
      </w:numPr>
      <w:outlineLvl w:val="4"/>
    </w:pPr>
    <w:rPr>
      <w:rFonts w:ascii="Tahoma" w:hAnsi="Tahoma"/>
      <w:i/>
      <w:sz w:val="20"/>
      <w:szCs w:val="20"/>
      <w:lang w:val="en-GB"/>
    </w:rPr>
  </w:style>
  <w:style w:type="numbering" w:customStyle="1" w:styleId="EFSAheadinglist">
    <w:name w:val="EFSA_heading list"/>
    <w:uiPriority w:val="99"/>
    <w:rsid w:val="00AD4ACD"/>
    <w:pPr>
      <w:numPr>
        <w:numId w:val="7"/>
      </w:numPr>
    </w:pPr>
  </w:style>
  <w:style w:type="paragraph" w:customStyle="1" w:styleId="EndNoteBibliography">
    <w:name w:val="EndNote Bibliography"/>
    <w:basedOn w:val="Normal"/>
    <w:link w:val="EndNoteBibliographyCarattere"/>
    <w:rsid w:val="00AD4ACD"/>
    <w:pPr>
      <w:spacing w:line="240" w:lineRule="auto"/>
    </w:pPr>
    <w:rPr>
      <w:rFonts w:ascii="Tahoma" w:hAnsi="Tahoma" w:cs="Tahoma"/>
      <w:noProof/>
      <w:sz w:val="20"/>
      <w:lang w:val="en-US"/>
    </w:rPr>
  </w:style>
  <w:style w:type="character" w:customStyle="1" w:styleId="EndNoteBibliographyCarattere">
    <w:name w:val="EndNote Bibliography Carattere"/>
    <w:basedOn w:val="DefaultParagraphFont"/>
    <w:link w:val="EndNoteBibliography"/>
    <w:rsid w:val="00AD4ACD"/>
    <w:rPr>
      <w:rFonts w:ascii="Tahoma" w:hAnsi="Tahoma" w:cs="Tahoma"/>
      <w:noProof/>
      <w:sz w:val="20"/>
      <w:lang w:val="en-US"/>
    </w:rPr>
  </w:style>
  <w:style w:type="table" w:styleId="TableGrid">
    <w:name w:val="Table Grid"/>
    <w:basedOn w:val="TableNormal"/>
    <w:uiPriority w:val="39"/>
    <w:rsid w:val="00AD4A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D4ACD"/>
    <w:rPr>
      <w:color w:val="0000FF" w:themeColor="hyperlink"/>
      <w:u w:val="single"/>
    </w:rPr>
  </w:style>
  <w:style w:type="paragraph" w:styleId="NormalWeb">
    <w:name w:val="Normal (Web)"/>
    <w:basedOn w:val="Normal"/>
    <w:uiPriority w:val="99"/>
    <w:unhideWhenUsed/>
    <w:rsid w:val="00AD4ACD"/>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customStyle="1" w:styleId="EFSATablefootnote">
    <w:name w:val="EFSA_Table footnote"/>
    <w:basedOn w:val="Normal"/>
    <w:link w:val="EFSATablefootnoteChar"/>
    <w:qFormat/>
    <w:rsid w:val="00AD4ACD"/>
    <w:pPr>
      <w:numPr>
        <w:numId w:val="3"/>
      </w:numPr>
      <w:tabs>
        <w:tab w:val="left" w:pos="426"/>
      </w:tabs>
      <w:spacing w:after="120" w:line="240" w:lineRule="auto"/>
      <w:contextualSpacing/>
    </w:pPr>
    <w:rPr>
      <w:rFonts w:ascii="Tahoma" w:hAnsi="Tahoma"/>
      <w:sz w:val="16"/>
      <w:szCs w:val="20"/>
      <w:lang w:val="en-GB"/>
    </w:rPr>
  </w:style>
  <w:style w:type="character" w:customStyle="1" w:styleId="EFSATablefootnoteChar">
    <w:name w:val="EFSA_Table footnote Char"/>
    <w:basedOn w:val="DefaultParagraphFont"/>
    <w:link w:val="EFSATablefootnote"/>
    <w:rsid w:val="00AD4ACD"/>
    <w:rPr>
      <w:rFonts w:ascii="Tahoma" w:hAnsi="Tahoma"/>
      <w:sz w:val="16"/>
      <w:szCs w:val="20"/>
      <w:lang w:val="en-GB"/>
    </w:rPr>
  </w:style>
  <w:style w:type="paragraph" w:customStyle="1" w:styleId="EFSATablelegend">
    <w:name w:val="EFSA_Table legend"/>
    <w:basedOn w:val="EFSATablefootnote"/>
    <w:link w:val="EFSATablelegendChar"/>
    <w:qFormat/>
    <w:rsid w:val="00AD4ACD"/>
    <w:pPr>
      <w:numPr>
        <w:numId w:val="0"/>
      </w:numPr>
      <w:spacing w:after="0"/>
      <w:contextualSpacing w:val="0"/>
    </w:pPr>
  </w:style>
  <w:style w:type="character" w:customStyle="1" w:styleId="EFSATablelegendChar">
    <w:name w:val="EFSA_Table legend Char"/>
    <w:basedOn w:val="EFSATablefootnoteChar"/>
    <w:link w:val="EFSATablelegend"/>
    <w:rsid w:val="00AD4ACD"/>
    <w:rPr>
      <w:rFonts w:ascii="Tahoma" w:hAnsi="Tahoma"/>
      <w:sz w:val="16"/>
      <w:szCs w:val="20"/>
      <w:lang w:val="en-GB"/>
    </w:rPr>
  </w:style>
  <w:style w:type="paragraph" w:customStyle="1" w:styleId="EFSATabletitle">
    <w:name w:val="EFSA_Table title"/>
    <w:basedOn w:val="Normal"/>
    <w:next w:val="Normal"/>
    <w:link w:val="EFSATabletitleChar"/>
    <w:qFormat/>
    <w:rsid w:val="00AD4ACD"/>
    <w:pPr>
      <w:numPr>
        <w:numId w:val="4"/>
      </w:numPr>
      <w:tabs>
        <w:tab w:val="left" w:pos="1080"/>
      </w:tabs>
      <w:spacing w:before="240" w:after="240" w:line="240" w:lineRule="auto"/>
      <w:ind w:left="1021" w:hanging="1021"/>
      <w:jc w:val="both"/>
    </w:pPr>
    <w:rPr>
      <w:rFonts w:ascii="Tahoma" w:hAnsi="Tahoma"/>
      <w:sz w:val="20"/>
      <w:szCs w:val="20"/>
      <w:lang w:val="en-GB"/>
    </w:rPr>
  </w:style>
  <w:style w:type="character" w:customStyle="1" w:styleId="EFSATabletitleChar">
    <w:name w:val="EFSA_Table title Char"/>
    <w:basedOn w:val="DefaultParagraphFont"/>
    <w:link w:val="EFSATabletitle"/>
    <w:rsid w:val="00AD4ACD"/>
    <w:rPr>
      <w:rFonts w:ascii="Tahoma" w:hAnsi="Tahoma"/>
      <w:sz w:val="20"/>
      <w:szCs w:val="20"/>
      <w:lang w:val="en-GB"/>
    </w:rPr>
  </w:style>
  <w:style w:type="paragraph" w:customStyle="1" w:styleId="EndNoteBibliographyTitle">
    <w:name w:val="EndNote Bibliography Title"/>
    <w:basedOn w:val="Normal"/>
    <w:link w:val="EndNoteBibliographyTitleCarattere"/>
    <w:rsid w:val="00AD4ACD"/>
    <w:pPr>
      <w:spacing w:after="0"/>
      <w:jc w:val="center"/>
    </w:pPr>
    <w:rPr>
      <w:rFonts w:ascii="Tahoma" w:hAnsi="Tahoma" w:cs="Tahoma"/>
      <w:noProof/>
      <w:sz w:val="20"/>
      <w:lang w:val="en-US"/>
    </w:rPr>
  </w:style>
  <w:style w:type="character" w:customStyle="1" w:styleId="EndNoteBibliographyTitleCarattere">
    <w:name w:val="EndNote Bibliography Title Carattere"/>
    <w:basedOn w:val="DefaultParagraphFont"/>
    <w:link w:val="EndNoteBibliographyTitle"/>
    <w:rsid w:val="00AD4ACD"/>
    <w:rPr>
      <w:rFonts w:ascii="Tahoma" w:hAnsi="Tahoma" w:cs="Tahoma"/>
      <w:noProof/>
      <w:sz w:val="20"/>
      <w:lang w:val="en-US"/>
    </w:rPr>
  </w:style>
  <w:style w:type="paragraph" w:styleId="Header">
    <w:name w:val="header"/>
    <w:basedOn w:val="Normal"/>
    <w:link w:val="HeaderChar"/>
    <w:uiPriority w:val="99"/>
    <w:unhideWhenUsed/>
    <w:rsid w:val="00AD4ACD"/>
    <w:pPr>
      <w:tabs>
        <w:tab w:val="center" w:pos="4819"/>
        <w:tab w:val="right" w:pos="9638"/>
      </w:tabs>
      <w:spacing w:after="0" w:line="240" w:lineRule="auto"/>
    </w:pPr>
  </w:style>
  <w:style w:type="character" w:customStyle="1" w:styleId="HeaderChar">
    <w:name w:val="Header Char"/>
    <w:basedOn w:val="DefaultParagraphFont"/>
    <w:link w:val="Header"/>
    <w:uiPriority w:val="99"/>
    <w:rsid w:val="00AD4ACD"/>
  </w:style>
  <w:style w:type="paragraph" w:styleId="Footer">
    <w:name w:val="footer"/>
    <w:basedOn w:val="Normal"/>
    <w:link w:val="FooterChar"/>
    <w:uiPriority w:val="99"/>
    <w:unhideWhenUsed/>
    <w:rsid w:val="00AD4ACD"/>
    <w:pPr>
      <w:tabs>
        <w:tab w:val="center" w:pos="4819"/>
        <w:tab w:val="right" w:pos="9638"/>
      </w:tabs>
      <w:spacing w:after="0" w:line="240" w:lineRule="auto"/>
    </w:pPr>
  </w:style>
  <w:style w:type="character" w:customStyle="1" w:styleId="FooterChar">
    <w:name w:val="Footer Char"/>
    <w:basedOn w:val="DefaultParagraphFont"/>
    <w:link w:val="Footer"/>
    <w:uiPriority w:val="99"/>
    <w:rsid w:val="00AD4ACD"/>
  </w:style>
  <w:style w:type="table" w:customStyle="1" w:styleId="Grigliatabella1">
    <w:name w:val="Griglia tabella1"/>
    <w:basedOn w:val="TableNormal"/>
    <w:next w:val="TableGrid"/>
    <w:uiPriority w:val="59"/>
    <w:rsid w:val="00AD4A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AD4ACD"/>
    <w:pPr>
      <w:spacing w:after="0" w:line="240" w:lineRule="auto"/>
    </w:pPr>
  </w:style>
  <w:style w:type="paragraph" w:customStyle="1" w:styleId="EFSATabledata">
    <w:name w:val="EFSA_Table data"/>
    <w:basedOn w:val="Normal"/>
    <w:link w:val="EFSATabledataChar"/>
    <w:qFormat/>
    <w:rsid w:val="00AD4ACD"/>
    <w:pPr>
      <w:spacing w:after="0" w:line="240" w:lineRule="auto"/>
      <w:jc w:val="center"/>
    </w:pPr>
    <w:rPr>
      <w:rFonts w:ascii="Tahoma" w:hAnsi="Tahoma"/>
      <w:sz w:val="18"/>
      <w:szCs w:val="20"/>
      <w:lang w:val="en-GB"/>
    </w:rPr>
  </w:style>
  <w:style w:type="character" w:customStyle="1" w:styleId="EFSATabledataChar">
    <w:name w:val="EFSA_Table data Char"/>
    <w:basedOn w:val="DefaultParagraphFont"/>
    <w:link w:val="EFSATabledata"/>
    <w:rsid w:val="00AD4ACD"/>
    <w:rPr>
      <w:rFonts w:ascii="Tahoma" w:hAnsi="Tahoma"/>
      <w:sz w:val="18"/>
      <w:szCs w:val="20"/>
      <w:lang w:val="en-GB"/>
    </w:rPr>
  </w:style>
  <w:style w:type="paragraph" w:customStyle="1" w:styleId="EFSATablefirstcolumn">
    <w:name w:val="EFSA_Table first column"/>
    <w:basedOn w:val="EFSATabledata"/>
    <w:link w:val="EFSATablefirstcolumnChar"/>
    <w:qFormat/>
    <w:rsid w:val="00AD4ACD"/>
    <w:pPr>
      <w:jc w:val="left"/>
    </w:pPr>
    <w:rPr>
      <w:b/>
    </w:rPr>
  </w:style>
  <w:style w:type="character" w:customStyle="1" w:styleId="EFSATablefirstcolumnChar">
    <w:name w:val="EFSA_Table first column Char"/>
    <w:basedOn w:val="EFSATabledataChar"/>
    <w:link w:val="EFSATablefirstcolumn"/>
    <w:rsid w:val="00AD4ACD"/>
    <w:rPr>
      <w:rFonts w:ascii="Tahoma" w:hAnsi="Tahoma"/>
      <w:b/>
      <w:sz w:val="18"/>
      <w:szCs w:val="20"/>
      <w:lang w:val="en-GB"/>
    </w:rPr>
  </w:style>
  <w:style w:type="paragraph" w:customStyle="1" w:styleId="EFSATableheadingrow">
    <w:name w:val="EFSA_Table heading row"/>
    <w:basedOn w:val="EFSATabledata"/>
    <w:link w:val="EFSATableheadingrowChar"/>
    <w:qFormat/>
    <w:rsid w:val="00AD4ACD"/>
    <w:rPr>
      <w:b/>
    </w:rPr>
  </w:style>
  <w:style w:type="character" w:customStyle="1" w:styleId="EFSATableheadingrowChar">
    <w:name w:val="EFSA_Table heading row Char"/>
    <w:basedOn w:val="EFSATabledataChar"/>
    <w:link w:val="EFSATableheadingrow"/>
    <w:rsid w:val="00AD4ACD"/>
    <w:rPr>
      <w:rFonts w:ascii="Tahoma" w:hAnsi="Tahoma"/>
      <w:b/>
      <w:sz w:val="18"/>
      <w:szCs w:val="20"/>
      <w:lang w:val="en-GB"/>
    </w:rPr>
  </w:style>
  <w:style w:type="paragraph" w:customStyle="1" w:styleId="Default">
    <w:name w:val="Default"/>
    <w:rsid w:val="00AD4ACD"/>
    <w:pPr>
      <w:autoSpaceDE w:val="0"/>
      <w:autoSpaceDN w:val="0"/>
      <w:adjustRightInd w:val="0"/>
      <w:spacing w:after="0" w:line="240" w:lineRule="auto"/>
    </w:pPr>
    <w:rPr>
      <w:rFonts w:ascii="Calibri" w:hAnsi="Calibri" w:cs="Calibri"/>
      <w:color w:val="000000"/>
      <w:sz w:val="24"/>
      <w:szCs w:val="24"/>
    </w:rPr>
  </w:style>
  <w:style w:type="character" w:customStyle="1" w:styleId="current-selection">
    <w:name w:val="current-selection"/>
    <w:basedOn w:val="DefaultParagraphFont"/>
    <w:rsid w:val="00AD4ACD"/>
  </w:style>
  <w:style w:type="character" w:customStyle="1" w:styleId="a">
    <w:name w:val="_"/>
    <w:basedOn w:val="DefaultParagraphFont"/>
    <w:rsid w:val="00AD4ACD"/>
  </w:style>
  <w:style w:type="table" w:customStyle="1" w:styleId="Tabellagriglia4-colore11">
    <w:name w:val="Tabella griglia 4 - colore 11"/>
    <w:basedOn w:val="TableNormal"/>
    <w:uiPriority w:val="49"/>
    <w:rsid w:val="00AD4ACD"/>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EFSAAGENDASUBTITLECENTERED">
    <w:name w:val="EFSA AGENDA SUBTITLE CENTERED"/>
    <w:basedOn w:val="Normal"/>
    <w:link w:val="EFSAAGENDASUBTITLECENTEREDChar"/>
    <w:uiPriority w:val="99"/>
    <w:rsid w:val="00AD4ACD"/>
    <w:pPr>
      <w:spacing w:after="120" w:line="240" w:lineRule="auto"/>
      <w:jc w:val="center"/>
    </w:pPr>
    <w:rPr>
      <w:rFonts w:ascii="Verdana" w:eastAsia="Calibri" w:hAnsi="Verdana" w:cs="Times New Roman"/>
      <w:b/>
      <w:sz w:val="24"/>
      <w:szCs w:val="24"/>
      <w:lang w:val="en-GB" w:eastAsia="it-IT"/>
    </w:rPr>
  </w:style>
  <w:style w:type="character" w:customStyle="1" w:styleId="EFSAAGENDASUBTITLECENTEREDChar">
    <w:name w:val="EFSA AGENDA SUBTITLE CENTERED Char"/>
    <w:link w:val="EFSAAGENDASUBTITLECENTERED"/>
    <w:uiPriority w:val="99"/>
    <w:locked/>
    <w:rsid w:val="00AD4ACD"/>
    <w:rPr>
      <w:rFonts w:ascii="Verdana" w:eastAsia="Calibri" w:hAnsi="Verdana" w:cs="Times New Roman"/>
      <w:b/>
      <w:sz w:val="24"/>
      <w:szCs w:val="24"/>
      <w:lang w:val="en-GB" w:eastAsia="it-IT"/>
    </w:rPr>
  </w:style>
  <w:style w:type="paragraph" w:styleId="TOCHeading">
    <w:name w:val="TOC Heading"/>
    <w:basedOn w:val="Heading1"/>
    <w:next w:val="Normal"/>
    <w:uiPriority w:val="39"/>
    <w:semiHidden/>
    <w:unhideWhenUsed/>
    <w:qFormat/>
    <w:rsid w:val="00AD4ACD"/>
    <w:pPr>
      <w:outlineLvl w:val="9"/>
    </w:pPr>
    <w:rPr>
      <w:lang w:eastAsia="it-IT"/>
    </w:rPr>
  </w:style>
  <w:style w:type="paragraph" w:styleId="TOC1">
    <w:name w:val="toc 1"/>
    <w:basedOn w:val="Normal"/>
    <w:next w:val="Normal"/>
    <w:autoRedefine/>
    <w:uiPriority w:val="39"/>
    <w:unhideWhenUsed/>
    <w:rsid w:val="00AD4ACD"/>
    <w:pPr>
      <w:spacing w:after="100"/>
    </w:pPr>
  </w:style>
  <w:style w:type="character" w:customStyle="1" w:styleId="EndNoteBibliographyChar">
    <w:name w:val="EndNote Bibliography Char"/>
    <w:basedOn w:val="DefaultParagraphFont"/>
    <w:rsid w:val="003F0245"/>
    <w:rPr>
      <w:rFonts w:ascii="Calibri" w:hAnsi="Calibri"/>
      <w:noProof/>
      <w:lang w:val="en-US"/>
    </w:rPr>
  </w:style>
  <w:style w:type="paragraph" w:styleId="TOC2">
    <w:name w:val="toc 2"/>
    <w:basedOn w:val="Normal"/>
    <w:next w:val="Normal"/>
    <w:autoRedefine/>
    <w:uiPriority w:val="39"/>
    <w:unhideWhenUsed/>
    <w:rsid w:val="003378BD"/>
    <w:pPr>
      <w:spacing w:after="100"/>
      <w:ind w:left="220"/>
    </w:pPr>
  </w:style>
  <w:style w:type="paragraph" w:styleId="TOC3">
    <w:name w:val="toc 3"/>
    <w:basedOn w:val="Normal"/>
    <w:next w:val="Normal"/>
    <w:autoRedefine/>
    <w:uiPriority w:val="39"/>
    <w:unhideWhenUsed/>
    <w:rsid w:val="003378BD"/>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3881"/>
  </w:style>
  <w:style w:type="paragraph" w:styleId="Heading1">
    <w:name w:val="heading 1"/>
    <w:basedOn w:val="Normal"/>
    <w:next w:val="Normal"/>
    <w:link w:val="Heading1Char"/>
    <w:uiPriority w:val="9"/>
    <w:qFormat/>
    <w:rsid w:val="00AD4AC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4ACD"/>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AD4ACD"/>
    <w:pPr>
      <w:ind w:left="720"/>
      <w:contextualSpacing/>
    </w:pPr>
  </w:style>
  <w:style w:type="character" w:styleId="CommentReference">
    <w:name w:val="annotation reference"/>
    <w:basedOn w:val="DefaultParagraphFont"/>
    <w:uiPriority w:val="99"/>
    <w:semiHidden/>
    <w:unhideWhenUsed/>
    <w:rsid w:val="00AD4ACD"/>
    <w:rPr>
      <w:sz w:val="16"/>
      <w:szCs w:val="16"/>
    </w:rPr>
  </w:style>
  <w:style w:type="paragraph" w:styleId="CommentText">
    <w:name w:val="annotation text"/>
    <w:basedOn w:val="Normal"/>
    <w:link w:val="CommentTextChar"/>
    <w:uiPriority w:val="99"/>
    <w:semiHidden/>
    <w:unhideWhenUsed/>
    <w:rsid w:val="00AD4ACD"/>
    <w:pPr>
      <w:spacing w:line="240" w:lineRule="auto"/>
    </w:pPr>
    <w:rPr>
      <w:sz w:val="20"/>
      <w:szCs w:val="20"/>
    </w:rPr>
  </w:style>
  <w:style w:type="character" w:customStyle="1" w:styleId="CommentTextChar">
    <w:name w:val="Comment Text Char"/>
    <w:basedOn w:val="DefaultParagraphFont"/>
    <w:link w:val="CommentText"/>
    <w:uiPriority w:val="99"/>
    <w:semiHidden/>
    <w:rsid w:val="00AD4ACD"/>
    <w:rPr>
      <w:sz w:val="20"/>
      <w:szCs w:val="20"/>
    </w:rPr>
  </w:style>
  <w:style w:type="paragraph" w:styleId="CommentSubject">
    <w:name w:val="annotation subject"/>
    <w:basedOn w:val="CommentText"/>
    <w:next w:val="CommentText"/>
    <w:link w:val="CommentSubjectChar"/>
    <w:uiPriority w:val="99"/>
    <w:semiHidden/>
    <w:unhideWhenUsed/>
    <w:rsid w:val="00AD4ACD"/>
    <w:rPr>
      <w:b/>
      <w:bCs/>
    </w:rPr>
  </w:style>
  <w:style w:type="character" w:customStyle="1" w:styleId="CommentSubjectChar">
    <w:name w:val="Comment Subject Char"/>
    <w:basedOn w:val="CommentTextChar"/>
    <w:link w:val="CommentSubject"/>
    <w:uiPriority w:val="99"/>
    <w:semiHidden/>
    <w:rsid w:val="00AD4ACD"/>
    <w:rPr>
      <w:b/>
      <w:bCs/>
      <w:sz w:val="20"/>
      <w:szCs w:val="20"/>
    </w:rPr>
  </w:style>
  <w:style w:type="paragraph" w:styleId="BalloonText">
    <w:name w:val="Balloon Text"/>
    <w:basedOn w:val="Normal"/>
    <w:link w:val="BalloonTextChar"/>
    <w:uiPriority w:val="99"/>
    <w:semiHidden/>
    <w:unhideWhenUsed/>
    <w:rsid w:val="00AD4A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4ACD"/>
    <w:rPr>
      <w:rFonts w:ascii="Tahoma" w:hAnsi="Tahoma" w:cs="Tahoma"/>
      <w:sz w:val="16"/>
      <w:szCs w:val="16"/>
    </w:rPr>
  </w:style>
  <w:style w:type="paragraph" w:customStyle="1" w:styleId="EFSAHeading1nonumber">
    <w:name w:val="EFSA_Heading 1 (no number)"/>
    <w:next w:val="Normal"/>
    <w:link w:val="EFSAHeading1nonumberChar"/>
    <w:qFormat/>
    <w:rsid w:val="00AD4ACD"/>
    <w:pPr>
      <w:keepNext/>
      <w:spacing w:before="240" w:after="120" w:line="240" w:lineRule="auto"/>
      <w:outlineLvl w:val="0"/>
    </w:pPr>
    <w:rPr>
      <w:rFonts w:ascii="Tahoma" w:hAnsi="Tahoma"/>
      <w:b/>
      <w:sz w:val="24"/>
      <w:szCs w:val="24"/>
      <w:lang w:val="en-GB"/>
    </w:rPr>
  </w:style>
  <w:style w:type="character" w:customStyle="1" w:styleId="EFSAHeading1nonumberChar">
    <w:name w:val="EFSA_Heading 1 (no number) Char"/>
    <w:basedOn w:val="DefaultParagraphFont"/>
    <w:link w:val="EFSAHeading1nonumber"/>
    <w:rsid w:val="00AD4ACD"/>
    <w:rPr>
      <w:rFonts w:ascii="Tahoma" w:hAnsi="Tahoma"/>
      <w:b/>
      <w:sz w:val="24"/>
      <w:szCs w:val="24"/>
      <w:lang w:val="en-GB"/>
    </w:rPr>
  </w:style>
  <w:style w:type="paragraph" w:customStyle="1" w:styleId="EFSAHeading1">
    <w:name w:val="EFSA_Heading 1"/>
    <w:next w:val="Normal"/>
    <w:link w:val="EFSAHeading1Char"/>
    <w:qFormat/>
    <w:rsid w:val="00AD4ACD"/>
    <w:pPr>
      <w:numPr>
        <w:numId w:val="2"/>
      </w:numPr>
      <w:spacing w:before="240" w:after="120" w:line="240" w:lineRule="auto"/>
      <w:outlineLvl w:val="0"/>
    </w:pPr>
    <w:rPr>
      <w:rFonts w:ascii="Tahoma" w:eastAsiaTheme="majorEastAsia" w:hAnsi="Tahoma" w:cstheme="majorBidi"/>
      <w:b/>
      <w:bCs/>
      <w:color w:val="000000" w:themeColor="text1"/>
      <w:sz w:val="24"/>
      <w:szCs w:val="28"/>
      <w:lang w:val="en-GB"/>
    </w:rPr>
  </w:style>
  <w:style w:type="character" w:customStyle="1" w:styleId="EFSAHeading1Char">
    <w:name w:val="EFSA_Heading 1 Char"/>
    <w:basedOn w:val="DefaultParagraphFont"/>
    <w:link w:val="EFSAHeading1"/>
    <w:rsid w:val="00AD4ACD"/>
    <w:rPr>
      <w:rFonts w:ascii="Tahoma" w:eastAsiaTheme="majorEastAsia" w:hAnsi="Tahoma" w:cstheme="majorBidi"/>
      <w:b/>
      <w:bCs/>
      <w:color w:val="000000" w:themeColor="text1"/>
      <w:sz w:val="24"/>
      <w:szCs w:val="28"/>
      <w:lang w:val="en-GB"/>
    </w:rPr>
  </w:style>
  <w:style w:type="paragraph" w:customStyle="1" w:styleId="EFSAHeading2">
    <w:name w:val="EFSA_Heading 2"/>
    <w:next w:val="Normal"/>
    <w:qFormat/>
    <w:rsid w:val="00AD4ACD"/>
    <w:pPr>
      <w:keepNext/>
      <w:numPr>
        <w:ilvl w:val="1"/>
        <w:numId w:val="2"/>
      </w:numPr>
      <w:spacing w:before="240" w:after="120" w:line="240" w:lineRule="auto"/>
      <w:outlineLvl w:val="1"/>
    </w:pPr>
    <w:rPr>
      <w:rFonts w:ascii="Tahoma" w:eastAsiaTheme="majorEastAsia" w:hAnsi="Tahoma" w:cstheme="majorBidi"/>
      <w:b/>
      <w:bCs/>
      <w:color w:val="7F7F7F" w:themeColor="text1" w:themeTint="80"/>
      <w:sz w:val="24"/>
      <w:szCs w:val="28"/>
      <w:lang w:val="en-GB"/>
    </w:rPr>
  </w:style>
  <w:style w:type="paragraph" w:customStyle="1" w:styleId="EFSAHeading3">
    <w:name w:val="EFSA_Heading 3"/>
    <w:next w:val="Normal"/>
    <w:qFormat/>
    <w:rsid w:val="00AD4ACD"/>
    <w:pPr>
      <w:numPr>
        <w:ilvl w:val="2"/>
        <w:numId w:val="2"/>
      </w:numPr>
      <w:outlineLvl w:val="2"/>
    </w:pPr>
    <w:rPr>
      <w:rFonts w:ascii="Tahoma" w:eastAsiaTheme="majorEastAsia" w:hAnsi="Tahoma" w:cstheme="majorBidi"/>
      <w:b/>
      <w:bCs/>
      <w:color w:val="7F7F7F" w:themeColor="text1" w:themeTint="80"/>
      <w:sz w:val="24"/>
      <w:szCs w:val="28"/>
      <w:lang w:val="en-GB"/>
    </w:rPr>
  </w:style>
  <w:style w:type="paragraph" w:customStyle="1" w:styleId="EFSAHeading4">
    <w:name w:val="EFSA_Heading 4"/>
    <w:next w:val="Normal"/>
    <w:qFormat/>
    <w:rsid w:val="00AD4ACD"/>
    <w:pPr>
      <w:keepNext/>
      <w:numPr>
        <w:ilvl w:val="3"/>
        <w:numId w:val="2"/>
      </w:numPr>
      <w:spacing w:before="240" w:after="120" w:line="240" w:lineRule="auto"/>
      <w:outlineLvl w:val="3"/>
    </w:pPr>
    <w:rPr>
      <w:rFonts w:ascii="Tahoma" w:hAnsi="Tahoma"/>
      <w:b/>
      <w:sz w:val="20"/>
      <w:szCs w:val="20"/>
      <w:lang w:val="en-GB"/>
    </w:rPr>
  </w:style>
  <w:style w:type="paragraph" w:customStyle="1" w:styleId="EFSAHeading5">
    <w:name w:val="EFSA_Heading 5"/>
    <w:next w:val="Normal"/>
    <w:qFormat/>
    <w:rsid w:val="00AD4ACD"/>
    <w:pPr>
      <w:numPr>
        <w:ilvl w:val="4"/>
        <w:numId w:val="2"/>
      </w:numPr>
      <w:outlineLvl w:val="4"/>
    </w:pPr>
    <w:rPr>
      <w:rFonts w:ascii="Tahoma" w:hAnsi="Tahoma"/>
      <w:i/>
      <w:sz w:val="20"/>
      <w:szCs w:val="20"/>
      <w:lang w:val="en-GB"/>
    </w:rPr>
  </w:style>
  <w:style w:type="numbering" w:customStyle="1" w:styleId="EFSAheadinglist">
    <w:name w:val="EFSA_heading list"/>
    <w:uiPriority w:val="99"/>
    <w:rsid w:val="00AD4ACD"/>
    <w:pPr>
      <w:numPr>
        <w:numId w:val="7"/>
      </w:numPr>
    </w:pPr>
  </w:style>
  <w:style w:type="paragraph" w:customStyle="1" w:styleId="EndNoteBibliography">
    <w:name w:val="EndNote Bibliography"/>
    <w:basedOn w:val="Normal"/>
    <w:link w:val="EndNoteBibliographyCarattere"/>
    <w:rsid w:val="00AD4ACD"/>
    <w:pPr>
      <w:spacing w:line="240" w:lineRule="auto"/>
    </w:pPr>
    <w:rPr>
      <w:rFonts w:ascii="Tahoma" w:hAnsi="Tahoma" w:cs="Tahoma"/>
      <w:noProof/>
      <w:sz w:val="20"/>
      <w:lang w:val="en-US"/>
    </w:rPr>
  </w:style>
  <w:style w:type="character" w:customStyle="1" w:styleId="EndNoteBibliographyCarattere">
    <w:name w:val="EndNote Bibliography Carattere"/>
    <w:basedOn w:val="DefaultParagraphFont"/>
    <w:link w:val="EndNoteBibliography"/>
    <w:rsid w:val="00AD4ACD"/>
    <w:rPr>
      <w:rFonts w:ascii="Tahoma" w:hAnsi="Tahoma" w:cs="Tahoma"/>
      <w:noProof/>
      <w:sz w:val="20"/>
      <w:lang w:val="en-US"/>
    </w:rPr>
  </w:style>
  <w:style w:type="table" w:styleId="TableGrid">
    <w:name w:val="Table Grid"/>
    <w:basedOn w:val="TableNormal"/>
    <w:uiPriority w:val="39"/>
    <w:rsid w:val="00AD4A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D4ACD"/>
    <w:rPr>
      <w:color w:val="0000FF" w:themeColor="hyperlink"/>
      <w:u w:val="single"/>
    </w:rPr>
  </w:style>
  <w:style w:type="paragraph" w:styleId="NormalWeb">
    <w:name w:val="Normal (Web)"/>
    <w:basedOn w:val="Normal"/>
    <w:uiPriority w:val="99"/>
    <w:unhideWhenUsed/>
    <w:rsid w:val="00AD4ACD"/>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customStyle="1" w:styleId="EFSATablefootnote">
    <w:name w:val="EFSA_Table footnote"/>
    <w:basedOn w:val="Normal"/>
    <w:link w:val="EFSATablefootnoteChar"/>
    <w:qFormat/>
    <w:rsid w:val="00AD4ACD"/>
    <w:pPr>
      <w:numPr>
        <w:numId w:val="3"/>
      </w:numPr>
      <w:tabs>
        <w:tab w:val="left" w:pos="426"/>
      </w:tabs>
      <w:spacing w:after="120" w:line="240" w:lineRule="auto"/>
      <w:contextualSpacing/>
    </w:pPr>
    <w:rPr>
      <w:rFonts w:ascii="Tahoma" w:hAnsi="Tahoma"/>
      <w:sz w:val="16"/>
      <w:szCs w:val="20"/>
      <w:lang w:val="en-GB"/>
    </w:rPr>
  </w:style>
  <w:style w:type="character" w:customStyle="1" w:styleId="EFSATablefootnoteChar">
    <w:name w:val="EFSA_Table footnote Char"/>
    <w:basedOn w:val="DefaultParagraphFont"/>
    <w:link w:val="EFSATablefootnote"/>
    <w:rsid w:val="00AD4ACD"/>
    <w:rPr>
      <w:rFonts w:ascii="Tahoma" w:hAnsi="Tahoma"/>
      <w:sz w:val="16"/>
      <w:szCs w:val="20"/>
      <w:lang w:val="en-GB"/>
    </w:rPr>
  </w:style>
  <w:style w:type="paragraph" w:customStyle="1" w:styleId="EFSATablelegend">
    <w:name w:val="EFSA_Table legend"/>
    <w:basedOn w:val="EFSATablefootnote"/>
    <w:link w:val="EFSATablelegendChar"/>
    <w:qFormat/>
    <w:rsid w:val="00AD4ACD"/>
    <w:pPr>
      <w:numPr>
        <w:numId w:val="0"/>
      </w:numPr>
      <w:spacing w:after="0"/>
      <w:contextualSpacing w:val="0"/>
    </w:pPr>
  </w:style>
  <w:style w:type="character" w:customStyle="1" w:styleId="EFSATablelegendChar">
    <w:name w:val="EFSA_Table legend Char"/>
    <w:basedOn w:val="EFSATablefootnoteChar"/>
    <w:link w:val="EFSATablelegend"/>
    <w:rsid w:val="00AD4ACD"/>
    <w:rPr>
      <w:rFonts w:ascii="Tahoma" w:hAnsi="Tahoma"/>
      <w:sz w:val="16"/>
      <w:szCs w:val="20"/>
      <w:lang w:val="en-GB"/>
    </w:rPr>
  </w:style>
  <w:style w:type="paragraph" w:customStyle="1" w:styleId="EFSATabletitle">
    <w:name w:val="EFSA_Table title"/>
    <w:basedOn w:val="Normal"/>
    <w:next w:val="Normal"/>
    <w:link w:val="EFSATabletitleChar"/>
    <w:qFormat/>
    <w:rsid w:val="00AD4ACD"/>
    <w:pPr>
      <w:numPr>
        <w:numId w:val="4"/>
      </w:numPr>
      <w:tabs>
        <w:tab w:val="left" w:pos="1080"/>
      </w:tabs>
      <w:spacing w:before="240" w:after="240" w:line="240" w:lineRule="auto"/>
      <w:ind w:left="1021" w:hanging="1021"/>
      <w:jc w:val="both"/>
    </w:pPr>
    <w:rPr>
      <w:rFonts w:ascii="Tahoma" w:hAnsi="Tahoma"/>
      <w:sz w:val="20"/>
      <w:szCs w:val="20"/>
      <w:lang w:val="en-GB"/>
    </w:rPr>
  </w:style>
  <w:style w:type="character" w:customStyle="1" w:styleId="EFSATabletitleChar">
    <w:name w:val="EFSA_Table title Char"/>
    <w:basedOn w:val="DefaultParagraphFont"/>
    <w:link w:val="EFSATabletitle"/>
    <w:rsid w:val="00AD4ACD"/>
    <w:rPr>
      <w:rFonts w:ascii="Tahoma" w:hAnsi="Tahoma"/>
      <w:sz w:val="20"/>
      <w:szCs w:val="20"/>
      <w:lang w:val="en-GB"/>
    </w:rPr>
  </w:style>
  <w:style w:type="paragraph" w:customStyle="1" w:styleId="EndNoteBibliographyTitle">
    <w:name w:val="EndNote Bibliography Title"/>
    <w:basedOn w:val="Normal"/>
    <w:link w:val="EndNoteBibliographyTitleCarattere"/>
    <w:rsid w:val="00AD4ACD"/>
    <w:pPr>
      <w:spacing w:after="0"/>
      <w:jc w:val="center"/>
    </w:pPr>
    <w:rPr>
      <w:rFonts w:ascii="Tahoma" w:hAnsi="Tahoma" w:cs="Tahoma"/>
      <w:noProof/>
      <w:sz w:val="20"/>
      <w:lang w:val="en-US"/>
    </w:rPr>
  </w:style>
  <w:style w:type="character" w:customStyle="1" w:styleId="EndNoteBibliographyTitleCarattere">
    <w:name w:val="EndNote Bibliography Title Carattere"/>
    <w:basedOn w:val="DefaultParagraphFont"/>
    <w:link w:val="EndNoteBibliographyTitle"/>
    <w:rsid w:val="00AD4ACD"/>
    <w:rPr>
      <w:rFonts w:ascii="Tahoma" w:hAnsi="Tahoma" w:cs="Tahoma"/>
      <w:noProof/>
      <w:sz w:val="20"/>
      <w:lang w:val="en-US"/>
    </w:rPr>
  </w:style>
  <w:style w:type="paragraph" w:styleId="Header">
    <w:name w:val="header"/>
    <w:basedOn w:val="Normal"/>
    <w:link w:val="HeaderChar"/>
    <w:uiPriority w:val="99"/>
    <w:unhideWhenUsed/>
    <w:rsid w:val="00AD4ACD"/>
    <w:pPr>
      <w:tabs>
        <w:tab w:val="center" w:pos="4819"/>
        <w:tab w:val="right" w:pos="9638"/>
      </w:tabs>
      <w:spacing w:after="0" w:line="240" w:lineRule="auto"/>
    </w:pPr>
  </w:style>
  <w:style w:type="character" w:customStyle="1" w:styleId="HeaderChar">
    <w:name w:val="Header Char"/>
    <w:basedOn w:val="DefaultParagraphFont"/>
    <w:link w:val="Header"/>
    <w:uiPriority w:val="99"/>
    <w:rsid w:val="00AD4ACD"/>
  </w:style>
  <w:style w:type="paragraph" w:styleId="Footer">
    <w:name w:val="footer"/>
    <w:basedOn w:val="Normal"/>
    <w:link w:val="FooterChar"/>
    <w:uiPriority w:val="99"/>
    <w:unhideWhenUsed/>
    <w:rsid w:val="00AD4ACD"/>
    <w:pPr>
      <w:tabs>
        <w:tab w:val="center" w:pos="4819"/>
        <w:tab w:val="right" w:pos="9638"/>
      </w:tabs>
      <w:spacing w:after="0" w:line="240" w:lineRule="auto"/>
    </w:pPr>
  </w:style>
  <w:style w:type="character" w:customStyle="1" w:styleId="FooterChar">
    <w:name w:val="Footer Char"/>
    <w:basedOn w:val="DefaultParagraphFont"/>
    <w:link w:val="Footer"/>
    <w:uiPriority w:val="99"/>
    <w:rsid w:val="00AD4ACD"/>
  </w:style>
  <w:style w:type="table" w:customStyle="1" w:styleId="Grigliatabella1">
    <w:name w:val="Griglia tabella1"/>
    <w:basedOn w:val="TableNormal"/>
    <w:next w:val="TableGrid"/>
    <w:uiPriority w:val="59"/>
    <w:rsid w:val="00AD4A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AD4ACD"/>
    <w:pPr>
      <w:spacing w:after="0" w:line="240" w:lineRule="auto"/>
    </w:pPr>
  </w:style>
  <w:style w:type="paragraph" w:customStyle="1" w:styleId="EFSATabledata">
    <w:name w:val="EFSA_Table data"/>
    <w:basedOn w:val="Normal"/>
    <w:link w:val="EFSATabledataChar"/>
    <w:qFormat/>
    <w:rsid w:val="00AD4ACD"/>
    <w:pPr>
      <w:spacing w:after="0" w:line="240" w:lineRule="auto"/>
      <w:jc w:val="center"/>
    </w:pPr>
    <w:rPr>
      <w:rFonts w:ascii="Tahoma" w:hAnsi="Tahoma"/>
      <w:sz w:val="18"/>
      <w:szCs w:val="20"/>
      <w:lang w:val="en-GB"/>
    </w:rPr>
  </w:style>
  <w:style w:type="character" w:customStyle="1" w:styleId="EFSATabledataChar">
    <w:name w:val="EFSA_Table data Char"/>
    <w:basedOn w:val="DefaultParagraphFont"/>
    <w:link w:val="EFSATabledata"/>
    <w:rsid w:val="00AD4ACD"/>
    <w:rPr>
      <w:rFonts w:ascii="Tahoma" w:hAnsi="Tahoma"/>
      <w:sz w:val="18"/>
      <w:szCs w:val="20"/>
      <w:lang w:val="en-GB"/>
    </w:rPr>
  </w:style>
  <w:style w:type="paragraph" w:customStyle="1" w:styleId="EFSATablefirstcolumn">
    <w:name w:val="EFSA_Table first column"/>
    <w:basedOn w:val="EFSATabledata"/>
    <w:link w:val="EFSATablefirstcolumnChar"/>
    <w:qFormat/>
    <w:rsid w:val="00AD4ACD"/>
    <w:pPr>
      <w:jc w:val="left"/>
    </w:pPr>
    <w:rPr>
      <w:b/>
    </w:rPr>
  </w:style>
  <w:style w:type="character" w:customStyle="1" w:styleId="EFSATablefirstcolumnChar">
    <w:name w:val="EFSA_Table first column Char"/>
    <w:basedOn w:val="EFSATabledataChar"/>
    <w:link w:val="EFSATablefirstcolumn"/>
    <w:rsid w:val="00AD4ACD"/>
    <w:rPr>
      <w:rFonts w:ascii="Tahoma" w:hAnsi="Tahoma"/>
      <w:b/>
      <w:sz w:val="18"/>
      <w:szCs w:val="20"/>
      <w:lang w:val="en-GB"/>
    </w:rPr>
  </w:style>
  <w:style w:type="paragraph" w:customStyle="1" w:styleId="EFSATableheadingrow">
    <w:name w:val="EFSA_Table heading row"/>
    <w:basedOn w:val="EFSATabledata"/>
    <w:link w:val="EFSATableheadingrowChar"/>
    <w:qFormat/>
    <w:rsid w:val="00AD4ACD"/>
    <w:rPr>
      <w:b/>
    </w:rPr>
  </w:style>
  <w:style w:type="character" w:customStyle="1" w:styleId="EFSATableheadingrowChar">
    <w:name w:val="EFSA_Table heading row Char"/>
    <w:basedOn w:val="EFSATabledataChar"/>
    <w:link w:val="EFSATableheadingrow"/>
    <w:rsid w:val="00AD4ACD"/>
    <w:rPr>
      <w:rFonts w:ascii="Tahoma" w:hAnsi="Tahoma"/>
      <w:b/>
      <w:sz w:val="18"/>
      <w:szCs w:val="20"/>
      <w:lang w:val="en-GB"/>
    </w:rPr>
  </w:style>
  <w:style w:type="paragraph" w:customStyle="1" w:styleId="Default">
    <w:name w:val="Default"/>
    <w:rsid w:val="00AD4ACD"/>
    <w:pPr>
      <w:autoSpaceDE w:val="0"/>
      <w:autoSpaceDN w:val="0"/>
      <w:adjustRightInd w:val="0"/>
      <w:spacing w:after="0" w:line="240" w:lineRule="auto"/>
    </w:pPr>
    <w:rPr>
      <w:rFonts w:ascii="Calibri" w:hAnsi="Calibri" w:cs="Calibri"/>
      <w:color w:val="000000"/>
      <w:sz w:val="24"/>
      <w:szCs w:val="24"/>
    </w:rPr>
  </w:style>
  <w:style w:type="character" w:customStyle="1" w:styleId="current-selection">
    <w:name w:val="current-selection"/>
    <w:basedOn w:val="DefaultParagraphFont"/>
    <w:rsid w:val="00AD4ACD"/>
  </w:style>
  <w:style w:type="character" w:customStyle="1" w:styleId="a">
    <w:name w:val="_"/>
    <w:basedOn w:val="DefaultParagraphFont"/>
    <w:rsid w:val="00AD4ACD"/>
  </w:style>
  <w:style w:type="table" w:customStyle="1" w:styleId="Tabellagriglia4-colore11">
    <w:name w:val="Tabella griglia 4 - colore 11"/>
    <w:basedOn w:val="TableNormal"/>
    <w:uiPriority w:val="49"/>
    <w:rsid w:val="00AD4ACD"/>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EFSAAGENDASUBTITLECENTERED">
    <w:name w:val="EFSA AGENDA SUBTITLE CENTERED"/>
    <w:basedOn w:val="Normal"/>
    <w:link w:val="EFSAAGENDASUBTITLECENTEREDChar"/>
    <w:uiPriority w:val="99"/>
    <w:rsid w:val="00AD4ACD"/>
    <w:pPr>
      <w:spacing w:after="120" w:line="240" w:lineRule="auto"/>
      <w:jc w:val="center"/>
    </w:pPr>
    <w:rPr>
      <w:rFonts w:ascii="Verdana" w:eastAsia="Calibri" w:hAnsi="Verdana" w:cs="Times New Roman"/>
      <w:b/>
      <w:sz w:val="24"/>
      <w:szCs w:val="24"/>
      <w:lang w:val="en-GB" w:eastAsia="it-IT"/>
    </w:rPr>
  </w:style>
  <w:style w:type="character" w:customStyle="1" w:styleId="EFSAAGENDASUBTITLECENTEREDChar">
    <w:name w:val="EFSA AGENDA SUBTITLE CENTERED Char"/>
    <w:link w:val="EFSAAGENDASUBTITLECENTERED"/>
    <w:uiPriority w:val="99"/>
    <w:locked/>
    <w:rsid w:val="00AD4ACD"/>
    <w:rPr>
      <w:rFonts w:ascii="Verdana" w:eastAsia="Calibri" w:hAnsi="Verdana" w:cs="Times New Roman"/>
      <w:b/>
      <w:sz w:val="24"/>
      <w:szCs w:val="24"/>
      <w:lang w:val="en-GB" w:eastAsia="it-IT"/>
    </w:rPr>
  </w:style>
  <w:style w:type="paragraph" w:styleId="TOCHeading">
    <w:name w:val="TOC Heading"/>
    <w:basedOn w:val="Heading1"/>
    <w:next w:val="Normal"/>
    <w:uiPriority w:val="39"/>
    <w:semiHidden/>
    <w:unhideWhenUsed/>
    <w:qFormat/>
    <w:rsid w:val="00AD4ACD"/>
    <w:pPr>
      <w:outlineLvl w:val="9"/>
    </w:pPr>
    <w:rPr>
      <w:lang w:eastAsia="it-IT"/>
    </w:rPr>
  </w:style>
  <w:style w:type="paragraph" w:styleId="TOC1">
    <w:name w:val="toc 1"/>
    <w:basedOn w:val="Normal"/>
    <w:next w:val="Normal"/>
    <w:autoRedefine/>
    <w:uiPriority w:val="39"/>
    <w:unhideWhenUsed/>
    <w:rsid w:val="00AD4ACD"/>
    <w:pPr>
      <w:spacing w:after="100"/>
    </w:pPr>
  </w:style>
  <w:style w:type="character" w:customStyle="1" w:styleId="EndNoteBibliographyChar">
    <w:name w:val="EndNote Bibliography Char"/>
    <w:basedOn w:val="DefaultParagraphFont"/>
    <w:rsid w:val="003F0245"/>
    <w:rPr>
      <w:rFonts w:ascii="Calibri" w:hAnsi="Calibri"/>
      <w:noProof/>
      <w:lang w:val="en-US"/>
    </w:rPr>
  </w:style>
  <w:style w:type="paragraph" w:styleId="TOC2">
    <w:name w:val="toc 2"/>
    <w:basedOn w:val="Normal"/>
    <w:next w:val="Normal"/>
    <w:autoRedefine/>
    <w:uiPriority w:val="39"/>
    <w:unhideWhenUsed/>
    <w:rsid w:val="003378BD"/>
    <w:pPr>
      <w:spacing w:after="100"/>
      <w:ind w:left="220"/>
    </w:pPr>
  </w:style>
  <w:style w:type="paragraph" w:styleId="TOC3">
    <w:name w:val="toc 3"/>
    <w:basedOn w:val="Normal"/>
    <w:next w:val="Normal"/>
    <w:autoRedefine/>
    <w:uiPriority w:val="39"/>
    <w:unhideWhenUsed/>
    <w:rsid w:val="003378B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12833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346</TotalTime>
  <Pages>13</Pages>
  <Words>16539</Words>
  <Characters>94278</Characters>
  <Application>Microsoft Office Word</Application>
  <DocSecurity>0</DocSecurity>
  <Lines>785</Lines>
  <Paragraphs>221</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Università Cattolica del Sacro Cuore - Piacenza</Company>
  <LinksUpToDate>false</LinksUpToDate>
  <CharactersWithSpaces>110596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Palumbo Roberta</dc:creator>
  <cp:lastModifiedBy>PALUMBO Roberta</cp:lastModifiedBy>
  <cp:revision>24</cp:revision>
  <dcterms:created xsi:type="dcterms:W3CDTF">2018-08-24T14:47:00Z</dcterms:created>
  <dcterms:modified xsi:type="dcterms:W3CDTF">2019-09-26T10:33:00Z</dcterms:modified>
</cp:coreProperties>
</file>