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</w:rPr>
      </w:pPr>
      <w:r w:rsidDel="00000000" w:rsidR="00000000" w:rsidRPr="00000000">
        <w:rPr>
          <w:rtl w:val="0"/>
        </w:rPr>
        <w:t xml:space="preserve">Hai! Untuk mengukur pemahaman Anda terkait materi yang telah disampaikan, kita coba latihan di bawah ini, yuk! Setelah Anda menyelesaikan soal latihannya, Anda dapat memeriksa jawaban tersebut di sini, ya. </w:t>
      </w:r>
      <w:r w:rsidDel="00000000" w:rsidR="00000000" w:rsidRPr="00000000">
        <w:rPr>
          <w:i w:val="1"/>
          <w:rtl w:val="0"/>
        </w:rPr>
        <w:t xml:space="preserve">Good luck!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Tentukan nilai tendensi sentral dari set data berikut.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3,9,1,1,2,3,9,7,3,1,3,4,5,6,7,8,9,1,9,5,9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Jawaban: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Tentukan nilai standar deviasi dari set data berikut.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4, 29, 98, 7, 96, 6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Jawab: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Latihan Statistika Deskriptif</w:t>
      <w:tab/>
      <w:tab/>
      <w:tab/>
      <w:tab/>
      <w:tab/>
      <w:tab/>
      <w:t xml:space="preserve">Belajar Dasar Data Science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