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footer1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jpeg" ContentType="image/jpeg"/>
  <Override PartName="/word/media/image2.jpeg" ContentType="image/jpeg"/>
  <Override PartName="/word/media/image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eastAsia="Arial" w:cs="Arial" w:ascii="Arial" w:hAnsi="Arial"/>
          <w:b/>
          <w:sz w:val="36"/>
          <w:szCs w:val="36"/>
          <w:lang w:val="pt-BR"/>
        </w:rPr>
        <w:t>&lt;Nome do Projeto&gt;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sz w:val="28"/>
          <w:szCs w:val="28"/>
          <w:lang w:val="pt-BR"/>
        </w:rPr>
        <w:t>Versão do projeto &lt;v.v&gt;</w:t>
      </w:r>
    </w:p>
    <w:p>
      <w:pPr>
        <w:pStyle w:val="Normal"/>
        <w:rPr/>
      </w:pPr>
      <w:r>
        <w:rPr/>
      </w:r>
    </w:p>
    <w:p>
      <w:pPr>
        <w:pStyle w:val="Ttulo1"/>
        <w:jc w:val="center"/>
        <w:rPr/>
      </w:pPr>
      <w:r>
        <w:rPr/>
        <w:t xml:space="preserve">Relatório </w:t>
      </w:r>
      <w:r>
        <w:rPr/>
        <w:t>Execução</w:t>
      </w:r>
      <w:r>
        <w:rPr/>
        <w:t xml:space="preserve"> de Teste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8686" w:type="dxa"/>
        <w:jc w:val="left"/>
        <w:tblInd w:w="-154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817"/>
        <w:gridCol w:w="6869"/>
      </w:tblGrid>
      <w:tr>
        <w:trPr/>
        <w:tc>
          <w:tcPr>
            <w:tcW w:w="1817" w:type="dxa"/>
            <w:tcBorders/>
            <w:shd w:fill="auto" w:val="clear"/>
            <w:vAlign w:val="center"/>
          </w:tcPr>
          <w:p>
            <w:pPr>
              <w:pStyle w:val="Ttulodetabela"/>
              <w:spacing w:before="0" w:after="200"/>
              <w:rPr/>
            </w:pPr>
            <w:bookmarkStart w:id="0" w:name="mt30"/>
            <w:bookmarkEnd w:id="0"/>
            <w:r>
              <w:rPr/>
              <w:t xml:space="preserve">Resultado do teste </w:t>
            </w:r>
          </w:p>
        </w:tc>
        <w:tc>
          <w:tcPr>
            <w:tcW w:w="6869" w:type="dxa"/>
            <w:tcBorders/>
            <w:shd w:fill="auto" w:val="clear"/>
            <w:vAlign w:val="center"/>
          </w:tcPr>
          <w:p>
            <w:pPr>
              <w:pStyle w:val="Ttulodetabela"/>
              <w:spacing w:before="0" w:after="200"/>
              <w:rPr/>
            </w:pPr>
            <w:bookmarkStart w:id="1" w:name="mt31"/>
            <w:bookmarkEnd w:id="1"/>
            <w:r>
              <w:rPr/>
              <w:t xml:space="preserve">Descrição </w:t>
            </w:r>
          </w:p>
        </w:tc>
      </w:tr>
      <w:tr>
        <w:trPr/>
        <w:tc>
          <w:tcPr>
            <w:tcW w:w="1817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r>
              <w:rPr/>
              <w:t xml:space="preserve">Aprovado </w:t>
            </w:r>
          </w:p>
        </w:tc>
        <w:tc>
          <w:tcPr>
            <w:tcW w:w="6869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bookmarkStart w:id="2" w:name="mt33"/>
            <w:bookmarkEnd w:id="2"/>
            <w:r>
              <w:rPr/>
              <w:t xml:space="preserve">Número de casos de teste passado. </w:t>
            </w:r>
          </w:p>
        </w:tc>
      </w:tr>
      <w:tr>
        <w:trPr/>
        <w:tc>
          <w:tcPr>
            <w:tcW w:w="1817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r>
              <w:rPr/>
              <w:t xml:space="preserve">Falhou </w:t>
            </w:r>
          </w:p>
        </w:tc>
        <w:tc>
          <w:tcPr>
            <w:tcW w:w="6869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bookmarkStart w:id="3" w:name="mt35"/>
            <w:bookmarkEnd w:id="3"/>
            <w:r>
              <w:rPr/>
              <w:t xml:space="preserve">Número de casos de teste que falhou. </w:t>
            </w:r>
          </w:p>
        </w:tc>
      </w:tr>
      <w:tr>
        <w:trPr/>
        <w:tc>
          <w:tcPr>
            <w:tcW w:w="1817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r>
              <w:rPr/>
              <w:t xml:space="preserve">Inconclusivo </w:t>
            </w:r>
          </w:p>
        </w:tc>
        <w:tc>
          <w:tcPr>
            <w:tcW w:w="6869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bookmarkStart w:id="4" w:name="mt37"/>
            <w:bookmarkEnd w:id="4"/>
            <w:r>
              <w:rPr/>
              <w:t>Número de casos de teste que foi executado e que foram atribuídos a um status de Inconclusiv</w:t>
            </w:r>
            <w:r>
              <w:rPr/>
              <w:t>o</w:t>
            </w:r>
            <w:r>
              <w:rPr/>
              <w:t xml:space="preserve">. </w:t>
            </w:r>
          </w:p>
        </w:tc>
      </w:tr>
      <w:tr>
        <w:trPr/>
        <w:tc>
          <w:tcPr>
            <w:tcW w:w="1817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r>
              <w:rPr/>
              <w:t xml:space="preserve">Bloqueado </w:t>
            </w:r>
          </w:p>
        </w:tc>
        <w:tc>
          <w:tcPr>
            <w:tcW w:w="6869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bookmarkStart w:id="5" w:name="mt39"/>
            <w:bookmarkEnd w:id="5"/>
            <w:r>
              <w:rPr/>
              <w:t xml:space="preserve">Número de casos de teste que estão bloqueados no momento da execução. </w:t>
            </w:r>
          </w:p>
        </w:tc>
      </w:tr>
      <w:tr>
        <w:trPr/>
        <w:tc>
          <w:tcPr>
            <w:tcW w:w="1817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r>
              <w:rPr/>
              <w:t xml:space="preserve">Nunca Executar </w:t>
            </w:r>
          </w:p>
        </w:tc>
        <w:tc>
          <w:tcPr>
            <w:tcW w:w="6869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bookmarkStart w:id="6" w:name="mt41"/>
            <w:bookmarkEnd w:id="6"/>
            <w:r>
              <w:rPr/>
              <w:t xml:space="preserve">Número de casos de teste que nunca foi executado. </w:t>
            </w:r>
          </w:p>
        </w:tc>
      </w:tr>
      <w:tr>
        <w:trPr/>
        <w:tc>
          <w:tcPr>
            <w:tcW w:w="1817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r>
              <w:rPr/>
              <w:t xml:space="preserve">Outro </w:t>
            </w:r>
          </w:p>
        </w:tc>
        <w:tc>
          <w:tcPr>
            <w:tcW w:w="6869" w:type="dxa"/>
            <w:tcBorders/>
            <w:shd w:fill="auto" w:val="clear"/>
            <w:vAlign w:val="center"/>
          </w:tcPr>
          <w:p>
            <w:pPr>
              <w:pStyle w:val="Contedodatabela"/>
              <w:spacing w:before="0" w:after="200"/>
              <w:rPr/>
            </w:pPr>
            <w:bookmarkStart w:id="7" w:name="mt43"/>
            <w:bookmarkEnd w:id="7"/>
            <w:r>
              <w:rPr/>
              <w:t>Número de casos de teste que foram executados e atribuída a um dos seguintes estados: anulada, não é executado, desconectado, tempo limite, pendente, em andamento ou Inconclusiv</w:t>
            </w:r>
            <w:r>
              <w:rPr/>
              <w:t>o</w:t>
            </w:r>
            <w:r>
              <w:rPr/>
              <w:t xml:space="preserve">. 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3630" w:leader="none"/>
        </w:tabs>
        <w:spacing w:before="0" w:after="200"/>
        <w:rPr/>
      </w:pPr>
      <w:r>
        <w:rPr/>
      </w:r>
    </w:p>
    <w:sectPr>
      <w:headerReference w:type="default" r:id="rId2"/>
      <w:footerReference w:type="default" r:id="rId3"/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  <w:drawing>
        <wp:anchor behindDoc="1" distT="0" distB="0" distL="133350" distR="114300" simplePos="0" locked="0" layoutInCell="1" allowOverlap="1" relativeHeight="4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560310" cy="1228725"/>
          <wp:effectExtent l="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2" descr="foot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  <w:drawing>
        <wp:anchor behindDoc="1" distT="0" distB="0" distL="133350" distR="123190" simplePos="0" locked="0" layoutInCell="1" allowOverlap="1" relativeHeight="2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560310" cy="1447800"/>
          <wp:effectExtent l="0" t="0" r="0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0" descr="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Cabealho"/>
      <w:rPr/>
    </w:pPr>
    <w:r>
      <w:rPr/>
      <w:drawing>
        <wp:anchor behindDoc="1" distT="0" distB="0" distL="133350" distR="114300" simplePos="0" locked="0" layoutInCell="1" allowOverlap="1" relativeHeight="3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descr="Logo Horizont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56"/>
  <w:defaultTabStop w:val="708"/>
  <w:compat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941e7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pt-BR" w:eastAsia="en-US" w:bidi="ar-SA"/>
    </w:rPr>
  </w:style>
  <w:style w:type="paragraph" w:styleId="Ttulo1">
    <w:name w:val="Heading 1"/>
    <w:basedOn w:val="Ttulo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5f6126"/>
    <w:rPr/>
  </w:style>
  <w:style w:type="character" w:styleId="RodapChar" w:customStyle="1">
    <w:name w:val="Rodapé Char"/>
    <w:basedOn w:val="DefaultParagraphFont"/>
    <w:link w:val="Rodap"/>
    <w:uiPriority w:val="99"/>
    <w:qFormat/>
    <w:rsid w:val="005f6126"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5f6126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5f612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dodatabela">
    <w:name w:val="Conteúdo da tabela"/>
    <w:basedOn w:val="Normal"/>
    <w:qFormat/>
    <w:pPr/>
    <w:rPr/>
  </w:style>
  <w:style w:type="paragraph" w:styleId="Ttulodetabela">
    <w:name w:val="Título de tabela"/>
    <w:basedOn w:val="Contedodatabela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AE7398-F92A-4F7F-AF2E-2F09A5715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Application>LibreOffice/5.2.6.2$Windows_X86_64 LibreOffice_project/a3100ed2409ebf1c212f5048fbe377c281438fdc</Application>
  <Pages>1</Pages>
  <Words>100</Words>
  <Characters>525</Characters>
  <CharactersWithSpaces>622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2018-06-13T22:41:00Z</dcterms:created>
  <dc:creator>Fernando Henrique Guimarães</dc:creator>
  <dc:description/>
  <dc:language>pt-BR</dc:language>
  <cp:lastModifiedBy/>
  <dcterms:modified xsi:type="dcterms:W3CDTF">2018-06-22T16:40:55Z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