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883" w:rsidRDefault="009B7883" w:rsidP="009B7883">
      <w:pPr>
        <w:shd w:val="clear" w:color="auto" w:fill="FFFFFF"/>
        <w:spacing w:after="0" w:line="1350" w:lineRule="atLeast"/>
        <w:jc w:val="center"/>
        <w:outlineLvl w:val="0"/>
        <w:rPr>
          <w:rFonts w:ascii="DauphinPlain" w:eastAsia="Times New Roman" w:hAnsi="DauphinPlain" w:cs="Times New Roman"/>
          <w:color w:val="000000"/>
          <w:kern w:val="36"/>
          <w:sz w:val="105"/>
          <w:szCs w:val="105"/>
        </w:rPr>
      </w:pPr>
      <w:r w:rsidRPr="009B7883">
        <w:rPr>
          <w:rFonts w:ascii="DauphinPlain" w:eastAsia="Times New Roman" w:hAnsi="DauphinPlain" w:cs="Times New Roman"/>
          <w:color w:val="000000"/>
          <w:kern w:val="36"/>
          <w:sz w:val="105"/>
          <w:szCs w:val="105"/>
        </w:rPr>
        <w:t>Lorem Ipsum</w:t>
      </w:r>
    </w:p>
    <w:p w:rsidR="009B7883" w:rsidRDefault="009B7883" w:rsidP="009B7883">
      <w:pPr>
        <w:shd w:val="clear" w:color="auto" w:fill="FFFFFF"/>
        <w:spacing w:after="0" w:line="1350" w:lineRule="atLeast"/>
        <w:jc w:val="center"/>
        <w:outlineLvl w:val="0"/>
        <w:rPr>
          <w:rFonts w:ascii="DauphinPlain" w:eastAsia="Times New Roman" w:hAnsi="DauphinPlain" w:cs="Times New Roman"/>
          <w:color w:val="000000"/>
          <w:kern w:val="36"/>
          <w:sz w:val="105"/>
          <w:szCs w:val="105"/>
        </w:rPr>
      </w:pPr>
    </w:p>
    <w:p w:rsidR="009B7883" w:rsidRDefault="009B7883" w:rsidP="009B7883">
      <w:pPr>
        <w:shd w:val="clear" w:color="auto" w:fill="FFFFFF"/>
        <w:spacing w:after="150" w:line="360" w:lineRule="atLeast"/>
        <w:outlineLvl w:val="1"/>
        <w:rPr>
          <w:rFonts w:ascii="DauphinPlain" w:eastAsia="Times New Roman" w:hAnsi="DauphinPlain" w:cs="Arial"/>
          <w:color w:val="000000"/>
          <w:sz w:val="36"/>
          <w:szCs w:val="36"/>
        </w:rPr>
      </w:pPr>
      <w:r>
        <w:rPr>
          <w:rFonts w:ascii="DauphinPlain" w:eastAsia="Times New Roman" w:hAnsi="DauphinPlain" w:cs="Arial"/>
          <w:color w:val="000000"/>
          <w:sz w:val="36"/>
          <w:szCs w:val="36"/>
        </w:rPr>
        <w:t xml:space="preserve">Ce </w:t>
      </w:r>
      <w:proofErr w:type="gramStart"/>
      <w:r>
        <w:rPr>
          <w:rFonts w:ascii="DauphinPlain" w:eastAsia="Times New Roman" w:hAnsi="DauphinPlain" w:cs="Arial"/>
          <w:color w:val="000000"/>
          <w:sz w:val="36"/>
          <w:szCs w:val="36"/>
        </w:rPr>
        <w:t>este</w:t>
      </w:r>
      <w:proofErr w:type="gramEnd"/>
      <w:r>
        <w:rPr>
          <w:rFonts w:ascii="DauphinPlain" w:eastAsia="Times New Roman" w:hAnsi="DauphinPlain" w:cs="Arial"/>
          <w:color w:val="000000"/>
          <w:sz w:val="36"/>
          <w:szCs w:val="36"/>
        </w:rPr>
        <w:t xml:space="preserve"> Lorem Ipsum?</w:t>
      </w:r>
    </w:p>
    <w:p w:rsidR="009B7883" w:rsidRPr="009B7883" w:rsidRDefault="009B7883" w:rsidP="009B7883">
      <w:pPr>
        <w:shd w:val="clear" w:color="auto" w:fill="FFFFFF"/>
        <w:spacing w:after="150" w:line="360" w:lineRule="atLeast"/>
        <w:outlineLvl w:val="1"/>
        <w:rPr>
          <w:rFonts w:ascii="DauphinPlain" w:eastAsia="Times New Roman" w:hAnsi="DauphinPlain" w:cs="Arial"/>
          <w:color w:val="000000"/>
          <w:sz w:val="36"/>
          <w:szCs w:val="36"/>
        </w:rPr>
      </w:pPr>
      <w:r>
        <w:rPr>
          <w:rFonts w:ascii="DauphinPlain" w:eastAsia="Times New Roman" w:hAnsi="DauphinPlain" w:cs="Arial"/>
          <w:color w:val="000000"/>
          <w:sz w:val="36"/>
          <w:szCs w:val="36"/>
        </w:rPr>
        <w:tab/>
      </w:r>
    </w:p>
    <w:p w:rsidR="009B7883" w:rsidRPr="009B7883" w:rsidRDefault="009B7883" w:rsidP="009B7883">
      <w:pPr>
        <w:shd w:val="clear" w:color="auto" w:fill="FFFFFF"/>
        <w:spacing w:after="0" w:line="240" w:lineRule="auto"/>
        <w:jc w:val="both"/>
        <w:rPr>
          <w:rFonts w:ascii="Arial" w:eastAsia="Times New Roman" w:hAnsi="Arial" w:cs="Arial"/>
          <w:color w:val="000000"/>
          <w:sz w:val="21"/>
          <w:szCs w:val="21"/>
        </w:rPr>
      </w:pPr>
      <w:r w:rsidRPr="009B7883">
        <w:rPr>
          <w:rFonts w:ascii="Arial" w:eastAsia="Times New Roman" w:hAnsi="Arial" w:cs="Arial"/>
          <w:b/>
          <w:bCs/>
          <w:color w:val="000000"/>
          <w:sz w:val="21"/>
          <w:szCs w:val="21"/>
        </w:rPr>
        <w:t>Lorem Ipsum</w:t>
      </w:r>
      <w:r w:rsidRPr="009B7883">
        <w:rPr>
          <w:rFonts w:ascii="Arial" w:eastAsia="Times New Roman" w:hAnsi="Arial" w:cs="Arial"/>
          <w:color w:val="000000"/>
          <w:sz w:val="21"/>
          <w:szCs w:val="21"/>
        </w:rPr>
        <w:t> </w:t>
      </w:r>
      <w:proofErr w:type="gramStart"/>
      <w:r w:rsidRPr="009B7883">
        <w:rPr>
          <w:rFonts w:ascii="Arial" w:eastAsia="Times New Roman" w:hAnsi="Arial" w:cs="Arial"/>
          <w:color w:val="000000"/>
          <w:sz w:val="21"/>
          <w:szCs w:val="21"/>
        </w:rPr>
        <w:t>este</w:t>
      </w:r>
      <w:proofErr w:type="gramEnd"/>
      <w:r w:rsidRPr="009B7883">
        <w:rPr>
          <w:rFonts w:ascii="Arial" w:eastAsia="Times New Roman" w:hAnsi="Arial" w:cs="Arial"/>
          <w:color w:val="000000"/>
          <w:sz w:val="21"/>
          <w:szCs w:val="21"/>
        </w:rPr>
        <w:t xml:space="preserve"> pur şi simplu o machetă pentru text a industriei tipografice. Lorem Ipsum a fost macheta standard </w:t>
      </w:r>
      <w:proofErr w:type="gramStart"/>
      <w:r w:rsidRPr="009B7883">
        <w:rPr>
          <w:rFonts w:ascii="Arial" w:eastAsia="Times New Roman" w:hAnsi="Arial" w:cs="Arial"/>
          <w:color w:val="000000"/>
          <w:sz w:val="21"/>
          <w:szCs w:val="21"/>
        </w:rPr>
        <w:t>a</w:t>
      </w:r>
      <w:proofErr w:type="gramEnd"/>
      <w:r w:rsidRPr="009B7883">
        <w:rPr>
          <w:rFonts w:ascii="Arial" w:eastAsia="Times New Roman" w:hAnsi="Arial" w:cs="Arial"/>
          <w:color w:val="000000"/>
          <w:sz w:val="21"/>
          <w:szCs w:val="21"/>
        </w:rPr>
        <w:t xml:space="preserve"> industriei încă din secolul al XVI-lea, când un tipograf anonim a luat o planşetă de litere şi le-a amestecat pentru a crea o carte demonstrativă pentru literele respective. </w:t>
      </w:r>
      <w:proofErr w:type="gramStart"/>
      <w:r w:rsidRPr="009B7883">
        <w:rPr>
          <w:rFonts w:ascii="Arial" w:eastAsia="Times New Roman" w:hAnsi="Arial" w:cs="Arial"/>
          <w:color w:val="000000"/>
          <w:sz w:val="21"/>
          <w:szCs w:val="21"/>
        </w:rPr>
        <w:t>Nu doar că a supravieţuit timp de cinci secole, dar şi a facut saltul în tipografia electronică practic neschimbată.</w:t>
      </w:r>
      <w:proofErr w:type="gramEnd"/>
      <w:r w:rsidRPr="009B7883">
        <w:rPr>
          <w:rFonts w:ascii="Arial" w:eastAsia="Times New Roman" w:hAnsi="Arial" w:cs="Arial"/>
          <w:color w:val="000000"/>
          <w:sz w:val="21"/>
          <w:szCs w:val="21"/>
        </w:rPr>
        <w:t xml:space="preserve"> A fost popularizată în anii '60 odată cu ieşirea colilor Letraset care conţineau pasaje Lorem Ipsum, iar mai recent, prin programele de publicare pentru calculator, ca Aldus PageMaker care includeau versiuni de Lorem Ipsum.</w:t>
      </w:r>
    </w:p>
    <w:p w:rsidR="009B7883" w:rsidRDefault="009B7883" w:rsidP="009B7883">
      <w:pPr>
        <w:shd w:val="clear" w:color="auto" w:fill="FFFFFF"/>
        <w:spacing w:after="225" w:line="240" w:lineRule="auto"/>
        <w:jc w:val="both"/>
        <w:rPr>
          <w:rFonts w:ascii="Arial" w:eastAsia="Times New Roman" w:hAnsi="Arial" w:cs="Arial"/>
          <w:color w:val="000000"/>
          <w:sz w:val="21"/>
          <w:szCs w:val="21"/>
        </w:rPr>
      </w:pPr>
      <w:r w:rsidRPr="009B7883">
        <w:rPr>
          <w:rFonts w:ascii="Arial" w:eastAsia="Times New Roman" w:hAnsi="Arial" w:cs="Arial"/>
          <w:color w:val="000000"/>
          <w:sz w:val="21"/>
          <w:szCs w:val="21"/>
        </w:rPr>
        <w:t xml:space="preserve">E </w:t>
      </w:r>
      <w:proofErr w:type="gramStart"/>
      <w:r w:rsidRPr="009B7883">
        <w:rPr>
          <w:rFonts w:ascii="Arial" w:eastAsia="Times New Roman" w:hAnsi="Arial" w:cs="Arial"/>
          <w:color w:val="000000"/>
          <w:sz w:val="21"/>
          <w:szCs w:val="21"/>
        </w:rPr>
        <w:t>un</w:t>
      </w:r>
      <w:proofErr w:type="gramEnd"/>
      <w:r w:rsidRPr="009B7883">
        <w:rPr>
          <w:rFonts w:ascii="Arial" w:eastAsia="Times New Roman" w:hAnsi="Arial" w:cs="Arial"/>
          <w:color w:val="000000"/>
          <w:sz w:val="21"/>
          <w:szCs w:val="21"/>
        </w:rPr>
        <w:t xml:space="preserve"> fapt bine stabilit că cititorul va fi sustras de conţinutul citibil al unei pagini atunci când se uită la aşezarea în pagină. Scopul utilizării a Lorem Ipsum, </w:t>
      </w:r>
      <w:proofErr w:type="gramStart"/>
      <w:r w:rsidRPr="009B7883">
        <w:rPr>
          <w:rFonts w:ascii="Arial" w:eastAsia="Times New Roman" w:hAnsi="Arial" w:cs="Arial"/>
          <w:color w:val="000000"/>
          <w:sz w:val="21"/>
          <w:szCs w:val="21"/>
        </w:rPr>
        <w:t>este</w:t>
      </w:r>
      <w:proofErr w:type="gramEnd"/>
      <w:r w:rsidRPr="009B7883">
        <w:rPr>
          <w:rFonts w:ascii="Arial" w:eastAsia="Times New Roman" w:hAnsi="Arial" w:cs="Arial"/>
          <w:color w:val="000000"/>
          <w:sz w:val="21"/>
          <w:szCs w:val="21"/>
        </w:rPr>
        <w:t xml:space="preserve"> acela că are o distribuţie a literelor mai mult sau mai puţin n</w:t>
      </w:r>
      <w:r w:rsidRPr="009B7883">
        <w:t xml:space="preserve"> </w:t>
      </w:r>
      <w:r w:rsidR="00D82930" w:rsidRPr="00D82930">
        <w:rPr>
          <w:noProof/>
        </w:rPr>
        <w:pict>
          <v:shapetype id="_x0000_t202" coordsize="21600,21600" o:spt="202" path="m,l,21600r21600,l21600,xe">
            <v:stroke joinstyle="miter"/>
            <v:path gradientshapeok="t" o:connecttype="rect"/>
          </v:shapetype>
          <v:shape id="_x0000_s1028" type="#_x0000_t202" style="position:absolute;left:0;text-align:left;margin-left:102pt;margin-top:220.6pt;width:248.25pt;height:.05pt;z-index:251667456;mso-position-horizontal-relative:text;mso-position-vertical-relative:text" wrapcoords="-65 0 -65 20903 21600 20903 21600 0 -65 0" stroked="f">
            <v:textbox style="mso-fit-shape-to-text:t" inset="0,0,0,0">
              <w:txbxContent>
                <w:p w:rsidR="002F7341" w:rsidRPr="007013F5" w:rsidRDefault="002F7341" w:rsidP="002F7341">
                  <w:pPr>
                    <w:pStyle w:val="Legend"/>
                    <w:rPr>
                      <w:rFonts w:ascii="Arial" w:eastAsia="Times New Roman" w:hAnsi="Arial" w:cs="Arial"/>
                      <w:color w:val="000000"/>
                      <w:sz w:val="21"/>
                      <w:szCs w:val="21"/>
                    </w:rPr>
                  </w:pPr>
                  <w:r>
                    <w:t xml:space="preserve">                                                          </w:t>
                  </w:r>
                  <w:bookmarkStart w:id="0" w:name="_Toc530669015"/>
                  <w:bookmarkStart w:id="1" w:name="_Toc531618249"/>
                  <w:r>
                    <w:t xml:space="preserve">Figure </w:t>
                  </w:r>
                  <w:fldSimple w:instr=" SEQ Figure \* ARABIC ">
                    <w:r>
                      <w:rPr>
                        <w:noProof/>
                      </w:rPr>
                      <w:t>1</w:t>
                    </w:r>
                    <w:bookmarkEnd w:id="0"/>
                    <w:bookmarkEnd w:id="1"/>
                  </w:fldSimple>
                </w:p>
              </w:txbxContent>
            </v:textbox>
            <w10:wrap type="tight"/>
          </v:shape>
        </w:pict>
      </w:r>
      <w:r>
        <w:rPr>
          <w:noProof/>
        </w:rPr>
        <w:drawing>
          <wp:anchor distT="0" distB="0" distL="114300" distR="114300" simplePos="0" relativeHeight="251658240" behindDoc="1" locked="0" layoutInCell="1" allowOverlap="1">
            <wp:simplePos x="0" y="0"/>
            <wp:positionH relativeFrom="column">
              <wp:posOffset>1295400</wp:posOffset>
            </wp:positionH>
            <wp:positionV relativeFrom="paragraph">
              <wp:posOffset>306070</wp:posOffset>
            </wp:positionV>
            <wp:extent cx="3152775" cy="2438400"/>
            <wp:effectExtent l="19050" t="0" r="9525" b="0"/>
            <wp:wrapTight wrapText="bothSides">
              <wp:wrapPolygon edited="0">
                <wp:start x="-131" y="0"/>
                <wp:lineTo x="-131" y="21431"/>
                <wp:lineTo x="21665" y="21431"/>
                <wp:lineTo x="21665" y="0"/>
                <wp:lineTo x="-131" y="0"/>
              </wp:wrapPolygon>
            </wp:wrapTight>
            <wp:docPr id="4" name="Imagine 4" descr="militar statuie verde soldat cruce cimitir gotic sculpturÄ memorial artÄ sculpturÄ pietre funerare pixabay Fotografie de cimitir noapte Fotografie cimitirului gotic Fotografie: cimitir pentru drum liber Fotografie de design cimitir grave Aranjamente cimitirului poze Fotografie din cimitir Fotografie de cimitir Ã®nger poze de la cimitir la imagini din cimitir imagini fÄrÄ drepturi de a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litar statuie verde soldat cruce cimitir gotic sculpturÄ memorial artÄ sculpturÄ pietre funerare pixabay Fotografie de cimitir noapte Fotografie cimitirului gotic Fotografie: cimitir pentru drum liber Fotografie de design cimitir grave Aranjamente cimitirului poze Fotografie din cimitir Fotografie de cimitir Ã®nger poze de la cimitir la imagini din cimitir imagini fÄrÄ drepturi de autor"/>
                    <pic:cNvPicPr>
                      <a:picLocks noChangeAspect="1" noChangeArrowheads="1"/>
                    </pic:cNvPicPr>
                  </pic:nvPicPr>
                  <pic:blipFill>
                    <a:blip r:embed="rId7" cstate="print"/>
                    <a:srcRect/>
                    <a:stretch>
                      <a:fillRect/>
                    </a:stretch>
                  </pic:blipFill>
                  <pic:spPr bwMode="auto">
                    <a:xfrm>
                      <a:off x="0" y="0"/>
                      <a:ext cx="3152775" cy="2438400"/>
                    </a:xfrm>
                    <a:prstGeom prst="rect">
                      <a:avLst/>
                    </a:prstGeom>
                    <a:noFill/>
                    <a:ln w="9525">
                      <a:noFill/>
                      <a:miter lim="800000"/>
                      <a:headEnd/>
                      <a:tailEnd/>
                    </a:ln>
                  </pic:spPr>
                </pic:pic>
              </a:graphicData>
            </a:graphic>
          </wp:anchor>
        </w:drawing>
      </w:r>
      <w:r w:rsidRPr="009B7883">
        <w:rPr>
          <w:rFonts w:ascii="Arial" w:eastAsia="Times New Roman" w:hAnsi="Arial" w:cs="Arial"/>
          <w:color w:val="000000"/>
          <w:sz w:val="21"/>
          <w:szCs w:val="21"/>
        </w:rPr>
        <w:t>ormale, faţă de utilizarea a ceva de genul "Conţinut aici, conţinut acolo", făcându-l să arate ca o engleză citibilă. Multe pachete de publicare pentru calculator şi editoare de pagini web folosesc acum Lorem Ipsum ca model standard de text, iar o cautare de "lorem ipsum" va rezulta în o mulţime de site-uri web în dezvoltare. Pe parcursul anilor, diferite versiuni au evoluat, uneori din intâmplare, uneori intenţionat (infiltrându-se elemente de umor sau</w:t>
      </w:r>
      <w:r>
        <w:rPr>
          <w:rFonts w:ascii="Arial" w:eastAsia="Times New Roman" w:hAnsi="Arial" w:cs="Arial"/>
          <w:color w:val="000000"/>
          <w:sz w:val="21"/>
          <w:szCs w:val="21"/>
        </w:rPr>
        <w:t xml:space="preserve"> altceva de acest gen)</w:t>
      </w:r>
      <w:r w:rsidRPr="009B7883">
        <w:rPr>
          <w:rFonts w:ascii="Arial" w:eastAsia="Times New Roman" w:hAnsi="Arial" w:cs="Arial"/>
          <w:color w:val="000000"/>
          <w:sz w:val="21"/>
          <w:szCs w:val="21"/>
        </w:rPr>
        <w:br w:type="textWrapping" w:clear="all"/>
      </w:r>
      <w:r>
        <w:rPr>
          <w:rFonts w:ascii="Arial" w:eastAsia="Times New Roman" w:hAnsi="Arial" w:cs="Arial"/>
          <w:color w:val="000000"/>
          <w:sz w:val="21"/>
          <w:szCs w:val="21"/>
        </w:rPr>
        <w:t xml:space="preserve">in </w:t>
      </w:r>
      <w:r w:rsidRPr="009B7883">
        <w:rPr>
          <w:rFonts w:ascii="Arial" w:eastAsia="Times New Roman" w:hAnsi="Arial" w:cs="Arial"/>
          <w:color w:val="000000"/>
          <w:sz w:val="21"/>
          <w:szCs w:val="21"/>
        </w:rPr>
        <w:t>ciuda opiniei publice, Lorem Ipsum nu e un simplu text fără sens. El îşi are rădăcinile într-o bucată a literaturii clasice latine din anul 45 î.e.n., făcând-o să aibă mai bine de 2000 ani. Profesorul universitar de latină de la colegiul Hampden-Sydney din Virginia, Richard McClintock, a căutat în bibliografie unul din cele mai rar folosite cuvinte latine "consectetur", întâlnit în pasajul Lorem Ipsum, şi căutând citate ale cuvântului respectiv în literatura clasică, a descoperit la modul cel mai sigur sursa provenienţei textului. Lorem Ipsum provine din secţiunile 1.10.32 şi 1.10.33 din "de F</w:t>
      </w:r>
      <w:r w:rsidR="002F7341">
        <w:rPr>
          <w:rFonts w:ascii="Arial" w:eastAsia="Times New Roman" w:hAnsi="Arial" w:cs="Arial"/>
          <w:color w:val="000000"/>
          <w:sz w:val="21"/>
          <w:szCs w:val="21"/>
        </w:rPr>
        <w:t xml:space="preserve">inibus Bonorum </w:t>
      </w:r>
      <w:proofErr w:type="gramStart"/>
      <w:r w:rsidR="002F7341">
        <w:rPr>
          <w:rFonts w:ascii="Arial" w:eastAsia="Times New Roman" w:hAnsi="Arial" w:cs="Arial"/>
          <w:color w:val="000000"/>
          <w:sz w:val="21"/>
          <w:szCs w:val="21"/>
        </w:rPr>
        <w:t>et</w:t>
      </w:r>
      <w:proofErr w:type="gramEnd"/>
      <w:r w:rsidR="002F7341">
        <w:rPr>
          <w:rFonts w:ascii="Arial" w:eastAsia="Times New Roman" w:hAnsi="Arial" w:cs="Arial"/>
          <w:color w:val="000000"/>
          <w:sz w:val="21"/>
          <w:szCs w:val="21"/>
        </w:rPr>
        <w:t xml:space="preserve"> Malorum" (Ext</w:t>
      </w:r>
      <w:r w:rsidRPr="009B7883">
        <w:rPr>
          <w:rFonts w:ascii="Arial" w:eastAsia="Times New Roman" w:hAnsi="Arial" w:cs="Arial"/>
          <w:color w:val="000000"/>
          <w:sz w:val="21"/>
          <w:szCs w:val="21"/>
        </w:rPr>
        <w:t xml:space="preserve">emele Binelui şi ale Răului) de Cicerone, scrisă în anul 45 î.e.n. Această carte este un tratat în teoria eticii care a fost foarte popular în perioada Renasterii. Primul rând din Lorem Ipsum, "Lorem ipsum dolor sit amet...", a fost luat dintr-un rând din secţiunea 1.10.32.Pasajul </w:t>
      </w:r>
      <w:r w:rsidR="002F7341">
        <w:rPr>
          <w:rFonts w:ascii="Arial" w:eastAsia="Times New Roman" w:hAnsi="Arial" w:cs="Arial"/>
          <w:color w:val="000000"/>
          <w:sz w:val="21"/>
          <w:szCs w:val="21"/>
        </w:rPr>
        <w:t>standard de Lorem Ipsum folos</w:t>
      </w:r>
      <w:r w:rsidRPr="009B7883">
        <w:rPr>
          <w:rFonts w:ascii="Arial" w:eastAsia="Times New Roman" w:hAnsi="Arial" w:cs="Arial"/>
          <w:color w:val="000000"/>
          <w:sz w:val="21"/>
          <w:szCs w:val="21"/>
        </w:rPr>
        <w:t xml:space="preserve">încă din secolul al XVI-lea este reprodus mai jos pentru cei interesaţi. </w:t>
      </w:r>
      <w:r w:rsidRPr="009B7883">
        <w:rPr>
          <w:rFonts w:ascii="Arial" w:eastAsia="Times New Roman" w:hAnsi="Arial" w:cs="Arial"/>
          <w:color w:val="000000"/>
          <w:sz w:val="21"/>
          <w:szCs w:val="21"/>
        </w:rPr>
        <w:lastRenderedPageBreak/>
        <w:t xml:space="preserve">Secţiunile 1.10.32 şi 1.10.33 din "de Finibus Bonorum </w:t>
      </w:r>
      <w:proofErr w:type="gramStart"/>
      <w:r w:rsidRPr="009B7883">
        <w:rPr>
          <w:rFonts w:ascii="Arial" w:eastAsia="Times New Roman" w:hAnsi="Arial" w:cs="Arial"/>
          <w:color w:val="000000"/>
          <w:sz w:val="21"/>
          <w:szCs w:val="21"/>
        </w:rPr>
        <w:t>et</w:t>
      </w:r>
      <w:proofErr w:type="gramEnd"/>
      <w:r w:rsidRPr="009B7883">
        <w:rPr>
          <w:rFonts w:ascii="Arial" w:eastAsia="Times New Roman" w:hAnsi="Arial" w:cs="Arial"/>
          <w:color w:val="000000"/>
          <w:sz w:val="21"/>
          <w:szCs w:val="21"/>
        </w:rPr>
        <w:t xml:space="preserve"> Malorum" de Cicerone sunt de asemenea reproduse în forma lor originală, impreună cu versiunile lor în engleză din traducerea de</w:t>
      </w:r>
      <w:r w:rsidR="002F7341">
        <w:rPr>
          <w:rFonts w:ascii="Arial" w:eastAsia="Times New Roman" w:hAnsi="Arial" w:cs="Arial"/>
          <w:color w:val="000000"/>
          <w:sz w:val="21"/>
          <w:szCs w:val="21"/>
        </w:rPr>
        <w:t>.</w:t>
      </w:r>
      <w:r w:rsidRPr="009B7883">
        <w:rPr>
          <w:rFonts w:ascii="Arial" w:eastAsia="Times New Roman" w:hAnsi="Arial" w:cs="Arial"/>
          <w:color w:val="000000"/>
          <w:sz w:val="21"/>
          <w:szCs w:val="21"/>
        </w:rPr>
        <w:t xml:space="preserve"> </w:t>
      </w:r>
      <w:r w:rsidR="00CC7286">
        <w:rPr>
          <w:rFonts w:ascii="Arial" w:eastAsia="Times New Roman" w:hAnsi="Arial" w:cs="Arial"/>
          <w:color w:val="000000"/>
          <w:sz w:val="21"/>
          <w:szCs w:val="21"/>
        </w:rPr>
        <w:t>.</w:t>
      </w:r>
    </w:p>
    <w:p w:rsidR="009B7883" w:rsidRPr="009B7883" w:rsidRDefault="009B7883" w:rsidP="009B7883">
      <w:pPr>
        <w:shd w:val="clear" w:color="auto" w:fill="FFFFFF"/>
        <w:spacing w:after="225" w:line="240" w:lineRule="auto"/>
        <w:jc w:val="both"/>
        <w:rPr>
          <w:rFonts w:ascii="Arial" w:eastAsia="Times New Roman" w:hAnsi="Arial" w:cs="Arial"/>
          <w:color w:val="000000"/>
          <w:sz w:val="44"/>
          <w:szCs w:val="44"/>
        </w:rPr>
      </w:pPr>
      <w:r w:rsidRPr="009B7883">
        <w:rPr>
          <w:rFonts w:ascii="Arial" w:eastAsia="Times New Roman" w:hAnsi="Arial" w:cs="Arial"/>
          <w:color w:val="000000"/>
          <w:sz w:val="44"/>
          <w:szCs w:val="44"/>
        </w:rPr>
        <w:t xml:space="preserve">Ce </w:t>
      </w:r>
      <w:proofErr w:type="gramStart"/>
      <w:r w:rsidRPr="009B7883">
        <w:rPr>
          <w:rFonts w:ascii="Arial" w:eastAsia="Times New Roman" w:hAnsi="Arial" w:cs="Arial"/>
          <w:color w:val="000000"/>
          <w:sz w:val="44"/>
          <w:szCs w:val="44"/>
        </w:rPr>
        <w:t>este</w:t>
      </w:r>
      <w:proofErr w:type="gramEnd"/>
      <w:r w:rsidRPr="009B7883">
        <w:rPr>
          <w:rFonts w:ascii="Arial" w:eastAsia="Times New Roman" w:hAnsi="Arial" w:cs="Arial"/>
          <w:color w:val="000000"/>
          <w:sz w:val="44"/>
          <w:szCs w:val="44"/>
        </w:rPr>
        <w:t xml:space="preserve"> Lorem Ipsum?</w:t>
      </w:r>
    </w:p>
    <w:p w:rsidR="009B7883" w:rsidRPr="009B7883" w:rsidRDefault="00D82930" w:rsidP="009B7883">
      <w:pPr>
        <w:shd w:val="clear" w:color="auto" w:fill="FFFFFF"/>
        <w:spacing w:after="225" w:line="240" w:lineRule="auto"/>
        <w:jc w:val="both"/>
        <w:rPr>
          <w:rFonts w:ascii="Arial" w:eastAsia="Times New Roman" w:hAnsi="Arial" w:cs="Arial"/>
          <w:color w:val="000000"/>
          <w:sz w:val="21"/>
          <w:szCs w:val="21"/>
        </w:rPr>
      </w:pPr>
      <w:r w:rsidRPr="00D82930">
        <w:rPr>
          <w:noProof/>
        </w:rPr>
        <w:pict>
          <v:shape id="_x0000_s1026" type="#_x0000_t202" style="position:absolute;left:0;text-align:left;margin-left:121.5pt;margin-top:335.45pt;width:245.25pt;height:.05pt;z-index:251661312" wrapcoords="-66 0 -66 20903 21600 20903 21600 0 -66 0" stroked="f">
            <v:textbox style="mso-fit-shape-to-text:t" inset="0,0,0,0">
              <w:txbxContent>
                <w:p w:rsidR="002F7341" w:rsidRPr="00971C67" w:rsidRDefault="002F7341" w:rsidP="002F7341">
                  <w:pPr>
                    <w:pStyle w:val="Legend"/>
                    <w:rPr>
                      <w:rFonts w:ascii="Arial" w:eastAsia="Times New Roman" w:hAnsi="Arial" w:cs="Arial"/>
                      <w:noProof/>
                      <w:color w:val="000000"/>
                      <w:sz w:val="21"/>
                      <w:szCs w:val="21"/>
                    </w:rPr>
                  </w:pPr>
                  <w:r>
                    <w:t xml:space="preserve">                                                      </w:t>
                  </w:r>
                  <w:bookmarkStart w:id="2" w:name="_Toc530669016"/>
                  <w:bookmarkStart w:id="3" w:name="_Toc531618250"/>
                  <w:r>
                    <w:t xml:space="preserve">Figure </w:t>
                  </w:r>
                  <w:fldSimple w:instr=" SEQ Figure \* ARABIC ">
                    <w:r>
                      <w:rPr>
                        <w:noProof/>
                      </w:rPr>
                      <w:t>2</w:t>
                    </w:r>
                    <w:bookmarkEnd w:id="2"/>
                    <w:bookmarkEnd w:id="3"/>
                  </w:fldSimple>
                </w:p>
              </w:txbxContent>
            </v:textbox>
            <w10:wrap type="tight"/>
          </v:shape>
        </w:pict>
      </w:r>
      <w:r w:rsidR="00CC7286">
        <w:rPr>
          <w:rFonts w:ascii="Arial" w:eastAsia="Times New Roman" w:hAnsi="Arial" w:cs="Arial"/>
          <w:noProof/>
          <w:color w:val="000000"/>
          <w:sz w:val="21"/>
          <w:szCs w:val="21"/>
        </w:rPr>
        <w:drawing>
          <wp:anchor distT="0" distB="0" distL="114300" distR="114300" simplePos="0" relativeHeight="251659264" behindDoc="1" locked="0" layoutInCell="1" allowOverlap="1">
            <wp:simplePos x="0" y="0"/>
            <wp:positionH relativeFrom="column">
              <wp:posOffset>1543050</wp:posOffset>
            </wp:positionH>
            <wp:positionV relativeFrom="paragraph">
              <wp:posOffset>1440815</wp:posOffset>
            </wp:positionV>
            <wp:extent cx="3114675" cy="2762250"/>
            <wp:effectExtent l="19050" t="0" r="9525" b="0"/>
            <wp:wrapTight wrapText="bothSides">
              <wp:wrapPolygon edited="0">
                <wp:start x="-132" y="0"/>
                <wp:lineTo x="-132" y="21451"/>
                <wp:lineTo x="21666" y="21451"/>
                <wp:lineTo x="21666" y="0"/>
                <wp:lineTo x="-132" y="0"/>
              </wp:wrapPolygon>
            </wp:wrapTight>
            <wp:docPr id="7" name="Imagine 7" descr="monument,statuie,cruce,cimitir,gotic,mormÃ¢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ument,statuie,cruce,cimitir,gotic,mormÃ¢nt"/>
                    <pic:cNvPicPr>
                      <a:picLocks noChangeAspect="1" noChangeArrowheads="1"/>
                    </pic:cNvPicPr>
                  </pic:nvPicPr>
                  <pic:blipFill>
                    <a:blip r:embed="rId8" cstate="print"/>
                    <a:srcRect/>
                    <a:stretch>
                      <a:fillRect/>
                    </a:stretch>
                  </pic:blipFill>
                  <pic:spPr bwMode="auto">
                    <a:xfrm>
                      <a:off x="0" y="0"/>
                      <a:ext cx="3114675" cy="2762250"/>
                    </a:xfrm>
                    <a:prstGeom prst="rect">
                      <a:avLst/>
                    </a:prstGeom>
                    <a:noFill/>
                    <a:ln w="9525">
                      <a:noFill/>
                      <a:miter lim="800000"/>
                      <a:headEnd/>
                      <a:tailEnd/>
                    </a:ln>
                  </pic:spPr>
                </pic:pic>
              </a:graphicData>
            </a:graphic>
          </wp:anchor>
        </w:drawing>
      </w:r>
      <w:proofErr w:type="gramStart"/>
      <w:r w:rsidR="009B7883" w:rsidRPr="009B7883">
        <w:rPr>
          <w:rFonts w:ascii="Arial" w:eastAsia="Times New Roman" w:hAnsi="Arial" w:cs="Arial"/>
          <w:color w:val="000000"/>
          <w:sz w:val="21"/>
          <w:szCs w:val="21"/>
        </w:rPr>
        <w:t>către</w:t>
      </w:r>
      <w:proofErr w:type="gramEnd"/>
      <w:r w:rsidR="009B7883" w:rsidRPr="009B7883">
        <w:rPr>
          <w:rFonts w:ascii="Arial" w:eastAsia="Times New Roman" w:hAnsi="Arial" w:cs="Arial"/>
          <w:color w:val="000000"/>
          <w:sz w:val="21"/>
          <w:szCs w:val="21"/>
        </w:rPr>
        <w:t xml:space="preserve"> H. Rackham din 1914.Există o mulţime de variaţii disponibile ale pasajelor Lorem Ipsum, dar majoritatea lor au suferit alterări într-o oarecare măsură prin infiltrare de elemente de umor, sau de cuvinte luate aleator, care nu sunt câtuşi de puţin credibile. Daca vreţi </w:t>
      </w:r>
      <w:proofErr w:type="gramStart"/>
      <w:r w:rsidR="009B7883" w:rsidRPr="009B7883">
        <w:rPr>
          <w:rFonts w:ascii="Arial" w:eastAsia="Times New Roman" w:hAnsi="Arial" w:cs="Arial"/>
          <w:color w:val="000000"/>
          <w:sz w:val="21"/>
          <w:szCs w:val="21"/>
        </w:rPr>
        <w:t>să</w:t>
      </w:r>
      <w:proofErr w:type="gramEnd"/>
      <w:r w:rsidR="009B7883" w:rsidRPr="009B7883">
        <w:rPr>
          <w:rFonts w:ascii="Arial" w:eastAsia="Times New Roman" w:hAnsi="Arial" w:cs="Arial"/>
          <w:color w:val="000000"/>
          <w:sz w:val="21"/>
          <w:szCs w:val="21"/>
        </w:rPr>
        <w:t xml:space="preserve"> folosiţi un pasaj de Lorem Ipsum, trebuie să vă asiguraţi că nu conţine nimic stânjenitor ascuns printre randuri. Toate generatoarele de Lorem Ipsum de pe Internet tind </w:t>
      </w:r>
      <w:proofErr w:type="gramStart"/>
      <w:r w:rsidR="009B7883" w:rsidRPr="009B7883">
        <w:rPr>
          <w:rFonts w:ascii="Arial" w:eastAsia="Times New Roman" w:hAnsi="Arial" w:cs="Arial"/>
          <w:color w:val="000000"/>
          <w:sz w:val="21"/>
          <w:szCs w:val="21"/>
        </w:rPr>
        <w:t>să</w:t>
      </w:r>
      <w:proofErr w:type="gramEnd"/>
      <w:r w:rsidR="009B7883" w:rsidRPr="009B7883">
        <w:rPr>
          <w:rFonts w:ascii="Arial" w:eastAsia="Times New Roman" w:hAnsi="Arial" w:cs="Arial"/>
          <w:color w:val="000000"/>
          <w:sz w:val="21"/>
          <w:szCs w:val="21"/>
        </w:rPr>
        <w:t xml:space="preserve"> repete bucăţi de text în funcţie de necesitate, astfel făcându-l pe acesta primul generator adevarat de pe Internet. El utilizează </w:t>
      </w:r>
      <w:proofErr w:type="gramStart"/>
      <w:r w:rsidR="009B7883" w:rsidRPr="009B7883">
        <w:rPr>
          <w:rFonts w:ascii="Arial" w:eastAsia="Times New Roman" w:hAnsi="Arial" w:cs="Arial"/>
          <w:color w:val="000000"/>
          <w:sz w:val="21"/>
          <w:szCs w:val="21"/>
        </w:rPr>
        <w:t>un</w:t>
      </w:r>
      <w:proofErr w:type="gramEnd"/>
      <w:r w:rsidR="009B7883" w:rsidRPr="009B7883">
        <w:rPr>
          <w:rFonts w:ascii="Arial" w:eastAsia="Times New Roman" w:hAnsi="Arial" w:cs="Arial"/>
          <w:color w:val="000000"/>
          <w:sz w:val="21"/>
          <w:szCs w:val="21"/>
        </w:rPr>
        <w:t xml:space="preserve"> dicţionar de peste 200 cuvinte din latina, combinate cu o cantitate considerabilă de modele de structuri de propoziţii, pentru a genera Lorem Ipsum care arată decent. Astfel, Lorem Ipsum-ul generat nu conţine repetiţii, infiltrări de elemente de umor sau de cuvinte non-caracteristice, etc. </w:t>
      </w:r>
      <w:r w:rsidR="009B7883">
        <w:rPr>
          <w:rFonts w:ascii="Arial" w:eastAsia="Times New Roman" w:hAnsi="Arial" w:cs="Arial"/>
          <w:color w:val="000000"/>
          <w:sz w:val="21"/>
          <w:szCs w:val="21"/>
        </w:rPr>
        <w:t xml:space="preserve">in </w:t>
      </w:r>
      <w:r w:rsidR="009B7883" w:rsidRPr="009B7883">
        <w:rPr>
          <w:rFonts w:ascii="Arial" w:eastAsia="Times New Roman" w:hAnsi="Arial" w:cs="Arial"/>
          <w:color w:val="000000"/>
          <w:sz w:val="21"/>
          <w:szCs w:val="21"/>
        </w:rPr>
        <w:t>ciuda opiniei publice, Lorem Ipsum nu e un simplu text fără sens. El îşi are rădăcinile într-o bucată a literaturii clasice latine din anul 45 î.e.n.</w:t>
      </w:r>
      <w:r w:rsidR="00CC7286" w:rsidRPr="00CC7286">
        <w:t xml:space="preserve"> </w:t>
      </w:r>
      <w:r w:rsidR="009B7883" w:rsidRPr="009B7883">
        <w:rPr>
          <w:rFonts w:ascii="Arial" w:eastAsia="Times New Roman" w:hAnsi="Arial" w:cs="Arial"/>
          <w:color w:val="000000"/>
          <w:sz w:val="21"/>
          <w:szCs w:val="21"/>
        </w:rPr>
        <w:t xml:space="preserve">, făcând-o să aibă mai bine de 2000 ani. Profesorul universitar de latină de la colegiul Hampden-Sydney din Virginia, Richard McClintock, a căutat în bibliografie unul din cele mai rar folosite cuvinte latine "consectetur", întâlnit în pasajul Lorem Ipsum, şi căutând citate ale cuvântului respectiv în literatura clasică, a descoperit la modul cel mai sigur sursa provenienţei textului. Lorem Ipsum provine din secţiunile 1.10.32 şi 1.10.33 din "de Finibus Bonorum </w:t>
      </w:r>
      <w:proofErr w:type="gramStart"/>
      <w:r w:rsidR="009B7883" w:rsidRPr="009B7883">
        <w:rPr>
          <w:rFonts w:ascii="Arial" w:eastAsia="Times New Roman" w:hAnsi="Arial" w:cs="Arial"/>
          <w:color w:val="000000"/>
          <w:sz w:val="21"/>
          <w:szCs w:val="21"/>
        </w:rPr>
        <w:t>et</w:t>
      </w:r>
      <w:proofErr w:type="gramEnd"/>
      <w:r w:rsidR="009B7883" w:rsidRPr="009B7883">
        <w:rPr>
          <w:rFonts w:ascii="Arial" w:eastAsia="Times New Roman" w:hAnsi="Arial" w:cs="Arial"/>
          <w:color w:val="000000"/>
          <w:sz w:val="21"/>
          <w:szCs w:val="21"/>
        </w:rPr>
        <w:t xml:space="preserve"> Malorum" (Extremele Binelui şi ale Răului) de Cicerone, scrisă în anul 45 î.e.n. Această carte este un tratat în teoria eticii care a fost foarte popular în perioada Renasterii. Primul rând din Lorem Ipsum, "Lorem ipsum dolor sit amet...", a fost luat dintr-un rând din secţiunea 1.10.32.Pasajul standard de Lorem Ipsum folosit încă din secolul al XVI-lea este reprodus mai jos pentru cei interesaţi. Secţiunile 1.10.32 şi 1.10.33 din "de Finibus Bonorum et Malorum" de Cicerone sunt de asemenea reproduse în forma lor originală, impreună cu versiunile lor în engleză din traducerea de</w:t>
      </w:r>
      <w:r w:rsidR="00CC7286" w:rsidRPr="00CC7286">
        <w:rPr>
          <w:rFonts w:ascii="Arial" w:eastAsia="Times New Roman" w:hAnsi="Arial" w:cs="Arial"/>
          <w:color w:val="000000"/>
          <w:sz w:val="21"/>
          <w:szCs w:val="21"/>
        </w:rPr>
        <w:t xml:space="preserve"> </w:t>
      </w:r>
      <w:r w:rsidR="00CC7286" w:rsidRPr="009B7883">
        <w:rPr>
          <w:rFonts w:ascii="Arial" w:eastAsia="Times New Roman" w:hAnsi="Arial" w:cs="Arial"/>
          <w:color w:val="000000"/>
          <w:sz w:val="21"/>
          <w:szCs w:val="21"/>
        </w:rPr>
        <w:t xml:space="preserve">a literaturii clasice latine din anul 45 î.e.n., făcând-o să aibă mai bine de 2000 ani. Profesorul universitar de latină de la colegiul Hampden-Sydney din Virginia, Richard McClintock, a căutat în bibliografie unul din cele mai rar folosite cuvinte latine "consectetur", întâlnit în pasajul Lorem Ipsum, şi căutând citate ale cuvântului respectiv în literatura clasică, a descoperit la modul cel mai sigur sursa provenienţei textului. Lorem Ipsum provine din secţiunile 1.10.32 şi 1.10.33 din "de Finibus Bonorum </w:t>
      </w:r>
      <w:proofErr w:type="gramStart"/>
      <w:r w:rsidR="00CC7286" w:rsidRPr="009B7883">
        <w:rPr>
          <w:rFonts w:ascii="Arial" w:eastAsia="Times New Roman" w:hAnsi="Arial" w:cs="Arial"/>
          <w:color w:val="000000"/>
          <w:sz w:val="21"/>
          <w:szCs w:val="21"/>
        </w:rPr>
        <w:t>et</w:t>
      </w:r>
      <w:proofErr w:type="gramEnd"/>
      <w:r w:rsidR="00CC7286" w:rsidRPr="009B7883">
        <w:rPr>
          <w:rFonts w:ascii="Arial" w:eastAsia="Times New Roman" w:hAnsi="Arial" w:cs="Arial"/>
          <w:color w:val="000000"/>
          <w:sz w:val="21"/>
          <w:szCs w:val="21"/>
        </w:rPr>
        <w:t xml:space="preserve"> Malorum" (Extremele Binelui şi ale Răului) de Cicerone, scrisă în anul 45 î.e.n. Această carte este un tratat în teoria eticii care a fost foarte popular în perioada Renasterii. Primul rând din Lorem Ipsum, "Lorem ipsum dolor sit amet...", a fost luat dintr-un rând din secţiunea 1.10.32.Pasajul standard de Lorem Ipsum folosit încă din secolul al XVI-lea este reprodus mai jos pentru cei interesaţi. Secţiunile 1.10.32 şi 1.10.33 din "de Finibus Bonorum </w:t>
      </w:r>
      <w:proofErr w:type="gramStart"/>
      <w:r w:rsidR="00CC7286" w:rsidRPr="009B7883">
        <w:rPr>
          <w:rFonts w:ascii="Arial" w:eastAsia="Times New Roman" w:hAnsi="Arial" w:cs="Arial"/>
          <w:color w:val="000000"/>
          <w:sz w:val="21"/>
          <w:szCs w:val="21"/>
        </w:rPr>
        <w:t>et</w:t>
      </w:r>
      <w:proofErr w:type="gramEnd"/>
      <w:r w:rsidR="00CC7286" w:rsidRPr="009B7883">
        <w:rPr>
          <w:rFonts w:ascii="Arial" w:eastAsia="Times New Roman" w:hAnsi="Arial" w:cs="Arial"/>
          <w:color w:val="000000"/>
          <w:sz w:val="21"/>
          <w:szCs w:val="21"/>
        </w:rPr>
        <w:t xml:space="preserve"> Malorum" de Cicerone sunt de asemenea reproduse în forma lor originală, impreună cu versiunile lor în engleză din traducerea de</w:t>
      </w:r>
      <w:r w:rsidR="00CC7286">
        <w:rPr>
          <w:rFonts w:ascii="Arial" w:eastAsia="Times New Roman" w:hAnsi="Arial" w:cs="Arial"/>
          <w:color w:val="000000"/>
          <w:sz w:val="21"/>
          <w:szCs w:val="21"/>
        </w:rPr>
        <w:t>.</w:t>
      </w:r>
    </w:p>
    <w:p w:rsidR="00E81DD0" w:rsidRDefault="00E81DD0" w:rsidP="009B7883">
      <w:pPr>
        <w:jc w:val="center"/>
      </w:pPr>
    </w:p>
    <w:p w:rsidR="00CC7286" w:rsidRDefault="00CC7286" w:rsidP="009B7883">
      <w:pPr>
        <w:jc w:val="center"/>
      </w:pPr>
    </w:p>
    <w:p w:rsidR="00CC7286" w:rsidRDefault="00CC7286" w:rsidP="009B7883">
      <w:pPr>
        <w:jc w:val="center"/>
      </w:pPr>
    </w:p>
    <w:p w:rsidR="00CC7286" w:rsidRPr="00385790" w:rsidRDefault="002F7341" w:rsidP="00CC7286">
      <w:pPr>
        <w:tabs>
          <w:tab w:val="left" w:pos="4125"/>
        </w:tabs>
        <w:rPr>
          <w:rFonts w:ascii="Arial" w:eastAsia="Times New Roman" w:hAnsi="Arial" w:cs="Arial"/>
          <w:color w:val="000000"/>
          <w:sz w:val="40"/>
          <w:szCs w:val="40"/>
        </w:rPr>
      </w:pPr>
      <w:r>
        <w:rPr>
          <w:rFonts w:ascii="Arial" w:eastAsia="Times New Roman" w:hAnsi="Arial" w:cs="Arial"/>
          <w:color w:val="000000"/>
          <w:sz w:val="21"/>
          <w:szCs w:val="21"/>
        </w:rPr>
        <w:t xml:space="preserve">                                                              </w:t>
      </w:r>
      <w:r w:rsidRPr="00385790">
        <w:rPr>
          <w:rFonts w:ascii="Arial" w:eastAsia="Times New Roman" w:hAnsi="Arial" w:cs="Arial"/>
          <w:color w:val="000000"/>
          <w:sz w:val="40"/>
          <w:szCs w:val="40"/>
        </w:rPr>
        <w:t>Index imagini</w:t>
      </w:r>
    </w:p>
    <w:p w:rsidR="00CC7286" w:rsidRDefault="00CC7286" w:rsidP="00CC7286">
      <w:pPr>
        <w:tabs>
          <w:tab w:val="left" w:pos="4125"/>
        </w:tabs>
        <w:rPr>
          <w:rFonts w:ascii="Arial" w:eastAsia="Times New Roman" w:hAnsi="Arial" w:cs="Arial"/>
          <w:color w:val="000000"/>
          <w:sz w:val="21"/>
          <w:szCs w:val="21"/>
        </w:rPr>
      </w:pPr>
    </w:p>
    <w:p w:rsidR="00CC7286" w:rsidRDefault="00CC7286" w:rsidP="00CC7286">
      <w:pPr>
        <w:tabs>
          <w:tab w:val="left" w:pos="4125"/>
        </w:tabs>
        <w:rPr>
          <w:rFonts w:ascii="Arial" w:eastAsia="Times New Roman" w:hAnsi="Arial" w:cs="Arial"/>
          <w:color w:val="000000"/>
          <w:sz w:val="21"/>
          <w:szCs w:val="21"/>
        </w:rPr>
      </w:pPr>
    </w:p>
    <w:p w:rsidR="00385790" w:rsidRDefault="00385790">
      <w:pPr>
        <w:pStyle w:val="Tabeldefiguri"/>
        <w:tabs>
          <w:tab w:val="right" w:leader="dot" w:pos="9350"/>
        </w:tabs>
        <w:rPr>
          <w:rFonts w:eastAsiaTheme="minorEastAsia"/>
          <w:noProof/>
        </w:rPr>
      </w:pPr>
      <w:r>
        <w:fldChar w:fldCharType="begin"/>
      </w:r>
      <w:r>
        <w:instrText xml:space="preserve"> TOC \h \z \c "Figure" </w:instrText>
      </w:r>
      <w:r>
        <w:fldChar w:fldCharType="separate"/>
      </w:r>
      <w:hyperlink r:id="rId9" w:anchor="_Toc531618249" w:history="1">
        <w:r w:rsidRPr="00AC39C8">
          <w:rPr>
            <w:rStyle w:val="Hyperlink"/>
            <w:noProof/>
          </w:rPr>
          <w:t>Figure 1</w:t>
        </w:r>
        <w:r>
          <w:rPr>
            <w:noProof/>
            <w:webHidden/>
          </w:rPr>
          <w:tab/>
        </w:r>
        <w:r>
          <w:rPr>
            <w:noProof/>
            <w:webHidden/>
          </w:rPr>
          <w:fldChar w:fldCharType="begin"/>
        </w:r>
        <w:r>
          <w:rPr>
            <w:noProof/>
            <w:webHidden/>
          </w:rPr>
          <w:instrText xml:space="preserve"> PAGEREF _Toc531618249 \h </w:instrText>
        </w:r>
        <w:r>
          <w:rPr>
            <w:noProof/>
            <w:webHidden/>
          </w:rPr>
        </w:r>
        <w:r>
          <w:rPr>
            <w:noProof/>
            <w:webHidden/>
          </w:rPr>
          <w:fldChar w:fldCharType="separate"/>
        </w:r>
        <w:r>
          <w:rPr>
            <w:noProof/>
            <w:webHidden/>
          </w:rPr>
          <w:t>1</w:t>
        </w:r>
        <w:r>
          <w:rPr>
            <w:noProof/>
            <w:webHidden/>
          </w:rPr>
          <w:fldChar w:fldCharType="end"/>
        </w:r>
      </w:hyperlink>
    </w:p>
    <w:p w:rsidR="00385790" w:rsidRDefault="00385790">
      <w:pPr>
        <w:pStyle w:val="Tabeldefiguri"/>
        <w:tabs>
          <w:tab w:val="right" w:leader="dot" w:pos="9350"/>
        </w:tabs>
        <w:rPr>
          <w:rFonts w:eastAsiaTheme="minorEastAsia"/>
          <w:noProof/>
        </w:rPr>
      </w:pPr>
      <w:hyperlink r:id="rId10" w:anchor="_Toc531618250" w:history="1">
        <w:r w:rsidRPr="00AC39C8">
          <w:rPr>
            <w:rStyle w:val="Hyperlink"/>
            <w:noProof/>
          </w:rPr>
          <w:t>Figure 2</w:t>
        </w:r>
        <w:r>
          <w:rPr>
            <w:noProof/>
            <w:webHidden/>
          </w:rPr>
          <w:tab/>
        </w:r>
        <w:r>
          <w:rPr>
            <w:noProof/>
            <w:webHidden/>
          </w:rPr>
          <w:fldChar w:fldCharType="begin"/>
        </w:r>
        <w:r>
          <w:rPr>
            <w:noProof/>
            <w:webHidden/>
          </w:rPr>
          <w:instrText xml:space="preserve"> PAGEREF _Toc531618250 \h </w:instrText>
        </w:r>
        <w:r>
          <w:rPr>
            <w:noProof/>
            <w:webHidden/>
          </w:rPr>
        </w:r>
        <w:r>
          <w:rPr>
            <w:noProof/>
            <w:webHidden/>
          </w:rPr>
          <w:fldChar w:fldCharType="separate"/>
        </w:r>
        <w:r>
          <w:rPr>
            <w:noProof/>
            <w:webHidden/>
          </w:rPr>
          <w:t>2</w:t>
        </w:r>
        <w:r>
          <w:rPr>
            <w:noProof/>
            <w:webHidden/>
          </w:rPr>
          <w:fldChar w:fldCharType="end"/>
        </w:r>
      </w:hyperlink>
    </w:p>
    <w:p w:rsidR="00385790" w:rsidRDefault="00385790" w:rsidP="00385790">
      <w:pPr>
        <w:tabs>
          <w:tab w:val="left" w:pos="4125"/>
        </w:tabs>
      </w:pPr>
      <w:r>
        <w:fldChar w:fldCharType="end"/>
      </w:r>
    </w:p>
    <w:p w:rsidR="00385790" w:rsidRDefault="00385790" w:rsidP="00385790">
      <w:pPr>
        <w:tabs>
          <w:tab w:val="left" w:pos="4125"/>
        </w:tabs>
      </w:pPr>
    </w:p>
    <w:p w:rsidR="00385790" w:rsidRDefault="00385790" w:rsidP="00385790">
      <w:pPr>
        <w:tabs>
          <w:tab w:val="left" w:pos="4125"/>
        </w:tabs>
      </w:pPr>
      <w:r>
        <w:t xml:space="preserve">                                                                   </w:t>
      </w:r>
    </w:p>
    <w:p w:rsidR="00385790" w:rsidRDefault="00385790" w:rsidP="00385790">
      <w:pPr>
        <w:tabs>
          <w:tab w:val="left" w:pos="4125"/>
        </w:tabs>
      </w:pPr>
    </w:p>
    <w:p w:rsidR="00385790" w:rsidRDefault="00385790" w:rsidP="00385790">
      <w:pPr>
        <w:tabs>
          <w:tab w:val="left" w:pos="4125"/>
        </w:tabs>
      </w:pPr>
    </w:p>
    <w:p w:rsidR="00385790" w:rsidRDefault="00385790" w:rsidP="00385790">
      <w:pPr>
        <w:tabs>
          <w:tab w:val="left" w:pos="4125"/>
        </w:tabs>
      </w:pPr>
    </w:p>
    <w:p w:rsidR="00385790" w:rsidRDefault="00385790" w:rsidP="00385790">
      <w:pPr>
        <w:tabs>
          <w:tab w:val="left" w:pos="4125"/>
        </w:tabs>
      </w:pPr>
    </w:p>
    <w:p w:rsidR="00385790" w:rsidRDefault="00385790" w:rsidP="00385790">
      <w:pPr>
        <w:tabs>
          <w:tab w:val="left" w:pos="4125"/>
        </w:tabs>
      </w:pPr>
    </w:p>
    <w:p w:rsidR="00385790" w:rsidRDefault="00385790" w:rsidP="00385790">
      <w:pPr>
        <w:tabs>
          <w:tab w:val="left" w:pos="4125"/>
        </w:tabs>
      </w:pPr>
    </w:p>
    <w:p w:rsidR="00385790" w:rsidRDefault="00385790" w:rsidP="00385790">
      <w:pPr>
        <w:tabs>
          <w:tab w:val="left" w:pos="4125"/>
        </w:tabs>
      </w:pPr>
    </w:p>
    <w:p w:rsidR="00385790" w:rsidRDefault="00385790" w:rsidP="00385790">
      <w:pPr>
        <w:tabs>
          <w:tab w:val="left" w:pos="4125"/>
        </w:tabs>
      </w:pPr>
    </w:p>
    <w:p w:rsidR="00385790" w:rsidRDefault="00385790" w:rsidP="00385790">
      <w:pPr>
        <w:tabs>
          <w:tab w:val="left" w:pos="4125"/>
        </w:tabs>
      </w:pPr>
    </w:p>
    <w:p w:rsidR="00385790" w:rsidRDefault="00385790" w:rsidP="00385790">
      <w:pPr>
        <w:tabs>
          <w:tab w:val="left" w:pos="4125"/>
        </w:tabs>
      </w:pPr>
    </w:p>
    <w:p w:rsidR="00385790" w:rsidRDefault="00385790" w:rsidP="00385790">
      <w:pPr>
        <w:tabs>
          <w:tab w:val="left" w:pos="4125"/>
        </w:tabs>
      </w:pPr>
    </w:p>
    <w:p w:rsidR="00385790" w:rsidRDefault="00385790" w:rsidP="00385790">
      <w:pPr>
        <w:tabs>
          <w:tab w:val="left" w:pos="4125"/>
        </w:tabs>
      </w:pPr>
    </w:p>
    <w:p w:rsidR="00385790" w:rsidRDefault="00385790" w:rsidP="00385790">
      <w:pPr>
        <w:tabs>
          <w:tab w:val="left" w:pos="4125"/>
        </w:tabs>
      </w:pPr>
    </w:p>
    <w:p w:rsidR="00385790" w:rsidRDefault="00385790" w:rsidP="00385790">
      <w:pPr>
        <w:tabs>
          <w:tab w:val="left" w:pos="4125"/>
        </w:tabs>
      </w:pPr>
    </w:p>
    <w:p w:rsidR="00385790" w:rsidRDefault="00385790" w:rsidP="00385790">
      <w:pPr>
        <w:tabs>
          <w:tab w:val="left" w:pos="4125"/>
        </w:tabs>
      </w:pPr>
    </w:p>
    <w:p w:rsidR="00385790" w:rsidRDefault="00385790" w:rsidP="00385790">
      <w:pPr>
        <w:tabs>
          <w:tab w:val="left" w:pos="4125"/>
        </w:tabs>
      </w:pPr>
    </w:p>
    <w:p w:rsidR="00385790" w:rsidRDefault="00385790" w:rsidP="00385790">
      <w:pPr>
        <w:tabs>
          <w:tab w:val="left" w:pos="4125"/>
        </w:tabs>
      </w:pPr>
    </w:p>
    <w:p w:rsidR="00385790" w:rsidRDefault="00385790" w:rsidP="00385790">
      <w:pPr>
        <w:tabs>
          <w:tab w:val="left" w:pos="4125"/>
        </w:tabs>
      </w:pPr>
    </w:p>
    <w:p w:rsidR="00CC7286" w:rsidRDefault="00CC7286" w:rsidP="00CC7286">
      <w:pPr>
        <w:tabs>
          <w:tab w:val="left" w:pos="4125"/>
        </w:tabs>
      </w:pPr>
    </w:p>
    <w:sectPr w:rsidR="00CC7286" w:rsidSect="00E81D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513A" w:rsidRDefault="003A513A" w:rsidP="009B7883">
      <w:pPr>
        <w:spacing w:after="0" w:line="240" w:lineRule="auto"/>
      </w:pPr>
      <w:r>
        <w:separator/>
      </w:r>
    </w:p>
  </w:endnote>
  <w:endnote w:type="continuationSeparator" w:id="0">
    <w:p w:rsidR="003A513A" w:rsidRDefault="003A513A" w:rsidP="009B78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uphinPla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513A" w:rsidRDefault="003A513A" w:rsidP="009B7883">
      <w:pPr>
        <w:spacing w:after="0" w:line="240" w:lineRule="auto"/>
      </w:pPr>
      <w:r>
        <w:separator/>
      </w:r>
    </w:p>
  </w:footnote>
  <w:footnote w:type="continuationSeparator" w:id="0">
    <w:p w:rsidR="003A513A" w:rsidRDefault="003A513A" w:rsidP="009B788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savePreviewPicture/>
  <w:footnotePr>
    <w:footnote w:id="-1"/>
    <w:footnote w:id="0"/>
  </w:footnotePr>
  <w:endnotePr>
    <w:endnote w:id="-1"/>
    <w:endnote w:id="0"/>
  </w:endnotePr>
  <w:compat/>
  <w:rsids>
    <w:rsidRoot w:val="009B7883"/>
    <w:rsid w:val="00002BF0"/>
    <w:rsid w:val="002F7341"/>
    <w:rsid w:val="00326D31"/>
    <w:rsid w:val="00385790"/>
    <w:rsid w:val="003A513A"/>
    <w:rsid w:val="0076304E"/>
    <w:rsid w:val="00870560"/>
    <w:rsid w:val="009B7883"/>
    <w:rsid w:val="00BA22E1"/>
    <w:rsid w:val="00CC7286"/>
    <w:rsid w:val="00D82930"/>
    <w:rsid w:val="00E81D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DD0"/>
  </w:style>
  <w:style w:type="paragraph" w:styleId="Titlu1">
    <w:name w:val="heading 1"/>
    <w:basedOn w:val="Normal"/>
    <w:link w:val="Titlu1Caracter"/>
    <w:uiPriority w:val="9"/>
    <w:qFormat/>
    <w:rsid w:val="009B78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lu2">
    <w:name w:val="heading 2"/>
    <w:basedOn w:val="Normal"/>
    <w:link w:val="Titlu2Caracter"/>
    <w:uiPriority w:val="9"/>
    <w:qFormat/>
    <w:rsid w:val="009B78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lu4">
    <w:name w:val="heading 4"/>
    <w:basedOn w:val="Normal"/>
    <w:link w:val="Titlu4Caracter"/>
    <w:uiPriority w:val="9"/>
    <w:qFormat/>
    <w:rsid w:val="009B78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lu5">
    <w:name w:val="heading 5"/>
    <w:basedOn w:val="Normal"/>
    <w:link w:val="Titlu5Caracter"/>
    <w:uiPriority w:val="9"/>
    <w:qFormat/>
    <w:rsid w:val="009B78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B7883"/>
    <w:rPr>
      <w:rFonts w:ascii="Times New Roman" w:eastAsia="Times New Roman" w:hAnsi="Times New Roman" w:cs="Times New Roman"/>
      <w:b/>
      <w:bCs/>
      <w:kern w:val="36"/>
      <w:sz w:val="48"/>
      <w:szCs w:val="48"/>
    </w:rPr>
  </w:style>
  <w:style w:type="character" w:customStyle="1" w:styleId="Titlu2Caracter">
    <w:name w:val="Titlu 2 Caracter"/>
    <w:basedOn w:val="Fontdeparagrafimplicit"/>
    <w:link w:val="Titlu2"/>
    <w:uiPriority w:val="9"/>
    <w:rsid w:val="009B7883"/>
    <w:rPr>
      <w:rFonts w:ascii="Times New Roman" w:eastAsia="Times New Roman" w:hAnsi="Times New Roman" w:cs="Times New Roman"/>
      <w:b/>
      <w:bCs/>
      <w:sz w:val="36"/>
      <w:szCs w:val="36"/>
    </w:rPr>
  </w:style>
  <w:style w:type="character" w:customStyle="1" w:styleId="Titlu4Caracter">
    <w:name w:val="Titlu 4 Caracter"/>
    <w:basedOn w:val="Fontdeparagrafimplicit"/>
    <w:link w:val="Titlu4"/>
    <w:uiPriority w:val="9"/>
    <w:rsid w:val="009B7883"/>
    <w:rPr>
      <w:rFonts w:ascii="Times New Roman" w:eastAsia="Times New Roman" w:hAnsi="Times New Roman" w:cs="Times New Roman"/>
      <w:b/>
      <w:bCs/>
      <w:sz w:val="24"/>
      <w:szCs w:val="24"/>
    </w:rPr>
  </w:style>
  <w:style w:type="character" w:customStyle="1" w:styleId="Titlu5Caracter">
    <w:name w:val="Titlu 5 Caracter"/>
    <w:basedOn w:val="Fontdeparagrafimplicit"/>
    <w:link w:val="Titlu5"/>
    <w:uiPriority w:val="9"/>
    <w:rsid w:val="009B78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B7883"/>
    <w:pPr>
      <w:spacing w:before="100" w:beforeAutospacing="1" w:after="100" w:afterAutospacing="1" w:line="240" w:lineRule="auto"/>
    </w:pPr>
    <w:rPr>
      <w:rFonts w:ascii="Times New Roman" w:eastAsia="Times New Roman" w:hAnsi="Times New Roman" w:cs="Times New Roman"/>
      <w:sz w:val="24"/>
      <w:szCs w:val="24"/>
    </w:rPr>
  </w:style>
  <w:style w:type="paragraph" w:styleId="TextnBalon">
    <w:name w:val="Balloon Text"/>
    <w:basedOn w:val="Normal"/>
    <w:link w:val="TextnBalonCaracter"/>
    <w:uiPriority w:val="99"/>
    <w:semiHidden/>
    <w:unhideWhenUsed/>
    <w:rsid w:val="009B7883"/>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B7883"/>
    <w:rPr>
      <w:rFonts w:ascii="Tahoma" w:hAnsi="Tahoma" w:cs="Tahoma"/>
      <w:sz w:val="16"/>
      <w:szCs w:val="16"/>
    </w:rPr>
  </w:style>
  <w:style w:type="paragraph" w:styleId="Antet">
    <w:name w:val="header"/>
    <w:basedOn w:val="Normal"/>
    <w:link w:val="AntetCaracter"/>
    <w:uiPriority w:val="99"/>
    <w:semiHidden/>
    <w:unhideWhenUsed/>
    <w:rsid w:val="009B7883"/>
    <w:pPr>
      <w:tabs>
        <w:tab w:val="center" w:pos="4680"/>
        <w:tab w:val="right" w:pos="9360"/>
      </w:tabs>
      <w:spacing w:after="0" w:line="240" w:lineRule="auto"/>
    </w:pPr>
  </w:style>
  <w:style w:type="character" w:customStyle="1" w:styleId="AntetCaracter">
    <w:name w:val="Antet Caracter"/>
    <w:basedOn w:val="Fontdeparagrafimplicit"/>
    <w:link w:val="Antet"/>
    <w:uiPriority w:val="99"/>
    <w:semiHidden/>
    <w:rsid w:val="009B7883"/>
  </w:style>
  <w:style w:type="paragraph" w:styleId="Subsol">
    <w:name w:val="footer"/>
    <w:basedOn w:val="Normal"/>
    <w:link w:val="SubsolCaracter"/>
    <w:uiPriority w:val="99"/>
    <w:semiHidden/>
    <w:unhideWhenUsed/>
    <w:rsid w:val="009B7883"/>
    <w:pPr>
      <w:tabs>
        <w:tab w:val="center" w:pos="4680"/>
        <w:tab w:val="right" w:pos="9360"/>
      </w:tabs>
      <w:spacing w:after="0" w:line="240" w:lineRule="auto"/>
    </w:pPr>
  </w:style>
  <w:style w:type="character" w:customStyle="1" w:styleId="SubsolCaracter">
    <w:name w:val="Subsol Caracter"/>
    <w:basedOn w:val="Fontdeparagrafimplicit"/>
    <w:link w:val="Subsol"/>
    <w:uiPriority w:val="99"/>
    <w:semiHidden/>
    <w:rsid w:val="009B7883"/>
  </w:style>
  <w:style w:type="table" w:styleId="GrilTabel">
    <w:name w:val="Table Grid"/>
    <w:basedOn w:val="TabelNormal"/>
    <w:uiPriority w:val="59"/>
    <w:rsid w:val="00CC7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
    <w:name w:val="caption"/>
    <w:basedOn w:val="Normal"/>
    <w:next w:val="Normal"/>
    <w:uiPriority w:val="35"/>
    <w:unhideWhenUsed/>
    <w:qFormat/>
    <w:rsid w:val="002F7341"/>
    <w:pPr>
      <w:spacing w:line="240" w:lineRule="auto"/>
    </w:pPr>
    <w:rPr>
      <w:b/>
      <w:bCs/>
      <w:color w:val="4F81BD" w:themeColor="accent1"/>
      <w:sz w:val="18"/>
      <w:szCs w:val="18"/>
    </w:rPr>
  </w:style>
  <w:style w:type="paragraph" w:styleId="Tabeldefiguri">
    <w:name w:val="table of figures"/>
    <w:basedOn w:val="Normal"/>
    <w:next w:val="Normal"/>
    <w:uiPriority w:val="99"/>
    <w:unhideWhenUsed/>
    <w:rsid w:val="002F7341"/>
    <w:pPr>
      <w:spacing w:after="0"/>
    </w:pPr>
  </w:style>
  <w:style w:type="character" w:styleId="Hyperlink">
    <w:name w:val="Hyperlink"/>
    <w:basedOn w:val="Fontdeparagrafimplicit"/>
    <w:uiPriority w:val="99"/>
    <w:unhideWhenUsed/>
    <w:rsid w:val="002F734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48526026">
      <w:bodyDiv w:val="1"/>
      <w:marLeft w:val="0"/>
      <w:marRight w:val="0"/>
      <w:marTop w:val="0"/>
      <w:marBottom w:val="0"/>
      <w:divBdr>
        <w:top w:val="none" w:sz="0" w:space="0" w:color="auto"/>
        <w:left w:val="none" w:sz="0" w:space="0" w:color="auto"/>
        <w:bottom w:val="none" w:sz="0" w:space="0" w:color="auto"/>
        <w:right w:val="none" w:sz="0" w:space="0" w:color="auto"/>
      </w:divBdr>
      <w:divsChild>
        <w:div w:id="1630820146">
          <w:marLeft w:val="0"/>
          <w:marRight w:val="0"/>
          <w:marTop w:val="225"/>
          <w:marBottom w:val="0"/>
          <w:divBdr>
            <w:top w:val="none" w:sz="0" w:space="0" w:color="auto"/>
            <w:left w:val="none" w:sz="0" w:space="0" w:color="auto"/>
            <w:bottom w:val="none" w:sz="0" w:space="0" w:color="auto"/>
            <w:right w:val="none" w:sz="0" w:space="0" w:color="auto"/>
          </w:divBdr>
          <w:divsChild>
            <w:div w:id="294221823">
              <w:marLeft w:val="432"/>
              <w:marRight w:val="216"/>
              <w:marTop w:val="0"/>
              <w:marBottom w:val="0"/>
              <w:divBdr>
                <w:top w:val="none" w:sz="0" w:space="0" w:color="auto"/>
                <w:left w:val="none" w:sz="0" w:space="0" w:color="auto"/>
                <w:bottom w:val="none" w:sz="0" w:space="0" w:color="auto"/>
                <w:right w:val="none" w:sz="0" w:space="0" w:color="auto"/>
              </w:divBdr>
            </w:div>
            <w:div w:id="264272309">
              <w:marLeft w:val="216"/>
              <w:marRight w:val="432"/>
              <w:marTop w:val="0"/>
              <w:marBottom w:val="0"/>
              <w:divBdr>
                <w:top w:val="none" w:sz="0" w:space="0" w:color="auto"/>
                <w:left w:val="none" w:sz="0" w:space="0" w:color="auto"/>
                <w:bottom w:val="none" w:sz="0" w:space="0" w:color="auto"/>
                <w:right w:val="none" w:sz="0" w:space="0" w:color="auto"/>
              </w:divBdr>
            </w:div>
            <w:div w:id="948319310">
              <w:marLeft w:val="432"/>
              <w:marRight w:val="216"/>
              <w:marTop w:val="0"/>
              <w:marBottom w:val="0"/>
              <w:divBdr>
                <w:top w:val="none" w:sz="0" w:space="0" w:color="auto"/>
                <w:left w:val="none" w:sz="0" w:space="0" w:color="auto"/>
                <w:bottom w:val="none" w:sz="0" w:space="0" w:color="auto"/>
                <w:right w:val="none" w:sz="0" w:space="0" w:color="auto"/>
              </w:divBdr>
            </w:div>
            <w:div w:id="673654179">
              <w:marLeft w:val="216"/>
              <w:marRight w:val="432"/>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file:///D:\9.C\Lorem%20Ipsum.docx%20index.docx" TargetMode="External"/><Relationship Id="rId4" Type="http://schemas.openxmlformats.org/officeDocument/2006/relationships/webSettings" Target="webSettings.xml"/><Relationship Id="rId9" Type="http://schemas.openxmlformats.org/officeDocument/2006/relationships/hyperlink" Target="file:///D:\9.C\Lorem%20Ipsum.docx%20index.docx"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634A8A-03C0-4F7B-9E1B-F51B44D30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928</Words>
  <Characters>5294</Characters>
  <Application>Microsoft Office Word</Application>
  <DocSecurity>0</DocSecurity>
  <Lines>44</Lines>
  <Paragraphs>12</Paragraphs>
  <ScaleCrop>false</ScaleCrop>
  <HeadingPairs>
    <vt:vector size="4" baseType="variant">
      <vt:variant>
        <vt:lpstr>Titlu</vt:lpstr>
      </vt:variant>
      <vt:variant>
        <vt:i4>1</vt:i4>
      </vt:variant>
      <vt:variant>
        <vt:lpstr>Titluri</vt:lpstr>
      </vt:variant>
      <vt:variant>
        <vt:i4>10</vt:i4>
      </vt:variant>
    </vt:vector>
  </HeadingPairs>
  <TitlesOfParts>
    <vt:vector size="11" baseType="lpstr">
      <vt:lpstr/>
      <vt:lpstr>Lorem Ipsum</vt:lpstr>
      <vt:lpstr/>
      <vt:lpstr>    Ce este Lorem Ipsum?</vt:lpstr>
      <vt:lpstr>    </vt:lpstr>
      <vt:lpstr>Lorem Ipsum</vt:lpstr>
      <vt:lpstr/>
      <vt:lpstr>    Ce este Lorem Ipsum?</vt:lpstr>
      <vt:lpstr>    </vt:lpstr>
      <vt:lpstr>    Ce este Lorem Ipsum?</vt:lpstr>
      <vt:lpstr>    </vt:lpstr>
    </vt:vector>
  </TitlesOfParts>
  <Company>Unitate Scolara</Company>
  <LinksUpToDate>false</LinksUpToDate>
  <CharactersWithSpaces>6210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2</cp:revision>
  <dcterms:created xsi:type="dcterms:W3CDTF">2018-12-03T14:42:00Z</dcterms:created>
  <dcterms:modified xsi:type="dcterms:W3CDTF">2018-12-03T14:42:00Z</dcterms:modified>
</cp:coreProperties>
</file>