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Calibri" w:cs="Calibri" w:eastAsia="Calibri" w:hAnsi="Calibri"/>
          <w:b/>
          <w:bCs/>
          <w:color w:val="1F3A7A"/>
          <w:sz w:val="28"/>
          <w:szCs w:val="28"/>
        </w:rPr>
        <w:t xml:space="preserve">PID POS</w:t>
      </w:r>
    </w:p>
    <w:p>
      <w:pPr>
        <w:spacing w:before="120"/>
      </w:pPr>
      <w:r>
        <w:rPr>
          <w:rFonts w:ascii="Calibri" w:cs="Calibri" w:eastAsia="Calibri" w:hAnsi="Calibri"/>
          <w:b/>
          <w:bCs/>
          <w:color w:val="1E2533"/>
          <w:sz w:val="60"/>
          <w:szCs w:val="60"/>
        </w:rPr>
        <w:t xml:space="preserve">Manual Book per Peran</w:t>
      </w:r>
    </w:p>
    <w:p>
      <w:pPr>
        <w:spacing w:before="120" w:after="600"/>
      </w:pPr>
      <w:r>
        <w:rPr>
          <w:rFonts w:ascii="Calibri" w:cs="Calibri" w:eastAsia="Calibri" w:hAnsi="Calibri"/>
          <w:color w:val="5B6577"/>
          <w:sz w:val="26"/>
          <w:szCs w:val="26"/>
        </w:rPr>
        <w:t xml:space="preserve">Permintaan barang kapal sampai barang dijual: admin kapal, approve SO (P2), admin DC, approve PUR, admin purchase, approve PO, dan kasir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D5DCE8" w:sz="4"/>
              <w:left w:val="single" w:color="D5DCE8" w:sz="4"/>
              <w:bottom w:val="single" w:color="D5DCE8" w:sz="4"/>
              <w:right w:val="single" w:color="D5DCE8" w:sz="4"/>
            </w:tcBorders>
            <w:shd w:fill="EEF3FA" w:color="auto" w:val="clear"/>
            <w:tcMar>
              <w:top w:type="dxa" w:w="80"/>
              <w:left w:type="dxa" w:w="120"/>
              <w:bottom w:type="dxa" w:w="80"/>
              <w:right w:type="dxa" w:w="120"/>
            </w:tcMar>
          </w:tcPr>
          <w:p>
            <w:r>
              <w:rPr>
                <w:rFonts w:ascii="Calibri" w:cs="Calibri" w:eastAsia="Calibri" w:hAnsi="Calibri"/>
                <w:b/>
                <w:bCs/>
                <w:sz w:val="20"/>
                <w:szCs w:val="20"/>
              </w:rPr>
              <w:t xml:space="preserve">Aplikasi</w:t>
            </w:r>
          </w:p>
        </w:tc>
        <w:tc>
          <w:tcPr>
            <w:tcW w:type="dxa" w:w="7038"/>
            <w:tcBorders>
              <w:top w:val="single" w:color="D5DCE8" w:sz="4"/>
              <w:left w:val="single" w:color="D5DCE8" w:sz="4"/>
              <w:bottom w:val="single" w:color="D5DCE8" w:sz="4"/>
              <w:right w:val="single" w:color="D5DCE8" w:sz="4"/>
            </w:tcBorders>
            <w:tcMar>
              <w:top w:type="dxa" w:w="80"/>
              <w:left w:type="dxa" w:w="120"/>
              <w:bottom w:type="dxa" w:w="80"/>
              <w:right w:type="dxa" w:w="120"/>
            </w:tcMar>
          </w:tcPr>
          <w:p>
            <w:r>
              <w:rPr>
                <w:rFonts w:ascii="Calibri" w:cs="Calibri" w:eastAsia="Calibri" w:hAnsi="Calibri"/>
                <w:b w:val="false"/>
                <w:bCs w:val="false"/>
                <w:sz w:val="20"/>
                <w:szCs w:val="20"/>
              </w:rPr>
              <w:t xml:space="preserve">PID POS (web) · pos-dev.pidc.co.id</w:t>
            </w:r>
          </w:p>
        </w:tc>
      </w:tr>
      <w:tr>
        <w:tc>
          <w:tcPr>
            <w:tcW w:type="dxa" w:w="2600"/>
            <w:tcBorders>
              <w:top w:val="single" w:color="D5DCE8" w:sz="4"/>
              <w:left w:val="single" w:color="D5DCE8" w:sz="4"/>
              <w:bottom w:val="single" w:color="D5DCE8" w:sz="4"/>
              <w:right w:val="single" w:color="D5DCE8" w:sz="4"/>
            </w:tcBorders>
            <w:shd w:fill="EEF3FA" w:color="auto" w:val="clear"/>
            <w:tcMar>
              <w:top w:type="dxa" w:w="80"/>
              <w:left w:type="dxa" w:w="120"/>
              <w:bottom w:type="dxa" w:w="80"/>
              <w:right w:type="dxa" w:w="120"/>
            </w:tcMar>
          </w:tcPr>
          <w:p>
            <w:r>
              <w:rPr>
                <w:rFonts w:ascii="Calibri" w:cs="Calibri" w:eastAsia="Calibri" w:hAnsi="Calibri"/>
                <w:b/>
                <w:bCs/>
                <w:sz w:val="20"/>
                <w:szCs w:val="20"/>
              </w:rPr>
              <w:t xml:space="preserve">Rilis saat uji</w:t>
            </w:r>
          </w:p>
        </w:tc>
        <w:tc>
          <w:tcPr>
            <w:tcW w:type="dxa" w:w="7038"/>
            <w:tcBorders>
              <w:top w:val="single" w:color="D5DCE8" w:sz="4"/>
              <w:left w:val="single" w:color="D5DCE8" w:sz="4"/>
              <w:bottom w:val="single" w:color="D5DCE8" w:sz="4"/>
              <w:right w:val="single" w:color="D5DCE8" w:sz="4"/>
            </w:tcBorders>
            <w:tcMar>
              <w:top w:type="dxa" w:w="80"/>
              <w:left w:type="dxa" w:w="120"/>
              <w:bottom w:type="dxa" w:w="80"/>
              <w:right w:type="dxa" w:w="120"/>
            </w:tcMar>
          </w:tcPr>
          <w:p>
            <w:r>
              <w:rPr>
                <w:rFonts w:ascii="Calibri" w:cs="Calibri" w:eastAsia="Calibri" w:hAnsi="Calibri"/>
                <w:b w:val="false"/>
                <w:bCs w:val="false"/>
                <w:sz w:val="20"/>
                <w:szCs w:val="20"/>
              </w:rPr>
              <w:t xml:space="preserve">sagarapos-app:20261022_2202</w:t>
            </w:r>
          </w:p>
        </w:tc>
      </w:tr>
      <w:tr>
        <w:tc>
          <w:tcPr>
            <w:tcW w:type="dxa" w:w="2600"/>
            <w:tcBorders>
              <w:top w:val="single" w:color="D5DCE8" w:sz="4"/>
              <w:left w:val="single" w:color="D5DCE8" w:sz="4"/>
              <w:bottom w:val="single" w:color="D5DCE8" w:sz="4"/>
              <w:right w:val="single" w:color="D5DCE8" w:sz="4"/>
            </w:tcBorders>
            <w:shd w:fill="EEF3FA" w:color="auto" w:val="clear"/>
            <w:tcMar>
              <w:top w:type="dxa" w:w="80"/>
              <w:left w:type="dxa" w:w="120"/>
              <w:bottom w:type="dxa" w:w="80"/>
              <w:right w:type="dxa" w:w="120"/>
            </w:tcMar>
          </w:tcPr>
          <w:p>
            <w:r>
              <w:rPr>
                <w:rFonts w:ascii="Calibri" w:cs="Calibri" w:eastAsia="Calibri" w:hAnsi="Calibri"/>
                <w:b/>
                <w:bCs/>
                <w:sz w:val="20"/>
                <w:szCs w:val="20"/>
              </w:rPr>
              <w:t xml:space="preserve">SAP</w:t>
            </w:r>
          </w:p>
        </w:tc>
        <w:tc>
          <w:tcPr>
            <w:tcW w:type="dxa" w:w="7038"/>
            <w:tcBorders>
              <w:top w:val="single" w:color="D5DCE8" w:sz="4"/>
              <w:left w:val="single" w:color="D5DCE8" w:sz="4"/>
              <w:bottom w:val="single" w:color="D5DCE8" w:sz="4"/>
              <w:right w:val="single" w:color="D5DCE8" w:sz="4"/>
            </w:tcBorders>
            <w:tcMar>
              <w:top w:type="dxa" w:w="80"/>
              <w:left w:type="dxa" w:w="120"/>
              <w:bottom w:type="dxa" w:w="80"/>
              <w:right w:type="dxa" w:w="120"/>
            </w:tcMar>
          </w:tcPr>
          <w:p>
            <w:r>
              <w:rPr>
                <w:rFonts w:ascii="Calibri" w:cs="Calibri" w:eastAsia="Calibri" w:hAnsi="Calibri"/>
                <w:b w:val="false"/>
                <w:bCs w:val="false"/>
                <w:sz w:val="20"/>
                <w:szCs w:val="20"/>
              </w:rPr>
              <w:t xml:space="preserve">SAP Business One, database DB_TEST (Service Layer)</w:t>
            </w:r>
          </w:p>
        </w:tc>
      </w:tr>
      <w:tr>
        <w:tc>
          <w:tcPr>
            <w:tcW w:type="dxa" w:w="2600"/>
            <w:tcBorders>
              <w:top w:val="single" w:color="D5DCE8" w:sz="4"/>
              <w:left w:val="single" w:color="D5DCE8" w:sz="4"/>
              <w:bottom w:val="single" w:color="D5DCE8" w:sz="4"/>
              <w:right w:val="single" w:color="D5DCE8" w:sz="4"/>
            </w:tcBorders>
            <w:shd w:fill="EEF3FA" w:color="auto" w:val="clear"/>
            <w:tcMar>
              <w:top w:type="dxa" w:w="80"/>
              <w:left w:type="dxa" w:w="120"/>
              <w:bottom w:type="dxa" w:w="80"/>
              <w:right w:type="dxa" w:w="120"/>
            </w:tcMar>
          </w:tcPr>
          <w:p>
            <w:r>
              <w:rPr>
                <w:rFonts w:ascii="Calibri" w:cs="Calibri" w:eastAsia="Calibri" w:hAnsi="Calibri"/>
                <w:b/>
                <w:bCs/>
                <w:sz w:val="20"/>
                <w:szCs w:val="20"/>
              </w:rPr>
              <w:t xml:space="preserve">Tanggal uji coba</w:t>
            </w:r>
          </w:p>
        </w:tc>
        <w:tc>
          <w:tcPr>
            <w:tcW w:type="dxa" w:w="7038"/>
            <w:tcBorders>
              <w:top w:val="single" w:color="D5DCE8" w:sz="4"/>
              <w:left w:val="single" w:color="D5DCE8" w:sz="4"/>
              <w:bottom w:val="single" w:color="D5DCE8" w:sz="4"/>
              <w:right w:val="single" w:color="D5DCE8" w:sz="4"/>
            </w:tcBorders>
            <w:tcMar>
              <w:top w:type="dxa" w:w="80"/>
              <w:left w:type="dxa" w:w="120"/>
              <w:bottom w:type="dxa" w:w="80"/>
              <w:right w:type="dxa" w:w="120"/>
            </w:tcMar>
          </w:tcPr>
          <w:p>
            <w:r>
              <w:rPr>
                <w:rFonts w:ascii="Calibri" w:cs="Calibri" w:eastAsia="Calibri" w:hAnsi="Calibri"/>
                <w:b w:val="false"/>
                <w:bCs w:val="false"/>
                <w:sz w:val="20"/>
                <w:szCs w:val="20"/>
              </w:rPr>
              <w:t xml:space="preserve">22 Oktober 2026</w:t>
            </w:r>
          </w:p>
        </w:tc>
      </w:tr>
      <w:tr>
        <w:tc>
          <w:tcPr>
            <w:tcW w:type="dxa" w:w="2600"/>
            <w:tcBorders>
              <w:top w:val="single" w:color="D5DCE8" w:sz="4"/>
              <w:left w:val="single" w:color="D5DCE8" w:sz="4"/>
              <w:bottom w:val="single" w:color="D5DCE8" w:sz="4"/>
              <w:right w:val="single" w:color="D5DCE8" w:sz="4"/>
            </w:tcBorders>
            <w:shd w:fill="EEF3FA" w:color="auto" w:val="clear"/>
            <w:tcMar>
              <w:top w:type="dxa" w:w="80"/>
              <w:left w:type="dxa" w:w="120"/>
              <w:bottom w:type="dxa" w:w="80"/>
              <w:right w:type="dxa" w:w="120"/>
            </w:tcMar>
          </w:tcPr>
          <w:p>
            <w:r>
              <w:rPr>
                <w:rFonts w:ascii="Calibri" w:cs="Calibri" w:eastAsia="Calibri" w:hAnsi="Calibri"/>
                <w:b/>
                <w:bCs/>
                <w:sz w:val="20"/>
                <w:szCs w:val="20"/>
              </w:rPr>
              <w:t xml:space="preserve">Contoh permintaan</w:t>
            </w:r>
          </w:p>
        </w:tc>
        <w:tc>
          <w:tcPr>
            <w:tcW w:type="dxa" w:w="7038"/>
            <w:tcBorders>
              <w:top w:val="single" w:color="D5DCE8" w:sz="4"/>
              <w:left w:val="single" w:color="D5DCE8" w:sz="4"/>
              <w:bottom w:val="single" w:color="D5DCE8" w:sz="4"/>
              <w:right w:val="single" w:color="D5DCE8" w:sz="4"/>
            </w:tcBorders>
            <w:tcMar>
              <w:top w:type="dxa" w:w="80"/>
              <w:left w:type="dxa" w:w="120"/>
              <w:bottom w:type="dxa" w:w="80"/>
              <w:right w:type="dxa" w:w="120"/>
            </w:tcMar>
          </w:tcPr>
          <w:p>
            <w:r>
              <w:rPr>
                <w:rFonts w:ascii="Calibri" w:cs="Calibri" w:eastAsia="Calibri" w:hAnsi="Calibri"/>
                <w:b w:val="false"/>
                <w:bCs w:val="false"/>
                <w:sz w:val="20"/>
                <w:szCs w:val="20"/>
              </w:rPr>
              <w:t xml:space="preserve">PERMINTAAN-AWU/2610/0008 (KM Awu, Dek 3 dan Dek 7)</w:t>
            </w:r>
          </w:p>
        </w:tc>
      </w:tr>
    </w:tbl>
    <w:p>
      <w:pPr>
        <w:sectPr>
          <w:pgSz w:w="11906" w:h="16838" w:orient="portrait"/>
          <w:pgMar w:top="1134" w:right="1134" w:bottom="1134" w:left="1134" w:header="708" w:footer="708" w:gutter="0"/>
          <w:pgNumType/>
          <w:docGrid w:linePitch="360"/>
        </w:sectPr>
      </w:pPr>
    </w:p>
    <w:p>
      <w:pPr>
        <w:pStyle w:val="Heading1"/>
      </w:pPr>
      <w:r>
        <w:rPr>
          <w:rFonts w:ascii="Calibri" w:cs="Calibri" w:eastAsia="Calibri" w:hAnsi="Calibri"/>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rPr>
          <w:rFonts w:ascii="Calibri" w:cs="Calibri" w:eastAsia="Calibri" w:hAnsi="Calibri"/>
          <w:i/>
          <w:iCs/>
          <w:color w:val="5B6577"/>
          <w:sz w:val="18"/>
          <w:szCs w:val="18"/>
        </w:rPr>
        <w:t xml:space="preserve">Bila daftar isi kosong, klik kanan di area ini lalu pilih Update Field (atau tekan F9).</w:t>
      </w:r>
    </w:p>
    <w:p>
      <w:pPr>
        <w:pStyle w:val="Heading1"/>
        <w:pageBreakBefore/>
      </w:pPr>
      <w:r>
        <w:rPr>
          <w:rFonts w:ascii="Calibri" w:cs="Calibri" w:eastAsia="Calibri" w:hAnsi="Calibri"/>
        </w:rPr>
        <w:t xml:space="preserve">1. Pendahuluan</w:t>
      </w:r>
    </w:p>
    <w:p>
      <w:pPr>
        <w:pStyle w:val="Heading2"/>
      </w:pPr>
      <w:r>
        <w:rPr>
          <w:rFonts w:ascii="Calibri" w:cs="Calibri" w:eastAsia="Calibri" w:hAnsi="Calibri"/>
        </w:rPr>
        <w:t xml:space="preserve">1.1 Tentang buku ini</w:t>
      </w:r>
    </w:p>
    <w:p>
      <w:pPr>
        <w:spacing w:after="120"/>
      </w:pPr>
      <w:r>
        <w:rPr>
          <w:rFonts w:ascii="Calibri" w:cs="Calibri" w:eastAsia="Calibri" w:hAnsi="Calibri"/>
        </w:rPr>
        <w:t xml:space="preserve">Buku ini menjelaskan cara memakai PID POS untuk setiap login. Setiap bab berisi tugas peran itu pada </w:t>
      </w:r>
      <w:r>
        <w:rPr>
          <w:rFonts w:ascii="Calibri" w:cs="Calibri" w:eastAsia="Calibri" w:hAnsi="Calibri"/>
          <w:b/>
          <w:bCs/>
        </w:rPr>
        <w:t xml:space="preserve">alur utama</w:t>
      </w:r>
      <w:r>
        <w:rPr>
          <w:rFonts w:ascii="Calibri" w:cs="Calibri" w:eastAsia="Calibri" w:hAnsi="Calibri"/>
        </w:rPr>
        <w:t xml:space="preserve"> (langkah demi langkah dengan gambar), lalu </w:t>
      </w:r>
      <w:r>
        <w:rPr>
          <w:rFonts w:ascii="Calibri" w:cs="Calibri" w:eastAsia="Calibri" w:hAnsi="Calibri"/>
          <w:b/>
          <w:bCs/>
        </w:rPr>
        <w:t xml:space="preserve">semua menu lain</w:t>
      </w:r>
      <w:r>
        <w:rPr>
          <w:rFonts w:ascii="Calibri" w:cs="Calibri" w:eastAsia="Calibri" w:hAnsi="Calibri"/>
        </w:rPr>
        <w:t xml:space="preserve"> yang bisa dibuka peran tersebut.</w:t>
      </w:r>
    </w:p>
    <w:p>
      <w:pPr>
        <w:spacing w:after="120"/>
      </w:pPr>
      <w:r>
        <w:rPr>
          <w:rFonts w:ascii="Calibri" w:cs="Calibri" w:eastAsia="Calibri" w:hAnsi="Calibri"/>
        </w:rPr>
        <w:t xml:space="preserve">Semua gambar diambil dari uji coba langsung di server dev </w:t>
      </w:r>
      <w:r>
        <w:rPr>
          <w:rFonts w:ascii="Calibri" w:cs="Calibri" w:eastAsia="Calibri" w:hAnsi="Calibri"/>
          <w:b/>
          <w:bCs/>
        </w:rPr>
        <w:t xml:space="preserve">pos-dev.pidc.co.id</w:t>
      </w:r>
      <w:r>
        <w:rPr>
          <w:rFonts w:ascii="Calibri" w:cs="Calibri" w:eastAsia="Calibri" w:hAnsi="Calibri"/>
        </w:rPr>
        <w:t xml:space="preserve"> pada 22 Oktober 2026 (rilis sagarapos-app:20261022_2202), terhubung ke SAP Business One </w:t>
      </w:r>
      <w:r>
        <w:rPr>
          <w:rFonts w:ascii="Calibri" w:cs="Calibri" w:eastAsia="Calibri" w:hAnsi="Calibri"/>
          <w:b/>
          <w:bCs/>
        </w:rPr>
        <w:t xml:space="preserve">DB_TEST</w:t>
      </w:r>
      <w:r>
        <w:rPr>
          <w:rFonts w:ascii="Calibri" w:cs="Calibri" w:eastAsia="Calibri" w:hAnsi="Calibri"/>
        </w:rPr>
        <w:t xml:space="preserve">. Nomor dokumen SAP pada gambar adalah dokumen uji sungguhan. Contoh yang dipakai: </w:t>
      </w:r>
      <w:r>
        <w:rPr>
          <w:rFonts w:ascii="Calibri" w:cs="Calibri" w:eastAsia="Calibri" w:hAnsi="Calibri"/>
          <w:b/>
          <w:bCs/>
        </w:rPr>
        <w:t xml:space="preserve">PERMINTAAN-AWU/2610/0008</w:t>
      </w:r>
      <w:r>
        <w:rPr>
          <w:rFonts w:ascii="Calibri" w:cs="Calibri" w:eastAsia="Calibri" w:hAnsi="Calibri"/>
        </w:rPr>
        <w:t xml:space="preserve"> untuk KM Awu, berisi AQUA 1500 ml 6 pcs ke Dek 3 (diambil dari stok DC) dan Teh Pucuk Harum 24 pcs ke Dek 7 (dibeli lewat PUR dan PO).</w:t>
      </w:r>
    </w:p>
    <w:p>
      <w:pPr>
        <w:pStyle w:val="Heading2"/>
      </w:pPr>
      <w:r>
        <w:rPr>
          <w:rFonts w:ascii="Calibri" w:cs="Calibri" w:eastAsia="Calibri" w:hAnsi="Calibri"/>
        </w:rPr>
        <w:t xml:space="preserve">1.2 Alur utama</w:t>
      </w:r>
    </w:p>
    <w:p>
      <w:pPr>
        <w:spacing w:after="120"/>
      </w:pPr>
      <w:r>
        <w:rPr>
          <w:rFonts w:ascii="Calibri" w:cs="Calibri" w:eastAsia="Calibri" w:hAnsi="Calibri"/>
        </w:rPr>
        <w:t xml:space="preserve">Setiap tahap dikerjakan login yang berbeda. Dokumen SAP baru dibuat setelah tahap persetujuannya selesai di web.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4"/>
        <w:gridCol w:w="1551"/>
        <w:gridCol w:w="4431"/>
        <w:gridCol w:w="2326"/>
        <w:gridCol w:w="776"/>
      </w:tblGrid>
      <w:tr>
        <w:trPr>
          <w:tblHeader/>
        </w:trPr>
        <w:tc>
          <w:tcPr>
            <w:tcW w:type="dxa" w:w="554"/>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No</w:t>
            </w:r>
          </w:p>
        </w:tc>
        <w:tc>
          <w:tcPr>
            <w:tcW w:type="dxa" w:w="1551"/>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Login</w:t>
            </w:r>
          </w:p>
        </w:tc>
        <w:tc>
          <w:tcPr>
            <w:tcW w:type="dxa" w:w="4431"/>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Yang dilakukan</w:t>
            </w:r>
          </w:p>
        </w:tc>
        <w:tc>
          <w:tcPr>
            <w:tcW w:type="dxa" w:w="2326"/>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Dokumen SAP</w:t>
            </w:r>
          </w:p>
        </w:tc>
        <w:tc>
          <w:tcPr>
            <w:tcW w:type="dxa" w:w="776"/>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Bab</w:t>
            </w:r>
          </w:p>
        </w:tc>
      </w:tr>
      <w:tr>
        <w:tc>
          <w:tcPr>
            <w:tcW w:type="dxa" w:w="554"/>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155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Admin kapal</w:t>
            </w:r>
          </w:p>
        </w:tc>
        <w:tc>
          <w:tcPr>
            <w:tcW w:type="dxa" w:w="443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Membuat permintaan barang ke DC untuk satu atau beberapa dek, lalu Kirim ke DC</w:t>
            </w:r>
          </w:p>
        </w:tc>
        <w:tc>
          <w:tcPr>
            <w:tcW w:type="dxa" w:w="232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77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2.2</w:t>
            </w:r>
          </w:p>
        </w:tc>
      </w:tr>
      <w:tr>
        <w:tc>
          <w:tcPr>
            <w:tcW w:type="dxa" w:w="554"/>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155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Approve SO (P2)</w:t>
            </w:r>
          </w:p>
        </w:tc>
        <w:tc>
          <w:tcPr>
            <w:tcW w:type="dxa" w:w="443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Memeriksa, mengisi harga jual bila kosong, lalu menyetujui</w:t>
            </w:r>
          </w:p>
        </w:tc>
        <w:tc>
          <w:tcPr>
            <w:tcW w:type="dxa" w:w="232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Sales Order (satu per dek)</w:t>
            </w:r>
          </w:p>
        </w:tc>
        <w:tc>
          <w:tcPr>
            <w:tcW w:type="dxa" w:w="77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3.2</w:t>
            </w:r>
          </w:p>
        </w:tc>
      </w:tr>
      <w:tr>
        <w:tc>
          <w:tcPr>
            <w:tcW w:type="dxa" w:w="554"/>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155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Admin DC</w:t>
            </w:r>
          </w:p>
        </w:tc>
        <w:tc>
          <w:tcPr>
            <w:tcW w:type="dxa" w:w="443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Memilah: qty diambil dari stok DC; sisanya otomatis jadi qty PUR</w:t>
            </w:r>
          </w:p>
        </w:tc>
        <w:tc>
          <w:tcPr>
            <w:tcW w:type="dxa" w:w="232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77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4.2</w:t>
            </w:r>
          </w:p>
        </w:tc>
      </w:tr>
      <w:tr>
        <w:tc>
          <w:tcPr>
            <w:tcW w:type="dxa" w:w="554"/>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55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Approve PUR</w:t>
            </w:r>
          </w:p>
        </w:tc>
        <w:tc>
          <w:tcPr>
            <w:tcW w:type="dxa" w:w="443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Menyetujui qty yang harus dibeli</w:t>
            </w:r>
          </w:p>
        </w:tc>
        <w:tc>
          <w:tcPr>
            <w:tcW w:type="dxa" w:w="232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Purchase Request</w:t>
            </w:r>
          </w:p>
        </w:tc>
        <w:tc>
          <w:tcPr>
            <w:tcW w:type="dxa" w:w="77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5.1</w:t>
            </w:r>
          </w:p>
        </w:tc>
      </w:tr>
      <w:tr>
        <w:tc>
          <w:tcPr>
            <w:tcW w:type="dxa" w:w="554"/>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55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Admin purchase</w:t>
            </w:r>
          </w:p>
        </w:tc>
        <w:tc>
          <w:tcPr>
            <w:tcW w:type="dxa" w:w="443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Memilih vendor, mengisi qty dan harga beli, lalu Ajukan Purchase Order</w:t>
            </w:r>
          </w:p>
        </w:tc>
        <w:tc>
          <w:tcPr>
            <w:tcW w:type="dxa" w:w="232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 (belum ke SAP)</w:t>
            </w:r>
          </w:p>
        </w:tc>
        <w:tc>
          <w:tcPr>
            <w:tcW w:type="dxa" w:w="77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6.2</w:t>
            </w:r>
          </w:p>
        </w:tc>
      </w:tr>
      <w:tr>
        <w:tc>
          <w:tcPr>
            <w:tcW w:type="dxa" w:w="554"/>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55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Approve PO</w:t>
            </w:r>
          </w:p>
        </w:tc>
        <w:tc>
          <w:tcPr>
            <w:tcW w:type="dxa" w:w="443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Menyetujui PO (bisa bertingkat); setelah level terakhir PO dibuat</w:t>
            </w:r>
          </w:p>
        </w:tc>
        <w:tc>
          <w:tcPr>
            <w:tcW w:type="dxa" w:w="232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Purchase Order</w:t>
            </w:r>
          </w:p>
        </w:tc>
        <w:tc>
          <w:tcPr>
            <w:tcW w:type="dxa" w:w="77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7.2</w:t>
            </w:r>
          </w:p>
        </w:tc>
      </w:tr>
      <w:tr>
        <w:tc>
          <w:tcPr>
            <w:tcW w:type="dxa" w:w="554"/>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155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Admin DC</w:t>
            </w:r>
          </w:p>
        </w:tc>
        <w:tc>
          <w:tcPr>
            <w:tcW w:type="dxa" w:w="443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Barang vendor datang: isi qty diterima, lalu Ajukan GRPO</w:t>
            </w:r>
          </w:p>
        </w:tc>
        <w:tc>
          <w:tcPr>
            <w:tcW w:type="dxa" w:w="232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77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4.3</w:t>
            </w:r>
          </w:p>
        </w:tc>
      </w:tr>
      <w:tr>
        <w:tc>
          <w:tcPr>
            <w:tcW w:type="dxa" w:w="554"/>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155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Approve PUR</w:t>
            </w:r>
          </w:p>
        </w:tc>
        <w:tc>
          <w:tcPr>
            <w:tcW w:type="dxa" w:w="443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Menyetujui GRPO</w:t>
            </w:r>
          </w:p>
        </w:tc>
        <w:tc>
          <w:tcPr>
            <w:tcW w:type="dxa" w:w="232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GRPO</w:t>
            </w:r>
          </w:p>
        </w:tc>
        <w:tc>
          <w:tcPr>
            <w:tcW w:type="dxa" w:w="77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5.2</w:t>
            </w:r>
          </w:p>
        </w:tc>
      </w:tr>
      <w:tr>
        <w:tc>
          <w:tcPr>
            <w:tcW w:type="dxa" w:w="554"/>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155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Admin DC</w:t>
            </w:r>
          </w:p>
        </w:tc>
        <w:tc>
          <w:tcPr>
            <w:tcW w:type="dxa" w:w="443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Memeriksa qty kirim ke dek, lalu Ajukan Inventory Transfer</w:t>
            </w:r>
          </w:p>
        </w:tc>
        <w:tc>
          <w:tcPr>
            <w:tcW w:type="dxa" w:w="232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77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4.4</w:t>
            </w:r>
          </w:p>
        </w:tc>
      </w:tr>
      <w:tr>
        <w:tc>
          <w:tcPr>
            <w:tcW w:type="dxa" w:w="554"/>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155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Approve PUR</w:t>
            </w:r>
          </w:p>
        </w:tc>
        <w:tc>
          <w:tcPr>
            <w:tcW w:type="dxa" w:w="443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Menyetujui transfer</w:t>
            </w:r>
          </w:p>
        </w:tc>
        <w:tc>
          <w:tcPr>
            <w:tcW w:type="dxa" w:w="232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Inventory Transfer DC ke dek (satu per dek)</w:t>
            </w:r>
          </w:p>
        </w:tc>
        <w:tc>
          <w:tcPr>
            <w:tcW w:type="dxa" w:w="77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5.3</w:t>
            </w:r>
          </w:p>
        </w:tc>
      </w:tr>
      <w:tr>
        <w:tc>
          <w:tcPr>
            <w:tcW w:type="dxa" w:w="554"/>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155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Admin kapal</w:t>
            </w:r>
          </w:p>
        </w:tc>
        <w:tc>
          <w:tcPr>
            <w:tcW w:type="dxa" w:w="443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Barang tiba: Periksa &amp; terima per dek, lalu approval kepala toko dengan checklist</w:t>
            </w:r>
          </w:p>
        </w:tc>
        <w:tc>
          <w:tcPr>
            <w:tcW w:type="dxa" w:w="232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77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2.4–2.5</w:t>
            </w:r>
          </w:p>
        </w:tc>
      </w:tr>
      <w:tr>
        <w:tc>
          <w:tcPr>
            <w:tcW w:type="dxa" w:w="554"/>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12</w:t>
            </w:r>
          </w:p>
        </w:tc>
        <w:tc>
          <w:tcPr>
            <w:tcW w:type="dxa" w:w="155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Approve SO (P2)</w:t>
            </w:r>
          </w:p>
        </w:tc>
        <w:tc>
          <w:tcPr>
            <w:tcW w:type="dxa" w:w="443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Menyetujui penerimaan sebagai P2</w:t>
            </w:r>
          </w:p>
        </w:tc>
        <w:tc>
          <w:tcPr>
            <w:tcW w:type="dxa" w:w="232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Sales Order dek ditutup; stok dek bertambah</w:t>
            </w:r>
          </w:p>
        </w:tc>
        <w:tc>
          <w:tcPr>
            <w:tcW w:type="dxa" w:w="77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3.4</w:t>
            </w:r>
          </w:p>
        </w:tc>
      </w:tr>
      <w:tr>
        <w:tc>
          <w:tcPr>
            <w:tcW w:type="dxa" w:w="554"/>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13</w:t>
            </w:r>
          </w:p>
        </w:tc>
        <w:tc>
          <w:tcPr>
            <w:tcW w:type="dxa" w:w="155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Kasir</w:t>
            </w:r>
          </w:p>
        </w:tc>
        <w:tc>
          <w:tcPr>
            <w:tcW w:type="dxa" w:w="443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Menjual barang di dek, Kirim DO hari ini, Tutup kasir</w:t>
            </w:r>
          </w:p>
        </w:tc>
        <w:tc>
          <w:tcPr>
            <w:tcW w:type="dxa" w:w="232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Delivery (DO)</w:t>
            </w:r>
          </w:p>
        </w:tc>
        <w:tc>
          <w:tcPr>
            <w:tcW w:type="dxa" w:w="77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8</w:t>
            </w:r>
          </w:p>
        </w:tc>
      </w:tr>
      <w:tr>
        <w:tc>
          <w:tcPr>
            <w:tcW w:type="dxa" w:w="554"/>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14</w:t>
            </w:r>
          </w:p>
        </w:tc>
        <w:tc>
          <w:tcPr>
            <w:tcW w:type="dxa" w:w="155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Admin kapal</w:t>
            </w:r>
          </w:p>
        </w:tc>
        <w:tc>
          <w:tcPr>
            <w:tcW w:type="dxa" w:w="443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Mutasi barang ke dek lain di kapal yang sama</w:t>
            </w:r>
          </w:p>
        </w:tc>
        <w:tc>
          <w:tcPr>
            <w:tcW w:type="dxa" w:w="232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Inventory Transfer antar dek</w:t>
            </w:r>
          </w:p>
        </w:tc>
        <w:tc>
          <w:tcPr>
            <w:tcW w:type="dxa" w:w="77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2.6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F3A7A" w:sz="24"/>
              <w:bottom w:val="none" w:color="FFFFFF" w:sz="0"/>
              <w:right w:val="none" w:color="FFFFFF" w:sz="0"/>
            </w:tcBorders>
            <w:shd w:fill="EEF3FA" w:color="auto" w:val="clear"/>
            <w:tcMar>
              <w:top w:type="dxa" w:w="100"/>
              <w:left w:type="dxa" w:w="180"/>
              <w:bottom w:type="dxa" w:w="100"/>
              <w:right w:type="dxa" w:w="140"/>
            </w:tcMar>
          </w:tcPr>
          <w:p>
            <w:r>
              <w:rPr>
                <w:rFonts w:ascii="Calibri" w:cs="Calibri" w:eastAsia="Calibri" w:hAnsi="Calibri"/>
                <w:b/>
                <w:bCs/>
                <w:color w:val="1F3A7A"/>
              </w:rPr>
              <w:t xml:space="preserve">Variasi alur</w:t>
            </w:r>
          </w:p>
          <w:p>
            <w:pPr>
              <w:spacing w:before="40"/>
            </w:pPr>
            <w:r>
              <w:rPr>
                <w:rFonts w:ascii="Calibri" w:cs="Calibri" w:eastAsia="Calibri" w:hAnsi="Calibri"/>
                <w:b/>
                <w:bCs/>
              </w:rPr>
              <w:t xml:space="preserve">Semua barang ada di stok DC:</w:t>
            </w:r>
            <w:r>
              <w:rPr>
                <w:rFonts w:ascii="Calibri" w:cs="Calibri" w:eastAsia="Calibri" w:hAnsi="Calibri"/>
              </w:rPr>
              <w:t xml:space="preserve"> langkah 4–8 dilewati. Setelah admin DC memilah, langsung ke langkah 9.</w:t>
            </w:r>
          </w:p>
          <w:p>
            <w:pPr>
              <w:spacing w:before="40"/>
            </w:pPr>
            <w:r>
              <w:rPr>
                <w:rFonts w:ascii="Calibri" w:cs="Calibri" w:eastAsia="Calibri" w:hAnsi="Calibri"/>
                <w:b/>
                <w:bCs/>
              </w:rPr>
              <w:t xml:space="preserve">Sebagian dari stok DC, sebagian dibeli</w:t>
            </w:r>
            <w:r>
              <w:rPr>
                <w:rFonts w:ascii="Calibri" w:cs="Calibri" w:eastAsia="Calibri" w:hAnsi="Calibri"/>
              </w:rPr>
              <w:t xml:space="preserve"> (seperti contoh di buku ini): semua langkah dijalani. Inventory Transfer menunggu GRPO, lalu dikirim sekali (stok DC + hasil GRPO), tetap satu dokumen per dek.</w:t>
            </w:r>
          </w:p>
        </w:tc>
      </w:tr>
    </w:tbl>
    <w:p>
      <w:pPr>
        <w:spacing w:after="120"/>
      </w:pPr>
    </w:p>
    <w:p>
      <w:pPr>
        <w:pStyle w:val="Heading2"/>
      </w:pPr>
      <w:r>
        <w:rPr>
          <w:rFonts w:ascii="Calibri" w:cs="Calibri" w:eastAsia="Calibri" w:hAnsi="Calibri"/>
        </w:rPr>
        <w:t xml:space="preserve">1.3 Akun per peran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6"/>
        <w:gridCol w:w="2570"/>
        <w:gridCol w:w="4369"/>
        <w:gridCol w:w="643"/>
      </w:tblGrid>
      <w:tr>
        <w:trPr>
          <w:tblHeader/>
        </w:trPr>
        <w:tc>
          <w:tcPr>
            <w:tcW w:type="dxa" w:w="2056"/>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Peran</w:t>
            </w:r>
          </w:p>
        </w:tc>
        <w:tc>
          <w:tcPr>
            <w:tcW w:type="dxa" w:w="2570"/>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Akun uji (dev)</w:t>
            </w:r>
          </w:p>
        </w:tc>
        <w:tc>
          <w:tcPr>
            <w:tcW w:type="dxa" w:w="4369"/>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Tampilan</w:t>
            </w:r>
          </w:p>
        </w:tc>
        <w:tc>
          <w:tcPr>
            <w:tcW w:type="dxa" w:w="643"/>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Bab</w:t>
            </w:r>
          </w:p>
        </w:tc>
      </w:tr>
      <w:tr>
        <w:tc>
          <w:tcPr>
            <w:tcW w:type="dxa" w:w="205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Admin kapal / kepala toko</w:t>
            </w:r>
          </w:p>
        </w:tc>
        <w:tc>
          <w:tcPr>
            <w:tcW w:type="dxa" w:w="2570"/>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admin.awu (KM Awu, 4 dek)</w:t>
            </w:r>
          </w:p>
        </w:tc>
        <w:tc>
          <w:tcPr>
            <w:tcW w:type="dxa" w:w="436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Tampilan kapal (menu Beranda, Kasir, Stok, Pesan DC, Laporan, Alat)</w:t>
            </w:r>
          </w:p>
        </w:tc>
        <w:tc>
          <w:tcPr>
            <w:tcW w:type="dxa" w:w="643"/>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2</w:t>
            </w:r>
          </w:p>
        </w:tc>
      </w:tr>
      <w:tr>
        <w:tc>
          <w:tcPr>
            <w:tcW w:type="dxa" w:w="205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Approve SO (P2)</w:t>
            </w:r>
          </w:p>
        </w:tc>
        <w:tc>
          <w:tcPr>
            <w:tcW w:type="dxa" w:w="2570"/>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approve.so</w:t>
            </w:r>
          </w:p>
        </w:tc>
        <w:tc>
          <w:tcPr>
            <w:tcW w:type="dxa" w:w="436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Tampilan admin, mode Lihat saja</w:t>
            </w:r>
          </w:p>
        </w:tc>
        <w:tc>
          <w:tcPr>
            <w:tcW w:type="dxa" w:w="643"/>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3</w:t>
            </w:r>
          </w:p>
        </w:tc>
      </w:tr>
      <w:tr>
        <w:tc>
          <w:tcPr>
            <w:tcW w:type="dxa" w:w="205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Admin DC</w:t>
            </w:r>
          </w:p>
        </w:tc>
        <w:tc>
          <w:tcPr>
            <w:tcW w:type="dxa" w:w="2570"/>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admin.dc.jkt (gudang DC-JKT)</w:t>
            </w:r>
          </w:p>
        </w:tc>
        <w:tc>
          <w:tcPr>
            <w:tcW w:type="dxa" w:w="436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Tampilan admin: Permintaan DC dan Stok</w:t>
            </w:r>
          </w:p>
        </w:tc>
        <w:tc>
          <w:tcPr>
            <w:tcW w:type="dxa" w:w="643"/>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4</w:t>
            </w:r>
          </w:p>
        </w:tc>
      </w:tr>
      <w:tr>
        <w:tc>
          <w:tcPr>
            <w:tcW w:type="dxa" w:w="205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Approve PUR</w:t>
            </w:r>
          </w:p>
        </w:tc>
        <w:tc>
          <w:tcPr>
            <w:tcW w:type="dxa" w:w="2570"/>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approve.pur</w:t>
            </w:r>
          </w:p>
        </w:tc>
        <w:tc>
          <w:tcPr>
            <w:tcW w:type="dxa" w:w="436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Tampilan admin, mode Lihat saja</w:t>
            </w:r>
          </w:p>
        </w:tc>
        <w:tc>
          <w:tcPr>
            <w:tcW w:type="dxa" w:w="643"/>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5</w:t>
            </w:r>
          </w:p>
        </w:tc>
      </w:tr>
      <w:tr>
        <w:tc>
          <w:tcPr>
            <w:tcW w:type="dxa" w:w="205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Admin purchase</w:t>
            </w:r>
          </w:p>
        </w:tc>
        <w:tc>
          <w:tcPr>
            <w:tcW w:type="dxa" w:w="2570"/>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admin.purchase</w:t>
            </w:r>
          </w:p>
        </w:tc>
        <w:tc>
          <w:tcPr>
            <w:tcW w:type="dxa" w:w="436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Tampilan admin, mode Lihat saja</w:t>
            </w:r>
          </w:p>
        </w:tc>
        <w:tc>
          <w:tcPr>
            <w:tcW w:type="dxa" w:w="643"/>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6</w:t>
            </w:r>
          </w:p>
        </w:tc>
      </w:tr>
      <w:tr>
        <w:tc>
          <w:tcPr>
            <w:tcW w:type="dxa" w:w="205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Approve PO</w:t>
            </w:r>
          </w:p>
        </w:tc>
        <w:tc>
          <w:tcPr>
            <w:tcW w:type="dxa" w:w="2570"/>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approve.po</w:t>
            </w:r>
          </w:p>
        </w:tc>
        <w:tc>
          <w:tcPr>
            <w:tcW w:type="dxa" w:w="436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Tampilan admin, mode Lihat saja</w:t>
            </w:r>
          </w:p>
        </w:tc>
        <w:tc>
          <w:tcPr>
            <w:tcW w:type="dxa" w:w="643"/>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7</w:t>
            </w:r>
          </w:p>
        </w:tc>
      </w:tr>
      <w:tr>
        <w:tc>
          <w:tcPr>
            <w:tcW w:type="dxa" w:w="205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Kasir</w:t>
            </w:r>
          </w:p>
        </w:tc>
        <w:tc>
          <w:tcPr>
            <w:tcW w:type="dxa" w:w="2570"/>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kasir1.awu (KM Awu – Dek 3)</w:t>
            </w:r>
          </w:p>
        </w:tc>
        <w:tc>
          <w:tcPr>
            <w:tcW w:type="dxa" w:w="436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Tampilan kasir (Kasir, Stok, Alat)</w:t>
            </w:r>
          </w:p>
        </w:tc>
        <w:tc>
          <w:tcPr>
            <w:tcW w:type="dxa" w:w="643"/>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8</w:t>
            </w:r>
          </w:p>
        </w:tc>
      </w:tr>
    </w:tbl>
    <w:p>
      <w:pPr>
        <w:spacing w:after="120"/>
      </w:pPr>
    </w:p>
    <w:p>
      <w:pPr>
        <w:spacing w:after="120"/>
      </w:pPr>
      <w:r>
        <w:rPr>
          <w:rFonts w:ascii="Calibri" w:cs="Calibri" w:eastAsia="Calibri" w:hAnsi="Calibri"/>
        </w:rPr>
        <w:t xml:space="preserve">Password tidak dicantumkan di buku ini. Minta ke admin sistem. Penyetuju dan admin purchase diatur di </w:t>
      </w:r>
      <w:r>
        <w:rPr>
          <w:rFonts w:ascii="Calibri" w:cs="Calibri" w:eastAsia="Calibri" w:hAnsi="Calibri"/>
          <w:b/>
          <w:bCs/>
        </w:rPr>
        <w:t xml:space="preserve">Permintaan DC → Level approval</w:t>
      </w:r>
      <w:r>
        <w:rPr>
          <w:rFonts w:ascii="Calibri" w:cs="Calibri" w:eastAsia="Calibri" w:hAnsi="Calibri"/>
        </w:rPr>
        <w:t xml:space="preserve"> (tab Approval SO, Approval PUR, Admin purchase, Approval PO, Terima barang kapal).</w:t>
      </w:r>
    </w:p>
    <w:p>
      <w:pPr>
        <w:pStyle w:val="Heading2"/>
      </w:pPr>
      <w:r>
        <w:rPr>
          <w:rFonts w:ascii="Calibri" w:cs="Calibri" w:eastAsia="Calibri" w:hAnsi="Calibri"/>
        </w:rPr>
        <w:t xml:space="preserve">1.4 Cara masuk dan tampilan umum</w:t>
      </w:r>
    </w:p>
    <w:p>
      <w:pPr>
        <w:pStyle w:val="ListParagraph"/>
        <w:numPr>
          <w:ilvl w:val="0"/>
          <w:numId w:val="2"/>
        </w:numPr>
        <w:spacing w:after="60"/>
      </w:pPr>
      <w:r>
        <w:rPr>
          <w:rFonts w:ascii="Calibri" w:cs="Calibri" w:eastAsia="Calibri" w:hAnsi="Calibri"/>
        </w:rPr>
        <w:t xml:space="preserve">Buka </w:t>
      </w:r>
      <w:r>
        <w:rPr>
          <w:rFonts w:ascii="Calibri" w:cs="Calibri" w:eastAsia="Calibri" w:hAnsi="Calibri"/>
          <w:b/>
          <w:bCs/>
        </w:rPr>
        <w:t xml:space="preserve">https://pos-dev.pidc.co.id/login</w:t>
      </w:r>
      <w:r>
        <w:rPr>
          <w:rFonts w:ascii="Calibri" w:cs="Calibri" w:eastAsia="Calibri" w:hAnsi="Calibri"/>
        </w:rPr>
        <w:t xml:space="preserve"> di browser (Chrome atau Edge).</w:t>
      </w:r>
    </w:p>
    <w:p>
      <w:pPr>
        <w:pStyle w:val="ListParagraph"/>
        <w:numPr>
          <w:ilvl w:val="0"/>
          <w:numId w:val="2"/>
        </w:numPr>
        <w:spacing w:after="60"/>
      </w:pPr>
      <w:r>
        <w:rPr>
          <w:rFonts w:ascii="Calibri" w:cs="Calibri" w:eastAsia="Calibri" w:hAnsi="Calibri"/>
        </w:rPr>
        <w:t xml:space="preserve">Isi nama pengguna dan password, lalu klik </w:t>
      </w:r>
      <w:r>
        <w:rPr>
          <w:rFonts w:ascii="Calibri" w:cs="Calibri" w:eastAsia="Calibri" w:hAnsi="Calibri"/>
          <w:b/>
          <w:bCs/>
        </w:rPr>
        <w:t xml:space="preserve">Masuk</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Akun kapal masuk ke tampilan kapal. Akun penyetuju, admin purchase, dan admin DC masuk ke tampilan admin.</w:t>
      </w:r>
    </w:p>
    <w:p>
      <w:pPr>
        <w:pStyle w:val="ListParagraph"/>
        <w:numPr>
          <w:ilvl w:val="0"/>
          <w:numId w:val="3"/>
        </w:numPr>
        <w:spacing w:after="60"/>
      </w:pPr>
      <w:r>
        <w:rPr>
          <w:rFonts w:ascii="Calibri" w:cs="Calibri" w:eastAsia="Calibri" w:hAnsi="Calibri"/>
          <w:b/>
          <w:bCs/>
        </w:rPr>
        <w:t xml:space="preserve">Menu atas</w:t>
      </w:r>
      <w:r>
        <w:rPr>
          <w:rFonts w:ascii="Calibri" w:cs="Calibri" w:eastAsia="Calibri" w:hAnsi="Calibri"/>
        </w:rPr>
        <w:t xml:space="preserve">: klik nama menu untuk membuka submenu. </w:t>
      </w:r>
      <w:r>
        <w:rPr>
          <w:rFonts w:ascii="Calibri" w:cs="Calibri" w:eastAsia="Calibri" w:hAnsi="Calibri"/>
          <w:b/>
          <w:bCs/>
        </w:rPr>
        <w:t xml:space="preserve">Cari menu (Ctrl K)</w:t>
      </w:r>
      <w:r>
        <w:rPr>
          <w:rFonts w:ascii="Calibri" w:cs="Calibri" w:eastAsia="Calibri" w:hAnsi="Calibri"/>
        </w:rPr>
        <w:t xml:space="preserve"> membuka menu lewat ketikan.</w:t>
      </w:r>
    </w:p>
    <w:p>
      <w:pPr>
        <w:pStyle w:val="ListParagraph"/>
        <w:numPr>
          <w:ilvl w:val="0"/>
          <w:numId w:val="3"/>
        </w:numPr>
        <w:spacing w:after="60"/>
      </w:pPr>
      <w:r>
        <w:rPr>
          <w:rFonts w:ascii="Calibri" w:cs="Calibri" w:eastAsia="Calibri" w:hAnsi="Calibri"/>
          <w:b/>
          <w:bCs/>
        </w:rPr>
        <w:t xml:space="preserve">Lonceng</w:t>
      </w:r>
      <w:r>
        <w:rPr>
          <w:rFonts w:ascii="Calibri" w:cs="Calibri" w:eastAsia="Calibri" w:hAnsi="Calibri"/>
        </w:rPr>
        <w:t xml:space="preserve">: jumlah tugas yang menunggu Anda. Klik untuk langsung membuka dokumennya.</w:t>
      </w:r>
    </w:p>
    <w:p>
      <w:pPr>
        <w:pStyle w:val="ListParagraph"/>
        <w:numPr>
          <w:ilvl w:val="0"/>
          <w:numId w:val="3"/>
        </w:numPr>
        <w:spacing w:after="60"/>
      </w:pPr>
      <w:r>
        <w:rPr>
          <w:rFonts w:ascii="Calibri" w:cs="Calibri" w:eastAsia="Calibri" w:hAnsi="Calibri"/>
          <w:b/>
          <w:bCs/>
        </w:rPr>
        <w:t xml:space="preserve">Giliran saya</w:t>
      </w:r>
      <w:r>
        <w:rPr>
          <w:rFonts w:ascii="Calibri" w:cs="Calibri" w:eastAsia="Calibri" w:hAnsi="Calibri"/>
        </w:rPr>
        <w:t xml:space="preserve"> (di Permintaan barang): hanya permintaan yang sedang menunggu tindakan Anda.</w:t>
      </w:r>
    </w:p>
    <w:p>
      <w:pPr>
        <w:pStyle w:val="ListParagraph"/>
        <w:numPr>
          <w:ilvl w:val="0"/>
          <w:numId w:val="3"/>
        </w:numPr>
        <w:spacing w:after="60"/>
      </w:pPr>
      <w:r>
        <w:rPr>
          <w:rFonts w:ascii="Calibri" w:cs="Calibri" w:eastAsia="Calibri" w:hAnsi="Calibri"/>
          <w:b/>
          <w:bCs/>
        </w:rPr>
        <w:t xml:space="preserve">Lihat saja</w:t>
      </w:r>
      <w:r>
        <w:rPr>
          <w:rFonts w:ascii="Calibri" w:cs="Calibri" w:eastAsia="Calibri" w:hAnsi="Calibri"/>
        </w:rPr>
        <w:t xml:space="preserve">: label untuk akun penyetuju. Akun ini bisa membuka hampir semua menu admin tetapi hanya bisa melihat; yang bisa diubah hanya tugas persetujuannya sendiri.</w:t>
      </w:r>
    </w:p>
    <w:p>
      <w:pPr>
        <w:pStyle w:val="ListParagraph"/>
        <w:numPr>
          <w:ilvl w:val="0"/>
          <w:numId w:val="3"/>
        </w:numPr>
        <w:spacing w:after="60"/>
      </w:pPr>
      <w:r>
        <w:rPr>
          <w:rFonts w:ascii="Calibri" w:cs="Calibri" w:eastAsia="Calibri" w:hAnsi="Calibri"/>
          <w:b/>
          <w:bCs/>
        </w:rPr>
        <w:t xml:space="preserve">Alur tahap</w:t>
      </w:r>
      <w:r>
        <w:rPr>
          <w:rFonts w:ascii="Calibri" w:cs="Calibri" w:eastAsia="Calibri" w:hAnsi="Calibri"/>
        </w:rPr>
        <w:t xml:space="preserve"> (pita panah di detail permintaan): tahap biru = tahap yang sedang berjalan, abu-abu muda = sudah lewat, abu-abu = belum.</w:t>
      </w:r>
    </w:p>
    <w:p>
      <w:pPr>
        <w:pStyle w:val="Heading2"/>
      </w:pPr>
      <w:r>
        <w:rPr>
          <w:rFonts w:ascii="Calibri" w:cs="Calibri" w:eastAsia="Calibri" w:hAnsi="Calibri"/>
        </w:rPr>
        <w:t xml:space="preserve">1.5 Aturan umum</w:t>
      </w:r>
    </w:p>
    <w:p>
      <w:pPr>
        <w:pStyle w:val="ListParagraph"/>
        <w:numPr>
          <w:ilvl w:val="0"/>
          <w:numId w:val="3"/>
        </w:numPr>
        <w:spacing w:after="60"/>
      </w:pPr>
      <w:r>
        <w:rPr>
          <w:rFonts w:ascii="Calibri" w:cs="Calibri" w:eastAsia="Calibri" w:hAnsi="Calibri"/>
          <w:b/>
          <w:bCs/>
        </w:rPr>
        <w:t xml:space="preserve">Dokumen SAP dibuat setelah disetujui.</w:t>
      </w:r>
      <w:r>
        <w:rPr>
          <w:rFonts w:ascii="Calibri" w:cs="Calibri" w:eastAsia="Calibri" w:hAnsi="Calibri"/>
        </w:rPr>
        <w:t xml:space="preserve"> Selama status masih "Approval …", belum ada apa pun di SAP.</w:t>
      </w:r>
    </w:p>
    <w:p>
      <w:pPr>
        <w:pStyle w:val="ListParagraph"/>
        <w:numPr>
          <w:ilvl w:val="0"/>
          <w:numId w:val="3"/>
        </w:numPr>
        <w:spacing w:after="60"/>
      </w:pPr>
      <w:r>
        <w:rPr>
          <w:rFonts w:ascii="Calibri" w:cs="Calibri" w:eastAsia="Calibri" w:hAnsi="Calibri"/>
          <w:b/>
          <w:bCs/>
        </w:rPr>
        <w:t xml:space="preserve">Menolak wajib dengan alasan.</w:t>
      </w:r>
      <w:r>
        <w:rPr>
          <w:rFonts w:ascii="Calibri" w:cs="Calibri" w:eastAsia="Calibri" w:hAnsi="Calibri"/>
        </w:rPr>
        <w:t xml:space="preserve"> Dokumen kembali ke pembuatnya; isian lama terisi lagi untuk diperbaiki dan diajukan ulang.</w:t>
      </w:r>
    </w:p>
    <w:p>
      <w:pPr>
        <w:pStyle w:val="ListParagraph"/>
        <w:numPr>
          <w:ilvl w:val="0"/>
          <w:numId w:val="3"/>
        </w:numPr>
        <w:spacing w:after="60"/>
      </w:pPr>
      <w:r>
        <w:rPr>
          <w:rFonts w:ascii="Calibri" w:cs="Calibri" w:eastAsia="Calibri" w:hAnsi="Calibri"/>
          <w:b/>
          <w:bCs/>
        </w:rPr>
        <w:t xml:space="preserve">Permintaan barang minimal H-5</w:t>
      </w:r>
      <w:r>
        <w:rPr>
          <w:rFonts w:ascii="Calibri" w:cs="Calibri" w:eastAsia="Calibri" w:hAnsi="Calibri"/>
        </w:rPr>
        <w:t xml:space="preserve"> dari tanggal barang dibutuhkan.</w:t>
      </w:r>
    </w:p>
    <w:p>
      <w:pPr>
        <w:pStyle w:val="ListParagraph"/>
        <w:numPr>
          <w:ilvl w:val="0"/>
          <w:numId w:val="3"/>
        </w:numPr>
        <w:spacing w:after="60"/>
      </w:pPr>
      <w:r>
        <w:rPr>
          <w:rFonts w:ascii="Calibri" w:cs="Calibri" w:eastAsia="Calibri" w:hAnsi="Calibri"/>
          <w:b/>
          <w:bCs/>
        </w:rPr>
        <w:t xml:space="preserve">Batalkan</w:t>
      </w:r>
      <w:r>
        <w:rPr>
          <w:rFonts w:ascii="Calibri" w:cs="Calibri" w:eastAsia="Calibri" w:hAnsi="Calibri"/>
        </w:rPr>
        <w:t xml:space="preserve"> bisa dilakukan admin kapal atau admin selama barang belum bergerak (belum ada GRPO atau Inventory Transfer). Sales Order, Purchase Request, dan Purchase Order di SAP ikut dibatalkan. Setelah barang bergerak, dokumen harus dibalik dulu di SAP.</w:t>
      </w:r>
    </w:p>
    <w:p>
      <w:pPr>
        <w:pStyle w:val="Heading1"/>
        <w:pageBreakBefore/>
      </w:pPr>
      <w:r>
        <w:rPr>
          <w:rFonts w:ascii="Calibri" w:cs="Calibri" w:eastAsia="Calibri" w:hAnsi="Calibri"/>
        </w:rPr>
        <w:t xml:space="preserve">2. Admin kapal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Hal</w:t>
            </w:r>
          </w:p>
        </w:tc>
        <w:tc>
          <w:tcPr>
            <w:tcW w:type="dxa" w:w="7228"/>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Keterangan</w:t>
            </w:r>
          </w:p>
        </w:tc>
      </w:tr>
      <w:tr>
        <w:tc>
          <w:tcPr>
            <w:tcW w:type="dxa" w:w="2410"/>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Akun uji</w:t>
            </w:r>
          </w:p>
        </w:tc>
        <w:tc>
          <w:tcPr>
            <w:tcW w:type="dxa" w:w="722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admin.awu (KM Awu)</w:t>
            </w:r>
          </w:p>
        </w:tc>
      </w:tr>
      <w:tr>
        <w:tc>
          <w:tcPr>
            <w:tcW w:type="dxa" w:w="2410"/>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Tampilan</w:t>
            </w:r>
          </w:p>
        </w:tc>
        <w:tc>
          <w:tcPr>
            <w:tcW w:type="dxa" w:w="722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Tampilan kapal; satu akun untuk semua dek kapal</w:t>
            </w:r>
          </w:p>
        </w:tc>
      </w:tr>
      <w:tr>
        <w:tc>
          <w:tcPr>
            <w:tcW w:type="dxa" w:w="2410"/>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Tugas di alur utama</w:t>
            </w:r>
          </w:p>
        </w:tc>
        <w:tc>
          <w:tcPr>
            <w:tcW w:type="dxa" w:w="722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Membuat permintaan barang, menerima barang di dek, menyetujui sebagai kepala toko, dan memindahkan barang antar dek</w:t>
            </w:r>
          </w:p>
        </w:tc>
      </w:tr>
    </w:tbl>
    <w:p>
      <w:pPr>
        <w:spacing w:after="120"/>
      </w:pPr>
    </w:p>
    <w:p>
      <w:pPr>
        <w:pStyle w:val="Heading2"/>
      </w:pPr>
      <w:r>
        <w:rPr>
          <w:rFonts w:ascii="Calibri" w:cs="Calibri" w:eastAsia="Calibri" w:hAnsi="Calibri"/>
        </w:rPr>
        <w:t xml:space="preserve">2.1 Beranda dan pilih dek</w:t>
      </w:r>
    </w:p>
    <w:p>
      <w:pPr>
        <w:spacing w:after="120"/>
      </w:pPr>
      <w:r>
        <w:rPr>
          <w:rFonts w:ascii="Calibri" w:cs="Calibri" w:eastAsia="Calibri" w:hAnsi="Calibri"/>
        </w:rPr>
        <w:t xml:space="preserve">Beranda menampilkan kiriman dari DC yang menunggu diterima, tugas berikutnya (mis. dek yang belum buka kasir), dan penjualan hari ini per dek.</w:t>
      </w:r>
    </w:p>
    <w:p>
      <w:pPr>
        <w:keepNext/>
        <w:spacing w:before="120" w:after="40"/>
        <w:jc w:val="center"/>
      </w:pPr>
      <w:r>
        <w:drawing>
          <wp:inline distT="0" distB="0" distL="0" distR="0">
            <wp:extent cx="6038850" cy="3476625"/>
            <wp:effectExtent t="0" r="0" b="0" l="0"/>
            <wp:docPr id="1" name="t_home" descr="Beranda admin kapal KM Awu." title="Beranda admin kapal KM Aw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38850" cy="3476625"/>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1. </w:t>
      </w:r>
      <w:r>
        <w:rPr>
          <w:rFonts w:ascii="Calibri" w:cs="Calibri" w:eastAsia="Calibri" w:hAnsi="Calibri"/>
          <w:color w:val="5B6577"/>
          <w:sz w:val="18"/>
          <w:szCs w:val="18"/>
        </w:rPr>
        <w:t xml:space="preserve">Beranda admin kapal KM Awu.</w:t>
      </w:r>
    </w:p>
    <w:p>
      <w:pPr>
        <w:pStyle w:val="ListParagraph"/>
        <w:numPr>
          <w:ilvl w:val="0"/>
          <w:numId w:val="3"/>
        </w:numPr>
        <w:spacing w:after="60"/>
      </w:pPr>
      <w:r>
        <w:rPr>
          <w:rFonts w:ascii="Calibri" w:cs="Calibri" w:eastAsia="Calibri" w:hAnsi="Calibri"/>
        </w:rPr>
        <w:t xml:space="preserve">Tombol kapal di kanan atas (</w:t>
      </w:r>
      <w:r>
        <w:rPr>
          <w:rFonts w:ascii="Calibri" w:cs="Calibri" w:eastAsia="Calibri" w:hAnsi="Calibri"/>
          <w:b/>
          <w:bCs/>
        </w:rPr>
        <w:t xml:space="preserve">KM Awu · semua dek / Ganti dek</w:t>
      </w:r>
      <w:r>
        <w:rPr>
          <w:rFonts w:ascii="Calibri" w:cs="Calibri" w:eastAsia="Calibri" w:hAnsi="Calibri"/>
        </w:rPr>
        <w:t xml:space="preserve">) dipakai untuk berpindah dek.</w:t>
      </w:r>
    </w:p>
    <w:p>
      <w:pPr>
        <w:pStyle w:val="ListParagraph"/>
        <w:numPr>
          <w:ilvl w:val="0"/>
          <w:numId w:val="3"/>
        </w:numPr>
        <w:spacing w:after="60"/>
      </w:pPr>
      <w:r>
        <w:rPr>
          <w:rFonts w:ascii="Calibri" w:cs="Calibri" w:eastAsia="Calibri" w:hAnsi="Calibri"/>
        </w:rPr>
        <w:t xml:space="preserve">Halaman yang berlaku untuk satu dek (Posisi stok, Mutasi gudang, Dokumen stok, Kas, dan lainnya) menampilkan </w:t>
      </w:r>
      <w:r>
        <w:rPr>
          <w:rFonts w:ascii="Calibri" w:cs="Calibri" w:eastAsia="Calibri" w:hAnsi="Calibri"/>
          <w:b/>
          <w:bCs/>
        </w:rPr>
        <w:t xml:space="preserve">Pilih dek</w:t>
      </w:r>
      <w:r>
        <w:rPr>
          <w:rFonts w:ascii="Calibri" w:cs="Calibri" w:eastAsia="Calibri" w:hAnsi="Calibri"/>
        </w:rPr>
        <w:t xml:space="preserve"> bila sedang memilih semua dek. Klik kartu dek yang ingin dibuka.</w:t>
      </w:r>
    </w:p>
    <w:p>
      <w:pPr>
        <w:pStyle w:val="Heading2"/>
      </w:pPr>
      <w:r>
        <w:rPr>
          <w:rFonts w:ascii="Calibri" w:cs="Calibri" w:eastAsia="Calibri" w:hAnsi="Calibri"/>
        </w:rPr>
        <w:t xml:space="preserve">2.2 Membuat permintaan barang ke DC</w:t>
      </w:r>
    </w:p>
    <w:p>
      <w:pPr>
        <w:pStyle w:val="ListParagraph"/>
        <w:numPr>
          <w:ilvl w:val="0"/>
          <w:numId w:val="4"/>
        </w:numPr>
        <w:spacing w:after="60"/>
      </w:pPr>
      <w:r>
        <w:rPr>
          <w:rFonts w:ascii="Calibri" w:cs="Calibri" w:eastAsia="Calibri" w:hAnsi="Calibri"/>
        </w:rPr>
        <w:t xml:space="preserve">Klik menu </w:t>
      </w:r>
      <w:r>
        <w:rPr>
          <w:rFonts w:ascii="Calibri" w:cs="Calibri" w:eastAsia="Calibri" w:hAnsi="Calibri"/>
          <w:b/>
          <w:bCs/>
        </w:rPr>
        <w:t xml:space="preserve">Pesan DC</w:t>
      </w:r>
      <w:r>
        <w:rPr>
          <w:rFonts w:ascii="Calibri" w:cs="Calibri" w:eastAsia="Calibri" w:hAnsi="Calibri"/>
        </w:rPr>
        <w:t xml:space="preserve">, lalu </w:t>
      </w:r>
      <w:r>
        <w:rPr>
          <w:rFonts w:ascii="Calibri" w:cs="Calibri" w:eastAsia="Calibri" w:hAnsi="Calibri"/>
          <w:b/>
          <w:bCs/>
        </w:rPr>
        <w:t xml:space="preserve">Pesanan baru</w:t>
      </w:r>
      <w:r>
        <w:rPr>
          <w:rFonts w:ascii="Calibri" w:cs="Calibri" w:eastAsia="Calibri" w:hAnsi="Calibri"/>
        </w:rPr>
        <w:t xml:space="preserve">.</w:t>
      </w:r>
    </w:p>
    <w:p>
      <w:pPr>
        <w:pStyle w:val="ListParagraph"/>
        <w:numPr>
          <w:ilvl w:val="0"/>
          <w:numId w:val="4"/>
        </w:numPr>
        <w:spacing w:after="60"/>
      </w:pPr>
      <w:r>
        <w:rPr>
          <w:rFonts w:ascii="Calibri" w:cs="Calibri" w:eastAsia="Calibri" w:hAnsi="Calibri"/>
        </w:rPr>
        <w:t xml:space="preserve">DC terisi dari DC asal kapal (contoh DC-JKT); bisa diganti.</w:t>
      </w:r>
    </w:p>
    <w:p>
      <w:pPr>
        <w:pStyle w:val="ListParagraph"/>
        <w:numPr>
          <w:ilvl w:val="0"/>
          <w:numId w:val="4"/>
        </w:numPr>
        <w:spacing w:after="60"/>
      </w:pPr>
      <w:r>
        <w:rPr>
          <w:rFonts w:ascii="Calibri" w:cs="Calibri" w:eastAsia="Calibri" w:hAnsi="Calibri"/>
        </w:rPr>
        <w:t xml:space="preserve">Pilih </w:t>
      </w:r>
      <w:r>
        <w:rPr>
          <w:rFonts w:ascii="Calibri" w:cs="Calibri" w:eastAsia="Calibri" w:hAnsi="Calibri"/>
          <w:b/>
          <w:bCs/>
        </w:rPr>
        <w:t xml:space="preserve">No. voyage / tahun</w:t>
      </w:r>
      <w:r>
        <w:rPr>
          <w:rFonts w:ascii="Calibri" w:cs="Calibri" w:eastAsia="Calibri" w:hAnsi="Calibri"/>
        </w:rPr>
        <w:t xml:space="preserve">, isi </w:t>
      </w:r>
      <w:r>
        <w:rPr>
          <w:rFonts w:ascii="Calibri" w:cs="Calibri" w:eastAsia="Calibri" w:hAnsi="Calibri"/>
          <w:b/>
          <w:bCs/>
        </w:rPr>
        <w:t xml:space="preserve">Periode voyage</w:t>
      </w:r>
      <w:r>
        <w:rPr>
          <w:rFonts w:ascii="Calibri" w:cs="Calibri" w:eastAsia="Calibri" w:hAnsi="Calibri"/>
        </w:rPr>
        <w:t xml:space="preserve">, dan pilih </w:t>
      </w:r>
      <w:r>
        <w:rPr>
          <w:rFonts w:ascii="Calibri" w:cs="Calibri" w:eastAsia="Calibri" w:hAnsi="Calibri"/>
          <w:b/>
          <w:bCs/>
        </w:rPr>
        <w:t xml:space="preserve">Pelabuhan suplai</w:t>
      </w:r>
      <w:r>
        <w:rPr>
          <w:rFonts w:ascii="Calibri" w:cs="Calibri" w:eastAsia="Calibri" w:hAnsi="Calibri"/>
        </w:rPr>
        <w:t xml:space="preserve">. No. Supply Toko dibuat otomatis saat dikirim; No. SPBM PELNI diisi bila ada.</w:t>
      </w:r>
    </w:p>
    <w:p>
      <w:pPr>
        <w:pStyle w:val="ListParagraph"/>
        <w:numPr>
          <w:ilvl w:val="0"/>
          <w:numId w:val="4"/>
        </w:numPr>
        <w:spacing w:after="60"/>
      </w:pPr>
      <w:r>
        <w:rPr>
          <w:rFonts w:ascii="Calibri" w:cs="Calibri" w:eastAsia="Calibri" w:hAnsi="Calibri"/>
        </w:rPr>
        <w:t xml:space="preserve">Isi </w:t>
      </w:r>
      <w:r>
        <w:rPr>
          <w:rFonts w:ascii="Calibri" w:cs="Calibri" w:eastAsia="Calibri" w:hAnsi="Calibri"/>
          <w:b/>
          <w:bCs/>
        </w:rPr>
        <w:t xml:space="preserve">Barang dibutuhkan tanggal</w:t>
      </w:r>
      <w:r>
        <w:rPr>
          <w:rFonts w:ascii="Calibri" w:cs="Calibri" w:eastAsia="Calibri" w:hAnsi="Calibri"/>
        </w:rPr>
        <w:t xml:space="preserve"> (minimal H-5) dan </w:t>
      </w:r>
      <w:r>
        <w:rPr>
          <w:rFonts w:ascii="Calibri" w:cs="Calibri" w:eastAsia="Calibri" w:hAnsi="Calibri"/>
          <w:b/>
          <w:bCs/>
        </w:rPr>
        <w:t xml:space="preserve">Catatan untuk DC</w:t>
      </w:r>
      <w:r>
        <w:rPr>
          <w:rFonts w:ascii="Calibri" w:cs="Calibri" w:eastAsia="Calibri" w:hAnsi="Calibri"/>
        </w:rPr>
        <w:t xml:space="preserve">.</w:t>
      </w:r>
    </w:p>
    <w:p>
      <w:pPr>
        <w:pStyle w:val="ListParagraph"/>
        <w:numPr>
          <w:ilvl w:val="0"/>
          <w:numId w:val="4"/>
        </w:numPr>
        <w:spacing w:after="60"/>
      </w:pPr>
      <w:r>
        <w:rPr>
          <w:rFonts w:ascii="Calibri" w:cs="Calibri" w:eastAsia="Calibri" w:hAnsi="Calibri"/>
        </w:rPr>
        <w:t xml:space="preserve">Cari barang (nama, kode, atau scan barcode). Untuk setiap baris pilih </w:t>
      </w:r>
      <w:r>
        <w:rPr>
          <w:rFonts w:ascii="Calibri" w:cs="Calibri" w:eastAsia="Calibri" w:hAnsi="Calibri"/>
          <w:b/>
          <w:bCs/>
        </w:rPr>
        <w:t xml:space="preserve">Dek</w:t>
      </w:r>
      <w:r>
        <w:rPr>
          <w:rFonts w:ascii="Calibri" w:cs="Calibri" w:eastAsia="Calibri" w:hAnsi="Calibri"/>
        </w:rPr>
        <w:t xml:space="preserve"> tujuan dan isi </w:t>
      </w:r>
      <w:r>
        <w:rPr>
          <w:rFonts w:ascii="Calibri" w:cs="Calibri" w:eastAsia="Calibri" w:hAnsi="Calibri"/>
          <w:b/>
          <w:bCs/>
        </w:rPr>
        <w:t xml:space="preserve">Dipesan</w:t>
      </w:r>
      <w:r>
        <w:rPr>
          <w:rFonts w:ascii="Calibri" w:cs="Calibri" w:eastAsia="Calibri" w:hAnsi="Calibri"/>
        </w:rPr>
        <w:t xml:space="preserve">. Kolom Stok dek dan Stok DC membantu menentukan jumlah. Tombol </w:t>
      </w:r>
      <w:r>
        <w:rPr>
          <w:rFonts w:ascii="Calibri" w:cs="Calibri" w:eastAsia="Calibri" w:hAnsi="Calibri"/>
          <w:b/>
          <w:bCs/>
        </w:rPr>
        <w:t xml:space="preserve">Saran pesanan</w:t>
      </w:r>
      <w:r>
        <w:rPr>
          <w:rFonts w:ascii="Calibri" w:cs="Calibri" w:eastAsia="Calibri" w:hAnsi="Calibri"/>
        </w:rPr>
        <w:t xml:space="preserve"> mengisi usulan otomatis.</w:t>
      </w:r>
    </w:p>
    <w:p>
      <w:pPr>
        <w:pStyle w:val="ListParagraph"/>
        <w:numPr>
          <w:ilvl w:val="0"/>
          <w:numId w:val="4"/>
        </w:numPr>
        <w:spacing w:after="60"/>
      </w:pPr>
      <w:r>
        <w:rPr>
          <w:rFonts w:ascii="Calibri" w:cs="Calibri" w:eastAsia="Calibri" w:hAnsi="Calibri"/>
        </w:rPr>
        <w:t xml:space="preserve">Klik </w:t>
      </w:r>
      <w:r>
        <w:rPr>
          <w:rFonts w:ascii="Calibri" w:cs="Calibri" w:eastAsia="Calibri" w:hAnsi="Calibri"/>
          <w:b/>
          <w:bCs/>
        </w:rPr>
        <w:t xml:space="preserve">Kirim ke DC</w:t>
      </w:r>
      <w:r>
        <w:rPr>
          <w:rFonts w:ascii="Calibri" w:cs="Calibri" w:eastAsia="Calibri" w:hAnsi="Calibri"/>
        </w:rPr>
        <w:t xml:space="preserve"> (atau </w:t>
      </w:r>
      <w:r>
        <w:rPr>
          <w:rFonts w:ascii="Calibri" w:cs="Calibri" w:eastAsia="Calibri" w:hAnsi="Calibri"/>
          <w:b/>
          <w:bCs/>
        </w:rPr>
        <w:t xml:space="preserve">Simpan draft</w:t>
      </w:r>
      <w:r>
        <w:rPr>
          <w:rFonts w:ascii="Calibri" w:cs="Calibri" w:eastAsia="Calibri" w:hAnsi="Calibri"/>
        </w:rPr>
        <w:t xml:space="preserve"> bila belum selesai).</w:t>
      </w:r>
    </w:p>
    <w:p>
      <w:pPr>
        <w:keepNext/>
        <w:spacing w:before="120" w:after="40"/>
        <w:jc w:val="center"/>
      </w:pPr>
      <w:r>
        <w:drawing>
          <wp:inline distT="0" distB="0" distL="0" distR="0">
            <wp:extent cx="6038850" cy="2867025"/>
            <wp:effectExtent t="0" r="0" b="0" l="0"/>
            <wp:docPr id="1" name="01_kapal_form_isi" descr="Form permintaan terisi: AQUA ke Dek 3 dan Teh Pucuk ke Dek 7." title="Form permintaan terisi: AQUA ke Dek 3 dan Teh Pucuk ke D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2867025"/>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2. </w:t>
      </w:r>
      <w:r>
        <w:rPr>
          <w:rFonts w:ascii="Calibri" w:cs="Calibri" w:eastAsia="Calibri" w:hAnsi="Calibri"/>
          <w:color w:val="5B6577"/>
          <w:sz w:val="18"/>
          <w:szCs w:val="18"/>
        </w:rPr>
        <w:t xml:space="preserve">Form permintaan terisi: AQUA ke Dek 3 dan Teh Pucuk ke Dek 7.</w:t>
      </w:r>
    </w:p>
    <w:p>
      <w:pPr>
        <w:spacing w:after="120"/>
      </w:pPr>
      <w:r>
        <w:rPr>
          <w:rFonts w:ascii="Calibri" w:cs="Calibri" w:eastAsia="Calibri" w:hAnsi="Calibri"/>
        </w:rPr>
        <w:t xml:space="preserve">Permintaan mendapat nomor (contoh </w:t>
      </w:r>
      <w:r>
        <w:rPr>
          <w:rFonts w:ascii="Calibri" w:cs="Calibri" w:eastAsia="Calibri" w:hAnsi="Calibri"/>
          <w:b/>
          <w:bCs/>
        </w:rPr>
        <w:t xml:space="preserve">PERMINTAAN-AWU/2610/0008</w:t>
      </w:r>
      <w:r>
        <w:rPr>
          <w:rFonts w:ascii="Calibri" w:cs="Calibri" w:eastAsia="Calibri" w:hAnsi="Calibri"/>
        </w:rPr>
        <w:t xml:space="preserve">) dan berstatus </w:t>
      </w:r>
      <w:r>
        <w:rPr>
          <w:rFonts w:ascii="Calibri" w:cs="Calibri" w:eastAsia="Calibri" w:hAnsi="Calibri"/>
          <w:b/>
          <w:bCs/>
        </w:rPr>
        <w:t xml:space="preserve">Menunggu persetujuan</w:t>
      </w:r>
      <w:r>
        <w:rPr>
          <w:rFonts w:ascii="Calibri" w:cs="Calibri" w:eastAsia="Calibri" w:hAnsi="Calibri"/>
        </w:rPr>
        <w:t xml:space="preserve"> di daftar Pesan DC.</w:t>
      </w:r>
    </w:p>
    <w:p>
      <w:pPr>
        <w:keepNext/>
        <w:spacing w:before="120" w:after="40"/>
        <w:jc w:val="center"/>
      </w:pPr>
      <w:r>
        <w:drawing>
          <wp:inline distT="0" distB="0" distL="0" distR="0">
            <wp:extent cx="6038850" cy="4419600"/>
            <wp:effectExtent t="0" r="0" b="0" l="0"/>
            <wp:docPr id="1" name="02_kapal_daftar" descr="Daftar permintaan barang ke DC beserta status dan nomor Sales Order SAP." title="Daftar permintaan barang ke DC beserta status dan nomor Sales Order S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38850" cy="4419600"/>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3. </w:t>
      </w:r>
      <w:r>
        <w:rPr>
          <w:rFonts w:ascii="Calibri" w:cs="Calibri" w:eastAsia="Calibri" w:hAnsi="Calibri"/>
          <w:color w:val="5B6577"/>
          <w:sz w:val="18"/>
          <w:szCs w:val="18"/>
        </w:rPr>
        <w:t xml:space="preserve">Daftar permintaan barang ke DC beserta status dan nomor Sales Order SAP.</w:t>
      </w:r>
    </w:p>
    <w:p>
      <w:pPr>
        <w:pStyle w:val="Heading2"/>
      </w:pPr>
      <w:r>
        <w:rPr>
          <w:rFonts w:ascii="Calibri" w:cs="Calibri" w:eastAsia="Calibri" w:hAnsi="Calibri"/>
        </w:rPr>
        <w:t xml:space="preserve">2.3 Memantau permintaan</w:t>
      </w:r>
    </w:p>
    <w:p>
      <w:pPr>
        <w:spacing w:after="120"/>
      </w:pPr>
      <w:r>
        <w:rPr>
          <w:rFonts w:ascii="Calibri" w:cs="Calibri" w:eastAsia="Calibri" w:hAnsi="Calibri"/>
        </w:rPr>
        <w:t xml:space="preserve">Klik nomor permintaan untuk melihat detailnya: status, nomor Sales Order per dek, jumlah dipesan dan sudah dikirim, serta riwayat persetujuan. Selama masih </w:t>
      </w:r>
      <w:r>
        <w:rPr>
          <w:rFonts w:ascii="Calibri" w:cs="Calibri" w:eastAsia="Calibri" w:hAnsi="Calibri"/>
          <w:b/>
          <w:bCs/>
        </w:rPr>
        <w:t xml:space="preserve">Menunggu persetujuan</w:t>
      </w:r>
      <w:r>
        <w:rPr>
          <w:rFonts w:ascii="Calibri" w:cs="Calibri" w:eastAsia="Calibri" w:hAnsi="Calibri"/>
        </w:rPr>
        <w:t xml:space="preserve">, permintaan bisa diubah (persetujuan diulang dari level 1), ditarik ke draft, atau dibatalkan.</w:t>
      </w:r>
    </w:p>
    <w:p>
      <w:pPr>
        <w:keepNext/>
        <w:spacing w:before="120" w:after="40"/>
        <w:jc w:val="center"/>
      </w:pPr>
      <w:r>
        <w:drawing>
          <wp:inline distT="0" distB="0" distL="0" distR="0">
            <wp:extent cx="6038850" cy="3238500"/>
            <wp:effectExtent t="0" r="0" b="0" l="0"/>
            <wp:docPr id="1" name="79_kapal_detail_selesai" descr="Detail permintaan yang sudah selesai: kedua Sales Order sudah ditutup di SAP." title="Detail permintaan yang sudah selesai: kedua Sales Order sudah ditutup di S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8850" cy="3238500"/>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4. </w:t>
      </w:r>
      <w:r>
        <w:rPr>
          <w:rFonts w:ascii="Calibri" w:cs="Calibri" w:eastAsia="Calibri" w:hAnsi="Calibri"/>
          <w:color w:val="5B6577"/>
          <w:sz w:val="18"/>
          <w:szCs w:val="18"/>
        </w:rPr>
        <w:t xml:space="preserve">Detail permintaan yang sudah selesai: kedua Sales Order sudah ditutup di SAP.</w:t>
      </w:r>
    </w:p>
    <w:p>
      <w:pPr>
        <w:pStyle w:val="Heading2"/>
      </w:pPr>
      <w:r>
        <w:rPr>
          <w:rFonts w:ascii="Calibri" w:cs="Calibri" w:eastAsia="Calibri" w:hAnsi="Calibri"/>
        </w:rPr>
        <w:t xml:space="preserve">2.4 Menerima barang di dek</w:t>
      </w:r>
    </w:p>
    <w:p>
      <w:pPr>
        <w:pStyle w:val="ListParagraph"/>
        <w:numPr>
          <w:ilvl w:val="0"/>
          <w:numId w:val="5"/>
        </w:numPr>
        <w:spacing w:after="60"/>
      </w:pPr>
      <w:r>
        <w:rPr>
          <w:rFonts w:ascii="Calibri" w:cs="Calibri" w:eastAsia="Calibri" w:hAnsi="Calibri"/>
        </w:rPr>
        <w:t xml:space="preserve">Buka </w:t>
      </w:r>
      <w:r>
        <w:rPr>
          <w:rFonts w:ascii="Calibri" w:cs="Calibri" w:eastAsia="Calibri" w:hAnsi="Calibri"/>
          <w:b/>
          <w:bCs/>
        </w:rPr>
        <w:t xml:space="preserve">Stok → Terima barang</w:t>
      </w:r>
      <w:r>
        <w:rPr>
          <w:rFonts w:ascii="Calibri" w:cs="Calibri" w:eastAsia="Calibri" w:hAnsi="Calibri"/>
        </w:rPr>
        <w:t xml:space="preserve">, tab </w:t>
      </w:r>
      <w:r>
        <w:rPr>
          <w:rFonts w:ascii="Calibri" w:cs="Calibri" w:eastAsia="Calibri" w:hAnsi="Calibri"/>
          <w:b/>
          <w:bCs/>
        </w:rPr>
        <w:t xml:space="preserve">Kiriman masuk</w:t>
      </w:r>
      <w:r>
        <w:rPr>
          <w:rFonts w:ascii="Calibri" w:cs="Calibri" w:eastAsia="Calibri" w:hAnsi="Calibri"/>
        </w:rPr>
        <w:t xml:space="preserve">. Setiap Inventory Transfer tampil per dek tujuan, lengkap dengan nomor SO dan keterangan voyage.</w:t>
      </w:r>
    </w:p>
    <w:p>
      <w:pPr>
        <w:pStyle w:val="ListParagraph"/>
        <w:numPr>
          <w:ilvl w:val="0"/>
          <w:numId w:val="5"/>
        </w:numPr>
        <w:spacing w:after="60"/>
      </w:pPr>
      <w:r>
        <w:rPr>
          <w:rFonts w:ascii="Calibri" w:cs="Calibri" w:eastAsia="Calibri" w:hAnsi="Calibri"/>
        </w:rPr>
        <w:t xml:space="preserve">Klik </w:t>
      </w:r>
      <w:r>
        <w:rPr>
          <w:rFonts w:ascii="Calibri" w:cs="Calibri" w:eastAsia="Calibri" w:hAnsi="Calibri"/>
          <w:b/>
          <w:bCs/>
        </w:rPr>
        <w:t xml:space="preserve">Periksa &amp; terima</w:t>
      </w:r>
      <w:r>
        <w:rPr>
          <w:rFonts w:ascii="Calibri" w:cs="Calibri" w:eastAsia="Calibri" w:hAnsi="Calibri"/>
        </w:rPr>
        <w:t xml:space="preserve"> pada baris kiriman (contoh Transfer 262000146 untuk Dek 3).</w:t>
      </w:r>
    </w:p>
    <w:p>
      <w:pPr>
        <w:pStyle w:val="ListParagraph"/>
        <w:numPr>
          <w:ilvl w:val="0"/>
          <w:numId w:val="5"/>
        </w:numPr>
        <w:spacing w:after="60"/>
      </w:pPr>
      <w:r>
        <w:rPr>
          <w:rFonts w:ascii="Calibri" w:cs="Calibri" w:eastAsia="Calibri" w:hAnsi="Calibri"/>
        </w:rPr>
        <w:t xml:space="preserve">Isi </w:t>
      </w:r>
      <w:r>
        <w:rPr>
          <w:rFonts w:ascii="Calibri" w:cs="Calibri" w:eastAsia="Calibri" w:hAnsi="Calibri"/>
          <w:b/>
          <w:bCs/>
        </w:rPr>
        <w:t xml:space="preserve">Diterima baik</w:t>
      </w:r>
      <w:r>
        <w:rPr>
          <w:rFonts w:ascii="Calibri" w:cs="Calibri" w:eastAsia="Calibri" w:hAnsi="Calibri"/>
        </w:rPr>
        <w:t xml:space="preserve"> dan </w:t>
      </w:r>
      <w:r>
        <w:rPr>
          <w:rFonts w:ascii="Calibri" w:cs="Calibri" w:eastAsia="Calibri" w:hAnsi="Calibri"/>
          <w:b/>
          <w:bCs/>
        </w:rPr>
        <w:t xml:space="preserve">Rusak</w:t>
      </w:r>
      <w:r>
        <w:rPr>
          <w:rFonts w:ascii="Calibri" w:cs="Calibri" w:eastAsia="Calibri" w:hAnsi="Calibri"/>
        </w:rPr>
        <w:t xml:space="preserve"> bila ada. Kolom </w:t>
      </w:r>
      <w:r>
        <w:rPr>
          <w:rFonts w:ascii="Calibri" w:cs="Calibri" w:eastAsia="Calibri" w:hAnsi="Calibri"/>
          <w:b/>
          <w:bCs/>
        </w:rPr>
        <w:t xml:space="preserve">Selisih</w:t>
      </w:r>
      <w:r>
        <w:rPr>
          <w:rFonts w:ascii="Calibri" w:cs="Calibri" w:eastAsia="Calibri" w:hAnsi="Calibri"/>
        </w:rPr>
        <w:t xml:space="preserve"> menunjukkan beda dengan yang dikirim (pas, kurang, atau lebih).</w:t>
      </w:r>
    </w:p>
    <w:p>
      <w:pPr>
        <w:pStyle w:val="ListParagraph"/>
        <w:numPr>
          <w:ilvl w:val="0"/>
          <w:numId w:val="5"/>
        </w:numPr>
        <w:spacing w:after="60"/>
      </w:pPr>
      <w:r>
        <w:rPr>
          <w:rFonts w:ascii="Calibri" w:cs="Calibri" w:eastAsia="Calibri" w:hAnsi="Calibri"/>
        </w:rPr>
        <w:t xml:space="preserve">Isi catatan bila perlu, lalu klik </w:t>
      </w:r>
      <w:r>
        <w:rPr>
          <w:rFonts w:ascii="Calibri" w:cs="Calibri" w:eastAsia="Calibri" w:hAnsi="Calibri"/>
          <w:b/>
          <w:bCs/>
        </w:rPr>
        <w:t xml:space="preserve">Konfirmasi diterima</w:t>
      </w:r>
      <w:r>
        <w:rPr>
          <w:rFonts w:ascii="Calibri" w:cs="Calibri" w:eastAsia="Calibri" w:hAnsi="Calibri"/>
        </w:rPr>
        <w:t xml:space="preserve">. Ulangi untuk dek lain (contoh Transfer 262000147 untuk Dek 7).</w:t>
      </w:r>
    </w:p>
    <w:p>
      <w:pPr>
        <w:keepNext/>
        <w:spacing w:before="120" w:after="40"/>
        <w:jc w:val="center"/>
      </w:pPr>
      <w:r>
        <w:drawing>
          <wp:inline distT="0" distB="0" distL="0" distR="0">
            <wp:extent cx="6038850" cy="3829050"/>
            <wp:effectExtent t="0" r="0" b="0" l="0"/>
            <wp:docPr id="1" name="29_kapal_kiriman_masuk" descr="Kiriman masuk per dek." title="Kiriman masuk per d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38850" cy="3829050"/>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5. </w:t>
      </w:r>
      <w:r>
        <w:rPr>
          <w:rFonts w:ascii="Calibri" w:cs="Calibri" w:eastAsia="Calibri" w:hAnsi="Calibri"/>
          <w:color w:val="5B6577"/>
          <w:sz w:val="18"/>
          <w:szCs w:val="18"/>
        </w:rPr>
        <w:t xml:space="preserve">Kiriman masuk per dek.</w:t>
      </w:r>
    </w:p>
    <w:p>
      <w:pPr>
        <w:keepNext/>
        <w:spacing w:before="120" w:after="40"/>
        <w:jc w:val="center"/>
      </w:pPr>
      <w:r>
        <w:drawing>
          <wp:inline distT="0" distB="0" distL="0" distR="0">
            <wp:extent cx="6038850" cy="1752600"/>
            <wp:effectExtent t="0" r="0" b="0" l="0"/>
            <wp:docPr id="1" name="30_kapal_periksa_terima" descr="Form Periksa &amp; terima untuk Dek 3." title="Form Periksa &amp; terima untuk D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8850" cy="1752600"/>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6. </w:t>
      </w:r>
      <w:r>
        <w:rPr>
          <w:rFonts w:ascii="Calibri" w:cs="Calibri" w:eastAsia="Calibri" w:hAnsi="Calibri"/>
          <w:color w:val="5B6577"/>
          <w:sz w:val="18"/>
          <w:szCs w:val="18"/>
        </w:rPr>
        <w:t xml:space="preserve">Form Periksa &amp; terima untuk Dek 3.</w:t>
      </w:r>
    </w:p>
    <w:p>
      <w:pPr>
        <w:spacing w:after="120"/>
      </w:pPr>
      <w:r>
        <w:rPr>
          <w:rFonts w:ascii="Calibri" w:cs="Calibri" w:eastAsia="Calibri" w:hAnsi="Calibri"/>
        </w:rPr>
        <w:t xml:space="preserve">Penerimaan tercatat sebagai dokumen </w:t>
      </w:r>
      <w:r>
        <w:rPr>
          <w:rFonts w:ascii="Calibri" w:cs="Calibri" w:eastAsia="Calibri" w:hAnsi="Calibri"/>
          <w:b/>
          <w:bCs/>
        </w:rPr>
        <w:t xml:space="preserve">TERIMA-…</w:t>
      </w:r>
      <w:r>
        <w:rPr>
          <w:rFonts w:ascii="Calibri" w:cs="Calibri" w:eastAsia="Calibri" w:hAnsi="Calibri"/>
        </w:rPr>
        <w:t xml:space="preserve"> dan menunggu approval kepala toko lalu P2. Stok dek belum bertambah sampai P2 menyetujui. Barang rusak otomatis dibuatkan dokumen barang rusak.</w:t>
      </w:r>
    </w:p>
    <w:p>
      <w:pPr>
        <w:pStyle w:val="Heading2"/>
      </w:pPr>
      <w:r>
        <w:rPr>
          <w:rFonts w:ascii="Calibri" w:cs="Calibri" w:eastAsia="Calibri" w:hAnsi="Calibri"/>
        </w:rPr>
        <w:t xml:space="preserve">2.5 Approval kepala toko</w:t>
      </w:r>
    </w:p>
    <w:p>
      <w:pPr>
        <w:pStyle w:val="ListParagraph"/>
        <w:numPr>
          <w:ilvl w:val="0"/>
          <w:numId w:val="6"/>
        </w:numPr>
        <w:spacing w:after="60"/>
      </w:pPr>
      <w:r>
        <w:rPr>
          <w:rFonts w:ascii="Calibri" w:cs="Calibri" w:eastAsia="Calibri" w:hAnsi="Calibri"/>
        </w:rPr>
        <w:t xml:space="preserve">Buka tab </w:t>
      </w:r>
      <w:r>
        <w:rPr>
          <w:rFonts w:ascii="Calibri" w:cs="Calibri" w:eastAsia="Calibri" w:hAnsi="Calibri"/>
          <w:b/>
          <w:bCs/>
        </w:rPr>
        <w:t xml:space="preserve">Menunggu approval</w:t>
      </w:r>
      <w:r>
        <w:rPr>
          <w:rFonts w:ascii="Calibri" w:cs="Calibri" w:eastAsia="Calibri" w:hAnsi="Calibri"/>
        </w:rPr>
        <w:t xml:space="preserve">, lalu klik dokumen terima barang yang bertanda </w:t>
      </w:r>
      <w:r>
        <w:rPr>
          <w:rFonts w:ascii="Calibri" w:cs="Calibri" w:eastAsia="Calibri" w:hAnsi="Calibri"/>
          <w:b/>
          <w:bCs/>
        </w:rPr>
        <w:t xml:space="preserve">Giliran Anda</w:t>
      </w:r>
      <w:r>
        <w:rPr>
          <w:rFonts w:ascii="Calibri" w:cs="Calibri" w:eastAsia="Calibri" w:hAnsi="Calibri"/>
        </w:rPr>
        <w:t xml:space="preserve">.</w:t>
      </w:r>
    </w:p>
    <w:p>
      <w:pPr>
        <w:pStyle w:val="ListParagraph"/>
        <w:numPr>
          <w:ilvl w:val="0"/>
          <w:numId w:val="6"/>
        </w:numPr>
        <w:spacing w:after="60"/>
      </w:pPr>
      <w:r>
        <w:rPr>
          <w:rFonts w:ascii="Calibri" w:cs="Calibri" w:eastAsia="Calibri" w:hAnsi="Calibri"/>
        </w:rPr>
        <w:t xml:space="preserve">Periksa barang, jumlah diterima, rusak, dan selisih.</w:t>
      </w:r>
    </w:p>
    <w:p>
      <w:pPr>
        <w:pStyle w:val="ListParagraph"/>
        <w:numPr>
          <w:ilvl w:val="0"/>
          <w:numId w:val="6"/>
        </w:numPr>
        <w:spacing w:after="60"/>
      </w:pPr>
      <w:r>
        <w:rPr>
          <w:rFonts w:ascii="Calibri" w:cs="Calibri" w:eastAsia="Calibri" w:hAnsi="Calibri"/>
        </w:rPr>
        <w:t xml:space="preserve">Centang semua butir </w:t>
      </w:r>
      <w:r>
        <w:rPr>
          <w:rFonts w:ascii="Calibri" w:cs="Calibri" w:eastAsia="Calibri" w:hAnsi="Calibri"/>
          <w:b/>
          <w:bCs/>
        </w:rPr>
        <w:t xml:space="preserve">Checklist terima barang</w:t>
      </w:r>
      <w:r>
        <w:rPr>
          <w:rFonts w:ascii="Calibri" w:cs="Calibri" w:eastAsia="Calibri" w:hAnsi="Calibri"/>
        </w:rPr>
        <w:t xml:space="preserve"> (wajib semua): jumlah sesuai surat jalan, kondisi kemasan, tanggal kedaluwarsa, kode dan nama barang, dan barang sudah disimpan di tempat yang benar.</w:t>
      </w:r>
    </w:p>
    <w:p>
      <w:pPr>
        <w:pStyle w:val="ListParagraph"/>
        <w:numPr>
          <w:ilvl w:val="0"/>
          <w:numId w:val="6"/>
        </w:numPr>
        <w:spacing w:after="60"/>
      </w:pPr>
      <w:r>
        <w:rPr>
          <w:rFonts w:ascii="Calibri" w:cs="Calibri" w:eastAsia="Calibri" w:hAnsi="Calibri"/>
        </w:rPr>
        <w:t xml:space="preserve">Klik </w:t>
      </w:r>
      <w:r>
        <w:rPr>
          <w:rFonts w:ascii="Calibri" w:cs="Calibri" w:eastAsia="Calibri" w:hAnsi="Calibri"/>
          <w:b/>
          <w:bCs/>
        </w:rPr>
        <w:t xml:space="preserve">Setujui (Kepala toko)</w:t>
      </w:r>
      <w:r>
        <w:rPr>
          <w:rFonts w:ascii="Calibri" w:cs="Calibri" w:eastAsia="Calibri" w:hAnsi="Calibri"/>
        </w:rPr>
        <w:t xml:space="preserve">. Untuk menolak, isi catatan lalu klik </w:t>
      </w:r>
      <w:r>
        <w:rPr>
          <w:rFonts w:ascii="Calibri" w:cs="Calibri" w:eastAsia="Calibri" w:hAnsi="Calibri"/>
          <w:b/>
          <w:bCs/>
        </w:rPr>
        <w:t xml:space="preserve">Tolak</w:t>
      </w:r>
      <w:r>
        <w:rPr>
          <w:rFonts w:ascii="Calibri" w:cs="Calibri" w:eastAsia="Calibri" w:hAnsi="Calibri"/>
        </w:rPr>
        <w:t xml:space="preserve">.</w:t>
      </w:r>
    </w:p>
    <w:p>
      <w:pPr>
        <w:keepNext/>
        <w:spacing w:before="120" w:after="40"/>
        <w:jc w:val="center"/>
      </w:pPr>
      <w:r>
        <w:drawing>
          <wp:inline distT="0" distB="0" distL="0" distR="0">
            <wp:extent cx="6038850" cy="4124325"/>
            <wp:effectExtent t="0" r="0" b="0" l="0"/>
            <wp:docPr id="1" name="33_kapal_kt_checklist_kosong" descr="Approval kepala toko: tombol Setujui belum aktif sebelum checklist lengkap." title="Approval kepala toko: tombol Setujui belum aktif sebelum checklist lengk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38850" cy="4124325"/>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7. </w:t>
      </w:r>
      <w:r>
        <w:rPr>
          <w:rFonts w:ascii="Calibri" w:cs="Calibri" w:eastAsia="Calibri" w:hAnsi="Calibri"/>
          <w:color w:val="5B6577"/>
          <w:sz w:val="18"/>
          <w:szCs w:val="18"/>
        </w:rPr>
        <w:t xml:space="preserve">Approval kepala toko: tombol Setujui belum aktif sebelum checklist lengkap.</w:t>
      </w:r>
    </w:p>
    <w:p>
      <w:pPr>
        <w:keepNext/>
        <w:spacing w:before="120" w:after="40"/>
        <w:jc w:val="center"/>
      </w:pPr>
      <w:r>
        <w:drawing>
          <wp:inline distT="0" distB="0" distL="0" distR="0">
            <wp:extent cx="6038850" cy="4124325"/>
            <wp:effectExtent t="0" r="0" b="0" l="0"/>
            <wp:docPr id="1" name="34_kapal_kt_checklist_lengkap" descr="Checklist lengkap, tombol Setujui (Kepala toko) aktif." title="Checklist lengkap, tombol Setujui (Kepala toko) ak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38850" cy="4124325"/>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8. </w:t>
      </w:r>
      <w:r>
        <w:rPr>
          <w:rFonts w:ascii="Calibri" w:cs="Calibri" w:eastAsia="Calibri" w:hAnsi="Calibri"/>
          <w:color w:val="5B6577"/>
          <w:sz w:val="18"/>
          <w:szCs w:val="18"/>
        </w:rPr>
        <w:t xml:space="preserve">Checklist lengkap, tombol Setujui (Kepala toko) aktif.</w:t>
      </w:r>
    </w:p>
    <w:p>
      <w:pPr>
        <w:spacing w:after="120"/>
      </w:pPr>
      <w:r>
        <w:rPr>
          <w:rFonts w:ascii="Calibri" w:cs="Calibri" w:eastAsia="Calibri" w:hAnsi="Calibri"/>
        </w:rPr>
        <w:t xml:space="preserve">Status berubah menjadi </w:t>
      </w:r>
      <w:r>
        <w:rPr>
          <w:rFonts w:ascii="Calibri" w:cs="Calibri" w:eastAsia="Calibri" w:hAnsi="Calibri"/>
          <w:b/>
          <w:bCs/>
        </w:rPr>
        <w:t xml:space="preserve">Menunggu P2</w:t>
      </w:r>
      <w:r>
        <w:rPr>
          <w:rFonts w:ascii="Calibri" w:cs="Calibri" w:eastAsia="Calibri" w:hAnsi="Calibri"/>
        </w:rPr>
        <w:t xml:space="preserve">. Lanjutannya dikerjakan Approve SO (P2), lihat bab 3.4.</w:t>
      </w:r>
    </w:p>
    <w:p>
      <w:pPr>
        <w:pStyle w:val="Heading2"/>
      </w:pPr>
      <w:r>
        <w:rPr>
          <w:rFonts w:ascii="Calibri" w:cs="Calibri" w:eastAsia="Calibri" w:hAnsi="Calibri"/>
        </w:rPr>
        <w:t xml:space="preserve">2.6 Mutasi barang antar dek</w:t>
      </w:r>
    </w:p>
    <w:p>
      <w:pPr>
        <w:spacing w:after="120"/>
      </w:pPr>
      <w:r>
        <w:rPr>
          <w:rFonts w:ascii="Calibri" w:cs="Calibri" w:eastAsia="Calibri" w:hAnsi="Calibri"/>
        </w:rPr>
        <w:t xml:space="preserve">Admin kapal bisa memindahkan barang dari satu dek ke dek lain di kapal yang sama. Mutasi antar dek langsung dicatat di SAP sebagai </w:t>
      </w:r>
      <w:r>
        <w:rPr>
          <w:rFonts w:ascii="Calibri" w:cs="Calibri" w:eastAsia="Calibri" w:hAnsi="Calibri"/>
          <w:b/>
          <w:bCs/>
        </w:rPr>
        <w:t xml:space="preserve">Inventory Transfer</w:t>
      </w:r>
      <w:r>
        <w:rPr>
          <w:rFonts w:ascii="Calibri" w:cs="Calibri" w:eastAsia="Calibri" w:hAnsi="Calibri"/>
        </w:rPr>
        <w:t xml:space="preserve">.</w:t>
      </w:r>
    </w:p>
    <w:p>
      <w:pPr>
        <w:pStyle w:val="ListParagraph"/>
        <w:numPr>
          <w:ilvl w:val="0"/>
          <w:numId w:val="7"/>
        </w:numPr>
        <w:spacing w:after="60"/>
      </w:pPr>
      <w:r>
        <w:rPr>
          <w:rFonts w:ascii="Calibri" w:cs="Calibri" w:eastAsia="Calibri" w:hAnsi="Calibri"/>
        </w:rPr>
        <w:t xml:space="preserve">Buka </w:t>
      </w:r>
      <w:r>
        <w:rPr>
          <w:rFonts w:ascii="Calibri" w:cs="Calibri" w:eastAsia="Calibri" w:hAnsi="Calibri"/>
          <w:b/>
          <w:bCs/>
        </w:rPr>
        <w:t xml:space="preserve">Stok → Mutasi gudang</w:t>
      </w:r>
      <w:r>
        <w:rPr>
          <w:rFonts w:ascii="Calibri" w:cs="Calibri" w:eastAsia="Calibri" w:hAnsi="Calibri"/>
        </w:rPr>
        <w:t xml:space="preserve">, lalu pilih dek asal (contoh Dek 7).</w:t>
      </w:r>
    </w:p>
    <w:p>
      <w:pPr>
        <w:pStyle w:val="ListParagraph"/>
        <w:numPr>
          <w:ilvl w:val="0"/>
          <w:numId w:val="7"/>
        </w:numPr>
        <w:spacing w:after="60"/>
      </w:pPr>
      <w:r>
        <w:rPr>
          <w:rFonts w:ascii="Calibri" w:cs="Calibri" w:eastAsia="Calibri" w:hAnsi="Calibri"/>
        </w:rPr>
        <w:t xml:space="preserve">Pada </w:t>
      </w:r>
      <w:r>
        <w:rPr>
          <w:rFonts w:ascii="Calibri" w:cs="Calibri" w:eastAsia="Calibri" w:hAnsi="Calibri"/>
          <w:b/>
          <w:bCs/>
        </w:rPr>
        <w:t xml:space="preserve">Dari</w:t>
      </w:r>
      <w:r>
        <w:rPr>
          <w:rFonts w:ascii="Calibri" w:cs="Calibri" w:eastAsia="Calibri" w:hAnsi="Calibri"/>
        </w:rPr>
        <w:t xml:space="preserve"> pilih gudang asal; pada </w:t>
      </w:r>
      <w:r>
        <w:rPr>
          <w:rFonts w:ascii="Calibri" w:cs="Calibri" w:eastAsia="Calibri" w:hAnsi="Calibri"/>
          <w:b/>
          <w:bCs/>
        </w:rPr>
        <w:t xml:space="preserve">Ke</w:t>
      </w:r>
      <w:r>
        <w:rPr>
          <w:rFonts w:ascii="Calibri" w:cs="Calibri" w:eastAsia="Calibri" w:hAnsi="Calibri"/>
        </w:rPr>
        <w:t xml:space="preserve"> pilih dek tujuan di kelompok </w:t>
      </w:r>
      <w:r>
        <w:rPr>
          <w:rFonts w:ascii="Calibri" w:cs="Calibri" w:eastAsia="Calibri" w:hAnsi="Calibri"/>
          <w:b/>
          <w:bCs/>
        </w:rPr>
        <w:t xml:space="preserve">Dek lain kapal ini</w:t>
      </w:r>
      <w:r>
        <w:rPr>
          <w:rFonts w:ascii="Calibri" w:cs="Calibri" w:eastAsia="Calibri" w:hAnsi="Calibri"/>
        </w:rPr>
        <w:t xml:space="preserve"> (contoh KM Awu – Dek 3). Tombol ⇄ menukar arah.</w:t>
      </w:r>
    </w:p>
    <w:p>
      <w:pPr>
        <w:pStyle w:val="ListParagraph"/>
        <w:numPr>
          <w:ilvl w:val="0"/>
          <w:numId w:val="7"/>
        </w:numPr>
        <w:spacing w:after="60"/>
      </w:pPr>
      <w:r>
        <w:rPr>
          <w:rFonts w:ascii="Calibri" w:cs="Calibri" w:eastAsia="Calibri" w:hAnsi="Calibri"/>
        </w:rPr>
        <w:t xml:space="preserve">Isi </w:t>
      </w:r>
      <w:r>
        <w:rPr>
          <w:rFonts w:ascii="Calibri" w:cs="Calibri" w:eastAsia="Calibri" w:hAnsi="Calibri"/>
          <w:b/>
          <w:bCs/>
        </w:rPr>
        <w:t xml:space="preserve">Catatan</w:t>
      </w:r>
      <w:r>
        <w:rPr>
          <w:rFonts w:ascii="Calibri" w:cs="Calibri" w:eastAsia="Calibri" w:hAnsi="Calibri"/>
        </w:rPr>
        <w:t xml:space="preserve">, cari barang, lalu isi jumlah </w:t>
      </w:r>
      <w:r>
        <w:rPr>
          <w:rFonts w:ascii="Calibri" w:cs="Calibri" w:eastAsia="Calibri" w:hAnsi="Calibri"/>
          <w:b/>
          <w:bCs/>
        </w:rPr>
        <w:t xml:space="preserve">Dipindah</w:t>
      </w:r>
      <w:r>
        <w:rPr>
          <w:rFonts w:ascii="Calibri" w:cs="Calibri" w:eastAsia="Calibri" w:hAnsi="Calibri"/>
        </w:rPr>
        <w:t xml:space="preserve"> (tidak boleh melebihi stok asal).</w:t>
      </w:r>
    </w:p>
    <w:p>
      <w:pPr>
        <w:pStyle w:val="ListParagraph"/>
        <w:numPr>
          <w:ilvl w:val="0"/>
          <w:numId w:val="7"/>
        </w:numPr>
        <w:spacing w:after="60"/>
      </w:pPr>
      <w:r>
        <w:rPr>
          <w:rFonts w:ascii="Calibri" w:cs="Calibri" w:eastAsia="Calibri" w:hAnsi="Calibri"/>
        </w:rPr>
        <w:t xml:space="preserve">Klik </w:t>
      </w:r>
      <w:r>
        <w:rPr>
          <w:rFonts w:ascii="Calibri" w:cs="Calibri" w:eastAsia="Calibri" w:hAnsi="Calibri"/>
          <w:b/>
          <w:bCs/>
        </w:rPr>
        <w:t xml:space="preserve">Pindahkan ke …</w:t>
      </w:r>
      <w:r>
        <w:rPr>
          <w:rFonts w:ascii="Calibri" w:cs="Calibri" w:eastAsia="Calibri" w:hAnsi="Calibri"/>
        </w:rPr>
        <w:t xml:space="preserve">. Stok langsung pindah dan dokumen MUTASI terkirim ke SAP.</w:t>
      </w:r>
    </w:p>
    <w:p>
      <w:pPr>
        <w:keepNext/>
        <w:spacing w:before="120" w:after="40"/>
        <w:jc w:val="center"/>
      </w:pPr>
      <w:r>
        <w:drawing>
          <wp:inline distT="0" distB="0" distL="0" distR="0">
            <wp:extent cx="6038850" cy="2038350"/>
            <wp:effectExtent t="0" r="0" b="0" l="0"/>
            <wp:docPr id="1" name="74_kapal_mutasi_isi" descr="Mutasi Teh Pucuk 6 pcs dari Dek 7 ke Dek 3." title="Mutasi Teh Pucuk 6 pcs dari Dek 7 ke D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38850" cy="2038350"/>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9. </w:t>
      </w:r>
      <w:r>
        <w:rPr>
          <w:rFonts w:ascii="Calibri" w:cs="Calibri" w:eastAsia="Calibri" w:hAnsi="Calibri"/>
          <w:color w:val="5B6577"/>
          <w:sz w:val="18"/>
          <w:szCs w:val="18"/>
        </w:rPr>
        <w:t xml:space="preserve">Mutasi Teh Pucuk 6 pcs dari Dek 7 ke Dek 3.</w:t>
      </w:r>
    </w:p>
    <w:p>
      <w:pPr>
        <w:spacing w:after="120"/>
      </w:pPr>
      <w:r>
        <w:rPr>
          <w:rFonts w:ascii="Calibri" w:cs="Calibri" w:eastAsia="Calibri" w:hAnsi="Calibri"/>
        </w:rPr>
        <w:t xml:space="preserve">Pada uji coba, mutasi </w:t>
      </w:r>
      <w:r>
        <w:rPr>
          <w:rFonts w:ascii="Calibri" w:cs="Calibri" w:eastAsia="Calibri" w:hAnsi="Calibri"/>
          <w:b/>
          <w:bCs/>
        </w:rPr>
        <w:t xml:space="preserve">MUTASI-DEK7-AWU/2610/0001</w:t>
      </w:r>
      <w:r>
        <w:rPr>
          <w:rFonts w:ascii="Calibri" w:cs="Calibri" w:eastAsia="Calibri" w:hAnsi="Calibri"/>
        </w:rPr>
        <w:t xml:space="preserve"> terkirim ke SAP sebagai Inventory Transfer </w:t>
      </w:r>
      <w:r>
        <w:rPr>
          <w:rFonts w:ascii="Calibri" w:cs="Calibri" w:eastAsia="Calibri" w:hAnsi="Calibri"/>
          <w:b/>
          <w:bCs/>
        </w:rPr>
        <w:t xml:space="preserve">262000148</w:t>
      </w:r>
      <w:r>
        <w:rPr>
          <w:rFonts w:ascii="Calibri" w:cs="Calibri" w:eastAsia="Calibri" w:hAnsi="Calibri"/>
        </w:rPr>
        <w:t xml:space="preserve">. Statusnya terlihat di </w:t>
      </w:r>
      <w:r>
        <w:rPr>
          <w:rFonts w:ascii="Calibri" w:cs="Calibri" w:eastAsia="Calibri" w:hAnsi="Calibri"/>
          <w:b/>
          <w:bCs/>
        </w:rPr>
        <w:t xml:space="preserve">Stok → Dokumen stok</w:t>
      </w:r>
      <w:r>
        <w:rPr>
          <w:rFonts w:ascii="Calibri" w:cs="Calibri" w:eastAsia="Calibri" w:hAnsi="Calibri"/>
        </w:rPr>
        <w:t xml:space="preserve">.</w:t>
      </w:r>
    </w:p>
    <w:p>
      <w:pPr>
        <w:pStyle w:val="Heading2"/>
      </w:pPr>
      <w:r>
        <w:rPr>
          <w:rFonts w:ascii="Calibri" w:cs="Calibri" w:eastAsia="Calibri" w:hAnsi="Calibri"/>
        </w:rPr>
        <w:t xml:space="preserve">2.7 Menu lain admin kapal</w:t>
      </w:r>
    </w:p>
    <w:p>
      <w:pPr>
        <w:pStyle w:val="Heading3"/>
      </w:pPr>
      <w:r>
        <w:rPr>
          <w:rFonts w:ascii="Calibri" w:cs="Calibri" w:eastAsia="Calibri" w:hAnsi="Calibri"/>
        </w:rPr>
        <w:t xml:space="preserve">Kasir</w:t>
      </w:r>
    </w:p>
    <w:p>
      <w:pPr>
        <w:spacing w:after="120"/>
      </w:pPr>
      <w:r>
        <w:rPr>
          <w:rFonts w:ascii="Calibri" w:cs="Calibri" w:eastAsia="Calibri" w:hAnsi="Calibri"/>
        </w:rPr>
        <w:t xml:space="preserve">Admin kapal bisa membuka menu kasir dek yang dipilih: </w:t>
      </w:r>
      <w:r>
        <w:rPr>
          <w:rFonts w:ascii="Calibri" w:cs="Calibri" w:eastAsia="Calibri" w:hAnsi="Calibri"/>
          <w:b/>
          <w:bCs/>
        </w:rPr>
        <w:t xml:space="preserve">Penjualan</w:t>
      </w:r>
      <w:r>
        <w:rPr>
          <w:rFonts w:ascii="Calibri" w:cs="Calibri" w:eastAsia="Calibri" w:hAnsi="Calibri"/>
        </w:rPr>
        <w:t xml:space="preserve">, </w:t>
      </w:r>
      <w:r>
        <w:rPr>
          <w:rFonts w:ascii="Calibri" w:cs="Calibri" w:eastAsia="Calibri" w:hAnsi="Calibri"/>
          <w:b/>
          <w:bCs/>
        </w:rPr>
        <w:t xml:space="preserve">Riwayat</w:t>
      </w:r>
      <w:r>
        <w:rPr>
          <w:rFonts w:ascii="Calibri" w:cs="Calibri" w:eastAsia="Calibri" w:hAnsi="Calibri"/>
        </w:rPr>
        <w:t xml:space="preserve"> (struk, retur, cetak ulang), </w:t>
      </w:r>
      <w:r>
        <w:rPr>
          <w:rFonts w:ascii="Calibri" w:cs="Calibri" w:eastAsia="Calibri" w:hAnsi="Calibri"/>
          <w:b/>
          <w:bCs/>
        </w:rPr>
        <w:t xml:space="preserve">Rekap shift</w:t>
      </w:r>
      <w:r>
        <w:rPr>
          <w:rFonts w:ascii="Calibri" w:cs="Calibri" w:eastAsia="Calibri" w:hAnsi="Calibri"/>
        </w:rPr>
        <w:t xml:space="preserve"> (termasuk Kirim DO hari ini), dan </w:t>
      </w:r>
      <w:r>
        <w:rPr>
          <w:rFonts w:ascii="Calibri" w:cs="Calibri" w:eastAsia="Calibri" w:hAnsi="Calibri"/>
          <w:b/>
          <w:bCs/>
        </w:rPr>
        <w:t xml:space="preserve">Kas</w:t>
      </w:r>
      <w:r>
        <w:rPr>
          <w:rFonts w:ascii="Calibri" w:cs="Calibri" w:eastAsia="Calibri" w:hAnsi="Calibri"/>
        </w:rPr>
        <w:t xml:space="preserve"> (kas keluar, setor ke pusat, kas masuk, buku kas bulan ini). Cara pakainya sama dengan bab 8 Kasir.</w:t>
      </w:r>
    </w:p>
    <w:p>
      <w:pPr>
        <w:keepNext/>
        <w:spacing w:before="120" w:after="40"/>
        <w:jc w:val="center"/>
      </w:pPr>
      <w:r>
        <w:drawing>
          <wp:inline distT="0" distB="0" distL="0" distR="0">
            <wp:extent cx="6038850" cy="2066925"/>
            <wp:effectExtent t="0" r="0" b="0" l="0"/>
            <wp:docPr id="1" name="73_kapal_kas" descr="Kas dek: kas keluar, setoran ke pusat, kas masuk, dan buku kas bulan ini." title="Kas dek: kas keluar, setoran ke pusat, kas masuk, dan buku kas bulan i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38850" cy="2066925"/>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10. </w:t>
      </w:r>
      <w:r>
        <w:rPr>
          <w:rFonts w:ascii="Calibri" w:cs="Calibri" w:eastAsia="Calibri" w:hAnsi="Calibri"/>
          <w:color w:val="5B6577"/>
          <w:sz w:val="18"/>
          <w:szCs w:val="18"/>
        </w:rPr>
        <w:t xml:space="preserve">Kas dek: kas keluar, setoran ke pusat, kas masuk, dan buku kas bulan ini.</w:t>
      </w:r>
    </w:p>
    <w:p>
      <w:pPr>
        <w:pStyle w:val="Heading3"/>
      </w:pPr>
      <w:r>
        <w:rPr>
          <w:rFonts w:ascii="Calibri" w:cs="Calibri" w:eastAsia="Calibri" w:hAnsi="Calibri"/>
        </w:rPr>
        <w:t xml:space="preserve">Stok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9"/>
        <w:gridCol w:w="7649"/>
      </w:tblGrid>
      <w:tr>
        <w:trPr>
          <w:tblHeader/>
        </w:trPr>
        <w:tc>
          <w:tcPr>
            <w:tcW w:type="dxa" w:w="1989"/>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Menu</w:t>
            </w:r>
          </w:p>
        </w:tc>
        <w:tc>
          <w:tcPr>
            <w:tcW w:type="dxa" w:w="7649"/>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Kegunaan</w:t>
            </w:r>
          </w:p>
        </w:tc>
      </w:tr>
      <w:tr>
        <w:tc>
          <w:tcPr>
            <w:tcW w:type="dxa" w:w="198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Posisi stok</w:t>
            </w:r>
          </w:p>
        </w:tc>
        <w:tc>
          <w:tcPr>
            <w:tcW w:type="dxa" w:w="764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Stok per barang di setiap dek dan gudang kapal, total, dan terjual 7 hari.</w:t>
            </w:r>
          </w:p>
        </w:tc>
      </w:tr>
      <w:tr>
        <w:tc>
          <w:tcPr>
            <w:tcW w:type="dxa" w:w="198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Kartu stok</w:t>
            </w:r>
          </w:p>
        </w:tc>
        <w:tc>
          <w:tcPr>
            <w:tcW w:type="dxa" w:w="764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Mutasi masuk dan keluar per barang dalam rentang tanggal, dengan saldo awal dan akhir. Bisa disaring stok minus.</w:t>
            </w:r>
          </w:p>
        </w:tc>
      </w:tr>
      <w:tr>
        <w:tc>
          <w:tcPr>
            <w:tcW w:type="dxa" w:w="198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Terima barang</w:t>
            </w:r>
          </w:p>
        </w:tc>
        <w:tc>
          <w:tcPr>
            <w:tcW w:type="dxa" w:w="764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Kiriman dari DC: periksa, terima, dan checklist kepala toko (bab 2.4–2.5).</w:t>
            </w:r>
          </w:p>
        </w:tc>
      </w:tr>
      <w:tr>
        <w:tc>
          <w:tcPr>
            <w:tcW w:type="dxa" w:w="198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Mutasi gudang</w:t>
            </w:r>
          </w:p>
        </w:tc>
        <w:tc>
          <w:tcPr>
            <w:tcW w:type="dxa" w:w="764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Pindah barang antar gudang atau antar dek (bab 2.6).</w:t>
            </w:r>
          </w:p>
        </w:tc>
      </w:tr>
      <w:tr>
        <w:tc>
          <w:tcPr>
            <w:tcW w:type="dxa" w:w="198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Barang rusak</w:t>
            </w:r>
          </w:p>
        </w:tc>
        <w:tc>
          <w:tcPr>
            <w:tcW w:type="dxa" w:w="764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Catat barang rusak, kedaluwarsa, atau hilang; stok berkurang.</w:t>
            </w:r>
          </w:p>
        </w:tc>
      </w:tr>
      <w:tr>
        <w:tc>
          <w:tcPr>
            <w:tcW w:type="dxa" w:w="198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Stok opname</w:t>
            </w:r>
          </w:p>
        </w:tc>
        <w:tc>
          <w:tcPr>
            <w:tcW w:type="dxa" w:w="764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Hitung fisik per gudang: mulai, isi hitungan (bisa dicicil), selesai dan setujui selisih.</w:t>
            </w:r>
          </w:p>
        </w:tc>
      </w:tr>
      <w:tr>
        <w:tc>
          <w:tcPr>
            <w:tcW w:type="dxa" w:w="198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Dokumen stok</w:t>
            </w:r>
          </w:p>
        </w:tc>
        <w:tc>
          <w:tcPr>
            <w:tcW w:type="dxa" w:w="764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Semua dokumen terima, opname, rusak, mutasi, dan paket untuk dek ini, beserta status SAP. Dokumen yang belum masuk SAP bisa dibatalkan.</w:t>
            </w:r>
          </w:p>
        </w:tc>
      </w:tr>
    </w:tbl>
    <w:p>
      <w:pPr>
        <w:spacing w:after="120"/>
      </w:pPr>
    </w:p>
    <w:p>
      <w:pPr>
        <w:keepNext/>
        <w:spacing w:before="120" w:after="40"/>
        <w:jc w:val="center"/>
      </w:pPr>
      <w:r>
        <w:drawing>
          <wp:inline distT="0" distB="0" distL="0" distR="0">
            <wp:extent cx="6038850" cy="1733550"/>
            <wp:effectExtent t="0" r="0" b="0" l="0"/>
            <wp:docPr id="1" name="63_kapal_posisi_stok" descr="Posisi stok per dek KM Awu." title="Posisi stok per dek KM Aw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38850" cy="1733550"/>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11. </w:t>
      </w:r>
      <w:r>
        <w:rPr>
          <w:rFonts w:ascii="Calibri" w:cs="Calibri" w:eastAsia="Calibri" w:hAnsi="Calibri"/>
          <w:color w:val="5B6577"/>
          <w:sz w:val="18"/>
          <w:szCs w:val="18"/>
        </w:rPr>
        <w:t xml:space="preserve">Posisi stok per dek KM Awu.</w:t>
      </w:r>
    </w:p>
    <w:p>
      <w:pPr>
        <w:keepNext/>
        <w:spacing w:before="120" w:after="40"/>
        <w:jc w:val="center"/>
      </w:pPr>
      <w:r>
        <w:drawing>
          <wp:inline distT="0" distB="0" distL="0" distR="0">
            <wp:extent cx="6038850" cy="1657350"/>
            <wp:effectExtent t="0" r="0" b="0" l="0"/>
            <wp:docPr id="1" name="64_kapal_kartu_stok" descr="Kartu stok Dek 3." title="Kartu stok D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38850" cy="1657350"/>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12. </w:t>
      </w:r>
      <w:r>
        <w:rPr>
          <w:rFonts w:ascii="Calibri" w:cs="Calibri" w:eastAsia="Calibri" w:hAnsi="Calibri"/>
          <w:color w:val="5B6577"/>
          <w:sz w:val="18"/>
          <w:szCs w:val="18"/>
        </w:rPr>
        <w:t xml:space="preserve">Kartu stok Dek 3.</w:t>
      </w:r>
    </w:p>
    <w:p>
      <w:pPr>
        <w:keepNext/>
        <w:spacing w:before="120" w:after="40"/>
        <w:jc w:val="center"/>
      </w:pPr>
      <w:r>
        <w:drawing>
          <wp:inline distT="0" distB="0" distL="0" distR="0">
            <wp:extent cx="6038850" cy="1952625"/>
            <wp:effectExtent t="0" r="0" b="0" l="0"/>
            <wp:docPr id="1" name="66_kapal_rusak" descr="Barang rusak / kedaluwarsa." title="Barang rusak / kedaluwar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38850" cy="1952625"/>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13. </w:t>
      </w:r>
      <w:r>
        <w:rPr>
          <w:rFonts w:ascii="Calibri" w:cs="Calibri" w:eastAsia="Calibri" w:hAnsi="Calibri"/>
          <w:color w:val="5B6577"/>
          <w:sz w:val="18"/>
          <w:szCs w:val="18"/>
        </w:rPr>
        <w:t xml:space="preserve">Barang rusak / kedaluwarsa.</w:t>
      </w:r>
    </w:p>
    <w:p>
      <w:pPr>
        <w:keepNext/>
        <w:spacing w:before="120" w:after="40"/>
        <w:jc w:val="center"/>
      </w:pPr>
      <w:r>
        <w:drawing>
          <wp:inline distT="0" distB="0" distL="0" distR="0">
            <wp:extent cx="6038850" cy="1562100"/>
            <wp:effectExtent t="0" r="0" b="0" l="0"/>
            <wp:docPr id="1" name="67_kapal_opname" descr="Stok opname: mulai hitung fisik." title="Stok opname: mulai hitung fi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38850" cy="1562100"/>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14. </w:t>
      </w:r>
      <w:r>
        <w:rPr>
          <w:rFonts w:ascii="Calibri" w:cs="Calibri" w:eastAsia="Calibri" w:hAnsi="Calibri"/>
          <w:color w:val="5B6577"/>
          <w:sz w:val="18"/>
          <w:szCs w:val="18"/>
        </w:rPr>
        <w:t xml:space="preserve">Stok opname: mulai hitung fisik.</w:t>
      </w:r>
    </w:p>
    <w:p>
      <w:pPr>
        <w:keepNext/>
        <w:spacing w:before="120" w:after="40"/>
        <w:jc w:val="center"/>
      </w:pPr>
      <w:r>
        <w:drawing>
          <wp:inline distT="0" distB="0" distL="0" distR="0">
            <wp:extent cx="6038850" cy="3733800"/>
            <wp:effectExtent t="0" r="0" b="0" l="0"/>
            <wp:docPr id="1" name="68_kapal_dokumen_stok" descr="Dokumen stok Dek 3 dengan riwayat approval penerimaan." title="Dokumen stok Dek 3 dengan riwayat approval penerim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38850" cy="3733800"/>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15. </w:t>
      </w:r>
      <w:r>
        <w:rPr>
          <w:rFonts w:ascii="Calibri" w:cs="Calibri" w:eastAsia="Calibri" w:hAnsi="Calibri"/>
          <w:color w:val="5B6577"/>
          <w:sz w:val="18"/>
          <w:szCs w:val="18"/>
        </w:rPr>
        <w:t xml:space="preserve">Dokumen stok Dek 3 dengan riwayat approval penerimaan.</w:t>
      </w:r>
    </w:p>
    <w:p>
      <w:pPr>
        <w:pStyle w:val="Heading3"/>
      </w:pPr>
      <w:r>
        <w:rPr>
          <w:rFonts w:ascii="Calibri" w:cs="Calibri" w:eastAsia="Calibri" w:hAnsi="Calibri"/>
        </w:rPr>
        <w:t xml:space="preserve">Laporan, pengajuan harga, dan alat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9"/>
        <w:gridCol w:w="7649"/>
      </w:tblGrid>
      <w:tr>
        <w:trPr>
          <w:tblHeader/>
        </w:trPr>
        <w:tc>
          <w:tcPr>
            <w:tcW w:type="dxa" w:w="1989"/>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Menu</w:t>
            </w:r>
          </w:p>
        </w:tc>
        <w:tc>
          <w:tcPr>
            <w:tcW w:type="dxa" w:w="7649"/>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Kegunaan</w:t>
            </w:r>
          </w:p>
        </w:tc>
      </w:tr>
      <w:tr>
        <w:tc>
          <w:tcPr>
            <w:tcW w:type="dxa" w:w="198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Laporan</w:t>
            </w:r>
          </w:p>
        </w:tc>
        <w:tc>
          <w:tcPr>
            <w:tcW w:type="dxa" w:w="764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Laporan penjualan (harian, per kapal, rekap per barang, per kasir, ranking), persediaan (kartu stok, posisi stok, buffer stok, audit stok minus), mutasi, kas, dan rekap permintaan. Bisa dilihat dan dicetak.</w:t>
            </w:r>
          </w:p>
        </w:tc>
      </w:tr>
      <w:tr>
        <w:tc>
          <w:tcPr>
            <w:tcW w:type="dxa" w:w="198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Pengajuan harga</w:t>
            </w:r>
          </w:p>
        </w:tc>
        <w:tc>
          <w:tcPr>
            <w:tcW w:type="dxa" w:w="764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Ajukan perubahan harga jual (termasuk PPN). Margin dihitung otomatis; berlaku setelah disetujui.</w:t>
            </w:r>
          </w:p>
        </w:tc>
      </w:tr>
      <w:tr>
        <w:tc>
          <w:tcPr>
            <w:tcW w:type="dxa" w:w="198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Label harga</w:t>
            </w:r>
          </w:p>
        </w:tc>
        <w:tc>
          <w:tcPr>
            <w:tcW w:type="dxa" w:w="764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Cetak label rak (A4 3 kolom atau stiker 50×30) untuk barang berstok di dek.</w:t>
            </w:r>
          </w:p>
        </w:tc>
      </w:tr>
      <w:tr>
        <w:tc>
          <w:tcPr>
            <w:tcW w:type="dxa" w:w="198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Pasang HP kasir</w:t>
            </w:r>
          </w:p>
        </w:tc>
        <w:tc>
          <w:tcPr>
            <w:tcW w:type="dxa" w:w="764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QR tetap per dek untuk mengunduh dan memasang aplikasi Android kasir, serta daftar HP terdaftar (cabut atau buat kode pasang baru).</w:t>
            </w:r>
          </w:p>
        </w:tc>
      </w:tr>
    </w:tbl>
    <w:p>
      <w:pPr>
        <w:spacing w:after="120"/>
      </w:pPr>
    </w:p>
    <w:p>
      <w:pPr>
        <w:keepNext/>
        <w:spacing w:before="120" w:after="40"/>
        <w:jc w:val="center"/>
      </w:pPr>
      <w:r>
        <w:drawing>
          <wp:inline distT="0" distB="0" distL="0" distR="0">
            <wp:extent cx="6038850" cy="3771900"/>
            <wp:effectExtent t="0" r="0" b="0" l="0"/>
            <wp:docPr id="1" name="69_kapal_laporan" descr="Menu Laporan." title="Menu Lapo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38850" cy="3771900"/>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16. </w:t>
      </w:r>
      <w:r>
        <w:rPr>
          <w:rFonts w:ascii="Calibri" w:cs="Calibri" w:eastAsia="Calibri" w:hAnsi="Calibri"/>
          <w:color w:val="5B6577"/>
          <w:sz w:val="18"/>
          <w:szCs w:val="18"/>
        </w:rPr>
        <w:t xml:space="preserve">Menu Laporan.</w:t>
      </w:r>
    </w:p>
    <w:p>
      <w:pPr>
        <w:keepNext/>
        <w:spacing w:before="120" w:after="40"/>
        <w:jc w:val="center"/>
      </w:pPr>
      <w:r>
        <w:drawing>
          <wp:inline distT="0" distB="0" distL="0" distR="0">
            <wp:extent cx="6038850" cy="3733800"/>
            <wp:effectExtent t="0" r="0" b="0" l="0"/>
            <wp:docPr id="1" name="72_kapal_pasang_hp" descr="Pasang HP kasir: QR per dek dan HP terdaftar." title="Pasang HP kasir: QR per dek dan HP ter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38850" cy="3733800"/>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17. </w:t>
      </w:r>
      <w:r>
        <w:rPr>
          <w:rFonts w:ascii="Calibri" w:cs="Calibri" w:eastAsia="Calibri" w:hAnsi="Calibri"/>
          <w:color w:val="5B6577"/>
          <w:sz w:val="18"/>
          <w:szCs w:val="18"/>
        </w:rPr>
        <w:t xml:space="preserve">Pasang HP kasir: QR per dek dan HP terdaftar.</w:t>
      </w:r>
    </w:p>
    <w:p>
      <w:pPr>
        <w:pStyle w:val="Heading1"/>
        <w:pageBreakBefore/>
      </w:pPr>
      <w:r>
        <w:rPr>
          <w:rFonts w:ascii="Calibri" w:cs="Calibri" w:eastAsia="Calibri" w:hAnsi="Calibri"/>
        </w:rPr>
        <w:t xml:space="preserve">3. Approve SO (P2)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Hal</w:t>
            </w:r>
          </w:p>
        </w:tc>
        <w:tc>
          <w:tcPr>
            <w:tcW w:type="dxa" w:w="7228"/>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Keterangan</w:t>
            </w:r>
          </w:p>
        </w:tc>
      </w:tr>
      <w:tr>
        <w:tc>
          <w:tcPr>
            <w:tcW w:type="dxa" w:w="2410"/>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Akun uji</w:t>
            </w:r>
          </w:p>
        </w:tc>
        <w:tc>
          <w:tcPr>
            <w:tcW w:type="dxa" w:w="722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approve.so</w:t>
            </w:r>
          </w:p>
        </w:tc>
      </w:tr>
      <w:tr>
        <w:tc>
          <w:tcPr>
            <w:tcW w:type="dxa" w:w="2410"/>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Tampilan</w:t>
            </w:r>
          </w:p>
        </w:tc>
        <w:tc>
          <w:tcPr>
            <w:tcW w:type="dxa" w:w="722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Tampilan admin, mode Lihat saja</w:t>
            </w:r>
          </w:p>
        </w:tc>
      </w:tr>
      <w:tr>
        <w:tc>
          <w:tcPr>
            <w:tcW w:type="dxa" w:w="2410"/>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Tugas di alur utama</w:t>
            </w:r>
          </w:p>
        </w:tc>
        <w:tc>
          <w:tcPr>
            <w:tcW w:type="dxa" w:w="722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Menyetujui permintaan kapal (Sales Order) dan menyetujui penerimaan barang di kapal sebagai P2</w:t>
            </w:r>
          </w:p>
        </w:tc>
      </w:tr>
    </w:tbl>
    <w:p>
      <w:pPr>
        <w:spacing w:after="120"/>
      </w:pPr>
    </w:p>
    <w:p>
      <w:pPr>
        <w:pStyle w:val="Heading2"/>
      </w:pPr>
      <w:r>
        <w:rPr>
          <w:rFonts w:ascii="Calibri" w:cs="Calibri" w:eastAsia="Calibri" w:hAnsi="Calibri"/>
        </w:rPr>
        <w:t xml:space="preserve">3.1 Beranda dan notifikasi</w:t>
      </w:r>
    </w:p>
    <w:p>
      <w:pPr>
        <w:spacing w:after="120"/>
      </w:pPr>
      <w:r>
        <w:rPr>
          <w:rFonts w:ascii="Calibri" w:cs="Calibri" w:eastAsia="Calibri" w:hAnsi="Calibri"/>
        </w:rPr>
        <w:t xml:space="preserve">Kartu biru di Ringkasan dan angka di lonceng menunjukkan permintaan yang menunggu persetujuan Anda. Klik </w:t>
      </w:r>
      <w:r>
        <w:rPr>
          <w:rFonts w:ascii="Calibri" w:cs="Calibri" w:eastAsia="Calibri" w:hAnsi="Calibri"/>
          <w:b/>
          <w:bCs/>
        </w:rPr>
        <w:t xml:space="preserve">Buka</w:t>
      </w:r>
      <w:r>
        <w:rPr>
          <w:rFonts w:ascii="Calibri" w:cs="Calibri" w:eastAsia="Calibri" w:hAnsi="Calibri"/>
        </w:rPr>
        <w:t xml:space="preserve"> untuk langsung ke permintaannya.</w:t>
      </w:r>
    </w:p>
    <w:p>
      <w:pPr>
        <w:keepNext/>
        <w:spacing w:before="120" w:after="40"/>
        <w:jc w:val="center"/>
      </w:pPr>
      <w:r>
        <w:drawing>
          <wp:inline distT="0" distB="0" distL="0" distR="0">
            <wp:extent cx="6038850" cy="3533775"/>
            <wp:effectExtent t="0" r="0" b="0" l="0"/>
            <wp:docPr id="1" name="03_so_beranda" descr="Ringkasan approve SO: 1 permintaan menunggu approval SO." title="Ringkasan approve SO: 1 permintaan menunggu approval 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38850" cy="3533775"/>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18. </w:t>
      </w:r>
      <w:r>
        <w:rPr>
          <w:rFonts w:ascii="Calibri" w:cs="Calibri" w:eastAsia="Calibri" w:hAnsi="Calibri"/>
          <w:color w:val="5B6577"/>
          <w:sz w:val="18"/>
          <w:szCs w:val="18"/>
        </w:rPr>
        <w:t xml:space="preserve">Ringkasan approve SO: 1 permintaan menunggu approval SO.</w:t>
      </w:r>
    </w:p>
    <w:p>
      <w:pPr>
        <w:pStyle w:val="Heading2"/>
      </w:pPr>
      <w:r>
        <w:rPr>
          <w:rFonts w:ascii="Calibri" w:cs="Calibri" w:eastAsia="Calibri" w:hAnsi="Calibri"/>
        </w:rPr>
        <w:t xml:space="preserve">3.2 Menyetujui permintaan (Sales Order)</w:t>
      </w:r>
    </w:p>
    <w:p>
      <w:pPr>
        <w:pStyle w:val="ListParagraph"/>
        <w:numPr>
          <w:ilvl w:val="0"/>
          <w:numId w:val="8"/>
        </w:numPr>
        <w:spacing w:after="60"/>
      </w:pPr>
      <w:r>
        <w:rPr>
          <w:rFonts w:ascii="Calibri" w:cs="Calibri" w:eastAsia="Calibri" w:hAnsi="Calibri"/>
        </w:rPr>
        <w:t xml:space="preserve">Buka </w:t>
      </w:r>
      <w:r>
        <w:rPr>
          <w:rFonts w:ascii="Calibri" w:cs="Calibri" w:eastAsia="Calibri" w:hAnsi="Calibri"/>
          <w:b/>
          <w:bCs/>
        </w:rPr>
        <w:t xml:space="preserve">Permintaan DC → Permintaan barang</w:t>
      </w:r>
      <w:r>
        <w:rPr>
          <w:rFonts w:ascii="Calibri" w:cs="Calibri" w:eastAsia="Calibri" w:hAnsi="Calibri"/>
        </w:rPr>
        <w:t xml:space="preserve">, tab </w:t>
      </w:r>
      <w:r>
        <w:rPr>
          <w:rFonts w:ascii="Calibri" w:cs="Calibri" w:eastAsia="Calibri" w:hAnsi="Calibri"/>
          <w:b/>
          <w:bCs/>
        </w:rPr>
        <w:t xml:space="preserve">Approval SO</w:t>
      </w:r>
      <w:r>
        <w:rPr>
          <w:rFonts w:ascii="Calibri" w:cs="Calibri" w:eastAsia="Calibri" w:hAnsi="Calibri"/>
        </w:rPr>
        <w:t xml:space="preserve"> atau </w:t>
      </w:r>
      <w:r>
        <w:rPr>
          <w:rFonts w:ascii="Calibri" w:cs="Calibri" w:eastAsia="Calibri" w:hAnsi="Calibri"/>
          <w:b/>
          <w:bCs/>
        </w:rPr>
        <w:t xml:space="preserve">Giliran saya</w:t>
      </w:r>
      <w:r>
        <w:rPr>
          <w:rFonts w:ascii="Calibri" w:cs="Calibri" w:eastAsia="Calibri" w:hAnsi="Calibri"/>
        </w:rPr>
        <w:t xml:space="preserve">, lalu klik permintaannya.</w:t>
      </w:r>
    </w:p>
    <w:p>
      <w:pPr>
        <w:pStyle w:val="ListParagraph"/>
        <w:numPr>
          <w:ilvl w:val="0"/>
          <w:numId w:val="8"/>
        </w:numPr>
        <w:spacing w:after="60"/>
      </w:pPr>
      <w:r>
        <w:rPr>
          <w:rFonts w:ascii="Calibri" w:cs="Calibri" w:eastAsia="Calibri" w:hAnsi="Calibri"/>
        </w:rPr>
        <w:t xml:space="preserve">Periksa alur tahap, barang per dek, stok dek, stok DC, dan harga jual. Qty, barang, tanggal, dan catatan boleh diubah; klik </w:t>
      </w:r>
      <w:r>
        <w:rPr>
          <w:rFonts w:ascii="Calibri" w:cs="Calibri" w:eastAsia="Calibri" w:hAnsi="Calibri"/>
          <w:b/>
          <w:bCs/>
        </w:rPr>
        <w:t xml:space="preserve">Simpan perubahan</w:t>
      </w:r>
      <w:r>
        <w:rPr>
          <w:rFonts w:ascii="Calibri" w:cs="Calibri" w:eastAsia="Calibri" w:hAnsi="Calibri"/>
        </w:rPr>
        <w:t xml:space="preserve"> bila mengubah.</w:t>
      </w:r>
    </w:p>
    <w:p>
      <w:pPr>
        <w:pStyle w:val="ListParagraph"/>
        <w:numPr>
          <w:ilvl w:val="0"/>
          <w:numId w:val="8"/>
        </w:numPr>
        <w:spacing w:after="60"/>
      </w:pPr>
      <w:r>
        <w:rPr>
          <w:rFonts w:ascii="Calibri" w:cs="Calibri" w:eastAsia="Calibri" w:hAnsi="Calibri"/>
        </w:rPr>
        <w:t xml:space="preserve">Bila ada barang tanpa harga jual, isi kolom </w:t>
      </w:r>
      <w:r>
        <w:rPr>
          <w:rFonts w:ascii="Calibri" w:cs="Calibri" w:eastAsia="Calibri" w:hAnsi="Calibri"/>
          <w:b/>
          <w:bCs/>
        </w:rPr>
        <w:t xml:space="preserve">Harga jual</w:t>
      </w:r>
      <w:r>
        <w:rPr>
          <w:rFonts w:ascii="Calibri" w:cs="Calibri" w:eastAsia="Calibri" w:hAnsi="Calibri"/>
        </w:rPr>
        <w:t xml:space="preserve"> dulu.</w:t>
      </w:r>
    </w:p>
    <w:p>
      <w:pPr>
        <w:pStyle w:val="ListParagraph"/>
        <w:numPr>
          <w:ilvl w:val="0"/>
          <w:numId w:val="8"/>
        </w:numPr>
        <w:spacing w:after="60"/>
      </w:pPr>
      <w:r>
        <w:rPr>
          <w:rFonts w:ascii="Calibri" w:cs="Calibri" w:eastAsia="Calibri" w:hAnsi="Calibri"/>
        </w:rPr>
        <w:t xml:space="preserve">Klik </w:t>
      </w:r>
      <w:r>
        <w:rPr>
          <w:rFonts w:ascii="Calibri" w:cs="Calibri" w:eastAsia="Calibri" w:hAnsi="Calibri"/>
          <w:b/>
          <w:bCs/>
        </w:rPr>
        <w:t xml:space="preserve">Setujui level 1 (Approval SO)</w:t>
      </w:r>
      <w:r>
        <w:rPr>
          <w:rFonts w:ascii="Calibri" w:cs="Calibri" w:eastAsia="Calibri" w:hAnsi="Calibri"/>
        </w:rPr>
        <w:t xml:space="preserve">.</w:t>
      </w:r>
    </w:p>
    <w:p>
      <w:pPr>
        <w:keepNext/>
        <w:spacing w:before="120" w:after="40"/>
        <w:jc w:val="center"/>
      </w:pPr>
      <w:r>
        <w:drawing>
          <wp:inline distT="0" distB="0" distL="0" distR="0">
            <wp:extent cx="6038850" cy="5362575"/>
            <wp:effectExtent t="0" r="0" b="0" l="0"/>
            <wp:docPr id="1" name="05_so_detail" descr="Detail permintaan pada tahap Approval SO." title="Detail permintaan pada tahap Approval 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38850" cy="5362575"/>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19. </w:t>
      </w:r>
      <w:r>
        <w:rPr>
          <w:rFonts w:ascii="Calibri" w:cs="Calibri" w:eastAsia="Calibri" w:hAnsi="Calibri"/>
          <w:color w:val="5B6577"/>
          <w:sz w:val="18"/>
          <w:szCs w:val="18"/>
        </w:rPr>
        <w:t xml:space="preserve">Detail permintaan pada tahap Approval SO.</w:t>
      </w:r>
    </w:p>
    <w:p>
      <w:pPr>
        <w:spacing w:after="120"/>
      </w:pPr>
      <w:r>
        <w:rPr>
          <w:rFonts w:ascii="Calibri" w:cs="Calibri" w:eastAsia="Calibri" w:hAnsi="Calibri"/>
        </w:rPr>
        <w:t xml:space="preserve">Sales Order dibuat di SAP satu per dek (contoh </w:t>
      </w:r>
      <w:r>
        <w:rPr>
          <w:rFonts w:ascii="Calibri" w:cs="Calibri" w:eastAsia="Calibri" w:hAnsi="Calibri"/>
          <w:b/>
          <w:bCs/>
        </w:rPr>
        <w:t xml:space="preserve">266000699</w:t>
      </w:r>
      <w:r>
        <w:rPr>
          <w:rFonts w:ascii="Calibri" w:cs="Calibri" w:eastAsia="Calibri" w:hAnsi="Calibri"/>
        </w:rPr>
        <w:t xml:space="preserve"> untuk Dek 3 dan </w:t>
      </w:r>
      <w:r>
        <w:rPr>
          <w:rFonts w:ascii="Calibri" w:cs="Calibri" w:eastAsia="Calibri" w:hAnsi="Calibri"/>
          <w:b/>
          <w:bCs/>
        </w:rPr>
        <w:t xml:space="preserve">266000700</w:t>
      </w:r>
      <w:r>
        <w:rPr>
          <w:rFonts w:ascii="Calibri" w:cs="Calibri" w:eastAsia="Calibri" w:hAnsi="Calibri"/>
        </w:rPr>
        <w:t xml:space="preserve"> untuk Dek 7). Permintaan lanjut ke admin DC untuk dipilah.</w:t>
      </w:r>
    </w:p>
    <w:p>
      <w:pPr>
        <w:keepNext/>
        <w:spacing w:before="120" w:after="40"/>
        <w:jc w:val="center"/>
      </w:pPr>
      <w:r>
        <w:drawing>
          <wp:inline distT="0" distB="0" distL="0" distR="0">
            <wp:extent cx="6038850" cy="3400425"/>
            <wp:effectExtent t="0" r="0" b="0" l="0"/>
            <wp:docPr id="1" name="07_so_terbentuk" descr="Sales Order per dek tampil di tabel Dokumen SAP." title="Sales Order per dek tampil di tabel Dokumen S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38850" cy="3400425"/>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20. </w:t>
      </w:r>
      <w:r>
        <w:rPr>
          <w:rFonts w:ascii="Calibri" w:cs="Calibri" w:eastAsia="Calibri" w:hAnsi="Calibri"/>
          <w:color w:val="5B6577"/>
          <w:sz w:val="18"/>
          <w:szCs w:val="18"/>
        </w:rPr>
        <w:t xml:space="preserve">Sales Order per dek tampil di tabel Dokumen SAP.</w:t>
      </w:r>
    </w:p>
    <w:p>
      <w:pPr>
        <w:pStyle w:val="Heading2"/>
      </w:pPr>
      <w:r>
        <w:rPr>
          <w:rFonts w:ascii="Calibri" w:cs="Calibri" w:eastAsia="Calibri" w:hAnsi="Calibri"/>
        </w:rPr>
        <w:t xml:space="preserve">3.3 Menolak permintaan</w:t>
      </w:r>
    </w:p>
    <w:p>
      <w:pPr>
        <w:spacing w:after="120"/>
      </w:pPr>
      <w:r>
        <w:rPr>
          <w:rFonts w:ascii="Calibri" w:cs="Calibri" w:eastAsia="Calibri" w:hAnsi="Calibri"/>
        </w:rPr>
        <w:t xml:space="preserve">Isi </w:t>
      </w:r>
      <w:r>
        <w:rPr>
          <w:rFonts w:ascii="Calibri" w:cs="Calibri" w:eastAsia="Calibri" w:hAnsi="Calibri"/>
          <w:b/>
          <w:bCs/>
        </w:rPr>
        <w:t xml:space="preserve">Catatan approval / alasan</w:t>
      </w:r>
      <w:r>
        <w:rPr>
          <w:rFonts w:ascii="Calibri" w:cs="Calibri" w:eastAsia="Calibri" w:hAnsi="Calibri"/>
        </w:rPr>
        <w:t xml:space="preserve"> lalu klik </w:t>
      </w:r>
      <w:r>
        <w:rPr>
          <w:rFonts w:ascii="Calibri" w:cs="Calibri" w:eastAsia="Calibri" w:hAnsi="Calibri"/>
          <w:b/>
          <w:bCs/>
        </w:rPr>
        <w:t xml:space="preserve">Tolak</w:t>
      </w:r>
      <w:r>
        <w:rPr>
          <w:rFonts w:ascii="Calibri" w:cs="Calibri" w:eastAsia="Calibri" w:hAnsi="Calibri"/>
        </w:rPr>
        <w:t xml:space="preserve">. Permintaan kembali ke admin kapal dengan alasan Anda; admin kapal memperbaiki lalu mengirim ulang.</w:t>
      </w:r>
    </w:p>
    <w:p>
      <w:pPr>
        <w:pStyle w:val="Heading2"/>
      </w:pPr>
      <w:r>
        <w:rPr>
          <w:rFonts w:ascii="Calibri" w:cs="Calibri" w:eastAsia="Calibri" w:hAnsi="Calibri"/>
        </w:rPr>
        <w:t xml:space="preserve">3.4 P2: menyetujui penerimaan barang kapal</w:t>
      </w:r>
    </w:p>
    <w:p>
      <w:pPr>
        <w:pStyle w:val="ListParagraph"/>
        <w:numPr>
          <w:ilvl w:val="0"/>
          <w:numId w:val="9"/>
        </w:numPr>
        <w:spacing w:after="60"/>
      </w:pPr>
      <w:r>
        <w:rPr>
          <w:rFonts w:ascii="Calibri" w:cs="Calibri" w:eastAsia="Calibri" w:hAnsi="Calibri"/>
        </w:rPr>
        <w:t xml:space="preserve">Buka </w:t>
      </w:r>
      <w:r>
        <w:rPr>
          <w:rFonts w:ascii="Calibri" w:cs="Calibri" w:eastAsia="Calibri" w:hAnsi="Calibri"/>
          <w:b/>
          <w:bCs/>
        </w:rPr>
        <w:t xml:space="preserve">Stok → Dokumen stok</w:t>
      </w:r>
      <w:r>
        <w:rPr>
          <w:rFonts w:ascii="Calibri" w:cs="Calibri" w:eastAsia="Calibri" w:hAnsi="Calibri"/>
        </w:rPr>
        <w:t xml:space="preserve">. Pilih status </w:t>
      </w:r>
      <w:r>
        <w:rPr>
          <w:rFonts w:ascii="Calibri" w:cs="Calibri" w:eastAsia="Calibri" w:hAnsi="Calibri"/>
          <w:b/>
          <w:bCs/>
        </w:rPr>
        <w:t xml:space="preserve">Menunggu approval terima</w:t>
      </w:r>
      <w:r>
        <w:rPr>
          <w:rFonts w:ascii="Calibri" w:cs="Calibri" w:eastAsia="Calibri" w:hAnsi="Calibri"/>
        </w:rPr>
        <w:t xml:space="preserve">. Dokumen yang menunggu Anda bertanda </w:t>
      </w:r>
      <w:r>
        <w:rPr>
          <w:rFonts w:ascii="Calibri" w:cs="Calibri" w:eastAsia="Calibri" w:hAnsi="Calibri"/>
          <w:b/>
          <w:bCs/>
        </w:rPr>
        <w:t xml:space="preserve">Giliran Anda</w:t>
      </w:r>
      <w:r>
        <w:rPr>
          <w:rFonts w:ascii="Calibri" w:cs="Calibri" w:eastAsia="Calibri" w:hAnsi="Calibri"/>
        </w:rPr>
        <w:t xml:space="preserve">.</w:t>
      </w:r>
    </w:p>
    <w:p>
      <w:pPr>
        <w:pStyle w:val="ListParagraph"/>
        <w:numPr>
          <w:ilvl w:val="0"/>
          <w:numId w:val="9"/>
        </w:numPr>
        <w:spacing w:after="60"/>
      </w:pPr>
      <w:r>
        <w:rPr>
          <w:rFonts w:ascii="Calibri" w:cs="Calibri" w:eastAsia="Calibri" w:hAnsi="Calibri"/>
        </w:rPr>
        <w:t xml:space="preserve">Klik dokumen terima barang, periksa barang, jumlah diharapkan, diterima, dan rusak, serta riwayat approval kepala toko.</w:t>
      </w:r>
    </w:p>
    <w:p>
      <w:pPr>
        <w:pStyle w:val="ListParagraph"/>
        <w:numPr>
          <w:ilvl w:val="0"/>
          <w:numId w:val="9"/>
        </w:numPr>
        <w:spacing w:after="60"/>
      </w:pPr>
      <w:r>
        <w:rPr>
          <w:rFonts w:ascii="Calibri" w:cs="Calibri" w:eastAsia="Calibri" w:hAnsi="Calibri"/>
        </w:rPr>
        <w:t xml:space="preserve">Klik </w:t>
      </w:r>
      <w:r>
        <w:rPr>
          <w:rFonts w:ascii="Calibri" w:cs="Calibri" w:eastAsia="Calibri" w:hAnsi="Calibri"/>
          <w:b/>
          <w:bCs/>
        </w:rPr>
        <w:t xml:space="preserve">Setujui (P2)</w:t>
      </w:r>
      <w:r>
        <w:rPr>
          <w:rFonts w:ascii="Calibri" w:cs="Calibri" w:eastAsia="Calibri" w:hAnsi="Calibri"/>
        </w:rPr>
        <w:t xml:space="preserve">. Untuk menolak, isi catatan lalu klik </w:t>
      </w:r>
      <w:r>
        <w:rPr>
          <w:rFonts w:ascii="Calibri" w:cs="Calibri" w:eastAsia="Calibri" w:hAnsi="Calibri"/>
          <w:b/>
          <w:bCs/>
        </w:rPr>
        <w:t xml:space="preserve">Tolak</w:t>
      </w:r>
      <w:r>
        <w:rPr>
          <w:rFonts w:ascii="Calibri" w:cs="Calibri" w:eastAsia="Calibri" w:hAnsi="Calibri"/>
        </w:rPr>
        <w:t xml:space="preserve">.</w:t>
      </w:r>
    </w:p>
    <w:p>
      <w:pPr>
        <w:keepNext/>
        <w:spacing w:before="120" w:after="40"/>
        <w:jc w:val="center"/>
      </w:pPr>
      <w:r>
        <w:drawing>
          <wp:inline distT="0" distB="0" distL="0" distR="0">
            <wp:extent cx="6038850" cy="3238500"/>
            <wp:effectExtent t="0" r="0" b="0" l="0"/>
            <wp:docPr id="1" name="37_p2_detail" descr="Penerimaan Dek 3 pada giliran P2." title="Penerimaan Dek 3 pada giliran 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38850" cy="3238500"/>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21. </w:t>
      </w:r>
      <w:r>
        <w:rPr>
          <w:rFonts w:ascii="Calibri" w:cs="Calibri" w:eastAsia="Calibri" w:hAnsi="Calibri"/>
          <w:color w:val="5B6577"/>
          <w:sz w:val="18"/>
          <w:szCs w:val="18"/>
        </w:rPr>
        <w:t xml:space="preserve">Penerimaan Dek 3 pada giliran P2.</w:t>
      </w:r>
    </w:p>
    <w:p>
      <w:pPr>
        <w:spacing w:after="120"/>
      </w:pPr>
      <w:r>
        <w:rPr>
          <w:rFonts w:ascii="Calibri" w:cs="Calibri" w:eastAsia="Calibri" w:hAnsi="Calibri"/>
        </w:rPr>
        <w:t xml:space="preserve">Setelah P2 menyetujui, stok dek bertambah dan Sales Order dek itu </w:t>
      </w:r>
      <w:r>
        <w:rPr>
          <w:rFonts w:ascii="Calibri" w:cs="Calibri" w:eastAsia="Calibri" w:hAnsi="Calibri"/>
          <w:b/>
          <w:bCs/>
        </w:rPr>
        <w:t xml:space="preserve">ditutup</w:t>
      </w:r>
      <w:r>
        <w:rPr>
          <w:rFonts w:ascii="Calibri" w:cs="Calibri" w:eastAsia="Calibri" w:hAnsi="Calibri"/>
        </w:rPr>
        <w:t xml:space="preserve"> di SAP (pada uji coba SO 266000699 dan 266000700 tertutup otomatis).</w:t>
      </w:r>
    </w:p>
    <w:p>
      <w:pPr>
        <w:keepNext/>
        <w:spacing w:before="120" w:after="40"/>
        <w:jc w:val="center"/>
      </w:pPr>
      <w:r>
        <w:drawing>
          <wp:inline distT="0" distB="0" distL="0" distR="0">
            <wp:extent cx="6038850" cy="2505075"/>
            <wp:effectExtent t="0" r="0" b="0" l="0"/>
            <wp:docPr id="1" name="38_p2_selesai" descr="Penerimaan selesai: riwayat mencatat admin kapal, kepala toko, dan P2." title="Penerimaan selesai: riwayat mencatat admin kapal, kepala toko, dan 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38850" cy="2505075"/>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22. </w:t>
      </w:r>
      <w:r>
        <w:rPr>
          <w:rFonts w:ascii="Calibri" w:cs="Calibri" w:eastAsia="Calibri" w:hAnsi="Calibri"/>
          <w:color w:val="5B6577"/>
          <w:sz w:val="18"/>
          <w:szCs w:val="18"/>
        </w:rPr>
        <w:t xml:space="preserve">Penerimaan selesai: riwayat mencatat admin kapal, kepala toko, dan P2.</w:t>
      </w:r>
    </w:p>
    <w:p>
      <w:pPr>
        <w:pStyle w:val="Heading2"/>
      </w:pPr>
      <w:r>
        <w:rPr>
          <w:rFonts w:ascii="Calibri" w:cs="Calibri" w:eastAsia="Calibri" w:hAnsi="Calibri"/>
        </w:rPr>
        <w:t xml:space="preserve">3.5 Menu lain (lihat saja)</w:t>
      </w:r>
    </w:p>
    <w:p>
      <w:pPr>
        <w:spacing w:after="120"/>
      </w:pPr>
      <w:r>
        <w:rPr>
          <w:rFonts w:ascii="Calibri" w:cs="Calibri" w:eastAsia="Calibri" w:hAnsi="Calibri"/>
        </w:rPr>
        <w:t xml:space="preserve">Akun penyetuju bisa membuka hampir semua menu admin untuk memantau, tetapi tidak bisa mengubah data. Yang bisa dikerjakan hanya tugas persetujuan: approval SO, P2 terima barang, approval pengajuan harga, dan mengisi forecast DC.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9"/>
        <w:gridCol w:w="7649"/>
      </w:tblGrid>
      <w:tr>
        <w:trPr>
          <w:tblHeader/>
        </w:trPr>
        <w:tc>
          <w:tcPr>
            <w:tcW w:type="dxa" w:w="1989"/>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Kelompok menu</w:t>
            </w:r>
          </w:p>
        </w:tc>
        <w:tc>
          <w:tcPr>
            <w:tcW w:type="dxa" w:w="7649"/>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Menu dan kegunaan</w:t>
            </w:r>
          </w:p>
        </w:tc>
      </w:tr>
      <w:tr>
        <w:tc>
          <w:tcPr>
            <w:tcW w:type="dxa" w:w="198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Ringkasan</w:t>
            </w:r>
          </w:p>
        </w:tc>
        <w:tc>
          <w:tcPr>
            <w:tcW w:type="dxa" w:w="764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b/>
                <w:bCs/>
                <w:sz w:val="19"/>
                <w:szCs w:val="19"/>
              </w:rPr>
              <w:t xml:space="preserve">Ringkasan</w:t>
            </w:r>
            <w:r>
              <w:rPr>
                <w:rFonts w:ascii="Calibri" w:cs="Calibri" w:eastAsia="Calibri" w:hAnsi="Calibri"/>
                <w:sz w:val="19"/>
                <w:szCs w:val="19"/>
              </w:rPr>
              <w:t xml:space="preserve">: penjualan hari ini, kasir buka, antrean SAP, ranking penjualan, peringatan. </w:t>
            </w:r>
            <w:r>
              <w:rPr>
                <w:rFonts w:ascii="Calibri" w:cs="Calibri" w:eastAsia="Calibri" w:hAnsi="Calibri"/>
                <w:b/>
                <w:bCs/>
                <w:sz w:val="19"/>
                <w:szCs w:val="19"/>
              </w:rPr>
              <w:t xml:space="preserve">Monitor kapal &amp; DC</w:t>
            </w:r>
            <w:r>
              <w:rPr>
                <w:rFonts w:ascii="Calibri" w:cs="Calibri" w:eastAsia="Calibri" w:hAnsi="Calibri"/>
                <w:sz w:val="19"/>
                <w:szCs w:val="19"/>
              </w:rPr>
              <w:t xml:space="preserve">: kasir, stok menipis, dan kiriman per dek. </w:t>
            </w:r>
            <w:r>
              <w:rPr>
                <w:rFonts w:ascii="Calibri" w:cs="Calibri" w:eastAsia="Calibri" w:hAnsi="Calibri"/>
                <w:b/>
                <w:bCs/>
                <w:sz w:val="19"/>
                <w:szCs w:val="19"/>
              </w:rPr>
              <w:t xml:space="preserve">Antrean SAP</w:t>
            </w:r>
            <w:r>
              <w:rPr>
                <w:rFonts w:ascii="Calibri" w:cs="Calibri" w:eastAsia="Calibri" w:hAnsi="Calibri"/>
                <w:sz w:val="19"/>
                <w:szCs w:val="19"/>
              </w:rPr>
              <w:t xml:space="preserve">: DO harian, A/R, dokumen gagal kirim.</w:t>
            </w:r>
          </w:p>
        </w:tc>
      </w:tr>
      <w:tr>
        <w:tc>
          <w:tcPr>
            <w:tcW w:type="dxa" w:w="198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Permintaan DC</w:t>
            </w:r>
          </w:p>
        </w:tc>
        <w:tc>
          <w:tcPr>
            <w:tcW w:type="dxa" w:w="764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b/>
                <w:bCs/>
                <w:sz w:val="19"/>
                <w:szCs w:val="19"/>
              </w:rPr>
              <w:t xml:space="preserve">Permintaan barang</w:t>
            </w:r>
            <w:r>
              <w:rPr>
                <w:rFonts w:ascii="Calibri" w:cs="Calibri" w:eastAsia="Calibri" w:hAnsi="Calibri"/>
                <w:sz w:val="19"/>
                <w:szCs w:val="19"/>
              </w:rPr>
              <w:t xml:space="preserve">: semua permintaan per tahap. </w:t>
            </w:r>
            <w:r>
              <w:rPr>
                <w:rFonts w:ascii="Calibri" w:cs="Calibri" w:eastAsia="Calibri" w:hAnsi="Calibri"/>
                <w:b/>
                <w:bCs/>
                <w:sz w:val="19"/>
                <w:szCs w:val="19"/>
              </w:rPr>
              <w:t xml:space="preserve">Transfer stok DC</w:t>
            </w:r>
            <w:r>
              <w:rPr>
                <w:rFonts w:ascii="Calibri" w:cs="Calibri" w:eastAsia="Calibri" w:hAnsi="Calibri"/>
                <w:sz w:val="19"/>
                <w:szCs w:val="19"/>
              </w:rPr>
              <w:t xml:space="preserve">: pilah stok, PO, GRPO, transfer (lihat saja). </w:t>
            </w:r>
            <w:r>
              <w:rPr>
                <w:rFonts w:ascii="Calibri" w:cs="Calibri" w:eastAsia="Calibri" w:hAnsi="Calibri"/>
                <w:b/>
                <w:bCs/>
                <w:sz w:val="19"/>
                <w:szCs w:val="19"/>
              </w:rPr>
              <w:t xml:space="preserve">Forecast DC</w:t>
            </w:r>
            <w:r>
              <w:rPr>
                <w:rFonts w:ascii="Calibri" w:cs="Calibri" w:eastAsia="Calibri" w:hAnsi="Calibri"/>
                <w:sz w:val="19"/>
                <w:szCs w:val="19"/>
              </w:rPr>
              <w:t xml:space="preserve">: kebutuhan bulanan per DC dan 10 barang prioritas (P2 boleh mengisi).</w:t>
            </w:r>
          </w:p>
        </w:tc>
      </w:tr>
      <w:tr>
        <w:tc>
          <w:tcPr>
            <w:tcW w:type="dxa" w:w="198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Stok</w:t>
            </w:r>
          </w:p>
        </w:tc>
        <w:tc>
          <w:tcPr>
            <w:tcW w:type="dxa" w:w="764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b/>
                <w:bCs/>
                <w:sz w:val="19"/>
                <w:szCs w:val="19"/>
              </w:rPr>
              <w:t xml:space="preserve">Dokumen stok</w:t>
            </w:r>
            <w:r>
              <w:rPr>
                <w:rFonts w:ascii="Calibri" w:cs="Calibri" w:eastAsia="Calibri" w:hAnsi="Calibri"/>
                <w:sz w:val="19"/>
                <w:szCs w:val="19"/>
              </w:rPr>
              <w:t xml:space="preserve">: terima, rusak, mutasi, opname (P2 menyetujui penerimaan di sini). </w:t>
            </w:r>
            <w:r>
              <w:rPr>
                <w:rFonts w:ascii="Calibri" w:cs="Calibri" w:eastAsia="Calibri" w:hAnsi="Calibri"/>
                <w:b/>
                <w:bCs/>
                <w:sz w:val="19"/>
                <w:szCs w:val="19"/>
              </w:rPr>
              <w:t xml:space="preserve">Kartu stok</w:t>
            </w:r>
            <w:r>
              <w:rPr>
                <w:rFonts w:ascii="Calibri" w:cs="Calibri" w:eastAsia="Calibri" w:hAnsi="Calibri"/>
                <w:sz w:val="19"/>
                <w:szCs w:val="19"/>
              </w:rPr>
              <w:t xml:space="preserve">: mutasi per barang dan gudang.</w:t>
            </w:r>
          </w:p>
        </w:tc>
      </w:tr>
      <w:tr>
        <w:tc>
          <w:tcPr>
            <w:tcW w:type="dxa" w:w="198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Kas &amp; laporan</w:t>
            </w:r>
          </w:p>
        </w:tc>
        <w:tc>
          <w:tcPr>
            <w:tcW w:type="dxa" w:w="764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b/>
                <w:bCs/>
                <w:sz w:val="19"/>
                <w:szCs w:val="19"/>
              </w:rPr>
              <w:t xml:space="preserve">Kas toko &amp; kapal</w:t>
            </w:r>
            <w:r>
              <w:rPr>
                <w:rFonts w:ascii="Calibri" w:cs="Calibri" w:eastAsia="Calibri" w:hAnsi="Calibri"/>
                <w:sz w:val="19"/>
                <w:szCs w:val="19"/>
              </w:rPr>
              <w:t xml:space="preserve">, </w:t>
            </w:r>
            <w:r>
              <w:rPr>
                <w:rFonts w:ascii="Calibri" w:cs="Calibri" w:eastAsia="Calibri" w:hAnsi="Calibri"/>
                <w:b/>
                <w:bCs/>
                <w:sz w:val="19"/>
                <w:szCs w:val="19"/>
              </w:rPr>
              <w:t xml:space="preserve">Laporan</w:t>
            </w:r>
            <w:r>
              <w:rPr>
                <w:rFonts w:ascii="Calibri" w:cs="Calibri" w:eastAsia="Calibri" w:hAnsi="Calibri"/>
                <w:sz w:val="19"/>
                <w:szCs w:val="19"/>
              </w:rPr>
              <w:t xml:space="preserve"> penjualan dan stok, </w:t>
            </w:r>
            <w:r>
              <w:rPr>
                <w:rFonts w:ascii="Calibri" w:cs="Calibri" w:eastAsia="Calibri" w:hAnsi="Calibri"/>
                <w:b/>
                <w:bCs/>
                <w:sz w:val="19"/>
                <w:szCs w:val="19"/>
              </w:rPr>
              <w:t xml:space="preserve">Margin &amp; shift</w:t>
            </w:r>
            <w:r>
              <w:rPr>
                <w:rFonts w:ascii="Calibri" w:cs="Calibri" w:eastAsia="Calibri" w:hAnsi="Calibri"/>
                <w:sz w:val="19"/>
                <w:szCs w:val="19"/>
              </w:rPr>
              <w:t xml:space="preserve">.</w:t>
            </w:r>
          </w:p>
        </w:tc>
      </w:tr>
      <w:tr>
        <w:tc>
          <w:tcPr>
            <w:tcW w:type="dxa" w:w="198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Barang &amp; harga</w:t>
            </w:r>
          </w:p>
        </w:tc>
        <w:tc>
          <w:tcPr>
            <w:tcW w:type="dxa" w:w="764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b/>
                <w:bCs/>
                <w:sz w:val="19"/>
                <w:szCs w:val="19"/>
              </w:rPr>
              <w:t xml:space="preserve">Master barang</w:t>
            </w:r>
            <w:r>
              <w:rPr>
                <w:rFonts w:ascii="Calibri" w:cs="Calibri" w:eastAsia="Calibri" w:hAnsi="Calibri"/>
                <w:sz w:val="19"/>
                <w:szCs w:val="19"/>
              </w:rPr>
              <w:t xml:space="preserve"> (dari SAP), </w:t>
            </w:r>
            <w:r>
              <w:rPr>
                <w:rFonts w:ascii="Calibri" w:cs="Calibri" w:eastAsia="Calibri" w:hAnsi="Calibri"/>
                <w:b/>
                <w:bCs/>
                <w:sz w:val="19"/>
                <w:szCs w:val="19"/>
              </w:rPr>
              <w:t xml:space="preserve">Barang &amp; harga jual</w:t>
            </w:r>
            <w:r>
              <w:rPr>
                <w:rFonts w:ascii="Calibri" w:cs="Calibri" w:eastAsia="Calibri" w:hAnsi="Calibri"/>
                <w:sz w:val="19"/>
                <w:szCs w:val="19"/>
              </w:rPr>
              <w:t xml:space="preserve">, </w:t>
            </w:r>
            <w:r>
              <w:rPr>
                <w:rFonts w:ascii="Calibri" w:cs="Calibri" w:eastAsia="Calibri" w:hAnsi="Calibri"/>
                <w:b/>
                <w:bCs/>
                <w:sz w:val="19"/>
                <w:szCs w:val="19"/>
              </w:rPr>
              <w:t xml:space="preserve">Pengajuan harga</w:t>
            </w:r>
            <w:r>
              <w:rPr>
                <w:rFonts w:ascii="Calibri" w:cs="Calibri" w:eastAsia="Calibri" w:hAnsi="Calibri"/>
                <w:sz w:val="19"/>
                <w:szCs w:val="19"/>
              </w:rPr>
              <w:t xml:space="preserve"> (menyetujui perubahan harga dari kapal), </w:t>
            </w:r>
            <w:r>
              <w:rPr>
                <w:rFonts w:ascii="Calibri" w:cs="Calibri" w:eastAsia="Calibri" w:hAnsi="Calibri"/>
                <w:b/>
                <w:bCs/>
                <w:sz w:val="19"/>
                <w:szCs w:val="19"/>
              </w:rPr>
              <w:t xml:space="preserve">Resep paket</w:t>
            </w:r>
            <w:r>
              <w:rPr>
                <w:rFonts w:ascii="Calibri" w:cs="Calibri" w:eastAsia="Calibri" w:hAnsi="Calibri"/>
                <w:sz w:val="19"/>
                <w:szCs w:val="19"/>
              </w:rPr>
              <w:t xml:space="preserve">.</w:t>
            </w:r>
          </w:p>
        </w:tc>
      </w:tr>
      <w:tr>
        <w:tc>
          <w:tcPr>
            <w:tcW w:type="dxa" w:w="198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Pengaturan</w:t>
            </w:r>
          </w:p>
        </w:tc>
        <w:tc>
          <w:tcPr>
            <w:tcW w:type="dxa" w:w="7649"/>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b/>
                <w:bCs/>
                <w:sz w:val="19"/>
                <w:szCs w:val="19"/>
              </w:rPr>
              <w:t xml:space="preserve">Toko &amp; kapal</w:t>
            </w:r>
            <w:r>
              <w:rPr>
                <w:rFonts w:ascii="Calibri" w:cs="Calibri" w:eastAsia="Calibri" w:hAnsi="Calibri"/>
                <w:sz w:val="19"/>
                <w:szCs w:val="19"/>
              </w:rPr>
              <w:t xml:space="preserve">, </w:t>
            </w:r>
            <w:r>
              <w:rPr>
                <w:rFonts w:ascii="Calibri" w:cs="Calibri" w:eastAsia="Calibri" w:hAnsi="Calibri"/>
                <w:b/>
                <w:bCs/>
                <w:sz w:val="19"/>
                <w:szCs w:val="19"/>
              </w:rPr>
              <w:t xml:space="preserve">Pengguna</w:t>
            </w:r>
            <w:r>
              <w:rPr>
                <w:rFonts w:ascii="Calibri" w:cs="Calibri" w:eastAsia="Calibri" w:hAnsi="Calibri"/>
                <w:sz w:val="19"/>
                <w:szCs w:val="19"/>
              </w:rPr>
              <w:t xml:space="preserve">, </w:t>
            </w:r>
            <w:r>
              <w:rPr>
                <w:rFonts w:ascii="Calibri" w:cs="Calibri" w:eastAsia="Calibri" w:hAnsi="Calibri"/>
                <w:b/>
                <w:bCs/>
                <w:sz w:val="19"/>
                <w:szCs w:val="19"/>
              </w:rPr>
              <w:t xml:space="preserve">Perangkat Android</w:t>
            </w:r>
            <w:r>
              <w:rPr>
                <w:rFonts w:ascii="Calibri" w:cs="Calibri" w:eastAsia="Calibri" w:hAnsi="Calibri"/>
                <w:sz w:val="19"/>
                <w:szCs w:val="19"/>
              </w:rPr>
              <w:t xml:space="preserve">, </w:t>
            </w:r>
            <w:r>
              <w:rPr>
                <w:rFonts w:ascii="Calibri" w:cs="Calibri" w:eastAsia="Calibri" w:hAnsi="Calibri"/>
                <w:b/>
                <w:bCs/>
                <w:sz w:val="19"/>
                <w:szCs w:val="19"/>
              </w:rPr>
              <w:t xml:space="preserve">Pengaturan</w:t>
            </w:r>
            <w:r>
              <w:rPr>
                <w:rFonts w:ascii="Calibri" w:cs="Calibri" w:eastAsia="Calibri" w:hAnsi="Calibri"/>
                <w:sz w:val="19"/>
                <w:szCs w:val="19"/>
              </w:rPr>
              <w:t xml:space="preserve"> (lihat saja).</w:t>
            </w:r>
          </w:p>
        </w:tc>
      </w:tr>
    </w:tbl>
    <w:p>
      <w:pPr>
        <w:spacing w:after="120"/>
      </w:pPr>
    </w:p>
    <w:p>
      <w:pPr>
        <w:keepNext/>
        <w:spacing w:before="120" w:after="40"/>
        <w:jc w:val="center"/>
      </w:pPr>
      <w:r>
        <w:drawing>
          <wp:inline distT="0" distB="0" distL="0" distR="0">
            <wp:extent cx="6038850" cy="2019300"/>
            <wp:effectExtent t="0" r="0" b="0" l="0"/>
            <wp:docPr id="1" name="91_ap_pengajuan_harga" descr="Pengajuan harga dari kapal menunggu persetujuan." title="Pengajuan harga dari kapal menunggu persetuj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38850" cy="2019300"/>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23. </w:t>
      </w:r>
      <w:r>
        <w:rPr>
          <w:rFonts w:ascii="Calibri" w:cs="Calibri" w:eastAsia="Calibri" w:hAnsi="Calibri"/>
          <w:color w:val="5B6577"/>
          <w:sz w:val="18"/>
          <w:szCs w:val="18"/>
        </w:rPr>
        <w:t xml:space="preserve">Pengajuan harga dari kapal menunggu persetujuan.</w:t>
      </w:r>
    </w:p>
    <w:p>
      <w:pPr>
        <w:keepNext/>
        <w:spacing w:before="120" w:after="40"/>
        <w:jc w:val="center"/>
      </w:pPr>
      <w:r>
        <w:drawing>
          <wp:inline distT="0" distB="0" distL="0" distR="0">
            <wp:extent cx="6038850" cy="2590800"/>
            <wp:effectExtent t="0" r="0" b="0" l="0"/>
            <wp:docPr id="1" name="91_ap_forecast" descr="Forecast kebutuhan DC (P2 mengisi kebutuhan sebulan per DC)." title="Forecast kebutuhan DC (P2 mengisi kebutuhan sebulan per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38850" cy="2590800"/>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24. </w:t>
      </w:r>
      <w:r>
        <w:rPr>
          <w:rFonts w:ascii="Calibri" w:cs="Calibri" w:eastAsia="Calibri" w:hAnsi="Calibri"/>
          <w:color w:val="5B6577"/>
          <w:sz w:val="18"/>
          <w:szCs w:val="18"/>
        </w:rPr>
        <w:t xml:space="preserve">Forecast kebutuhan DC (P2 mengisi kebutuhan sebulan per DC).</w:t>
      </w:r>
    </w:p>
    <w:p>
      <w:pPr>
        <w:keepNext/>
        <w:spacing w:before="120" w:after="40"/>
        <w:jc w:val="center"/>
      </w:pPr>
      <w:r>
        <w:drawing>
          <wp:inline distT="0" distB="0" distL="0" distR="0">
            <wp:extent cx="6010275" cy="4114800"/>
            <wp:effectExtent t="0" r="0" b="0" l="0"/>
            <wp:docPr id="1" name="91_ap_monitor" descr="Monitor kapal &amp; DC." title="Monitor kapal &amp;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10275" cy="4114800"/>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25. </w:t>
      </w:r>
      <w:r>
        <w:rPr>
          <w:rFonts w:ascii="Calibri" w:cs="Calibri" w:eastAsia="Calibri" w:hAnsi="Calibri"/>
          <w:color w:val="5B6577"/>
          <w:sz w:val="18"/>
          <w:szCs w:val="18"/>
        </w:rPr>
        <w:t xml:space="preserve">Monitor kapal &amp; DC.</w:t>
      </w:r>
    </w:p>
    <w:p>
      <w:pPr>
        <w:pStyle w:val="Heading1"/>
        <w:pageBreakBefore/>
      </w:pPr>
      <w:r>
        <w:rPr>
          <w:rFonts w:ascii="Calibri" w:cs="Calibri" w:eastAsia="Calibri" w:hAnsi="Calibri"/>
        </w:rPr>
        <w:t xml:space="preserve">4. Admin DC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Hal</w:t>
            </w:r>
          </w:p>
        </w:tc>
        <w:tc>
          <w:tcPr>
            <w:tcW w:type="dxa" w:w="7228"/>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Keterangan</w:t>
            </w:r>
          </w:p>
        </w:tc>
      </w:tr>
      <w:tr>
        <w:tc>
          <w:tcPr>
            <w:tcW w:type="dxa" w:w="2410"/>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Akun uji</w:t>
            </w:r>
          </w:p>
        </w:tc>
        <w:tc>
          <w:tcPr>
            <w:tcW w:type="dxa" w:w="722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admin.dc.jkt (gudang DC-JKT)</w:t>
            </w:r>
          </w:p>
        </w:tc>
      </w:tr>
      <w:tr>
        <w:tc>
          <w:tcPr>
            <w:tcW w:type="dxa" w:w="2410"/>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Tampilan</w:t>
            </w:r>
          </w:p>
        </w:tc>
        <w:tc>
          <w:tcPr>
            <w:tcW w:type="dxa" w:w="722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Tampilan admin: Permintaan DC dan Stok. Hanya melihat permintaan ke DC miliknya.</w:t>
            </w:r>
          </w:p>
        </w:tc>
      </w:tr>
      <w:tr>
        <w:tc>
          <w:tcPr>
            <w:tcW w:type="dxa" w:w="2410"/>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Tugas di alur utama</w:t>
            </w:r>
          </w:p>
        </w:tc>
        <w:tc>
          <w:tcPr>
            <w:tcW w:type="dxa" w:w="722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Memilah stok DC, mengajukan GRPO, dan mengajukan Inventory Transfer ke dek</w:t>
            </w:r>
          </w:p>
        </w:tc>
      </w:tr>
    </w:tbl>
    <w:p>
      <w:pPr>
        <w:spacing w:after="120"/>
      </w:pPr>
    </w:p>
    <w:p>
      <w:pPr>
        <w:pStyle w:val="Heading2"/>
      </w:pPr>
      <w:r>
        <w:rPr>
          <w:rFonts w:ascii="Calibri" w:cs="Calibri" w:eastAsia="Calibri" w:hAnsi="Calibri"/>
        </w:rPr>
        <w:t xml:space="preserve">4.1 Giliran saya</w:t>
      </w:r>
    </w:p>
    <w:p>
      <w:pPr>
        <w:spacing w:after="120"/>
      </w:pPr>
      <w:r>
        <w:rPr>
          <w:rFonts w:ascii="Calibri" w:cs="Calibri" w:eastAsia="Calibri" w:hAnsi="Calibri"/>
        </w:rPr>
        <w:t xml:space="preserve">Tab </w:t>
      </w:r>
      <w:r>
        <w:rPr>
          <w:rFonts w:ascii="Calibri" w:cs="Calibri" w:eastAsia="Calibri" w:hAnsi="Calibri"/>
          <w:b/>
          <w:bCs/>
        </w:rPr>
        <w:t xml:space="preserve">Giliran saya</w:t>
      </w:r>
      <w:r>
        <w:rPr>
          <w:rFonts w:ascii="Calibri" w:cs="Calibri" w:eastAsia="Calibri" w:hAnsi="Calibri"/>
        </w:rPr>
        <w:t xml:space="preserve"> di Permintaan barang menampilkan permintaan yang menunggu Anda. Label di kanan menunjukkan tugasnya: </w:t>
      </w:r>
      <w:r>
        <w:rPr>
          <w:rFonts w:ascii="Calibri" w:cs="Calibri" w:eastAsia="Calibri" w:hAnsi="Calibri"/>
          <w:b/>
          <w:bCs/>
        </w:rPr>
        <w:t xml:space="preserve">Pilah stok DC</w:t>
      </w:r>
      <w:r>
        <w:rPr>
          <w:rFonts w:ascii="Calibri" w:cs="Calibri" w:eastAsia="Calibri" w:hAnsi="Calibri"/>
        </w:rPr>
        <w:t xml:space="preserve">, </w:t>
      </w:r>
      <w:r>
        <w:rPr>
          <w:rFonts w:ascii="Calibri" w:cs="Calibri" w:eastAsia="Calibri" w:hAnsi="Calibri"/>
          <w:b/>
          <w:bCs/>
        </w:rPr>
        <w:t xml:space="preserve">Menunggu GRPO</w:t>
      </w:r>
      <w:r>
        <w:rPr>
          <w:rFonts w:ascii="Calibri" w:cs="Calibri" w:eastAsia="Calibri" w:hAnsi="Calibri"/>
        </w:rPr>
        <w:t xml:space="preserve">, </w:t>
      </w:r>
      <w:r>
        <w:rPr>
          <w:rFonts w:ascii="Calibri" w:cs="Calibri" w:eastAsia="Calibri" w:hAnsi="Calibri"/>
          <w:b/>
          <w:bCs/>
        </w:rPr>
        <w:t xml:space="preserve">GRPO ditolak</w:t>
      </w:r>
      <w:r>
        <w:rPr>
          <w:rFonts w:ascii="Calibri" w:cs="Calibri" w:eastAsia="Calibri" w:hAnsi="Calibri"/>
        </w:rPr>
        <w:t xml:space="preserve">, </w:t>
      </w:r>
      <w:r>
        <w:rPr>
          <w:rFonts w:ascii="Calibri" w:cs="Calibri" w:eastAsia="Calibri" w:hAnsi="Calibri"/>
          <w:b/>
          <w:bCs/>
        </w:rPr>
        <w:t xml:space="preserve">Buat Inventory Transfer</w:t>
      </w:r>
      <w:r>
        <w:rPr>
          <w:rFonts w:ascii="Calibri" w:cs="Calibri" w:eastAsia="Calibri" w:hAnsi="Calibri"/>
        </w:rPr>
        <w:t xml:space="preserve">, atau </w:t>
      </w:r>
      <w:r>
        <w:rPr>
          <w:rFonts w:ascii="Calibri" w:cs="Calibri" w:eastAsia="Calibri" w:hAnsi="Calibri"/>
          <w:b/>
          <w:bCs/>
        </w:rPr>
        <w:t xml:space="preserve">Transfer gagal</w:t>
      </w:r>
      <w:r>
        <w:rPr>
          <w:rFonts w:ascii="Calibri" w:cs="Calibri" w:eastAsia="Calibri" w:hAnsi="Calibri"/>
        </w:rPr>
        <w:t xml:space="preserve">.</w:t>
      </w:r>
    </w:p>
    <w:p>
      <w:pPr>
        <w:keepNext/>
        <w:spacing w:before="120" w:after="40"/>
        <w:jc w:val="center"/>
      </w:pPr>
      <w:r>
        <w:drawing>
          <wp:inline distT="0" distB="0" distL="0" distR="0">
            <wp:extent cx="6038850" cy="1828800"/>
            <wp:effectExtent t="0" r="0" b="0" l="0"/>
            <wp:docPr id="1" name="08_dc_giliran" descr="Giliran saya admin DC: permintaan menunggu dipilah." title="Giliran saya admin DC: permintaan menunggu dipi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38850" cy="1828800"/>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26. </w:t>
      </w:r>
      <w:r>
        <w:rPr>
          <w:rFonts w:ascii="Calibri" w:cs="Calibri" w:eastAsia="Calibri" w:hAnsi="Calibri"/>
          <w:color w:val="5B6577"/>
          <w:sz w:val="18"/>
          <w:szCs w:val="18"/>
        </w:rPr>
        <w:t xml:space="preserve">Giliran saya admin DC: permintaan menunggu dipilah.</w:t>
      </w:r>
    </w:p>
    <w:p>
      <w:pPr>
        <w:pStyle w:val="Heading2"/>
      </w:pPr>
      <w:r>
        <w:rPr>
          <w:rFonts w:ascii="Calibri" w:cs="Calibri" w:eastAsia="Calibri" w:hAnsi="Calibri"/>
        </w:rPr>
        <w:t xml:space="preserve">4.2 Memilah stok DC</w:t>
      </w:r>
    </w:p>
    <w:p>
      <w:pPr>
        <w:pStyle w:val="ListParagraph"/>
        <w:numPr>
          <w:ilvl w:val="0"/>
          <w:numId w:val="10"/>
        </w:numPr>
        <w:spacing w:after="60"/>
      </w:pPr>
      <w:r>
        <w:rPr>
          <w:rFonts w:ascii="Calibri" w:cs="Calibri" w:eastAsia="Calibri" w:hAnsi="Calibri"/>
        </w:rPr>
        <w:t xml:space="preserve">Klik permintaannya. Periksa Qty SO, Stok DC, dan dek tujuan setiap barang.</w:t>
      </w:r>
    </w:p>
    <w:p>
      <w:pPr>
        <w:pStyle w:val="ListParagraph"/>
        <w:numPr>
          <w:ilvl w:val="0"/>
          <w:numId w:val="10"/>
        </w:numPr>
        <w:spacing w:after="60"/>
      </w:pPr>
      <w:r>
        <w:rPr>
          <w:rFonts w:ascii="Calibri" w:cs="Calibri" w:eastAsia="Calibri" w:hAnsi="Calibri"/>
        </w:rPr>
        <w:t xml:space="preserve">Isi kolom </w:t>
      </w:r>
      <w:r>
        <w:rPr>
          <w:rFonts w:ascii="Calibri" w:cs="Calibri" w:eastAsia="Calibri" w:hAnsi="Calibri"/>
          <w:b/>
          <w:bCs/>
        </w:rPr>
        <w:t xml:space="preserve">Transfer DC</w:t>
      </w:r>
      <w:r>
        <w:rPr>
          <w:rFonts w:ascii="Calibri" w:cs="Calibri" w:eastAsia="Calibri" w:hAnsi="Calibri"/>
        </w:rPr>
        <w:t xml:space="preserve"> dengan qty yang diambil dari stok DC (contoh AQUA 6). Barang yang tidak ada di stok DC diisi 0; seluruhnya menjadi </w:t>
      </w:r>
      <w:r>
        <w:rPr>
          <w:rFonts w:ascii="Calibri" w:cs="Calibri" w:eastAsia="Calibri" w:hAnsi="Calibri"/>
          <w:b/>
          <w:bCs/>
        </w:rPr>
        <w:t xml:space="preserve">Qty PUR</w:t>
      </w:r>
      <w:r>
        <w:rPr>
          <w:rFonts w:ascii="Calibri" w:cs="Calibri" w:eastAsia="Calibri" w:hAnsi="Calibri"/>
        </w:rPr>
        <w:t xml:space="preserve"> (contoh Teh Pucuk 24).</w:t>
      </w:r>
    </w:p>
    <w:p>
      <w:pPr>
        <w:pStyle w:val="ListParagraph"/>
        <w:numPr>
          <w:ilvl w:val="0"/>
          <w:numId w:val="10"/>
        </w:numPr>
        <w:spacing w:after="60"/>
      </w:pPr>
      <w:r>
        <w:rPr>
          <w:rFonts w:ascii="Calibri" w:cs="Calibri" w:eastAsia="Calibri" w:hAnsi="Calibri"/>
        </w:rPr>
        <w:t xml:space="preserve">Bila tidak ada sama sekali di stok DC, klik </w:t>
      </w:r>
      <w:r>
        <w:rPr>
          <w:rFonts w:ascii="Calibri" w:cs="Calibri" w:eastAsia="Calibri" w:hAnsi="Calibri"/>
          <w:b/>
          <w:bCs/>
        </w:rPr>
        <w:t xml:space="preserve">Tidak ada di stok DC (semua jadi PUR)</w:t>
      </w:r>
      <w:r>
        <w:rPr>
          <w:rFonts w:ascii="Calibri" w:cs="Calibri" w:eastAsia="Calibri" w:hAnsi="Calibri"/>
        </w:rPr>
        <w:t xml:space="preserve">.</w:t>
      </w:r>
    </w:p>
    <w:p>
      <w:pPr>
        <w:pStyle w:val="ListParagraph"/>
        <w:numPr>
          <w:ilvl w:val="0"/>
          <w:numId w:val="10"/>
        </w:numPr>
        <w:spacing w:after="60"/>
      </w:pPr>
      <w:r>
        <w:rPr>
          <w:rFonts w:ascii="Calibri" w:cs="Calibri" w:eastAsia="Calibri" w:hAnsi="Calibri"/>
        </w:rPr>
        <w:t xml:space="preserve">Klik </w:t>
      </w:r>
      <w:r>
        <w:rPr>
          <w:rFonts w:ascii="Calibri" w:cs="Calibri" w:eastAsia="Calibri" w:hAnsi="Calibri"/>
          <w:b/>
          <w:bCs/>
        </w:rPr>
        <w:t xml:space="preserve">Setujui PUR tahap 1 (stok DC)</w:t>
      </w:r>
      <w:r>
        <w:rPr>
          <w:rFonts w:ascii="Calibri" w:cs="Calibri" w:eastAsia="Calibri" w:hAnsi="Calibri"/>
        </w:rPr>
        <w:t xml:space="preserve">. Permintaan pindah ke Approve PUR.</w:t>
      </w:r>
    </w:p>
    <w:p>
      <w:pPr>
        <w:keepNext/>
        <w:spacing w:before="120" w:after="40"/>
        <w:jc w:val="center"/>
      </w:pPr>
      <w:r>
        <w:drawing>
          <wp:inline distT="0" distB="0" distL="0" distR="0">
            <wp:extent cx="6038850" cy="6677025"/>
            <wp:effectExtent t="0" r="0" b="0" l="0"/>
            <wp:docPr id="1" name="09_dc_pilah" descr="Kolom Transfer DC terisi: AQUA 6 dari stok DC, Teh Pucuk 0 (dibeli)." title="Kolom Transfer DC terisi: AQUA 6 dari stok DC, Teh Pucuk 0 (dib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38850" cy="6677025"/>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27. </w:t>
      </w:r>
      <w:r>
        <w:rPr>
          <w:rFonts w:ascii="Calibri" w:cs="Calibri" w:eastAsia="Calibri" w:hAnsi="Calibri"/>
          <w:color w:val="5B6577"/>
          <w:sz w:val="18"/>
          <w:szCs w:val="18"/>
        </w:rPr>
        <w:t xml:space="preserve">Kolom Transfer DC terisi: AQUA 6 dari stok DC, Teh Pucuk 0 (dibeli).</w:t>
      </w:r>
    </w:p>
    <w:p>
      <w:pPr>
        <w:pStyle w:val="Heading2"/>
      </w:pPr>
      <w:r>
        <w:rPr>
          <w:rFonts w:ascii="Calibri" w:cs="Calibri" w:eastAsia="Calibri" w:hAnsi="Calibri"/>
        </w:rPr>
        <w:t xml:space="preserve">4.3 Mengajukan GRPO</w:t>
      </w:r>
    </w:p>
    <w:p>
      <w:pPr>
        <w:spacing w:after="120"/>
      </w:pPr>
      <w:r>
        <w:rPr>
          <w:rFonts w:ascii="Calibri" w:cs="Calibri" w:eastAsia="Calibri" w:hAnsi="Calibri"/>
        </w:rPr>
        <w:t xml:space="preserve">Setelah PO disetujui dan barang dari vendor tiba di gudang DC, catat penerimaannya.</w:t>
      </w:r>
    </w:p>
    <w:p>
      <w:pPr>
        <w:pStyle w:val="ListParagraph"/>
        <w:numPr>
          <w:ilvl w:val="0"/>
          <w:numId w:val="11"/>
        </w:numPr>
        <w:spacing w:after="60"/>
      </w:pPr>
      <w:r>
        <w:rPr>
          <w:rFonts w:ascii="Calibri" w:cs="Calibri" w:eastAsia="Calibri" w:hAnsi="Calibri"/>
        </w:rPr>
        <w:t xml:space="preserve">Buka permintaan (tab </w:t>
      </w:r>
      <w:r>
        <w:rPr>
          <w:rFonts w:ascii="Calibri" w:cs="Calibri" w:eastAsia="Calibri" w:hAnsi="Calibri"/>
          <w:b/>
          <w:bCs/>
        </w:rPr>
        <w:t xml:space="preserve">PO / GRPO</w:t>
      </w:r>
      <w:r>
        <w:rPr>
          <w:rFonts w:ascii="Calibri" w:cs="Calibri" w:eastAsia="Calibri" w:hAnsi="Calibri"/>
        </w:rPr>
        <w:t xml:space="preserve"> atau Giliran saya). Panel </w:t>
      </w:r>
      <w:r>
        <w:rPr>
          <w:rFonts w:ascii="Calibri" w:cs="Calibri" w:eastAsia="Calibri" w:hAnsi="Calibri"/>
          <w:b/>
          <w:bCs/>
        </w:rPr>
        <w:t xml:space="preserve">Pengadaan DC</w:t>
      </w:r>
      <w:r>
        <w:rPr>
          <w:rFonts w:ascii="Calibri" w:cs="Calibri" w:eastAsia="Calibri" w:hAnsi="Calibri"/>
        </w:rPr>
        <w:t xml:space="preserve"> menampilkan PUR dan PO.</w:t>
      </w:r>
    </w:p>
    <w:p>
      <w:pPr>
        <w:pStyle w:val="ListParagraph"/>
        <w:numPr>
          <w:ilvl w:val="0"/>
          <w:numId w:val="11"/>
        </w:numPr>
        <w:spacing w:after="60"/>
      </w:pPr>
      <w:r>
        <w:rPr>
          <w:rFonts w:ascii="Calibri" w:cs="Calibri" w:eastAsia="Calibri" w:hAnsi="Calibri"/>
        </w:rPr>
        <w:t xml:space="preserve">Isi </w:t>
      </w:r>
      <w:r>
        <w:rPr>
          <w:rFonts w:ascii="Calibri" w:cs="Calibri" w:eastAsia="Calibri" w:hAnsi="Calibri"/>
          <w:b/>
          <w:bCs/>
        </w:rPr>
        <w:t xml:space="preserve">Qty diterima (GRPO)</w:t>
      </w:r>
      <w:r>
        <w:rPr>
          <w:rFonts w:ascii="Calibri" w:cs="Calibri" w:eastAsia="Calibri" w:hAnsi="Calibri"/>
        </w:rPr>
        <w:t xml:space="preserve"> sesuai barang yang benar-benar datang (bawaan = qty PO).</w:t>
      </w:r>
    </w:p>
    <w:p>
      <w:pPr>
        <w:pStyle w:val="ListParagraph"/>
        <w:numPr>
          <w:ilvl w:val="0"/>
          <w:numId w:val="11"/>
        </w:numPr>
        <w:spacing w:after="60"/>
      </w:pPr>
      <w:r>
        <w:rPr>
          <w:rFonts w:ascii="Calibri" w:cs="Calibri" w:eastAsia="Calibri" w:hAnsi="Calibri"/>
        </w:rPr>
        <w:t xml:space="preserve">Klik </w:t>
      </w:r>
      <w:r>
        <w:rPr>
          <w:rFonts w:ascii="Calibri" w:cs="Calibri" w:eastAsia="Calibri" w:hAnsi="Calibri"/>
          <w:b/>
          <w:bCs/>
        </w:rPr>
        <w:t xml:space="preserve">Ajukan GRPO (terima di DC)</w:t>
      </w:r>
      <w:r>
        <w:rPr>
          <w:rFonts w:ascii="Calibri" w:cs="Calibri" w:eastAsia="Calibri" w:hAnsi="Calibri"/>
        </w:rPr>
        <w:t xml:space="preserve">. GRPO menunggu persetujuan Approve PUR; GRPO dibuat di SAP setelah disetujui.</w:t>
      </w:r>
    </w:p>
    <w:p>
      <w:pPr>
        <w:keepNext/>
        <w:spacing w:before="120" w:after="40"/>
        <w:jc w:val="center"/>
      </w:pPr>
      <w:r>
        <w:drawing>
          <wp:inline distT="0" distB="0" distL="0" distR="0">
            <wp:extent cx="6038850" cy="4143375"/>
            <wp:effectExtent t="0" r="0" b="0" l="0"/>
            <wp:docPr id="1" name="21_dc_grpo_form" descr="Panel Pengadaan DC: qty diterima siap diajukan." title="Panel Pengadaan DC: qty diterima siap diaju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38850" cy="4143375"/>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28. </w:t>
      </w:r>
      <w:r>
        <w:rPr>
          <w:rFonts w:ascii="Calibri" w:cs="Calibri" w:eastAsia="Calibri" w:hAnsi="Calibri"/>
          <w:color w:val="5B6577"/>
          <w:sz w:val="18"/>
          <w:szCs w:val="18"/>
        </w:rPr>
        <w:t xml:space="preserve">Panel Pengadaan DC: qty diterima siap diajukan.</w:t>
      </w:r>
    </w:p>
    <w:p>
      <w:pPr>
        <w:keepNext/>
        <w:spacing w:before="120" w:after="40"/>
        <w:jc w:val="center"/>
      </w:pPr>
      <w:r>
        <w:drawing>
          <wp:inline distT="0" distB="0" distL="0" distR="0">
            <wp:extent cx="6038850" cy="3400425"/>
            <wp:effectExtent t="0" r="0" b="0" l="0"/>
            <wp:docPr id="1" name="22_dc_grpo_diajukan" descr="GRPO diajukan, menunggu approve PUR." title="GRPO diajukan, menunggu approve P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38850" cy="3400425"/>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29. </w:t>
      </w:r>
      <w:r>
        <w:rPr>
          <w:rFonts w:ascii="Calibri" w:cs="Calibri" w:eastAsia="Calibri" w:hAnsi="Calibri"/>
          <w:color w:val="5B6577"/>
          <w:sz w:val="18"/>
          <w:szCs w:val="18"/>
        </w:rPr>
        <w:t xml:space="preserve">GRPO diajukan, menunggu approve PUR.</w:t>
      </w:r>
    </w:p>
    <w:p>
      <w:pPr>
        <w:spacing w:after="120"/>
      </w:pPr>
      <w:r>
        <w:rPr>
          <w:rFonts w:ascii="Calibri" w:cs="Calibri" w:eastAsia="Calibri" w:hAnsi="Calibri"/>
        </w:rPr>
        <w:t xml:space="preserve">Bila GRPO ditolak, alasannya tampil di panel. Periksa qty, lalu ajukan ulang.</w:t>
      </w:r>
    </w:p>
    <w:p>
      <w:pPr>
        <w:pStyle w:val="Heading2"/>
      </w:pPr>
      <w:r>
        <w:rPr>
          <w:rFonts w:ascii="Calibri" w:cs="Calibri" w:eastAsia="Calibri" w:hAnsi="Calibri"/>
        </w:rPr>
        <w:t xml:space="preserve">4.4 Mengajukan Inventory Transfer ke dek</w:t>
      </w:r>
    </w:p>
    <w:p>
      <w:pPr>
        <w:pStyle w:val="ListParagraph"/>
        <w:numPr>
          <w:ilvl w:val="0"/>
          <w:numId w:val="12"/>
        </w:numPr>
        <w:spacing w:after="60"/>
      </w:pPr>
      <w:r>
        <w:rPr>
          <w:rFonts w:ascii="Calibri" w:cs="Calibri" w:eastAsia="Calibri" w:hAnsi="Calibri"/>
        </w:rPr>
        <w:t xml:space="preserve">Setelah GRPO terbentuk (atau langsung setelah memilah bila semua dari stok DC), panel </w:t>
      </w:r>
      <w:r>
        <w:rPr>
          <w:rFonts w:ascii="Calibri" w:cs="Calibri" w:eastAsia="Calibri" w:hAnsi="Calibri"/>
          <w:b/>
          <w:bCs/>
        </w:rPr>
        <w:t xml:space="preserve">Inventory Transfer ke dek</w:t>
      </w:r>
      <w:r>
        <w:rPr>
          <w:rFonts w:ascii="Calibri" w:cs="Calibri" w:eastAsia="Calibri" w:hAnsi="Calibri"/>
        </w:rPr>
        <w:t xml:space="preserve"> muncul dengan usulan qty = stok DC + hasil GRPO.</w:t>
      </w:r>
    </w:p>
    <w:p>
      <w:pPr>
        <w:pStyle w:val="ListParagraph"/>
        <w:numPr>
          <w:ilvl w:val="0"/>
          <w:numId w:val="12"/>
        </w:numPr>
        <w:spacing w:after="60"/>
      </w:pPr>
      <w:r>
        <w:rPr>
          <w:rFonts w:ascii="Calibri" w:cs="Calibri" w:eastAsia="Calibri" w:hAnsi="Calibri"/>
        </w:rPr>
        <w:t xml:space="preserve">Periksa </w:t>
      </w:r>
      <w:r>
        <w:rPr>
          <w:rFonts w:ascii="Calibri" w:cs="Calibri" w:eastAsia="Calibri" w:hAnsi="Calibri"/>
          <w:b/>
          <w:bCs/>
        </w:rPr>
        <w:t xml:space="preserve">Dikirim ke dek</w:t>
      </w:r>
      <w:r>
        <w:rPr>
          <w:rFonts w:ascii="Calibri" w:cs="Calibri" w:eastAsia="Calibri" w:hAnsi="Calibri"/>
        </w:rPr>
        <w:t xml:space="preserve"> untuk setiap barang dan dek (tidak boleh melebihi qty diminta).</w:t>
      </w:r>
    </w:p>
    <w:p>
      <w:pPr>
        <w:pStyle w:val="ListParagraph"/>
        <w:numPr>
          <w:ilvl w:val="0"/>
          <w:numId w:val="12"/>
        </w:numPr>
        <w:spacing w:after="60"/>
      </w:pPr>
      <w:r>
        <w:rPr>
          <w:rFonts w:ascii="Calibri" w:cs="Calibri" w:eastAsia="Calibri" w:hAnsi="Calibri"/>
        </w:rPr>
        <w:t xml:space="preserve">Klik </w:t>
      </w:r>
      <w:r>
        <w:rPr>
          <w:rFonts w:ascii="Calibri" w:cs="Calibri" w:eastAsia="Calibri" w:hAnsi="Calibri"/>
          <w:b/>
          <w:bCs/>
        </w:rPr>
        <w:t xml:space="preserve">Ajukan Inventory Transfer</w:t>
      </w:r>
      <w:r>
        <w:rPr>
          <w:rFonts w:ascii="Calibri" w:cs="Calibri" w:eastAsia="Calibri" w:hAnsi="Calibri"/>
        </w:rPr>
        <w:t xml:space="preserve">. Bila tidak ada yang dikirim, klik </w:t>
      </w:r>
      <w:r>
        <w:rPr>
          <w:rFonts w:ascii="Calibri" w:cs="Calibri" w:eastAsia="Calibri" w:hAnsi="Calibri"/>
          <w:b/>
          <w:bCs/>
        </w:rPr>
        <w:t xml:space="preserve">Tidak dikirim</w:t>
      </w:r>
      <w:r>
        <w:rPr>
          <w:rFonts w:ascii="Calibri" w:cs="Calibri" w:eastAsia="Calibri" w:hAnsi="Calibri"/>
        </w:rPr>
        <w:t xml:space="preserve">.</w:t>
      </w:r>
    </w:p>
    <w:p>
      <w:pPr>
        <w:keepNext/>
        <w:spacing w:before="120" w:after="40"/>
        <w:jc w:val="center"/>
      </w:pPr>
      <w:r>
        <w:drawing>
          <wp:inline distT="0" distB="0" distL="0" distR="0">
            <wp:extent cx="6038850" cy="5153025"/>
            <wp:effectExtent t="0" r="0" b="0" l="0"/>
            <wp:docPr id="1" name="25_dc_it_form" descr="Panel Inventory Transfer ke dek: usulan qty per dek." title="Panel Inventory Transfer ke dek: usulan qty per d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38850" cy="5153025"/>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30. </w:t>
      </w:r>
      <w:r>
        <w:rPr>
          <w:rFonts w:ascii="Calibri" w:cs="Calibri" w:eastAsia="Calibri" w:hAnsi="Calibri"/>
          <w:color w:val="5B6577"/>
          <w:sz w:val="18"/>
          <w:szCs w:val="18"/>
        </w:rPr>
        <w:t xml:space="preserve">Panel Inventory Transfer ke dek: usulan qty per dek.</w:t>
      </w:r>
    </w:p>
    <w:p>
      <w:pPr>
        <w:keepNext/>
        <w:spacing w:before="120" w:after="40"/>
        <w:jc w:val="center"/>
      </w:pPr>
      <w:r>
        <w:drawing>
          <wp:inline distT="0" distB="0" distL="0" distR="0">
            <wp:extent cx="6038850" cy="3619500"/>
            <wp:effectExtent t="0" r="0" b="0" l="0"/>
            <wp:docPr id="1" name="26_dc_it_diajukan" descr="Inventory Transfer diajukan, menunggu approval PUR." title="Inventory Transfer diajukan, menunggu approval P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38850" cy="3619500"/>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31. </w:t>
      </w:r>
      <w:r>
        <w:rPr>
          <w:rFonts w:ascii="Calibri" w:cs="Calibri" w:eastAsia="Calibri" w:hAnsi="Calibri"/>
          <w:color w:val="5B6577"/>
          <w:sz w:val="18"/>
          <w:szCs w:val="18"/>
        </w:rPr>
        <w:t xml:space="preserve">Inventory Transfer diajukan, menunggu approval PUR.</w:t>
      </w:r>
    </w:p>
    <w:p>
      <w:pPr>
        <w:spacing w:after="120"/>
      </w:pPr>
      <w:r>
        <w:rPr>
          <w:rFonts w:ascii="Calibri" w:cs="Calibri" w:eastAsia="Calibri" w:hAnsi="Calibri"/>
        </w:rPr>
        <w:t xml:space="preserve">Setelah disetujui, Inventory Transfer dibuat di SAP satu per dek (Series ULP26, Departemen 02, Jenis IT, Pekerjaan SBI) dan muncul di Terima barang kapal. Bila ditolak, alasan tampil di form; perbaiki qty lalu ajukan ulang. </w:t>
      </w:r>
      <w:r>
        <w:rPr>
          <w:rFonts w:ascii="Calibri" w:cs="Calibri" w:eastAsia="Calibri" w:hAnsi="Calibri"/>
          <w:b/>
          <w:bCs/>
        </w:rPr>
        <w:t xml:space="preserve">Surat jalan</w:t>
      </w:r>
      <w:r>
        <w:rPr>
          <w:rFonts w:ascii="Calibri" w:cs="Calibri" w:eastAsia="Calibri" w:hAnsi="Calibri"/>
        </w:rPr>
        <w:t xml:space="preserve"> bisa dicetak dari detail permintaan.</w:t>
      </w:r>
    </w:p>
    <w:p>
      <w:pPr>
        <w:pStyle w:val="Heading2"/>
      </w:pPr>
      <w:r>
        <w:rPr>
          <w:rFonts w:ascii="Calibri" w:cs="Calibri" w:eastAsia="Calibri" w:hAnsi="Calibri"/>
        </w:rPr>
        <w:t xml:space="preserve">4.5 Menu lain admin DC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Menu</w:t>
            </w:r>
          </w:p>
        </w:tc>
        <w:tc>
          <w:tcPr>
            <w:tcW w:type="dxa" w:w="7414"/>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Kegunaan</w:t>
            </w:r>
          </w:p>
        </w:tc>
      </w:tr>
      <w:tr>
        <w:tc>
          <w:tcPr>
            <w:tcW w:type="dxa" w:w="2224"/>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Permintaan barang</w:t>
            </w:r>
          </w:p>
        </w:tc>
        <w:tc>
          <w:tcPr>
            <w:tcW w:type="dxa" w:w="7414"/>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Semua permintaan ke DC Anda per tahap, dengan Giliran saya, pencarian, dan cetak permintaan atau surat jalan. Admin DC juga bisa membatalkan permintaan selama barang belum bergerak.</w:t>
            </w:r>
          </w:p>
        </w:tc>
      </w:tr>
      <w:tr>
        <w:tc>
          <w:tcPr>
            <w:tcW w:type="dxa" w:w="2224"/>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Transfer stok DC</w:t>
            </w:r>
          </w:p>
        </w:tc>
        <w:tc>
          <w:tcPr>
            <w:tcW w:type="dxa" w:w="7414"/>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Daftar ringkas permintaan yang perlu dipilah, menunggu approval atau kirim, dan selesai.</w:t>
            </w:r>
          </w:p>
        </w:tc>
      </w:tr>
      <w:tr>
        <w:tc>
          <w:tcPr>
            <w:tcW w:type="dxa" w:w="2224"/>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Forecast DC</w:t>
            </w:r>
          </w:p>
        </w:tc>
        <w:tc>
          <w:tcPr>
            <w:tcW w:type="dxa" w:w="7414"/>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Melihat kebutuhan bulanan per DC dan 10 barang prioritas yang diisi P2.</w:t>
            </w:r>
          </w:p>
        </w:tc>
      </w:tr>
      <w:tr>
        <w:tc>
          <w:tcPr>
            <w:tcW w:type="dxa" w:w="2224"/>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Stok (Laporan stok DC)</w:t>
            </w:r>
          </w:p>
        </w:tc>
        <w:tc>
          <w:tcPr>
            <w:tcW w:type="dxa" w:w="7414"/>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Gudang DC dan koneksi SAP, serta kartu stok per barang di gudang DC (bisa diekspor CSV).</w:t>
            </w:r>
          </w:p>
        </w:tc>
      </w:tr>
    </w:tbl>
    <w:p>
      <w:pPr>
        <w:spacing w:after="120"/>
      </w:pPr>
    </w:p>
    <w:p>
      <w:pPr>
        <w:keepNext/>
        <w:spacing w:before="120" w:after="40"/>
        <w:jc w:val="center"/>
      </w:pPr>
      <w:r>
        <w:drawing>
          <wp:inline distT="0" distB="0" distL="0" distR="0">
            <wp:extent cx="6038850" cy="2695575"/>
            <wp:effectExtent t="0" r="0" b="0" l="0"/>
            <wp:docPr id="1" name="80_dc_kartu_stok" descr="Laporan stok DC DC-JKT." title="Laporan stok DC DC-J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38850" cy="2695575"/>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32. </w:t>
      </w:r>
      <w:r>
        <w:rPr>
          <w:rFonts w:ascii="Calibri" w:cs="Calibri" w:eastAsia="Calibri" w:hAnsi="Calibri"/>
          <w:color w:val="5B6577"/>
          <w:sz w:val="18"/>
          <w:szCs w:val="18"/>
        </w:rPr>
        <w:t xml:space="preserve">Laporan stok DC DC-JKT.</w:t>
      </w:r>
    </w:p>
    <w:p>
      <w:pPr>
        <w:pStyle w:val="Heading1"/>
        <w:pageBreakBefore/>
      </w:pPr>
      <w:r>
        <w:rPr>
          <w:rFonts w:ascii="Calibri" w:cs="Calibri" w:eastAsia="Calibri" w:hAnsi="Calibri"/>
        </w:rPr>
        <w:t xml:space="preserve">5. Approve PUR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Hal</w:t>
            </w:r>
          </w:p>
        </w:tc>
        <w:tc>
          <w:tcPr>
            <w:tcW w:type="dxa" w:w="7228"/>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Keterangan</w:t>
            </w:r>
          </w:p>
        </w:tc>
      </w:tr>
      <w:tr>
        <w:tc>
          <w:tcPr>
            <w:tcW w:type="dxa" w:w="2410"/>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Akun uji</w:t>
            </w:r>
          </w:p>
        </w:tc>
        <w:tc>
          <w:tcPr>
            <w:tcW w:type="dxa" w:w="722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approve.pur</w:t>
            </w:r>
          </w:p>
        </w:tc>
      </w:tr>
      <w:tr>
        <w:tc>
          <w:tcPr>
            <w:tcW w:type="dxa" w:w="2410"/>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Tampilan</w:t>
            </w:r>
          </w:p>
        </w:tc>
        <w:tc>
          <w:tcPr>
            <w:tcW w:type="dxa" w:w="722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Tampilan admin, mode Lihat saja</w:t>
            </w:r>
          </w:p>
        </w:tc>
      </w:tr>
      <w:tr>
        <w:tc>
          <w:tcPr>
            <w:tcW w:type="dxa" w:w="2410"/>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Tugas di alur utama</w:t>
            </w:r>
          </w:p>
        </w:tc>
        <w:tc>
          <w:tcPr>
            <w:tcW w:type="dxa" w:w="722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Menyetujui Purchase Request, GRPO, dan Inventory Transfer</w:t>
            </w:r>
          </w:p>
        </w:tc>
      </w:tr>
    </w:tbl>
    <w:p>
      <w:pPr>
        <w:spacing w:after="120"/>
      </w:pPr>
    </w:p>
    <w:p>
      <w:pPr>
        <w:pStyle w:val="Heading2"/>
      </w:pPr>
      <w:r>
        <w:rPr>
          <w:rFonts w:ascii="Calibri" w:cs="Calibri" w:eastAsia="Calibri" w:hAnsi="Calibri"/>
        </w:rPr>
        <w:t xml:space="preserve">5.1 Menyetujui Purchase Request</w:t>
      </w:r>
    </w:p>
    <w:p>
      <w:pPr>
        <w:pStyle w:val="ListParagraph"/>
        <w:numPr>
          <w:ilvl w:val="0"/>
          <w:numId w:val="13"/>
        </w:numPr>
        <w:spacing w:after="60"/>
      </w:pPr>
      <w:r>
        <w:rPr>
          <w:rFonts w:ascii="Calibri" w:cs="Calibri" w:eastAsia="Calibri" w:hAnsi="Calibri"/>
        </w:rPr>
        <w:t xml:space="preserve">Buka </w:t>
      </w:r>
      <w:r>
        <w:rPr>
          <w:rFonts w:ascii="Calibri" w:cs="Calibri" w:eastAsia="Calibri" w:hAnsi="Calibri"/>
          <w:b/>
          <w:bCs/>
        </w:rPr>
        <w:t xml:space="preserve">Permintaan barang</w:t>
      </w:r>
      <w:r>
        <w:rPr>
          <w:rFonts w:ascii="Calibri" w:cs="Calibri" w:eastAsia="Calibri" w:hAnsi="Calibri"/>
        </w:rPr>
        <w:t xml:space="preserve">, tab </w:t>
      </w:r>
      <w:r>
        <w:rPr>
          <w:rFonts w:ascii="Calibri" w:cs="Calibri" w:eastAsia="Calibri" w:hAnsi="Calibri"/>
          <w:b/>
          <w:bCs/>
        </w:rPr>
        <w:t xml:space="preserve">Approval PUR</w:t>
      </w:r>
      <w:r>
        <w:rPr>
          <w:rFonts w:ascii="Calibri" w:cs="Calibri" w:eastAsia="Calibri" w:hAnsi="Calibri"/>
        </w:rPr>
        <w:t xml:space="preserve"> atau </w:t>
      </w:r>
      <w:r>
        <w:rPr>
          <w:rFonts w:ascii="Calibri" w:cs="Calibri" w:eastAsia="Calibri" w:hAnsi="Calibri"/>
          <w:b/>
          <w:bCs/>
        </w:rPr>
        <w:t xml:space="preserve">Giliran saya</w:t>
      </w:r>
      <w:r>
        <w:rPr>
          <w:rFonts w:ascii="Calibri" w:cs="Calibri" w:eastAsia="Calibri" w:hAnsi="Calibri"/>
        </w:rPr>
        <w:t xml:space="preserve">, lalu klik permintaannya.</w:t>
      </w:r>
    </w:p>
    <w:p>
      <w:pPr>
        <w:pStyle w:val="ListParagraph"/>
        <w:numPr>
          <w:ilvl w:val="0"/>
          <w:numId w:val="13"/>
        </w:numPr>
        <w:spacing w:after="60"/>
      </w:pPr>
      <w:r>
        <w:rPr>
          <w:rFonts w:ascii="Calibri" w:cs="Calibri" w:eastAsia="Calibri" w:hAnsi="Calibri"/>
        </w:rPr>
        <w:t xml:space="preserve">Periksa kolom </w:t>
      </w:r>
      <w:r>
        <w:rPr>
          <w:rFonts w:ascii="Calibri" w:cs="Calibri" w:eastAsia="Calibri" w:hAnsi="Calibri"/>
          <w:b/>
          <w:bCs/>
        </w:rPr>
        <w:t xml:space="preserve">Transfer DC</w:t>
      </w:r>
      <w:r>
        <w:rPr>
          <w:rFonts w:ascii="Calibri" w:cs="Calibri" w:eastAsia="Calibri" w:hAnsi="Calibri"/>
        </w:rPr>
        <w:t xml:space="preserve"> (isian admin DC) dan </w:t>
      </w:r>
      <w:r>
        <w:rPr>
          <w:rFonts w:ascii="Calibri" w:cs="Calibri" w:eastAsia="Calibri" w:hAnsi="Calibri"/>
          <w:b/>
          <w:bCs/>
        </w:rPr>
        <w:t xml:space="preserve">Qty PUR</w:t>
      </w:r>
      <w:r>
        <w:rPr>
          <w:rFonts w:ascii="Calibri" w:cs="Calibri" w:eastAsia="Calibri" w:hAnsi="Calibri"/>
        </w:rPr>
        <w:t xml:space="preserve">. Qty PUR masih bisa diubah; klik </w:t>
      </w:r>
      <w:r>
        <w:rPr>
          <w:rFonts w:ascii="Calibri" w:cs="Calibri" w:eastAsia="Calibri" w:hAnsi="Calibri"/>
          <w:b/>
          <w:bCs/>
        </w:rPr>
        <w:t xml:space="preserve">Simpan qty PUR</w:t>
      </w:r>
      <w:r>
        <w:rPr>
          <w:rFonts w:ascii="Calibri" w:cs="Calibri" w:eastAsia="Calibri" w:hAnsi="Calibri"/>
        </w:rPr>
        <w:t xml:space="preserve"> bila mengubah.</w:t>
      </w:r>
    </w:p>
    <w:p>
      <w:pPr>
        <w:pStyle w:val="ListParagraph"/>
        <w:numPr>
          <w:ilvl w:val="0"/>
          <w:numId w:val="13"/>
        </w:numPr>
        <w:spacing w:after="60"/>
      </w:pPr>
      <w:r>
        <w:rPr>
          <w:rFonts w:ascii="Calibri" w:cs="Calibri" w:eastAsia="Calibri" w:hAnsi="Calibri"/>
        </w:rPr>
        <w:t xml:space="preserve">Klik </w:t>
      </w:r>
      <w:r>
        <w:rPr>
          <w:rFonts w:ascii="Calibri" w:cs="Calibri" w:eastAsia="Calibri" w:hAnsi="Calibri"/>
          <w:b/>
          <w:bCs/>
        </w:rPr>
        <w:t xml:space="preserve">Setujui PUR level 1 (Approve PUR)</w:t>
      </w:r>
      <w:r>
        <w:rPr>
          <w:rFonts w:ascii="Calibri" w:cs="Calibri" w:eastAsia="Calibri" w:hAnsi="Calibri"/>
        </w:rPr>
        <w:t xml:space="preserve">. Untuk menolak, isi alasan lalu </w:t>
      </w:r>
      <w:r>
        <w:rPr>
          <w:rFonts w:ascii="Calibri" w:cs="Calibri" w:eastAsia="Calibri" w:hAnsi="Calibri"/>
          <w:b/>
          <w:bCs/>
        </w:rPr>
        <w:t xml:space="preserve">Tolak PUR</w:t>
      </w:r>
      <w:r>
        <w:rPr>
          <w:rFonts w:ascii="Calibri" w:cs="Calibri" w:eastAsia="Calibri" w:hAnsi="Calibri"/>
        </w:rPr>
        <w:t xml:space="preserve">.</w:t>
      </w:r>
    </w:p>
    <w:p>
      <w:pPr>
        <w:keepNext/>
        <w:spacing w:before="120" w:after="40"/>
        <w:jc w:val="center"/>
      </w:pPr>
      <w:r>
        <w:drawing>
          <wp:inline distT="0" distB="0" distL="0" distR="0">
            <wp:extent cx="6038850" cy="6657975"/>
            <wp:effectExtent t="0" r="0" b="0" l="0"/>
            <wp:docPr id="1" name="12_pur_detail" descr="Tahap Approval PUR." title="Tahap Approval P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38850" cy="6657975"/>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33. </w:t>
      </w:r>
      <w:r>
        <w:rPr>
          <w:rFonts w:ascii="Calibri" w:cs="Calibri" w:eastAsia="Calibri" w:hAnsi="Calibri"/>
          <w:color w:val="5B6577"/>
          <w:sz w:val="18"/>
          <w:szCs w:val="18"/>
        </w:rPr>
        <w:t xml:space="preserve">Tahap Approval PUR.</w:t>
      </w:r>
    </w:p>
    <w:p>
      <w:pPr>
        <w:spacing w:after="120"/>
      </w:pPr>
      <w:r>
        <w:rPr>
          <w:rFonts w:ascii="Calibri" w:cs="Calibri" w:eastAsia="Calibri" w:hAnsi="Calibri"/>
        </w:rPr>
        <w:t xml:space="preserve">Purchase Request dibuat di SAP untuk dek yang punya qty PUR (contoh </w:t>
      </w:r>
      <w:r>
        <w:rPr>
          <w:rFonts w:ascii="Calibri" w:cs="Calibri" w:eastAsia="Calibri" w:hAnsi="Calibri"/>
          <w:b/>
          <w:bCs/>
        </w:rPr>
        <w:t xml:space="preserve">262000460</w:t>
      </w:r>
      <w:r>
        <w:rPr>
          <w:rFonts w:ascii="Calibri" w:cs="Calibri" w:eastAsia="Calibri" w:hAnsi="Calibri"/>
        </w:rPr>
        <w:t xml:space="preserve"> untuk Dek 7). Giliran berikutnya admin purchase membuat PO.</w:t>
      </w:r>
    </w:p>
    <w:p>
      <w:pPr>
        <w:keepNext/>
        <w:spacing w:before="120" w:after="40"/>
        <w:jc w:val="center"/>
      </w:pPr>
      <w:r>
        <w:drawing>
          <wp:inline distT="0" distB="0" distL="0" distR="0">
            <wp:extent cx="6038850" cy="4657725"/>
            <wp:effectExtent t="0" r="0" b="0" l="0"/>
            <wp:docPr id="1" name="13_pur_terbentuk" descr="Purchase Request terbentuk; menunggu admin purchase." title="Purchase Request terbentuk; menunggu admin purch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38850" cy="4657725"/>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34. </w:t>
      </w:r>
      <w:r>
        <w:rPr>
          <w:rFonts w:ascii="Calibri" w:cs="Calibri" w:eastAsia="Calibri" w:hAnsi="Calibri"/>
          <w:color w:val="5B6577"/>
          <w:sz w:val="18"/>
          <w:szCs w:val="18"/>
        </w:rPr>
        <w:t xml:space="preserve">Purchase Request terbentuk; menunggu admin purchase.</w:t>
      </w:r>
    </w:p>
    <w:p>
      <w:pPr>
        <w:pStyle w:val="Heading2"/>
      </w:pPr>
      <w:r>
        <w:rPr>
          <w:rFonts w:ascii="Calibri" w:cs="Calibri" w:eastAsia="Calibri" w:hAnsi="Calibri"/>
        </w:rPr>
        <w:t xml:space="preserve">5.2 Menyetujui GRPO</w:t>
      </w:r>
    </w:p>
    <w:p>
      <w:pPr>
        <w:pStyle w:val="ListParagraph"/>
        <w:numPr>
          <w:ilvl w:val="0"/>
          <w:numId w:val="14"/>
        </w:numPr>
        <w:spacing w:after="60"/>
      </w:pPr>
      <w:r>
        <w:rPr>
          <w:rFonts w:ascii="Calibri" w:cs="Calibri" w:eastAsia="Calibri" w:hAnsi="Calibri"/>
        </w:rPr>
        <w:t xml:space="preserve">Buka permintaan yang berlabel </w:t>
      </w:r>
      <w:r>
        <w:rPr>
          <w:rFonts w:ascii="Calibri" w:cs="Calibri" w:eastAsia="Calibri" w:hAnsi="Calibri"/>
          <w:b/>
          <w:bCs/>
        </w:rPr>
        <w:t xml:space="preserve">Approval GRPO</w:t>
      </w:r>
      <w:r>
        <w:rPr>
          <w:rFonts w:ascii="Calibri" w:cs="Calibri" w:eastAsia="Calibri" w:hAnsi="Calibri"/>
        </w:rPr>
        <w:t xml:space="preserve"> (Giliran saya atau lonceng).</w:t>
      </w:r>
    </w:p>
    <w:p>
      <w:pPr>
        <w:pStyle w:val="ListParagraph"/>
        <w:numPr>
          <w:ilvl w:val="0"/>
          <w:numId w:val="14"/>
        </w:numPr>
        <w:spacing w:after="60"/>
      </w:pPr>
      <w:r>
        <w:rPr>
          <w:rFonts w:ascii="Calibri" w:cs="Calibri" w:eastAsia="Calibri" w:hAnsi="Calibri"/>
        </w:rPr>
        <w:t xml:space="preserve">Periksa </w:t>
      </w:r>
      <w:r>
        <w:rPr>
          <w:rFonts w:ascii="Calibri" w:cs="Calibri" w:eastAsia="Calibri" w:hAnsi="Calibri"/>
          <w:b/>
          <w:bCs/>
        </w:rPr>
        <w:t xml:space="preserve">Qty diterima (GRPO)</w:t>
      </w:r>
      <w:r>
        <w:rPr>
          <w:rFonts w:ascii="Calibri" w:cs="Calibri" w:eastAsia="Calibri" w:hAnsi="Calibri"/>
        </w:rPr>
        <w:t xml:space="preserve"> yang diajukan admin DC.</w:t>
      </w:r>
    </w:p>
    <w:p>
      <w:pPr>
        <w:pStyle w:val="ListParagraph"/>
        <w:numPr>
          <w:ilvl w:val="0"/>
          <w:numId w:val="14"/>
        </w:numPr>
        <w:spacing w:after="60"/>
      </w:pPr>
      <w:r>
        <w:rPr>
          <w:rFonts w:ascii="Calibri" w:cs="Calibri" w:eastAsia="Calibri" w:hAnsi="Calibri"/>
        </w:rPr>
        <w:t xml:space="preserve">Klik </w:t>
      </w:r>
      <w:r>
        <w:rPr>
          <w:rFonts w:ascii="Calibri" w:cs="Calibri" w:eastAsia="Calibri" w:hAnsi="Calibri"/>
          <w:b/>
          <w:bCs/>
        </w:rPr>
        <w:t xml:space="preserve">Setujui</w:t>
      </w:r>
      <w:r>
        <w:rPr>
          <w:rFonts w:ascii="Calibri" w:cs="Calibri" w:eastAsia="Calibri" w:hAnsi="Calibri"/>
        </w:rPr>
        <w:t xml:space="preserve">. GRPO dibuat di SAP (contoh </w:t>
      </w:r>
      <w:r>
        <w:rPr>
          <w:rFonts w:ascii="Calibri" w:cs="Calibri" w:eastAsia="Calibri" w:hAnsi="Calibri"/>
          <w:b/>
          <w:bCs/>
        </w:rPr>
        <w:t xml:space="preserve">262001908</w:t>
      </w:r>
      <w:r>
        <w:rPr>
          <w:rFonts w:ascii="Calibri" w:cs="Calibri" w:eastAsia="Calibri" w:hAnsi="Calibri"/>
        </w:rPr>
        <w:t xml:space="preserve">) dan stok DC bertambah. Untuk menolak, isi catatan lalu </w:t>
      </w:r>
      <w:r>
        <w:rPr>
          <w:rFonts w:ascii="Calibri" w:cs="Calibri" w:eastAsia="Calibri" w:hAnsi="Calibri"/>
          <w:b/>
          <w:bCs/>
        </w:rPr>
        <w:t xml:space="preserve">Tolak</w:t>
      </w:r>
      <w:r>
        <w:rPr>
          <w:rFonts w:ascii="Calibri" w:cs="Calibri" w:eastAsia="Calibri" w:hAnsi="Calibri"/>
        </w:rPr>
        <w:t xml:space="preserve">.</w:t>
      </w:r>
    </w:p>
    <w:p>
      <w:pPr>
        <w:keepNext/>
        <w:spacing w:before="120" w:after="40"/>
        <w:jc w:val="center"/>
      </w:pPr>
      <w:r>
        <w:drawing>
          <wp:inline distT="0" distB="0" distL="0" distR="0">
            <wp:extent cx="6038850" cy="4410075"/>
            <wp:effectExtent t="0" r="0" b="0" l="0"/>
            <wp:docPr id="1" name="23_pur_grpo_approval" descr="Approval GRPO." title="Approval GR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38850" cy="4410075"/>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35. </w:t>
      </w:r>
      <w:r>
        <w:rPr>
          <w:rFonts w:ascii="Calibri" w:cs="Calibri" w:eastAsia="Calibri" w:hAnsi="Calibri"/>
          <w:color w:val="5B6577"/>
          <w:sz w:val="18"/>
          <w:szCs w:val="18"/>
        </w:rPr>
        <w:t xml:space="preserve">Approval GRPO.</w:t>
      </w:r>
    </w:p>
    <w:p>
      <w:pPr>
        <w:pStyle w:val="Heading2"/>
      </w:pPr>
      <w:r>
        <w:rPr>
          <w:rFonts w:ascii="Calibri" w:cs="Calibri" w:eastAsia="Calibri" w:hAnsi="Calibri"/>
        </w:rPr>
        <w:t xml:space="preserve">5.3 Menyetujui Inventory Transfer</w:t>
      </w:r>
    </w:p>
    <w:p>
      <w:pPr>
        <w:pStyle w:val="ListParagraph"/>
        <w:numPr>
          <w:ilvl w:val="0"/>
          <w:numId w:val="15"/>
        </w:numPr>
        <w:spacing w:after="60"/>
      </w:pPr>
      <w:r>
        <w:rPr>
          <w:rFonts w:ascii="Calibri" w:cs="Calibri" w:eastAsia="Calibri" w:hAnsi="Calibri"/>
        </w:rPr>
        <w:t xml:space="preserve">Buka permintaan yang berlabel </w:t>
      </w:r>
      <w:r>
        <w:rPr>
          <w:rFonts w:ascii="Calibri" w:cs="Calibri" w:eastAsia="Calibri" w:hAnsi="Calibri"/>
          <w:b/>
          <w:bCs/>
        </w:rPr>
        <w:t xml:space="preserve">Approval transfer</w:t>
      </w:r>
      <w:r>
        <w:rPr>
          <w:rFonts w:ascii="Calibri" w:cs="Calibri" w:eastAsia="Calibri" w:hAnsi="Calibri"/>
        </w:rPr>
        <w:t xml:space="preserve">.</w:t>
      </w:r>
    </w:p>
    <w:p>
      <w:pPr>
        <w:pStyle w:val="ListParagraph"/>
        <w:numPr>
          <w:ilvl w:val="0"/>
          <w:numId w:val="15"/>
        </w:numPr>
        <w:spacing w:after="60"/>
      </w:pPr>
      <w:r>
        <w:rPr>
          <w:rFonts w:ascii="Calibri" w:cs="Calibri" w:eastAsia="Calibri" w:hAnsi="Calibri"/>
        </w:rPr>
        <w:t xml:space="preserve">Periksa barang, dek tujuan, qty diminta, dan qty yang diajukan dikirim.</w:t>
      </w:r>
    </w:p>
    <w:p>
      <w:pPr>
        <w:pStyle w:val="ListParagraph"/>
        <w:numPr>
          <w:ilvl w:val="0"/>
          <w:numId w:val="15"/>
        </w:numPr>
        <w:spacing w:after="60"/>
      </w:pPr>
      <w:r>
        <w:rPr>
          <w:rFonts w:ascii="Calibri" w:cs="Calibri" w:eastAsia="Calibri" w:hAnsi="Calibri"/>
        </w:rPr>
        <w:t xml:space="preserve">Klik </w:t>
      </w:r>
      <w:r>
        <w:rPr>
          <w:rFonts w:ascii="Calibri" w:cs="Calibri" w:eastAsia="Calibri" w:hAnsi="Calibri"/>
          <w:b/>
          <w:bCs/>
        </w:rPr>
        <w:t xml:space="preserve">Setujui</w:t>
      </w:r>
      <w:r>
        <w:rPr>
          <w:rFonts w:ascii="Calibri" w:cs="Calibri" w:eastAsia="Calibri" w:hAnsi="Calibri"/>
        </w:rPr>
        <w:t xml:space="preserve">. Inventory Transfer dibuat di SAP satu per dek. Untuk menolak, isi catatan lalu </w:t>
      </w:r>
      <w:r>
        <w:rPr>
          <w:rFonts w:ascii="Calibri" w:cs="Calibri" w:eastAsia="Calibri" w:hAnsi="Calibri"/>
          <w:b/>
          <w:bCs/>
        </w:rPr>
        <w:t xml:space="preserve">Tolak</w:t>
      </w:r>
      <w:r>
        <w:rPr>
          <w:rFonts w:ascii="Calibri" w:cs="Calibri" w:eastAsia="Calibri" w:hAnsi="Calibri"/>
        </w:rPr>
        <w:t xml:space="preserve">; transfer kembali ke admin DC.</w:t>
      </w:r>
    </w:p>
    <w:p>
      <w:pPr>
        <w:keepNext/>
        <w:spacing w:before="120" w:after="40"/>
        <w:jc w:val="center"/>
      </w:pPr>
      <w:r>
        <w:drawing>
          <wp:inline distT="0" distB="0" distL="0" distR="0">
            <wp:extent cx="6038850" cy="4362450"/>
            <wp:effectExtent t="0" r="0" b="0" l="0"/>
            <wp:docPr id="1" name="27_pur_it_approval" descr="Approval Inventory Transfer ke dek." title="Approval Inventory Transfer ke d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38850" cy="4362450"/>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36. </w:t>
      </w:r>
      <w:r>
        <w:rPr>
          <w:rFonts w:ascii="Calibri" w:cs="Calibri" w:eastAsia="Calibri" w:hAnsi="Calibri"/>
          <w:color w:val="5B6577"/>
          <w:sz w:val="18"/>
          <w:szCs w:val="18"/>
        </w:rPr>
        <w:t xml:space="preserve">Approval Inventory Transfer ke dek.</w:t>
      </w:r>
    </w:p>
    <w:p>
      <w:pPr>
        <w:keepNext/>
        <w:spacing w:before="120" w:after="40"/>
        <w:jc w:val="center"/>
      </w:pPr>
      <w:r>
        <w:drawing>
          <wp:inline distT="0" distB="0" distL="0" distR="0">
            <wp:extent cx="6038850" cy="5162550"/>
            <wp:effectExtent t="0" r="0" b="0" l="0"/>
            <wp:docPr id="1" name="28_pur_it_terbentuk" descr="Inventory Transfer 262000146 (Dek 3) dan 262000147 (Dek 7) terbentuk." title="Inventory Transfer 262000146 (Dek 3) dan 262000147 (Dek 7) terbentu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38850" cy="5162550"/>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37. </w:t>
      </w:r>
      <w:r>
        <w:rPr>
          <w:rFonts w:ascii="Calibri" w:cs="Calibri" w:eastAsia="Calibri" w:hAnsi="Calibri"/>
          <w:color w:val="5B6577"/>
          <w:sz w:val="18"/>
          <w:szCs w:val="18"/>
        </w:rPr>
        <w:t xml:space="preserve">Inventory Transfer 262000146 (Dek 3) dan 262000147 (Dek 7) terbentuk.</w:t>
      </w:r>
    </w:p>
    <w:p>
      <w:pPr>
        <w:pStyle w:val="Heading2"/>
      </w:pPr>
      <w:r>
        <w:rPr>
          <w:rFonts w:ascii="Calibri" w:cs="Calibri" w:eastAsia="Calibri" w:hAnsi="Calibri"/>
        </w:rPr>
        <w:t xml:space="preserve">5.4 Menu lain</w:t>
      </w:r>
    </w:p>
    <w:p>
      <w:pPr>
        <w:spacing w:after="120"/>
      </w:pPr>
      <w:r>
        <w:rPr>
          <w:rFonts w:ascii="Calibri" w:cs="Calibri" w:eastAsia="Calibri" w:hAnsi="Calibri"/>
        </w:rPr>
        <w:t xml:space="preserve">Sama dengan akun penyetuju lain: semua menu admin bisa dilihat (bab 3.5), tetapi hanya tugas approval yang bisa dikerjakan.</w:t>
      </w:r>
    </w:p>
    <w:p>
      <w:pPr>
        <w:pStyle w:val="Heading1"/>
        <w:pageBreakBefore/>
      </w:pPr>
      <w:r>
        <w:rPr>
          <w:rFonts w:ascii="Calibri" w:cs="Calibri" w:eastAsia="Calibri" w:hAnsi="Calibri"/>
        </w:rPr>
        <w:t xml:space="preserve">6. Admin purchase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Hal</w:t>
            </w:r>
          </w:p>
        </w:tc>
        <w:tc>
          <w:tcPr>
            <w:tcW w:type="dxa" w:w="7228"/>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Keterangan</w:t>
            </w:r>
          </w:p>
        </w:tc>
      </w:tr>
      <w:tr>
        <w:tc>
          <w:tcPr>
            <w:tcW w:type="dxa" w:w="2410"/>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Akun uji</w:t>
            </w:r>
          </w:p>
        </w:tc>
        <w:tc>
          <w:tcPr>
            <w:tcW w:type="dxa" w:w="722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admin.purchase</w:t>
            </w:r>
          </w:p>
        </w:tc>
      </w:tr>
      <w:tr>
        <w:tc>
          <w:tcPr>
            <w:tcW w:type="dxa" w:w="2410"/>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Tampilan</w:t>
            </w:r>
          </w:p>
        </w:tc>
        <w:tc>
          <w:tcPr>
            <w:tcW w:type="dxa" w:w="722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Tampilan admin, mode Lihat saja</w:t>
            </w:r>
          </w:p>
        </w:tc>
      </w:tr>
      <w:tr>
        <w:tc>
          <w:tcPr>
            <w:tcW w:type="dxa" w:w="2410"/>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Tugas di alur utama</w:t>
            </w:r>
          </w:p>
        </w:tc>
        <w:tc>
          <w:tcPr>
            <w:tcW w:type="dxa" w:w="722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Membuat dan mengajukan Purchase Order dari Purchase Request (untuk semua DC)</w:t>
            </w:r>
          </w:p>
        </w:tc>
      </w:tr>
    </w:tbl>
    <w:p>
      <w:pPr>
        <w:spacing w:after="120"/>
      </w:pPr>
    </w:p>
    <w:p>
      <w:pPr>
        <w:pStyle w:val="Heading2"/>
      </w:pPr>
      <w:r>
        <w:rPr>
          <w:rFonts w:ascii="Calibri" w:cs="Calibri" w:eastAsia="Calibri" w:hAnsi="Calibri"/>
        </w:rPr>
        <w:t xml:space="preserve">6.1 Beranda dan Giliran saya</w:t>
      </w:r>
    </w:p>
    <w:p>
      <w:pPr>
        <w:spacing w:after="120"/>
      </w:pPr>
      <w:r>
        <w:rPr>
          <w:rFonts w:ascii="Calibri" w:cs="Calibri" w:eastAsia="Calibri" w:hAnsi="Calibri"/>
        </w:rPr>
        <w:t xml:space="preserve">Kartu biru di Ringkasan menunjukkan berapa PUR yang menunggu dibuatkan Purchase Order. Di Permintaan barang, tab </w:t>
      </w:r>
      <w:r>
        <w:rPr>
          <w:rFonts w:ascii="Calibri" w:cs="Calibri" w:eastAsia="Calibri" w:hAnsi="Calibri"/>
          <w:b/>
          <w:bCs/>
        </w:rPr>
        <w:t xml:space="preserve">Giliran saya</w:t>
      </w:r>
      <w:r>
        <w:rPr>
          <w:rFonts w:ascii="Calibri" w:cs="Calibri" w:eastAsia="Calibri" w:hAnsi="Calibri"/>
        </w:rPr>
        <w:t xml:space="preserve"> atau </w:t>
      </w:r>
      <w:r>
        <w:rPr>
          <w:rFonts w:ascii="Calibri" w:cs="Calibri" w:eastAsia="Calibri" w:hAnsi="Calibri"/>
          <w:b/>
          <w:bCs/>
        </w:rPr>
        <w:t xml:space="preserve">PO / GRPO</w:t>
      </w:r>
      <w:r>
        <w:rPr>
          <w:rFonts w:ascii="Calibri" w:cs="Calibri" w:eastAsia="Calibri" w:hAnsi="Calibri"/>
        </w:rPr>
        <w:t xml:space="preserve"> menampilkan permintaan berlabel </w:t>
      </w:r>
      <w:r>
        <w:rPr>
          <w:rFonts w:ascii="Calibri" w:cs="Calibri" w:eastAsia="Calibri" w:hAnsi="Calibri"/>
          <w:b/>
          <w:bCs/>
        </w:rPr>
        <w:t xml:space="preserve">Buat PO</w:t>
      </w:r>
      <w:r>
        <w:rPr>
          <w:rFonts w:ascii="Calibri" w:cs="Calibri" w:eastAsia="Calibri" w:hAnsi="Calibri"/>
        </w:rPr>
        <w:t xml:space="preserve">.</w:t>
      </w:r>
    </w:p>
    <w:p>
      <w:pPr>
        <w:keepNext/>
        <w:spacing w:before="120" w:after="40"/>
        <w:jc w:val="center"/>
      </w:pPr>
      <w:r>
        <w:drawing>
          <wp:inline distT="0" distB="0" distL="0" distR="0">
            <wp:extent cx="6038850" cy="2943225"/>
            <wp:effectExtent t="0" r="0" b="0" l="0"/>
            <wp:docPr id="1" name="14_buyer_beranda" descr="Ringkasan admin purchase: PUR menunggu dibuatkan Purchase Order." title="Ringkasan admin purchase: PUR menunggu dibuatkan Purchase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38850" cy="2943225"/>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38. </w:t>
      </w:r>
      <w:r>
        <w:rPr>
          <w:rFonts w:ascii="Calibri" w:cs="Calibri" w:eastAsia="Calibri" w:hAnsi="Calibri"/>
          <w:color w:val="5B6577"/>
          <w:sz w:val="18"/>
          <w:szCs w:val="18"/>
        </w:rPr>
        <w:t xml:space="preserve">Ringkasan admin purchase: PUR menunggu dibuatkan Purchase Order.</w:t>
      </w:r>
    </w:p>
    <w:p>
      <w:pPr>
        <w:pStyle w:val="Heading2"/>
      </w:pPr>
      <w:r>
        <w:rPr>
          <w:rFonts w:ascii="Calibri" w:cs="Calibri" w:eastAsia="Calibri" w:hAnsi="Calibri"/>
        </w:rPr>
        <w:t xml:space="preserve">6.2 Mengajukan Purchase Order</w:t>
      </w:r>
    </w:p>
    <w:p>
      <w:pPr>
        <w:pStyle w:val="ListParagraph"/>
        <w:numPr>
          <w:ilvl w:val="0"/>
          <w:numId w:val="16"/>
        </w:numPr>
        <w:spacing w:after="60"/>
      </w:pPr>
      <w:r>
        <w:rPr>
          <w:rFonts w:ascii="Calibri" w:cs="Calibri" w:eastAsia="Calibri" w:hAnsi="Calibri"/>
        </w:rPr>
        <w:t xml:space="preserve">Klik permintaannya. Panel </w:t>
      </w:r>
      <w:r>
        <w:rPr>
          <w:rFonts w:ascii="Calibri" w:cs="Calibri" w:eastAsia="Calibri" w:hAnsi="Calibri"/>
          <w:b/>
          <w:bCs/>
        </w:rPr>
        <w:t xml:space="preserve">Pengadaan DC</w:t>
      </w:r>
      <w:r>
        <w:rPr>
          <w:rFonts w:ascii="Calibri" w:cs="Calibri" w:eastAsia="Calibri" w:hAnsi="Calibri"/>
        </w:rPr>
        <w:t xml:space="preserve"> menampilkan PUR (contoh 262000460).</w:t>
      </w:r>
    </w:p>
    <w:p>
      <w:pPr>
        <w:pStyle w:val="ListParagraph"/>
        <w:numPr>
          <w:ilvl w:val="0"/>
          <w:numId w:val="16"/>
        </w:numPr>
        <w:spacing w:after="60"/>
      </w:pPr>
      <w:r>
        <w:rPr>
          <w:rFonts w:ascii="Calibri" w:cs="Calibri" w:eastAsia="Calibri" w:hAnsi="Calibri"/>
        </w:rPr>
        <w:t xml:space="preserve">Cari dan pilih </w:t>
      </w:r>
      <w:r>
        <w:rPr>
          <w:rFonts w:ascii="Calibri" w:cs="Calibri" w:eastAsia="Calibri" w:hAnsi="Calibri"/>
          <w:b/>
          <w:bCs/>
        </w:rPr>
        <w:t xml:space="preserve">vendor</w:t>
      </w:r>
      <w:r>
        <w:rPr>
          <w:rFonts w:ascii="Calibri" w:cs="Calibri" w:eastAsia="Calibri" w:hAnsi="Calibri"/>
        </w:rPr>
        <w:t xml:space="preserve"> (kode atau nama). Klik </w:t>
      </w:r>
      <w:r>
        <w:rPr>
          <w:rFonts w:ascii="Calibri" w:cs="Calibri" w:eastAsia="Calibri" w:hAnsi="Calibri"/>
          <w:b/>
          <w:bCs/>
        </w:rPr>
        <w:t xml:space="preserve">Ganti vendor</w:t>
      </w:r>
      <w:r>
        <w:rPr>
          <w:rFonts w:ascii="Calibri" w:cs="Calibri" w:eastAsia="Calibri" w:hAnsi="Calibri"/>
        </w:rPr>
        <w:t xml:space="preserve"> bila salah pilih.</w:t>
      </w:r>
    </w:p>
    <w:p>
      <w:pPr>
        <w:pStyle w:val="ListParagraph"/>
        <w:numPr>
          <w:ilvl w:val="0"/>
          <w:numId w:val="16"/>
        </w:numPr>
        <w:spacing w:after="60"/>
      </w:pPr>
      <w:r>
        <w:rPr>
          <w:rFonts w:ascii="Calibri" w:cs="Calibri" w:eastAsia="Calibri" w:hAnsi="Calibri"/>
        </w:rPr>
        <w:t xml:space="preserve">Periksa </w:t>
      </w:r>
      <w:r>
        <w:rPr>
          <w:rFonts w:ascii="Calibri" w:cs="Calibri" w:eastAsia="Calibri" w:hAnsi="Calibri"/>
          <w:b/>
          <w:bCs/>
        </w:rPr>
        <w:t xml:space="preserve">Qty PO</w:t>
      </w:r>
      <w:r>
        <w:rPr>
          <w:rFonts w:ascii="Calibri" w:cs="Calibri" w:eastAsia="Calibri" w:hAnsi="Calibri"/>
        </w:rPr>
        <w:t xml:space="preserve"> (maksimal qty PUR) dan isi </w:t>
      </w:r>
      <w:r>
        <w:rPr>
          <w:rFonts w:ascii="Calibri" w:cs="Calibri" w:eastAsia="Calibri" w:hAnsi="Calibri"/>
          <w:b/>
          <w:bCs/>
        </w:rPr>
        <w:t xml:space="preserve">Harga beli (sebelum PPN)</w:t>
      </w:r>
      <w:r>
        <w:rPr>
          <w:rFonts w:ascii="Calibri" w:cs="Calibri" w:eastAsia="Calibri" w:hAnsi="Calibri"/>
        </w:rPr>
        <w:t xml:space="preserve"> setiap barang. Jumlah dan total dihitung otomatis.</w:t>
      </w:r>
    </w:p>
    <w:p>
      <w:pPr>
        <w:pStyle w:val="ListParagraph"/>
        <w:numPr>
          <w:ilvl w:val="0"/>
          <w:numId w:val="16"/>
        </w:numPr>
        <w:spacing w:after="60"/>
      </w:pPr>
      <w:r>
        <w:rPr>
          <w:rFonts w:ascii="Calibri" w:cs="Calibri" w:eastAsia="Calibri" w:hAnsi="Calibri"/>
        </w:rPr>
        <w:t xml:space="preserve">Klik </w:t>
      </w:r>
      <w:r>
        <w:rPr>
          <w:rFonts w:ascii="Calibri" w:cs="Calibri" w:eastAsia="Calibri" w:hAnsi="Calibri"/>
          <w:b/>
          <w:bCs/>
        </w:rPr>
        <w:t xml:space="preserve">Ajukan Purchase Order</w:t>
      </w:r>
      <w:r>
        <w:rPr>
          <w:rFonts w:ascii="Calibri" w:cs="Calibri" w:eastAsia="Calibri" w:hAnsi="Calibri"/>
        </w:rPr>
        <w:t xml:space="preserve">. PO menunggu persetujuan Approve PO; PO dibuat di SAP setelah disetujui.</w:t>
      </w:r>
    </w:p>
    <w:p>
      <w:pPr>
        <w:keepNext/>
        <w:spacing w:before="120" w:after="40"/>
        <w:jc w:val="center"/>
      </w:pPr>
      <w:r>
        <w:drawing>
          <wp:inline distT="0" distB="0" distL="0" distR="0">
            <wp:extent cx="6038850" cy="4448175"/>
            <wp:effectExtent t="0" r="0" b="0" l="0"/>
            <wp:docPr id="1" name="16_buyer_form_po" descr="Form Purchase Order: vendor BERKAH COD, Teh Pucuk 24 × Rp 8.000." title="Form Purchase Order: vendor BERKAH COD, Teh Pucuk 24 × Rp 8.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38850" cy="4448175"/>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39. </w:t>
      </w:r>
      <w:r>
        <w:rPr>
          <w:rFonts w:ascii="Calibri" w:cs="Calibri" w:eastAsia="Calibri" w:hAnsi="Calibri"/>
          <w:color w:val="5B6577"/>
          <w:sz w:val="18"/>
          <w:szCs w:val="18"/>
        </w:rPr>
        <w:t xml:space="preserve">Form Purchase Order: vendor BERKAH COD, Teh Pucuk 24 × Rp 8.000.</w:t>
      </w:r>
    </w:p>
    <w:p>
      <w:pPr>
        <w:keepNext/>
        <w:spacing w:before="120" w:after="40"/>
        <w:jc w:val="center"/>
      </w:pPr>
      <w:r>
        <w:drawing>
          <wp:inline distT="0" distB="0" distL="0" distR="0">
            <wp:extent cx="6038850" cy="3486150"/>
            <wp:effectExtent t="0" r="0" b="0" l="0"/>
            <wp:docPr id="1" name="17_buyer_po_diajukan" descr="PO diajukan, menunggu approval PO." title="PO diajukan, menunggu approval 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38850" cy="3486150"/>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40. </w:t>
      </w:r>
      <w:r>
        <w:rPr>
          <w:rFonts w:ascii="Calibri" w:cs="Calibri" w:eastAsia="Calibri" w:hAnsi="Calibri"/>
          <w:color w:val="5B6577"/>
          <w:sz w:val="18"/>
          <w:szCs w:val="18"/>
        </w:rPr>
        <w:t xml:space="preserve">PO diajukan, menunggu approval PO.</w:t>
      </w:r>
    </w:p>
    <w:p>
      <w:pPr>
        <w:spacing w:after="120"/>
      </w:pPr>
      <w:r>
        <w:rPr>
          <w:rFonts w:ascii="Calibri" w:cs="Calibri" w:eastAsia="Calibri" w:hAnsi="Calibri"/>
        </w:rPr>
        <w:t xml:space="preserve">Isian SAP PO mengikuti PO manual: Series ULP26, Departemen 02, Jenis PO, Pekerjaan SBI, PO Type BM, pajak VAT I-B.</w:t>
      </w:r>
    </w:p>
    <w:p>
      <w:pPr>
        <w:pStyle w:val="Heading2"/>
      </w:pPr>
      <w:r>
        <w:rPr>
          <w:rFonts w:ascii="Calibri" w:cs="Calibri" w:eastAsia="Calibri" w:hAnsi="Calibri"/>
        </w:rPr>
        <w:t xml:space="preserve">6.3 Bila PO ditolak</w:t>
      </w:r>
    </w:p>
    <w:p>
      <w:pPr>
        <w:spacing w:after="120"/>
      </w:pPr>
      <w:r>
        <w:rPr>
          <w:rFonts w:ascii="Calibri" w:cs="Calibri" w:eastAsia="Calibri" w:hAnsi="Calibri"/>
        </w:rPr>
        <w:t xml:space="preserve">Permintaan kembali berlabel </w:t>
      </w:r>
      <w:r>
        <w:rPr>
          <w:rFonts w:ascii="Calibri" w:cs="Calibri" w:eastAsia="Calibri" w:hAnsi="Calibri"/>
          <w:b/>
          <w:bCs/>
        </w:rPr>
        <w:t xml:space="preserve">PO ditolak</w:t>
      </w:r>
      <w:r>
        <w:rPr>
          <w:rFonts w:ascii="Calibri" w:cs="Calibri" w:eastAsia="Calibri" w:hAnsi="Calibri"/>
        </w:rPr>
        <w:t xml:space="preserve">, dan alasan penolakan tampil di panel. Vendor, qty, dan harga sebelumnya sudah terisi lagi. Perbaiki lalu klik </w:t>
      </w:r>
      <w:r>
        <w:rPr>
          <w:rFonts w:ascii="Calibri" w:cs="Calibri" w:eastAsia="Calibri" w:hAnsi="Calibri"/>
          <w:b/>
          <w:bCs/>
        </w:rPr>
        <w:t xml:space="preserve">Ajukan Purchase Order</w:t>
      </w:r>
      <w:r>
        <w:rPr>
          <w:rFonts w:ascii="Calibri" w:cs="Calibri" w:eastAsia="Calibri" w:hAnsi="Calibri"/>
        </w:rPr>
        <w:t xml:space="preserve"> lagi; persetujuan dimulai dari level 1.</w:t>
      </w:r>
    </w:p>
    <w:p>
      <w:pPr>
        <w:pStyle w:val="Heading2"/>
      </w:pPr>
      <w:r>
        <w:rPr>
          <w:rFonts w:ascii="Calibri" w:cs="Calibri" w:eastAsia="Calibri" w:hAnsi="Calibri"/>
        </w:rPr>
        <w:t xml:space="preserve">6.4 Menu lain</w:t>
      </w:r>
    </w:p>
    <w:p>
      <w:pPr>
        <w:spacing w:after="120"/>
      </w:pPr>
      <w:r>
        <w:rPr>
          <w:rFonts w:ascii="Calibri" w:cs="Calibri" w:eastAsia="Calibri" w:hAnsi="Calibri"/>
        </w:rPr>
        <w:t xml:space="preserve">Semua menu admin bisa dilihat (bab 3.5). Yang bisa dikerjakan hanya membuat dan mengajukan PO.</w:t>
      </w:r>
    </w:p>
    <w:p>
      <w:pPr>
        <w:pStyle w:val="Heading1"/>
        <w:pageBreakBefore/>
      </w:pPr>
      <w:r>
        <w:rPr>
          <w:rFonts w:ascii="Calibri" w:cs="Calibri" w:eastAsia="Calibri" w:hAnsi="Calibri"/>
        </w:rPr>
        <w:t xml:space="preserve">7. Approve PO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Hal</w:t>
            </w:r>
          </w:p>
        </w:tc>
        <w:tc>
          <w:tcPr>
            <w:tcW w:type="dxa" w:w="7228"/>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Keterangan</w:t>
            </w:r>
          </w:p>
        </w:tc>
      </w:tr>
      <w:tr>
        <w:tc>
          <w:tcPr>
            <w:tcW w:type="dxa" w:w="2410"/>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Akun uji</w:t>
            </w:r>
          </w:p>
        </w:tc>
        <w:tc>
          <w:tcPr>
            <w:tcW w:type="dxa" w:w="722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approve.po</w:t>
            </w:r>
          </w:p>
        </w:tc>
      </w:tr>
      <w:tr>
        <w:tc>
          <w:tcPr>
            <w:tcW w:type="dxa" w:w="2410"/>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Tampilan</w:t>
            </w:r>
          </w:p>
        </w:tc>
        <w:tc>
          <w:tcPr>
            <w:tcW w:type="dxa" w:w="722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Tampilan admin, mode Lihat saja</w:t>
            </w:r>
          </w:p>
        </w:tc>
      </w:tr>
      <w:tr>
        <w:tc>
          <w:tcPr>
            <w:tcW w:type="dxa" w:w="2410"/>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Tugas di alur utama</w:t>
            </w:r>
          </w:p>
        </w:tc>
        <w:tc>
          <w:tcPr>
            <w:tcW w:type="dxa" w:w="722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Menyetujui Purchase Order yang diajukan admin purchase (bisa bertingkat)</w:t>
            </w:r>
          </w:p>
        </w:tc>
      </w:tr>
    </w:tbl>
    <w:p>
      <w:pPr>
        <w:spacing w:after="120"/>
      </w:pPr>
    </w:p>
    <w:p>
      <w:pPr>
        <w:pStyle w:val="Heading2"/>
      </w:pPr>
      <w:r>
        <w:rPr>
          <w:rFonts w:ascii="Calibri" w:cs="Calibri" w:eastAsia="Calibri" w:hAnsi="Calibri"/>
        </w:rPr>
        <w:t xml:space="preserve">7.1 Beranda</w:t>
      </w:r>
    </w:p>
    <w:p>
      <w:pPr>
        <w:keepNext/>
        <w:spacing w:before="120" w:after="40"/>
        <w:jc w:val="center"/>
      </w:pPr>
      <w:r>
        <w:drawing>
          <wp:inline distT="0" distB="0" distL="0" distR="0">
            <wp:extent cx="6038850" cy="2943225"/>
            <wp:effectExtent t="0" r="0" b="0" l="0"/>
            <wp:docPr id="1" name="18_po_beranda" descr="Ringkasan approve PO: 1 Purchase Order menunggu approval." title="Ringkasan approve PO: 1 Purchase Order menunggu appro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38850" cy="2943225"/>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41. </w:t>
      </w:r>
      <w:r>
        <w:rPr>
          <w:rFonts w:ascii="Calibri" w:cs="Calibri" w:eastAsia="Calibri" w:hAnsi="Calibri"/>
          <w:color w:val="5B6577"/>
          <w:sz w:val="18"/>
          <w:szCs w:val="18"/>
        </w:rPr>
        <w:t xml:space="preserve">Ringkasan approve PO: 1 Purchase Order menunggu approval.</w:t>
      </w:r>
    </w:p>
    <w:p>
      <w:pPr>
        <w:pStyle w:val="Heading2"/>
      </w:pPr>
      <w:r>
        <w:rPr>
          <w:rFonts w:ascii="Calibri" w:cs="Calibri" w:eastAsia="Calibri" w:hAnsi="Calibri"/>
        </w:rPr>
        <w:t xml:space="preserve">7.2 Menyetujui Purchase Order</w:t>
      </w:r>
    </w:p>
    <w:p>
      <w:pPr>
        <w:pStyle w:val="ListParagraph"/>
        <w:numPr>
          <w:ilvl w:val="0"/>
          <w:numId w:val="17"/>
        </w:numPr>
        <w:spacing w:after="60"/>
      </w:pPr>
      <w:r>
        <w:rPr>
          <w:rFonts w:ascii="Calibri" w:cs="Calibri" w:eastAsia="Calibri" w:hAnsi="Calibri"/>
        </w:rPr>
        <w:t xml:space="preserve">Klik </w:t>
      </w:r>
      <w:r>
        <w:rPr>
          <w:rFonts w:ascii="Calibri" w:cs="Calibri" w:eastAsia="Calibri" w:hAnsi="Calibri"/>
          <w:b/>
          <w:bCs/>
        </w:rPr>
        <w:t xml:space="preserve">Buka</w:t>
      </w:r>
      <w:r>
        <w:rPr>
          <w:rFonts w:ascii="Calibri" w:cs="Calibri" w:eastAsia="Calibri" w:hAnsi="Calibri"/>
        </w:rPr>
        <w:t xml:space="preserve"> di kartu biru, atau buka Permintaan barang dan klik permintaan berlabel </w:t>
      </w:r>
      <w:r>
        <w:rPr>
          <w:rFonts w:ascii="Calibri" w:cs="Calibri" w:eastAsia="Calibri" w:hAnsi="Calibri"/>
          <w:b/>
          <w:bCs/>
        </w:rPr>
        <w:t xml:space="preserve">Approval PO</w:t>
      </w:r>
      <w:r>
        <w:rPr>
          <w:rFonts w:ascii="Calibri" w:cs="Calibri" w:eastAsia="Calibri" w:hAnsi="Calibri"/>
        </w:rPr>
        <w:t xml:space="preserve">.</w:t>
      </w:r>
    </w:p>
    <w:p>
      <w:pPr>
        <w:pStyle w:val="ListParagraph"/>
        <w:numPr>
          <w:ilvl w:val="0"/>
          <w:numId w:val="17"/>
        </w:numPr>
        <w:spacing w:after="60"/>
      </w:pPr>
      <w:r>
        <w:rPr>
          <w:rFonts w:ascii="Calibri" w:cs="Calibri" w:eastAsia="Calibri" w:hAnsi="Calibri"/>
        </w:rPr>
        <w:t xml:space="preserve">Periksa vendor, barang, qty PUR dan qty PO, harga beli, dan jumlah.</w:t>
      </w:r>
    </w:p>
    <w:p>
      <w:pPr>
        <w:pStyle w:val="ListParagraph"/>
        <w:numPr>
          <w:ilvl w:val="0"/>
          <w:numId w:val="17"/>
        </w:numPr>
        <w:spacing w:after="60"/>
      </w:pPr>
      <w:r>
        <w:rPr>
          <w:rFonts w:ascii="Calibri" w:cs="Calibri" w:eastAsia="Calibri" w:hAnsi="Calibri"/>
        </w:rPr>
        <w:t xml:space="preserve">Isi catatan bila perlu, lalu klik </w:t>
      </w:r>
      <w:r>
        <w:rPr>
          <w:rFonts w:ascii="Calibri" w:cs="Calibri" w:eastAsia="Calibri" w:hAnsi="Calibri"/>
          <w:b/>
          <w:bCs/>
        </w:rPr>
        <w:t xml:space="preserve">Setujui</w:t>
      </w:r>
      <w:r>
        <w:rPr>
          <w:rFonts w:ascii="Calibri" w:cs="Calibri" w:eastAsia="Calibri" w:hAnsi="Calibri"/>
        </w:rPr>
        <w:t xml:space="preserve">.</w:t>
      </w:r>
    </w:p>
    <w:p>
      <w:pPr>
        <w:keepNext/>
        <w:spacing w:before="120" w:after="40"/>
        <w:jc w:val="center"/>
      </w:pPr>
      <w:r>
        <w:drawing>
          <wp:inline distT="0" distB="0" distL="0" distR="0">
            <wp:extent cx="6038850" cy="4629150"/>
            <wp:effectExtent t="0" r="0" b="0" l="0"/>
            <wp:docPr id="1" name="19_po_approval" descr="Approval PO level 1 (Approve PO)." title="Approval PO level 1 (Approve 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38850" cy="4629150"/>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42. </w:t>
      </w:r>
      <w:r>
        <w:rPr>
          <w:rFonts w:ascii="Calibri" w:cs="Calibri" w:eastAsia="Calibri" w:hAnsi="Calibri"/>
          <w:color w:val="5B6577"/>
          <w:sz w:val="18"/>
          <w:szCs w:val="18"/>
        </w:rPr>
        <w:t xml:space="preserve">Approval PO level 1 (Approve PO).</w:t>
      </w:r>
    </w:p>
    <w:p>
      <w:pPr>
        <w:spacing w:after="120"/>
      </w:pPr>
      <w:r>
        <w:rPr>
          <w:rFonts w:ascii="Calibri" w:cs="Calibri" w:eastAsia="Calibri" w:hAnsi="Calibri"/>
        </w:rPr>
        <w:t xml:space="preserve">Bila approval PO bertingkat (contoh Manager lalu Direktur), setelah level 1 menyetujui PO lanjut ke level 2. Setelah level terakhir menyetujui, </w:t>
      </w:r>
      <w:r>
        <w:rPr>
          <w:rFonts w:ascii="Calibri" w:cs="Calibri" w:eastAsia="Calibri" w:hAnsi="Calibri"/>
          <w:b/>
          <w:bCs/>
        </w:rPr>
        <w:t xml:space="preserve">Purchase Order dibuat di SAP</w:t>
      </w:r>
      <w:r>
        <w:rPr>
          <w:rFonts w:ascii="Calibri" w:cs="Calibri" w:eastAsia="Calibri" w:hAnsi="Calibri"/>
        </w:rPr>
        <w:t xml:space="preserve"> (contoh </w:t>
      </w:r>
      <w:r>
        <w:rPr>
          <w:rFonts w:ascii="Calibri" w:cs="Calibri" w:eastAsia="Calibri" w:hAnsi="Calibri"/>
          <w:b/>
          <w:bCs/>
        </w:rPr>
        <w:t xml:space="preserve">262002060</w:t>
      </w:r>
      <w:r>
        <w:rPr>
          <w:rFonts w:ascii="Calibri" w:cs="Calibri" w:eastAsia="Calibri" w:hAnsi="Calibri"/>
        </w:rPr>
        <w:t xml:space="preserve">) dan admin DC menunggu barang datang untuk GRPO.</w:t>
      </w:r>
    </w:p>
    <w:p>
      <w:pPr>
        <w:keepNext/>
        <w:spacing w:before="120" w:after="40"/>
        <w:jc w:val="center"/>
      </w:pPr>
      <w:r>
        <w:drawing>
          <wp:inline distT="0" distB="0" distL="0" distR="0">
            <wp:extent cx="6038850" cy="4286250"/>
            <wp:effectExtent t="0" r="0" b="0" l="0"/>
            <wp:docPr id="1" name="20_po_terbentuk" descr="Purchase Order terbentuk di SAP." title="Purchase Order terbentuk di S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38850" cy="4286250"/>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43. </w:t>
      </w:r>
      <w:r>
        <w:rPr>
          <w:rFonts w:ascii="Calibri" w:cs="Calibri" w:eastAsia="Calibri" w:hAnsi="Calibri"/>
          <w:color w:val="5B6577"/>
          <w:sz w:val="18"/>
          <w:szCs w:val="18"/>
        </w:rPr>
        <w:t xml:space="preserve">Purchase Order terbentuk di SAP.</w:t>
      </w:r>
    </w:p>
    <w:p>
      <w:pPr>
        <w:pStyle w:val="Heading2"/>
      </w:pPr>
      <w:r>
        <w:rPr>
          <w:rFonts w:ascii="Calibri" w:cs="Calibri" w:eastAsia="Calibri" w:hAnsi="Calibri"/>
        </w:rPr>
        <w:t xml:space="preserve">7.3 Menolak Purchase Order</w:t>
      </w:r>
    </w:p>
    <w:p>
      <w:pPr>
        <w:spacing w:after="120"/>
      </w:pPr>
      <w:r>
        <w:rPr>
          <w:rFonts w:ascii="Calibri" w:cs="Calibri" w:eastAsia="Calibri" w:hAnsi="Calibri"/>
        </w:rPr>
        <w:t xml:space="preserve">Isi </w:t>
      </w:r>
      <w:r>
        <w:rPr>
          <w:rFonts w:ascii="Calibri" w:cs="Calibri" w:eastAsia="Calibri" w:hAnsi="Calibri"/>
          <w:b/>
          <w:bCs/>
        </w:rPr>
        <w:t xml:space="preserve">Catatan</w:t>
      </w:r>
      <w:r>
        <w:rPr>
          <w:rFonts w:ascii="Calibri" w:cs="Calibri" w:eastAsia="Calibri" w:hAnsi="Calibri"/>
        </w:rPr>
        <w:t xml:space="preserve"> (wajib bila menolak), lalu klik </w:t>
      </w:r>
      <w:r>
        <w:rPr>
          <w:rFonts w:ascii="Calibri" w:cs="Calibri" w:eastAsia="Calibri" w:hAnsi="Calibri"/>
          <w:b/>
          <w:bCs/>
        </w:rPr>
        <w:t xml:space="preserve">Tolak</w:t>
      </w:r>
      <w:r>
        <w:rPr>
          <w:rFonts w:ascii="Calibri" w:cs="Calibri" w:eastAsia="Calibri" w:hAnsi="Calibri"/>
        </w:rPr>
        <w:t xml:space="preserve">. PO kembali ke admin purchase dengan alasan Anda.</w:t>
      </w:r>
    </w:p>
    <w:p>
      <w:pPr>
        <w:pStyle w:val="Heading2"/>
      </w:pPr>
      <w:r>
        <w:rPr>
          <w:rFonts w:ascii="Calibri" w:cs="Calibri" w:eastAsia="Calibri" w:hAnsi="Calibri"/>
        </w:rPr>
        <w:t xml:space="preserve">7.4 Menu lain</w:t>
      </w:r>
    </w:p>
    <w:p>
      <w:pPr>
        <w:spacing w:after="120"/>
      </w:pPr>
      <w:r>
        <w:rPr>
          <w:rFonts w:ascii="Calibri" w:cs="Calibri" w:eastAsia="Calibri" w:hAnsi="Calibri"/>
        </w:rPr>
        <w:t xml:space="preserve">Semua menu admin bisa dilihat (bab 3.5). Yang bisa dikerjakan hanya approval PO.</w:t>
      </w:r>
    </w:p>
    <w:p>
      <w:pPr>
        <w:pStyle w:val="Heading1"/>
        <w:pageBreakBefore/>
      </w:pPr>
      <w:r>
        <w:rPr>
          <w:rFonts w:ascii="Calibri" w:cs="Calibri" w:eastAsia="Calibri" w:hAnsi="Calibri"/>
        </w:rPr>
        <w:t xml:space="preserve">8. Kasir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Hal</w:t>
            </w:r>
          </w:p>
        </w:tc>
        <w:tc>
          <w:tcPr>
            <w:tcW w:type="dxa" w:w="7228"/>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Keterangan</w:t>
            </w:r>
          </w:p>
        </w:tc>
      </w:tr>
      <w:tr>
        <w:tc>
          <w:tcPr>
            <w:tcW w:type="dxa" w:w="2410"/>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Akun uji</w:t>
            </w:r>
          </w:p>
        </w:tc>
        <w:tc>
          <w:tcPr>
            <w:tcW w:type="dxa" w:w="722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kasir1.awu (KM Awu – Dek 3)</w:t>
            </w:r>
          </w:p>
        </w:tc>
      </w:tr>
      <w:tr>
        <w:tc>
          <w:tcPr>
            <w:tcW w:type="dxa" w:w="2410"/>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Tampilan</w:t>
            </w:r>
          </w:p>
        </w:tc>
        <w:tc>
          <w:tcPr>
            <w:tcW w:type="dxa" w:w="722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Tampilan kasir: menu Kasir, Stok, dan Alat</w:t>
            </w:r>
          </w:p>
        </w:tc>
      </w:tr>
      <w:tr>
        <w:tc>
          <w:tcPr>
            <w:tcW w:type="dxa" w:w="2410"/>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Tugas di alur utama</w:t>
            </w:r>
          </w:p>
        </w:tc>
        <w:tc>
          <w:tcPr>
            <w:tcW w:type="dxa" w:w="722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Menjual barang yang sudah diterima di dek, mengirim DO harian ke SAP, dan menutup kasir</w:t>
            </w:r>
          </w:p>
        </w:tc>
      </w:tr>
    </w:tbl>
    <w:p>
      <w:pPr>
        <w:spacing w:after="120"/>
      </w:pPr>
    </w:p>
    <w:p>
      <w:pPr>
        <w:pStyle w:val="Heading2"/>
      </w:pPr>
      <w:r>
        <w:rPr>
          <w:rFonts w:ascii="Calibri" w:cs="Calibri" w:eastAsia="Calibri" w:hAnsi="Calibri"/>
        </w:rPr>
        <w:t xml:space="preserve">8.1 Buka kasir</w:t>
      </w:r>
    </w:p>
    <w:p>
      <w:pPr>
        <w:pStyle w:val="ListParagraph"/>
        <w:numPr>
          <w:ilvl w:val="0"/>
          <w:numId w:val="18"/>
        </w:numPr>
        <w:spacing w:after="60"/>
      </w:pPr>
      <w:r>
        <w:rPr>
          <w:rFonts w:ascii="Calibri" w:cs="Calibri" w:eastAsia="Calibri" w:hAnsi="Calibri"/>
        </w:rPr>
        <w:t xml:space="preserve">Masuk sebagai kasir. Layar awal memeriksa koneksi server, data barang dan harga, sinkron SAP terakhir, dan struk yang belum masuk SAP.</w:t>
      </w:r>
    </w:p>
    <w:p>
      <w:pPr>
        <w:pStyle w:val="ListParagraph"/>
        <w:numPr>
          <w:ilvl w:val="0"/>
          <w:numId w:val="18"/>
        </w:numPr>
        <w:spacing w:after="60"/>
      </w:pPr>
      <w:r>
        <w:rPr>
          <w:rFonts w:ascii="Calibri" w:cs="Calibri" w:eastAsia="Calibri" w:hAnsi="Calibri"/>
        </w:rPr>
        <w:t xml:space="preserve">Klik </w:t>
      </w:r>
      <w:r>
        <w:rPr>
          <w:rFonts w:ascii="Calibri" w:cs="Calibri" w:eastAsia="Calibri" w:hAnsi="Calibri"/>
          <w:b/>
          <w:bCs/>
        </w:rPr>
        <w:t xml:space="preserve">Buka kasir</w:t>
      </w:r>
      <w:r>
        <w:rPr>
          <w:rFonts w:ascii="Calibri" w:cs="Calibri" w:eastAsia="Calibri" w:hAnsi="Calibri"/>
        </w:rPr>
        <w:t xml:space="preserve">. Tidak ada isian modal awal.</w:t>
      </w:r>
    </w:p>
    <w:p>
      <w:pPr>
        <w:keepNext/>
        <w:spacing w:before="120" w:after="40"/>
        <w:jc w:val="center"/>
      </w:pPr>
      <w:r>
        <w:drawing>
          <wp:inline distT="0" distB="0" distL="0" distR="0">
            <wp:extent cx="6038850" cy="3533775"/>
            <wp:effectExtent t="0" r="0" b="0" l="0"/>
            <wp:docPr id="1" name="40_kasir_layar_awal" descr="Layar awal kasir sebelum buka kasir." title="Layar awal kasir sebelum buka kas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38850" cy="3533775"/>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44. </w:t>
      </w:r>
      <w:r>
        <w:rPr>
          <w:rFonts w:ascii="Calibri" w:cs="Calibri" w:eastAsia="Calibri" w:hAnsi="Calibri"/>
          <w:color w:val="5B6577"/>
          <w:sz w:val="18"/>
          <w:szCs w:val="18"/>
        </w:rPr>
        <w:t xml:space="preserve">Layar awal kasir sebelum buka kasir.</w:t>
      </w:r>
    </w:p>
    <w:p>
      <w:pPr>
        <w:pStyle w:val="Heading2"/>
      </w:pPr>
      <w:r>
        <w:rPr>
          <w:rFonts w:ascii="Calibri" w:cs="Calibri" w:eastAsia="Calibri" w:hAnsi="Calibri"/>
        </w:rPr>
        <w:t xml:space="preserve">8.2 Menjual</w:t>
      </w:r>
    </w:p>
    <w:p>
      <w:pPr>
        <w:pStyle w:val="ListParagraph"/>
        <w:numPr>
          <w:ilvl w:val="0"/>
          <w:numId w:val="3"/>
        </w:numPr>
        <w:spacing w:after="60"/>
      </w:pPr>
      <w:r>
        <w:rPr>
          <w:rFonts w:ascii="Calibri" w:cs="Calibri" w:eastAsia="Calibri" w:hAnsi="Calibri"/>
        </w:rPr>
        <w:t xml:space="preserve">Scan barcode, atau ketik nama atau kode lalu </w:t>
      </w:r>
      <w:r>
        <w:rPr>
          <w:rFonts w:ascii="Calibri" w:cs="Calibri" w:eastAsia="Calibri" w:hAnsi="Calibri"/>
          <w:b/>
          <w:bCs/>
        </w:rPr>
        <w:t xml:space="preserve">Enter</w:t>
      </w:r>
      <w:r>
        <w:rPr>
          <w:rFonts w:ascii="Calibri" w:cs="Calibri" w:eastAsia="Calibri" w:hAnsi="Calibri"/>
        </w:rPr>
        <w:t xml:space="preserve">. Ketik **3*kode</w:t>
      </w:r>
      <w:r>
        <w:rPr>
          <w:rFonts w:ascii="Calibri" w:cs="Calibri" w:eastAsia="Calibri" w:hAnsi="Calibri"/>
          <w:b/>
          <w:bCs/>
        </w:rPr>
        <w:t xml:space="preserve"> untuk 3 pcs sekaligus. Atau ketuk </w:t>
      </w:r>
      <w:r>
        <w:rPr>
          <w:rFonts w:ascii="Calibri" w:cs="Calibri" w:eastAsia="Calibri" w:hAnsi="Calibri"/>
        </w:rPr>
        <w:t xml:space="preserve">Barang cepat** di kanan.</w:t>
      </w:r>
    </w:p>
    <w:p>
      <w:pPr>
        <w:pStyle w:val="ListParagraph"/>
        <w:numPr>
          <w:ilvl w:val="0"/>
          <w:numId w:val="3"/>
        </w:numPr>
        <w:spacing w:after="60"/>
      </w:pPr>
      <w:r>
        <w:rPr>
          <w:rFonts w:ascii="Calibri" w:cs="Calibri" w:eastAsia="Calibri" w:hAnsi="Calibri"/>
        </w:rPr>
        <w:t xml:space="preserve">Ubah qty langsung di kolom </w:t>
      </w:r>
      <w:r>
        <w:rPr>
          <w:rFonts w:ascii="Calibri" w:cs="Calibri" w:eastAsia="Calibri" w:hAnsi="Calibri"/>
          <w:b/>
          <w:bCs/>
        </w:rPr>
        <w:t xml:space="preserve">Qty</w:t>
      </w:r>
      <w:r>
        <w:rPr>
          <w:rFonts w:ascii="Calibri" w:cs="Calibri" w:eastAsia="Calibri" w:hAnsi="Calibri"/>
        </w:rPr>
        <w:t xml:space="preserve"> atau dengan tombol </w:t>
      </w:r>
      <w:r>
        <w:rPr>
          <w:rFonts w:ascii="Calibri" w:cs="Calibri" w:eastAsia="Calibri" w:hAnsi="Calibri"/>
          <w:b/>
          <w:bCs/>
        </w:rPr>
        <w:t xml:space="preserve">+ / −</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Tombol fungsi: </w:t>
      </w:r>
      <w:r>
        <w:rPr>
          <w:rFonts w:ascii="Calibri" w:cs="Calibri" w:eastAsia="Calibri" w:hAnsi="Calibri"/>
          <w:b/>
          <w:bCs/>
        </w:rPr>
        <w:t xml:space="preserve">F2</w:t>
      </w:r>
      <w:r>
        <w:rPr>
          <w:rFonts w:ascii="Calibri" w:cs="Calibri" w:eastAsia="Calibri" w:hAnsi="Calibri"/>
        </w:rPr>
        <w:t xml:space="preserve"> cari barang, </w:t>
      </w:r>
      <w:r>
        <w:rPr>
          <w:rFonts w:ascii="Calibri" w:cs="Calibri" w:eastAsia="Calibri" w:hAnsi="Calibri"/>
          <w:b/>
          <w:bCs/>
        </w:rPr>
        <w:t xml:space="preserve">F4</w:t>
      </w:r>
      <w:r>
        <w:rPr>
          <w:rFonts w:ascii="Calibri" w:cs="Calibri" w:eastAsia="Calibri" w:hAnsi="Calibri"/>
        </w:rPr>
        <w:t xml:space="preserve"> tahan, </w:t>
      </w:r>
      <w:r>
        <w:rPr>
          <w:rFonts w:ascii="Calibri" w:cs="Calibri" w:eastAsia="Calibri" w:hAnsi="Calibri"/>
          <w:b/>
          <w:bCs/>
        </w:rPr>
        <w:t xml:space="preserve">F8</w:t>
      </w:r>
      <w:r>
        <w:rPr>
          <w:rFonts w:ascii="Calibri" w:cs="Calibri" w:eastAsia="Calibri" w:hAnsi="Calibri"/>
        </w:rPr>
        <w:t xml:space="preserve"> ubah qty atau diskon, </w:t>
      </w:r>
      <w:r>
        <w:rPr>
          <w:rFonts w:ascii="Calibri" w:cs="Calibri" w:eastAsia="Calibri" w:hAnsi="Calibri"/>
          <w:b/>
          <w:bCs/>
        </w:rPr>
        <w:t xml:space="preserve">F9</w:t>
      </w:r>
      <w:r>
        <w:rPr>
          <w:rFonts w:ascii="Calibri" w:cs="Calibri" w:eastAsia="Calibri" w:hAnsi="Calibri"/>
        </w:rPr>
        <w:t xml:space="preserve"> riwayat dan retur, </w:t>
      </w:r>
      <w:r>
        <w:rPr>
          <w:rFonts w:ascii="Calibri" w:cs="Calibri" w:eastAsia="Calibri" w:hAnsi="Calibri"/>
          <w:b/>
          <w:bCs/>
        </w:rPr>
        <w:t xml:space="preserve">Del</w:t>
      </w:r>
      <w:r>
        <w:rPr>
          <w:rFonts w:ascii="Calibri" w:cs="Calibri" w:eastAsia="Calibri" w:hAnsi="Calibri"/>
        </w:rPr>
        <w:t xml:space="preserve"> hapus baris, </w:t>
      </w:r>
      <w:r>
        <w:rPr>
          <w:rFonts w:ascii="Calibri" w:cs="Calibri" w:eastAsia="Calibri" w:hAnsi="Calibri"/>
          <w:b/>
          <w:bCs/>
        </w:rPr>
        <w:t xml:space="preserve">F12</w:t>
      </w:r>
      <w:r>
        <w:rPr>
          <w:rFonts w:ascii="Calibri" w:cs="Calibri" w:eastAsia="Calibri" w:hAnsi="Calibri"/>
        </w:rPr>
        <w:t xml:space="preserve"> bayar.</w:t>
      </w:r>
    </w:p>
    <w:p>
      <w:pPr>
        <w:pStyle w:val="ListParagraph"/>
        <w:numPr>
          <w:ilvl w:val="0"/>
          <w:numId w:val="3"/>
        </w:numPr>
        <w:spacing w:after="60"/>
      </w:pPr>
      <w:r>
        <w:rPr>
          <w:rFonts w:ascii="Calibri" w:cs="Calibri" w:eastAsia="Calibri" w:hAnsi="Calibri"/>
        </w:rPr>
        <w:t xml:space="preserve">Barang yang stoknya habis di dek ini ditolak dengan pesan "stok habis". Contoh: Teh Pucuk diterima di Dek 7, jadi tidak bisa dijual di Dek 3 sebelum dimutasi.</w:t>
      </w:r>
    </w:p>
    <w:p>
      <w:pPr>
        <w:keepNext/>
        <w:spacing w:before="120" w:after="40"/>
        <w:jc w:val="center"/>
      </w:pPr>
      <w:r>
        <w:drawing>
          <wp:inline distT="0" distB="0" distL="0" distR="0">
            <wp:extent cx="6038850" cy="3533775"/>
            <wp:effectExtent t="0" r="0" b="0" l="0"/>
            <wp:docPr id="1" name="43_kasir_keranjang" descr="Layar jual: AQUA 2 pcs, total Rp 38.000." title="Layar jual: AQUA 2 pcs, total Rp 38.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38850" cy="3533775"/>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45. </w:t>
      </w:r>
      <w:r>
        <w:rPr>
          <w:rFonts w:ascii="Calibri" w:cs="Calibri" w:eastAsia="Calibri" w:hAnsi="Calibri"/>
          <w:color w:val="5B6577"/>
          <w:sz w:val="18"/>
          <w:szCs w:val="18"/>
        </w:rPr>
        <w:t xml:space="preserve">Layar jual: AQUA 2 pcs, total Rp 38.000.</w:t>
      </w:r>
    </w:p>
    <w:p>
      <w:pPr>
        <w:pStyle w:val="Heading2"/>
      </w:pPr>
      <w:r>
        <w:rPr>
          <w:rFonts w:ascii="Calibri" w:cs="Calibri" w:eastAsia="Calibri" w:hAnsi="Calibri"/>
        </w:rPr>
        <w:t xml:space="preserve">8.3 Bayar</w:t>
      </w:r>
    </w:p>
    <w:p>
      <w:pPr>
        <w:pStyle w:val="ListParagraph"/>
        <w:numPr>
          <w:ilvl w:val="0"/>
          <w:numId w:val="19"/>
        </w:numPr>
        <w:spacing w:after="60"/>
      </w:pPr>
      <w:r>
        <w:rPr>
          <w:rFonts w:ascii="Calibri" w:cs="Calibri" w:eastAsia="Calibri" w:hAnsi="Calibri"/>
        </w:rPr>
        <w:t xml:space="preserve">Klik </w:t>
      </w:r>
      <w:r>
        <w:rPr>
          <w:rFonts w:ascii="Calibri" w:cs="Calibri" w:eastAsia="Calibri" w:hAnsi="Calibri"/>
          <w:b/>
          <w:bCs/>
        </w:rPr>
        <w:t xml:space="preserve">Bayar (F12)</w:t>
      </w:r>
      <w:r>
        <w:rPr>
          <w:rFonts w:ascii="Calibri" w:cs="Calibri" w:eastAsia="Calibri" w:hAnsi="Calibri"/>
        </w:rPr>
        <w:t xml:space="preserve">.</w:t>
      </w:r>
    </w:p>
    <w:p>
      <w:pPr>
        <w:pStyle w:val="ListParagraph"/>
        <w:numPr>
          <w:ilvl w:val="0"/>
          <w:numId w:val="19"/>
        </w:numPr>
        <w:spacing w:after="60"/>
      </w:pPr>
      <w:r>
        <w:rPr>
          <w:rFonts w:ascii="Calibri" w:cs="Calibri" w:eastAsia="Calibri" w:hAnsi="Calibri"/>
        </w:rPr>
        <w:t xml:space="preserve">Pilih </w:t>
      </w:r>
      <w:r>
        <w:rPr>
          <w:rFonts w:ascii="Calibri" w:cs="Calibri" w:eastAsia="Calibri" w:hAnsi="Calibri"/>
          <w:b/>
          <w:bCs/>
        </w:rPr>
        <w:t xml:space="preserve">Tunai</w:t>
      </w:r>
      <w:r>
        <w:rPr>
          <w:rFonts w:ascii="Calibri" w:cs="Calibri" w:eastAsia="Calibri" w:hAnsi="Calibri"/>
        </w:rPr>
        <w:t xml:space="preserve"> atau </w:t>
      </w:r>
      <w:r>
        <w:rPr>
          <w:rFonts w:ascii="Calibri" w:cs="Calibri" w:eastAsia="Calibri" w:hAnsi="Calibri"/>
          <w:b/>
          <w:bCs/>
        </w:rPr>
        <w:t xml:space="preserve">QRIS</w:t>
      </w:r>
      <w:r>
        <w:rPr>
          <w:rFonts w:ascii="Calibri" w:cs="Calibri" w:eastAsia="Calibri" w:hAnsi="Calibri"/>
        </w:rPr>
        <w:t xml:space="preserve">. Untuk tunai, isi uang diterima atau pilih </w:t>
      </w:r>
      <w:r>
        <w:rPr>
          <w:rFonts w:ascii="Calibri" w:cs="Calibri" w:eastAsia="Calibri" w:hAnsi="Calibri"/>
          <w:b/>
          <w:bCs/>
        </w:rPr>
        <w:t xml:space="preserve">Uang pas</w:t>
      </w:r>
      <w:r>
        <w:rPr>
          <w:rFonts w:ascii="Calibri" w:cs="Calibri" w:eastAsia="Calibri" w:hAnsi="Calibri"/>
        </w:rPr>
        <w:t xml:space="preserve"> / nominal; kembalian dihitung otomatis.</w:t>
      </w:r>
    </w:p>
    <w:p>
      <w:pPr>
        <w:pStyle w:val="ListParagraph"/>
        <w:numPr>
          <w:ilvl w:val="0"/>
          <w:numId w:val="19"/>
        </w:numPr>
        <w:spacing w:after="60"/>
      </w:pPr>
      <w:r>
        <w:rPr>
          <w:rFonts w:ascii="Calibri" w:cs="Calibri" w:eastAsia="Calibri" w:hAnsi="Calibri"/>
        </w:rPr>
        <w:t xml:space="preserve">Klik </w:t>
      </w:r>
      <w:r>
        <w:rPr>
          <w:rFonts w:ascii="Calibri" w:cs="Calibri" w:eastAsia="Calibri" w:hAnsi="Calibri"/>
          <w:b/>
          <w:bCs/>
        </w:rPr>
        <w:t xml:space="preserve">Selesaikan pembayaran</w:t>
      </w:r>
      <w:r>
        <w:rPr>
          <w:rFonts w:ascii="Calibri" w:cs="Calibri" w:eastAsia="Calibri" w:hAnsi="Calibri"/>
        </w:rPr>
        <w:t xml:space="preserve">.</w:t>
      </w:r>
    </w:p>
    <w:p>
      <w:pPr>
        <w:pStyle w:val="ListParagraph"/>
        <w:numPr>
          <w:ilvl w:val="0"/>
          <w:numId w:val="19"/>
        </w:numPr>
        <w:spacing w:after="60"/>
      </w:pPr>
      <w:r>
        <w:rPr>
          <w:rFonts w:ascii="Calibri" w:cs="Calibri" w:eastAsia="Calibri" w:hAnsi="Calibri"/>
        </w:rPr>
        <w:t xml:space="preserve">Struk tercetak bila cetak otomatis aktif. Tersedia </w:t>
      </w:r>
      <w:r>
        <w:rPr>
          <w:rFonts w:ascii="Calibri" w:cs="Calibri" w:eastAsia="Calibri" w:hAnsi="Calibri"/>
          <w:b/>
          <w:bCs/>
        </w:rPr>
        <w:t xml:space="preserve">Cetak ulang</w:t>
      </w:r>
      <w:r>
        <w:rPr>
          <w:rFonts w:ascii="Calibri" w:cs="Calibri" w:eastAsia="Calibri" w:hAnsi="Calibri"/>
        </w:rPr>
        <w:t xml:space="preserve"> dan </w:t>
      </w:r>
      <w:r>
        <w:rPr>
          <w:rFonts w:ascii="Calibri" w:cs="Calibri" w:eastAsia="Calibri" w:hAnsi="Calibri"/>
          <w:b/>
          <w:bCs/>
        </w:rPr>
        <w:t xml:space="preserve">Struk digital</w:t>
      </w:r>
      <w:r>
        <w:rPr>
          <w:rFonts w:ascii="Calibri" w:cs="Calibri" w:eastAsia="Calibri" w:hAnsi="Calibri"/>
        </w:rPr>
        <w:t xml:space="preserve">. Klik </w:t>
      </w:r>
      <w:r>
        <w:rPr>
          <w:rFonts w:ascii="Calibri" w:cs="Calibri" w:eastAsia="Calibri" w:hAnsi="Calibri"/>
          <w:b/>
          <w:bCs/>
        </w:rPr>
        <w:t xml:space="preserve">Transaksi baru</w:t>
      </w:r>
      <w:r>
        <w:rPr>
          <w:rFonts w:ascii="Calibri" w:cs="Calibri" w:eastAsia="Calibri" w:hAnsi="Calibri"/>
        </w:rPr>
        <w:t xml:space="preserve"> untuk pembeli berikutnya.</w:t>
      </w:r>
    </w:p>
    <w:p>
      <w:pPr>
        <w:keepNext/>
        <w:spacing w:before="120" w:after="40"/>
        <w:jc w:val="center"/>
      </w:pPr>
      <w:r>
        <w:drawing>
          <wp:inline distT="0" distB="0" distL="0" distR="0">
            <wp:extent cx="6038850" cy="2933700"/>
            <wp:effectExtent t="0" r="0" b="0" l="0"/>
            <wp:docPr id="1" name="44_kasir_bayar" descr="Layar bayar tunai: uang Rp 50.000, kembalian Rp 12.000." title="Layar bayar tunai: uang Rp 50.000, kembalian Rp 12.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38850" cy="2933700"/>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46. </w:t>
      </w:r>
      <w:r>
        <w:rPr>
          <w:rFonts w:ascii="Calibri" w:cs="Calibri" w:eastAsia="Calibri" w:hAnsi="Calibri"/>
          <w:color w:val="5B6577"/>
          <w:sz w:val="18"/>
          <w:szCs w:val="18"/>
        </w:rPr>
        <w:t xml:space="preserve">Layar bayar tunai: uang Rp 50.000, kembalian Rp 12.000.</w:t>
      </w:r>
    </w:p>
    <w:p>
      <w:pPr>
        <w:keepNext/>
        <w:spacing w:before="120" w:after="40"/>
        <w:jc w:val="center"/>
      </w:pPr>
      <w:r>
        <w:drawing>
          <wp:inline distT="0" distB="0" distL="0" distR="0">
            <wp:extent cx="6038850" cy="2733675"/>
            <wp:effectExtent t="0" r="0" b="0" l="0"/>
            <wp:docPr id="1" name="45_kasir_selesai" descr="Transaksi selesai: struk DEK3-AWU/2610/00002." title="Transaksi selesai: struk DEK3-AWU/261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38850" cy="2733675"/>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47. </w:t>
      </w:r>
      <w:r>
        <w:rPr>
          <w:rFonts w:ascii="Calibri" w:cs="Calibri" w:eastAsia="Calibri" w:hAnsi="Calibri"/>
          <w:color w:val="5B6577"/>
          <w:sz w:val="18"/>
          <w:szCs w:val="18"/>
        </w:rPr>
        <w:t xml:space="preserve">Transaksi selesai: struk DEK3-AWU/2610/00002.</w:t>
      </w:r>
    </w:p>
    <w:p>
      <w:pPr>
        <w:pStyle w:val="Heading2"/>
      </w:pPr>
      <w:r>
        <w:rPr>
          <w:rFonts w:ascii="Calibri" w:cs="Calibri" w:eastAsia="Calibri" w:hAnsi="Calibri"/>
        </w:rPr>
        <w:t xml:space="preserve">8.4 Riwayat, cetak ulang, dan retur</w:t>
      </w:r>
    </w:p>
    <w:p>
      <w:pPr>
        <w:spacing w:after="120"/>
      </w:pPr>
      <w:r>
        <w:rPr>
          <w:rFonts w:ascii="Calibri" w:cs="Calibri" w:eastAsia="Calibri" w:hAnsi="Calibri"/>
        </w:rPr>
        <w:t xml:space="preserve">Menu </w:t>
      </w:r>
      <w:r>
        <w:rPr>
          <w:rFonts w:ascii="Calibri" w:cs="Calibri" w:eastAsia="Calibri" w:hAnsi="Calibri"/>
          <w:b/>
          <w:bCs/>
        </w:rPr>
        <w:t xml:space="preserve">Kasir → Riwayat</w:t>
      </w:r>
      <w:r>
        <w:rPr>
          <w:rFonts w:ascii="Calibri" w:cs="Calibri" w:eastAsia="Calibri" w:hAnsi="Calibri"/>
        </w:rPr>
        <w:t xml:space="preserve">: pilih tanggal atau cari nomor struk, lalu klik struk untuk detailnya. Status di kanan menunjukkan apakah struk sudah masuk SAP.</w:t>
      </w:r>
    </w:p>
    <w:p>
      <w:pPr>
        <w:pStyle w:val="ListParagraph"/>
        <w:numPr>
          <w:ilvl w:val="0"/>
          <w:numId w:val="3"/>
        </w:numPr>
        <w:spacing w:after="60"/>
      </w:pPr>
      <w:r>
        <w:rPr>
          <w:rFonts w:ascii="Calibri" w:cs="Calibri" w:eastAsia="Calibri" w:hAnsi="Calibri"/>
          <w:b/>
          <w:bCs/>
        </w:rPr>
        <w:t xml:space="preserve">Cetak ulang</w:t>
      </w:r>
      <w:r>
        <w:rPr>
          <w:rFonts w:ascii="Calibri" w:cs="Calibri" w:eastAsia="Calibri" w:hAnsi="Calibri"/>
        </w:rPr>
        <w:t xml:space="preserve"> tersedia untuk semua struk.</w:t>
      </w:r>
    </w:p>
    <w:p>
      <w:pPr>
        <w:pStyle w:val="ListParagraph"/>
        <w:numPr>
          <w:ilvl w:val="0"/>
          <w:numId w:val="3"/>
        </w:numPr>
        <w:spacing w:after="60"/>
      </w:pPr>
      <w:r>
        <w:rPr>
          <w:rFonts w:ascii="Calibri" w:cs="Calibri" w:eastAsia="Calibri" w:hAnsi="Calibri"/>
          <w:b/>
          <w:bCs/>
        </w:rPr>
        <w:t xml:space="preserve">Retur barang</w:t>
      </w:r>
      <w:r>
        <w:rPr>
          <w:rFonts w:ascii="Calibri" w:cs="Calibri" w:eastAsia="Calibri" w:hAnsi="Calibri"/>
        </w:rPr>
        <w:t xml:space="preserve">: isi qty yang dikembalikan, alasan, dan cara uang dikembalikan, lalu PIN kepala toko. Retur tercatat sebagai struk minus dan stok bertambah kembali.</w:t>
      </w:r>
    </w:p>
    <w:p>
      <w:pPr>
        <w:pStyle w:val="ListParagraph"/>
        <w:numPr>
          <w:ilvl w:val="0"/>
          <w:numId w:val="3"/>
        </w:numPr>
        <w:spacing w:after="60"/>
      </w:pPr>
      <w:r>
        <w:rPr>
          <w:rFonts w:ascii="Calibri" w:cs="Calibri" w:eastAsia="Calibri" w:hAnsi="Calibri"/>
        </w:rPr>
        <w:t xml:space="preserve">Struk yang sudah masuk SAP tidak bisa dibatalkan dari kasir; koreksinya lewat retur atau akunting di SAP.</w:t>
      </w:r>
    </w:p>
    <w:p>
      <w:pPr>
        <w:keepNext/>
        <w:spacing w:before="120" w:after="40"/>
        <w:jc w:val="center"/>
      </w:pPr>
      <w:r>
        <w:drawing>
          <wp:inline distT="0" distB="0" distL="0" distR="0">
            <wp:extent cx="6038850" cy="2295525"/>
            <wp:effectExtent t="0" r="0" b="0" l="0"/>
            <wp:docPr id="1" name="51_kasir_riwayat_detail" descr="Detail struk di Riwayat dengan tombol Retur barang dan Cetak ulang." title="Detail struk di Riwayat dengan tombol Retur barang dan Cetak ul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38850" cy="2295525"/>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48. </w:t>
      </w:r>
      <w:r>
        <w:rPr>
          <w:rFonts w:ascii="Calibri" w:cs="Calibri" w:eastAsia="Calibri" w:hAnsi="Calibri"/>
          <w:color w:val="5B6577"/>
          <w:sz w:val="18"/>
          <w:szCs w:val="18"/>
        </w:rPr>
        <w:t xml:space="preserve">Detail struk di Riwayat dengan tombol Retur barang dan Cetak ulang.</w:t>
      </w:r>
    </w:p>
    <w:p>
      <w:pPr>
        <w:pStyle w:val="Heading2"/>
      </w:pPr>
      <w:r>
        <w:rPr>
          <w:rFonts w:ascii="Calibri" w:cs="Calibri" w:eastAsia="Calibri" w:hAnsi="Calibri"/>
        </w:rPr>
        <w:t xml:space="preserve">8.5 Rekap shift dan Kirim DO hari ini</w:t>
      </w:r>
    </w:p>
    <w:p>
      <w:pPr>
        <w:pStyle w:val="ListParagraph"/>
        <w:numPr>
          <w:ilvl w:val="0"/>
          <w:numId w:val="20"/>
        </w:numPr>
        <w:spacing w:after="60"/>
      </w:pPr>
      <w:r>
        <w:rPr>
          <w:rFonts w:ascii="Calibri" w:cs="Calibri" w:eastAsia="Calibri" w:hAnsi="Calibri"/>
        </w:rPr>
        <w:t xml:space="preserve">Buka </w:t>
      </w:r>
      <w:r>
        <w:rPr>
          <w:rFonts w:ascii="Calibri" w:cs="Calibri" w:eastAsia="Calibri" w:hAnsi="Calibri"/>
          <w:b/>
          <w:bCs/>
        </w:rPr>
        <w:t xml:space="preserve">Kasir → Rekap shift</w:t>
      </w:r>
      <w:r>
        <w:rPr>
          <w:rFonts w:ascii="Calibri" w:cs="Calibri" w:eastAsia="Calibri" w:hAnsi="Calibri"/>
        </w:rPr>
        <w:t xml:space="preserve"> untuk melihat penjualan, tunai, QRIS, diskon, struk dibatalkan, struk yang belum masuk SAP, dan barang terlaris.</w:t>
      </w:r>
    </w:p>
    <w:p>
      <w:pPr>
        <w:pStyle w:val="ListParagraph"/>
        <w:numPr>
          <w:ilvl w:val="0"/>
          <w:numId w:val="20"/>
        </w:numPr>
        <w:spacing w:after="60"/>
      </w:pPr>
      <w:r>
        <w:rPr>
          <w:rFonts w:ascii="Calibri" w:cs="Calibri" w:eastAsia="Calibri" w:hAnsi="Calibri"/>
        </w:rPr>
        <w:t xml:space="preserve">Klik </w:t>
      </w:r>
      <w:r>
        <w:rPr>
          <w:rFonts w:ascii="Calibri" w:cs="Calibri" w:eastAsia="Calibri" w:hAnsi="Calibri"/>
          <w:b/>
          <w:bCs/>
        </w:rPr>
        <w:t xml:space="preserve">Kirim DO hari ini</w:t>
      </w:r>
      <w:r>
        <w:rPr>
          <w:rFonts w:ascii="Calibri" w:cs="Calibri" w:eastAsia="Calibri" w:hAnsi="Calibri"/>
        </w:rPr>
        <w:t xml:space="preserve"> untuk mengirim struk hari ini ke SAP sebagai Delivery (DO). Tunggu sampai muncul nomor DO; jangan pindah halaman.</w:t>
      </w:r>
    </w:p>
    <w:p>
      <w:pPr>
        <w:keepNext/>
        <w:spacing w:before="120" w:after="40"/>
        <w:jc w:val="center"/>
      </w:pPr>
      <w:r>
        <w:drawing>
          <wp:inline distT="0" distB="0" distL="0" distR="0">
            <wp:extent cx="6038850" cy="4572000"/>
            <wp:effectExtent t="0" r="0" b="0" l="0"/>
            <wp:docPr id="1" name="49_kasir_do_terkirim" descr="Rekap shift dan DO 266000512 terkirim ke SAP." title="Rekap shift dan DO 266000512 terkirim ke S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38850" cy="4572000"/>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49. </w:t>
      </w:r>
      <w:r>
        <w:rPr>
          <w:rFonts w:ascii="Calibri" w:cs="Calibri" w:eastAsia="Calibri" w:hAnsi="Calibri"/>
          <w:color w:val="5B6577"/>
          <w:sz w:val="18"/>
          <w:szCs w:val="18"/>
        </w:rPr>
        <w:t xml:space="preserve">Rekap shift dan DO 266000512 terkirim ke SAP.</w:t>
      </w:r>
    </w:p>
    <w:p>
      <w:pPr>
        <w:spacing w:after="120"/>
      </w:pPr>
      <w:r>
        <w:rPr>
          <w:rFonts w:ascii="Calibri" w:cs="Calibri" w:eastAsia="Calibri" w:hAnsi="Calibri"/>
        </w:rPr>
        <w:t xml:space="preserve">DO malam tetap dikirim otomatis untuk struk sesudahnya, tanpa dobel.</w:t>
      </w:r>
    </w:p>
    <w:p>
      <w:pPr>
        <w:pStyle w:val="Heading2"/>
      </w:pPr>
      <w:r>
        <w:rPr>
          <w:rFonts w:ascii="Calibri" w:cs="Calibri" w:eastAsia="Calibri" w:hAnsi="Calibri"/>
        </w:rPr>
        <w:t xml:space="preserve">8.6 Menu lain kasir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36"/>
        <w:gridCol w:w="7302"/>
      </w:tblGrid>
      <w:tr>
        <w:trPr>
          <w:tblHeader/>
        </w:trPr>
        <w:tc>
          <w:tcPr>
            <w:tcW w:type="dxa" w:w="2336"/>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Menu</w:t>
            </w:r>
          </w:p>
        </w:tc>
        <w:tc>
          <w:tcPr>
            <w:tcW w:type="dxa" w:w="7302"/>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Kegunaan</w:t>
            </w:r>
          </w:p>
        </w:tc>
      </w:tr>
      <w:tr>
        <w:tc>
          <w:tcPr>
            <w:tcW w:type="dxa" w:w="233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Kasir → Ditahan</w:t>
            </w:r>
          </w:p>
        </w:tc>
        <w:tc>
          <w:tcPr>
            <w:tcW w:type="dxa" w:w="7302"/>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Pesanan yang disimpan sementara (F4) untuk dilanjutkan.</w:t>
            </w:r>
          </w:p>
        </w:tc>
      </w:tr>
      <w:tr>
        <w:tc>
          <w:tcPr>
            <w:tcW w:type="dxa" w:w="233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Kasir → Kas</w:t>
            </w:r>
          </w:p>
        </w:tc>
        <w:tc>
          <w:tcPr>
            <w:tcW w:type="dxa" w:w="7302"/>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Kas keluar (biaya), setor ke pusat (dengan nomor bukti), dan kas masuk. Butuh kasir dibuka. Kas keluar besar perlu PIN kepala toko.</w:t>
            </w:r>
          </w:p>
        </w:tc>
      </w:tr>
      <w:tr>
        <w:tc>
          <w:tcPr>
            <w:tcW w:type="dxa" w:w="233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Stok (Posisi stok)</w:t>
            </w:r>
          </w:p>
        </w:tc>
        <w:tc>
          <w:tcPr>
            <w:tcW w:type="dxa" w:w="7302"/>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Stok barang di dek ini dan terjual 7 hari.</w:t>
            </w:r>
          </w:p>
        </w:tc>
      </w:tr>
      <w:tr>
        <w:tc>
          <w:tcPr>
            <w:tcW w:type="dxa" w:w="233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Alat → Label harga</w:t>
            </w:r>
          </w:p>
        </w:tc>
        <w:tc>
          <w:tcPr>
            <w:tcW w:type="dxa" w:w="7302"/>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Cetak label rak harga jual (termasuk PPN).</w:t>
            </w:r>
          </w:p>
        </w:tc>
      </w:tr>
      <w:tr>
        <w:tc>
          <w:tcPr>
            <w:tcW w:type="dxa" w:w="233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Alat → Pengaturan printer</w:t>
            </w:r>
          </w:p>
        </w:tc>
        <w:tc>
          <w:tcPr>
            <w:tcW w:type="dxa" w:w="7302"/>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Lebar kertas struk 58/80 mm, uji cetak, cetak otomatis setelah bayar, muat ulang barang dan harga.</w:t>
            </w:r>
          </w:p>
        </w:tc>
      </w:tr>
    </w:tbl>
    <w:p>
      <w:pPr>
        <w:spacing w:after="120"/>
      </w:pPr>
    </w:p>
    <w:p>
      <w:pPr>
        <w:keepNext/>
        <w:spacing w:before="120" w:after="40"/>
        <w:jc w:val="center"/>
      </w:pPr>
      <w:r>
        <w:drawing>
          <wp:inline distT="0" distB="0" distL="0" distR="0">
            <wp:extent cx="6038850" cy="1809750"/>
            <wp:effectExtent t="0" r="0" b="0" l="0"/>
            <wp:docPr id="1" name="52_kasir_kas" descr="Kas kasir." title="Kas kas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38850" cy="1809750"/>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50. </w:t>
      </w:r>
      <w:r>
        <w:rPr>
          <w:rFonts w:ascii="Calibri" w:cs="Calibri" w:eastAsia="Calibri" w:hAnsi="Calibri"/>
          <w:color w:val="5B6577"/>
          <w:sz w:val="18"/>
          <w:szCs w:val="18"/>
        </w:rPr>
        <w:t xml:space="preserve">Kas kasir.</w:t>
      </w:r>
    </w:p>
    <w:p>
      <w:pPr>
        <w:pStyle w:val="Heading2"/>
      </w:pPr>
      <w:r>
        <w:rPr>
          <w:rFonts w:ascii="Calibri" w:cs="Calibri" w:eastAsia="Calibri" w:hAnsi="Calibri"/>
        </w:rPr>
        <w:t xml:space="preserve">8.7 Tutup kasir</w:t>
      </w:r>
    </w:p>
    <w:p>
      <w:pPr>
        <w:pStyle w:val="ListParagraph"/>
        <w:numPr>
          <w:ilvl w:val="0"/>
          <w:numId w:val="21"/>
        </w:numPr>
        <w:spacing w:after="60"/>
      </w:pPr>
      <w:r>
        <w:rPr>
          <w:rFonts w:ascii="Calibri" w:cs="Calibri" w:eastAsia="Calibri" w:hAnsi="Calibri"/>
        </w:rPr>
        <w:t xml:space="preserve">Kosongkan keranjang dan pesanan ditahan.</w:t>
      </w:r>
    </w:p>
    <w:p>
      <w:pPr>
        <w:pStyle w:val="ListParagraph"/>
        <w:numPr>
          <w:ilvl w:val="0"/>
          <w:numId w:val="21"/>
        </w:numPr>
        <w:spacing w:after="60"/>
      </w:pPr>
      <w:r>
        <w:rPr>
          <w:rFonts w:ascii="Calibri" w:cs="Calibri" w:eastAsia="Calibri" w:hAnsi="Calibri"/>
        </w:rPr>
        <w:t xml:space="preserve">Klik inisial akun di pojok kanan atas (contoh </w:t>
      </w:r>
      <w:r>
        <w:rPr>
          <w:rFonts w:ascii="Calibri" w:cs="Calibri" w:eastAsia="Calibri" w:hAnsi="Calibri"/>
          <w:b/>
          <w:bCs/>
        </w:rPr>
        <w:t xml:space="preserve">KA</w:t>
      </w:r>
      <w:r>
        <w:rPr>
          <w:rFonts w:ascii="Calibri" w:cs="Calibri" w:eastAsia="Calibri" w:hAnsi="Calibri"/>
        </w:rPr>
        <w:t xml:space="preserve">), lalu </w:t>
      </w:r>
      <w:r>
        <w:rPr>
          <w:rFonts w:ascii="Calibri" w:cs="Calibri" w:eastAsia="Calibri" w:hAnsi="Calibri"/>
          <w:b/>
          <w:bCs/>
        </w:rPr>
        <w:t xml:space="preserve">Tutup kasir</w:t>
      </w:r>
      <w:r>
        <w:rPr>
          <w:rFonts w:ascii="Calibri" w:cs="Calibri" w:eastAsia="Calibri" w:hAnsi="Calibri"/>
        </w:rPr>
        <w:t xml:space="preserve">. Periksa ringkasan dan isi catatan bila perlu.</w:t>
      </w:r>
    </w:p>
    <w:p>
      <w:pPr>
        <w:pStyle w:val="ListParagraph"/>
        <w:numPr>
          <w:ilvl w:val="0"/>
          <w:numId w:val="21"/>
        </w:numPr>
        <w:spacing w:after="60"/>
      </w:pPr>
      <w:r>
        <w:rPr>
          <w:rFonts w:ascii="Calibri" w:cs="Calibri" w:eastAsia="Calibri" w:hAnsi="Calibri"/>
        </w:rPr>
        <w:t xml:space="preserve">Klik </w:t>
      </w:r>
      <w:r>
        <w:rPr>
          <w:rFonts w:ascii="Calibri" w:cs="Calibri" w:eastAsia="Calibri" w:hAnsi="Calibri"/>
          <w:b/>
          <w:bCs/>
        </w:rPr>
        <w:t xml:space="preserve">Tutup kasir &amp; cetak laporan</w:t>
      </w:r>
      <w:r>
        <w:rPr>
          <w:rFonts w:ascii="Calibri" w:cs="Calibri" w:eastAsia="Calibri" w:hAnsi="Calibri"/>
        </w:rPr>
        <w:t xml:space="preserve">. Setelah ditutup, struk shift ini tidak bisa ditambah.</w:t>
      </w:r>
    </w:p>
    <w:p>
      <w:pPr>
        <w:keepNext/>
        <w:spacing w:before="120" w:after="40"/>
        <w:jc w:val="center"/>
      </w:pPr>
      <w:r>
        <w:drawing>
          <wp:inline distT="0" distB="0" distL="0" distR="0">
            <wp:extent cx="6038850" cy="2809875"/>
            <wp:effectExtent t="0" r="0" b="0" l="0"/>
            <wp:docPr id="1" name="60_kasir_tutup" descr="Tutup kasir." title="Tutup kas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38850" cy="2809875"/>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51. </w:t>
      </w:r>
      <w:r>
        <w:rPr>
          <w:rFonts w:ascii="Calibri" w:cs="Calibri" w:eastAsia="Calibri" w:hAnsi="Calibri"/>
          <w:color w:val="5B6577"/>
          <w:sz w:val="18"/>
          <w:szCs w:val="18"/>
        </w:rPr>
        <w:t xml:space="preserve">Tutup kasir.</w:t>
      </w:r>
    </w:p>
    <w:p>
      <w:pPr>
        <w:keepNext/>
        <w:spacing w:before="120" w:after="40"/>
        <w:jc w:val="center"/>
      </w:pPr>
      <w:r>
        <w:drawing>
          <wp:inline distT="0" distB="0" distL="0" distR="0">
            <wp:extent cx="6038850" cy="1209675"/>
            <wp:effectExtent t="0" r="0" b="0" l="0"/>
            <wp:docPr id="1" name="61_kasir_ditutup" descr="Kasir ditutup; tunai yang belum disetor ditampilkan." title="Kasir ditutup; tunai yang belum disetor ditampil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38850" cy="1209675"/>
                    </a:xfrm>
                    <a:prstGeom prst="rect">
                      <a:avLst/>
                    </a:prstGeom>
                  </pic:spPr>
                </pic:pic>
              </a:graphicData>
            </a:graphic>
          </wp:inline>
        </w:drawing>
      </w:r>
    </w:p>
    <w:p>
      <w:pPr>
        <w:spacing w:after="200"/>
        <w:jc w:val="center"/>
      </w:pPr>
      <w:r>
        <w:rPr>
          <w:rFonts w:ascii="Calibri" w:cs="Calibri" w:eastAsia="Calibri" w:hAnsi="Calibri"/>
          <w:b/>
          <w:bCs/>
          <w:color w:val="5B6577"/>
          <w:sz w:val="18"/>
          <w:szCs w:val="18"/>
        </w:rPr>
        <w:t xml:space="preserve">Gambar 52. </w:t>
      </w:r>
      <w:r>
        <w:rPr>
          <w:rFonts w:ascii="Calibri" w:cs="Calibri" w:eastAsia="Calibri" w:hAnsi="Calibri"/>
          <w:color w:val="5B6577"/>
          <w:sz w:val="18"/>
          <w:szCs w:val="18"/>
        </w:rPr>
        <w:t xml:space="preserve">Kasir ditutup; tunai yang belum disetor ditampilkan.</w:t>
      </w:r>
    </w:p>
    <w:p>
      <w:pPr>
        <w:pStyle w:val="Heading1"/>
        <w:pageBreakBefore/>
      </w:pPr>
      <w:r>
        <w:rPr>
          <w:rFonts w:ascii="Calibri" w:cs="Calibri" w:eastAsia="Calibri" w:hAnsi="Calibri"/>
        </w:rPr>
        <w:t xml:space="preserve">Lampiran A. Hasil uji coba 22-10-2026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2084"/>
        <w:gridCol w:w="3126"/>
        <w:gridCol w:w="2605"/>
      </w:tblGrid>
      <w:tr>
        <w:trPr>
          <w:tblHeader/>
        </w:trPr>
        <w:tc>
          <w:tcPr>
            <w:tcW w:type="dxa" w:w="1823"/>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Tahap</w:t>
            </w:r>
          </w:p>
        </w:tc>
        <w:tc>
          <w:tcPr>
            <w:tcW w:type="dxa" w:w="2084"/>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Login</w:t>
            </w:r>
          </w:p>
        </w:tc>
        <w:tc>
          <w:tcPr>
            <w:tcW w:type="dxa" w:w="3126"/>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Dokumen</w:t>
            </w:r>
          </w:p>
        </w:tc>
        <w:tc>
          <w:tcPr>
            <w:tcW w:type="dxa" w:w="2605"/>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Nomor</w:t>
            </w:r>
          </w:p>
        </w:tc>
      </w:tr>
      <w:tr>
        <w:tc>
          <w:tcPr>
            <w:tcW w:type="dxa" w:w="1823"/>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Permintaan kapal</w:t>
            </w:r>
          </w:p>
        </w:tc>
        <w:tc>
          <w:tcPr>
            <w:tcW w:type="dxa" w:w="2084"/>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admin.awu</w:t>
            </w:r>
          </w:p>
        </w:tc>
        <w:tc>
          <w:tcPr>
            <w:tcW w:type="dxa" w:w="312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Permintaan web</w:t>
            </w:r>
          </w:p>
        </w:tc>
        <w:tc>
          <w:tcPr>
            <w:tcW w:type="dxa" w:w="2605"/>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PERMINTAAN-AWU/2610/0008</w:t>
            </w:r>
          </w:p>
        </w:tc>
      </w:tr>
      <w:tr>
        <w:tc>
          <w:tcPr>
            <w:tcW w:type="dxa" w:w="1823"/>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Approval SO</w:t>
            </w:r>
          </w:p>
        </w:tc>
        <w:tc>
          <w:tcPr>
            <w:tcW w:type="dxa" w:w="2084"/>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approve.so</w:t>
            </w:r>
          </w:p>
        </w:tc>
        <w:tc>
          <w:tcPr>
            <w:tcW w:type="dxa" w:w="312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Sales Order Dek 3 / Dek 7</w:t>
            </w:r>
          </w:p>
        </w:tc>
        <w:tc>
          <w:tcPr>
            <w:tcW w:type="dxa" w:w="2605"/>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266000699 / 266000700</w:t>
            </w:r>
          </w:p>
        </w:tc>
      </w:tr>
      <w:tr>
        <w:tc>
          <w:tcPr>
            <w:tcW w:type="dxa" w:w="1823"/>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Pilah stok DC</w:t>
            </w:r>
          </w:p>
        </w:tc>
        <w:tc>
          <w:tcPr>
            <w:tcW w:type="dxa" w:w="2084"/>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admin.dc.jkt</w:t>
            </w:r>
          </w:p>
        </w:tc>
        <w:tc>
          <w:tcPr>
            <w:tcW w:type="dxa" w:w="312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AQUA 6 dari stok DC; Teh Pucuk 24 jadi PUR</w:t>
            </w:r>
          </w:p>
        </w:tc>
        <w:tc>
          <w:tcPr>
            <w:tcW w:type="dxa" w:w="2605"/>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r>
      <w:tr>
        <w:tc>
          <w:tcPr>
            <w:tcW w:type="dxa" w:w="1823"/>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Approval PUR</w:t>
            </w:r>
          </w:p>
        </w:tc>
        <w:tc>
          <w:tcPr>
            <w:tcW w:type="dxa" w:w="2084"/>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approve.pur</w:t>
            </w:r>
          </w:p>
        </w:tc>
        <w:tc>
          <w:tcPr>
            <w:tcW w:type="dxa" w:w="312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Purchase Request Dek 7</w:t>
            </w:r>
          </w:p>
        </w:tc>
        <w:tc>
          <w:tcPr>
            <w:tcW w:type="dxa" w:w="2605"/>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262000460</w:t>
            </w:r>
          </w:p>
        </w:tc>
      </w:tr>
      <w:tr>
        <w:tc>
          <w:tcPr>
            <w:tcW w:type="dxa" w:w="1823"/>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Pengajuan &amp; approval PO</w:t>
            </w:r>
          </w:p>
        </w:tc>
        <w:tc>
          <w:tcPr>
            <w:tcW w:type="dxa" w:w="2084"/>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admin.purchase, approve.po</w:t>
            </w:r>
          </w:p>
        </w:tc>
        <w:tc>
          <w:tcPr>
            <w:tcW w:type="dxa" w:w="312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Purchase Order (BERKAH COD, 24 × Rp 8.000)</w:t>
            </w:r>
          </w:p>
        </w:tc>
        <w:tc>
          <w:tcPr>
            <w:tcW w:type="dxa" w:w="2605"/>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262002060</w:t>
            </w:r>
          </w:p>
        </w:tc>
      </w:tr>
      <w:tr>
        <w:tc>
          <w:tcPr>
            <w:tcW w:type="dxa" w:w="1823"/>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GRPO</w:t>
            </w:r>
          </w:p>
        </w:tc>
        <w:tc>
          <w:tcPr>
            <w:tcW w:type="dxa" w:w="2084"/>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admin.dc.jkt, approve.pur</w:t>
            </w:r>
          </w:p>
        </w:tc>
        <w:tc>
          <w:tcPr>
            <w:tcW w:type="dxa" w:w="312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GRPO</w:t>
            </w:r>
          </w:p>
        </w:tc>
        <w:tc>
          <w:tcPr>
            <w:tcW w:type="dxa" w:w="2605"/>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262001908</w:t>
            </w:r>
          </w:p>
        </w:tc>
      </w:tr>
      <w:tr>
        <w:tc>
          <w:tcPr>
            <w:tcW w:type="dxa" w:w="1823"/>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Inventory Transfer</w:t>
            </w:r>
          </w:p>
        </w:tc>
        <w:tc>
          <w:tcPr>
            <w:tcW w:type="dxa" w:w="2084"/>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admin.dc.jkt, approve.pur</w:t>
            </w:r>
          </w:p>
        </w:tc>
        <w:tc>
          <w:tcPr>
            <w:tcW w:type="dxa" w:w="312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Inventory Transfer Dek 3 / Dek 7</w:t>
            </w:r>
          </w:p>
        </w:tc>
        <w:tc>
          <w:tcPr>
            <w:tcW w:type="dxa" w:w="2605"/>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262000146 / 262000147</w:t>
            </w:r>
          </w:p>
        </w:tc>
      </w:tr>
      <w:tr>
        <w:tc>
          <w:tcPr>
            <w:tcW w:type="dxa" w:w="1823"/>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Terima di dek</w:t>
            </w:r>
          </w:p>
        </w:tc>
        <w:tc>
          <w:tcPr>
            <w:tcW w:type="dxa" w:w="2084"/>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admin.awu (kepala toko), approve.so (P2)</w:t>
            </w:r>
          </w:p>
        </w:tc>
        <w:tc>
          <w:tcPr>
            <w:tcW w:type="dxa" w:w="312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Terima barang Dek 3 / Dek 7</w:t>
            </w:r>
          </w:p>
        </w:tc>
        <w:tc>
          <w:tcPr>
            <w:tcW w:type="dxa" w:w="2605"/>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TERIMA-DEK3-AWU/2610/0002, TERIMA-DEK7-AWU/2610/0002</w:t>
            </w:r>
          </w:p>
        </w:tc>
      </w:tr>
      <w:tr>
        <w:tc>
          <w:tcPr>
            <w:tcW w:type="dxa" w:w="1823"/>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Setelah P2</w:t>
            </w:r>
          </w:p>
        </w:tc>
        <w:tc>
          <w:tcPr>
            <w:tcW w:type="dxa" w:w="2084"/>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312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Sales Order Dek 3 / Dek 7</w:t>
            </w:r>
          </w:p>
        </w:tc>
        <w:tc>
          <w:tcPr>
            <w:tcW w:type="dxa" w:w="2605"/>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Tertutup di SAP</w:t>
            </w:r>
          </w:p>
        </w:tc>
      </w:tr>
      <w:tr>
        <w:tc>
          <w:tcPr>
            <w:tcW w:type="dxa" w:w="1823"/>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Kasir</w:t>
            </w:r>
          </w:p>
        </w:tc>
        <w:tc>
          <w:tcPr>
            <w:tcW w:type="dxa" w:w="2084"/>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kasir1.awu</w:t>
            </w:r>
          </w:p>
        </w:tc>
        <w:tc>
          <w:tcPr>
            <w:tcW w:type="dxa" w:w="312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Struk (AQUA 2, Rp 38.000)</w:t>
            </w:r>
          </w:p>
        </w:tc>
        <w:tc>
          <w:tcPr>
            <w:tcW w:type="dxa" w:w="2605"/>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DEK3-AWU/2610/00002</w:t>
            </w:r>
          </w:p>
        </w:tc>
      </w:tr>
      <w:tr>
        <w:tc>
          <w:tcPr>
            <w:tcW w:type="dxa" w:w="1823"/>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Kirim DO</w:t>
            </w:r>
          </w:p>
        </w:tc>
        <w:tc>
          <w:tcPr>
            <w:tcW w:type="dxa" w:w="2084"/>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kasir1.awu</w:t>
            </w:r>
          </w:p>
        </w:tc>
        <w:tc>
          <w:tcPr>
            <w:tcW w:type="dxa" w:w="312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Delivery KM Awu Dek 3</w:t>
            </w:r>
          </w:p>
        </w:tc>
        <w:tc>
          <w:tcPr>
            <w:tcW w:type="dxa" w:w="2605"/>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266000512</w:t>
            </w:r>
          </w:p>
        </w:tc>
      </w:tr>
      <w:tr>
        <w:tc>
          <w:tcPr>
            <w:tcW w:type="dxa" w:w="1823"/>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Tutup kasir</w:t>
            </w:r>
          </w:p>
        </w:tc>
        <w:tc>
          <w:tcPr>
            <w:tcW w:type="dxa" w:w="2084"/>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kasir1.awu</w:t>
            </w:r>
          </w:p>
        </w:tc>
        <w:tc>
          <w:tcPr>
            <w:tcW w:type="dxa" w:w="312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Shift</w:t>
            </w:r>
          </w:p>
        </w:tc>
        <w:tc>
          <w:tcPr>
            <w:tcW w:type="dxa" w:w="2605"/>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SHIFT-DEK3-AWU/2610/0002</w:t>
            </w:r>
          </w:p>
        </w:tc>
      </w:tr>
      <w:tr>
        <w:tc>
          <w:tcPr>
            <w:tcW w:type="dxa" w:w="1823"/>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Mutasi antar dek</w:t>
            </w:r>
          </w:p>
        </w:tc>
        <w:tc>
          <w:tcPr>
            <w:tcW w:type="dxa" w:w="2084"/>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admin.awu</w:t>
            </w:r>
          </w:p>
        </w:tc>
        <w:tc>
          <w:tcPr>
            <w:tcW w:type="dxa" w:w="3126"/>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MUTASI-DEK7-AWU/2610/0001 (Teh Pucuk 6, Dek 7 → Dek 3)</w:t>
            </w:r>
          </w:p>
        </w:tc>
        <w:tc>
          <w:tcPr>
            <w:tcW w:type="dxa" w:w="2605"/>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Inventory Transfer 262000148</w:t>
            </w:r>
          </w:p>
        </w:tc>
      </w:tr>
    </w:tbl>
    <w:p>
      <w:pPr>
        <w:spacing w:after="120"/>
      </w:pPr>
    </w:p>
    <w:p>
      <w:pPr>
        <w:pStyle w:val="Heading2"/>
      </w:pPr>
      <w:r>
        <w:rPr>
          <w:rFonts w:ascii="Calibri" w:cs="Calibri" w:eastAsia="Calibri" w:hAnsi="Calibri"/>
        </w:rPr>
        <w:t xml:space="preserve">Temuan selama uji coba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90"/>
        <w:gridCol w:w="4448"/>
      </w:tblGrid>
      <w:tr>
        <w:trPr>
          <w:tblHeader/>
        </w:trPr>
        <w:tc>
          <w:tcPr>
            <w:tcW w:type="dxa" w:w="5190"/>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Temuan</w:t>
            </w:r>
          </w:p>
        </w:tc>
        <w:tc>
          <w:tcPr>
            <w:tcW w:type="dxa" w:w="4448"/>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Status</w:t>
            </w:r>
          </w:p>
        </w:tc>
      </w:tr>
      <w:tr>
        <w:tc>
          <w:tcPr>
            <w:tcW w:type="dxa" w:w="5190"/>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Akun penyetuju (lihat saja) melihat kotak tugas admin DC (pilah stok, GRPO, transfer) dan tombol Batalkan, padahal server menolak aksinya.</w:t>
            </w:r>
          </w:p>
        </w:tc>
        <w:tc>
          <w:tcPr>
            <w:tcW w:type="dxa" w:w="44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Diperbaiki pada rilis 20261022_2202: kotak dan tombol itu tidak lagi tampil untuk akun penyetuju.</w:t>
            </w:r>
          </w:p>
        </w:tc>
      </w:tr>
      <w:tr>
        <w:tc>
          <w:tcPr>
            <w:tcW w:type="dxa" w:w="5190"/>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Admin kapal yang memilih "semua dek" melihat layar Pilih dek di halaman satu-dek.</w:t>
            </w:r>
          </w:p>
        </w:tc>
        <w:tc>
          <w:tcPr>
            <w:tcW w:type="dxa" w:w="44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Sesuai rancangan; pilih dek dulu (bab 2.1).</w:t>
            </w:r>
          </w:p>
        </w:tc>
      </w:tr>
      <w:tr>
        <w:tc>
          <w:tcPr>
            <w:tcW w:type="dxa" w:w="5190"/>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Sales Order KM Awu memakai customer umum CST00000321.</w:t>
            </w:r>
          </w:p>
        </w:tc>
        <w:tc>
          <w:tcPr>
            <w:tcW w:type="dxa" w:w="44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Terbuka: isi kode customer per dek di Toko &amp; kapal bila perlu.</w:t>
            </w:r>
          </w:p>
        </w:tc>
      </w:tr>
    </w:tbl>
    <w:p>
      <w:pPr>
        <w:spacing w:after="120"/>
      </w:pPr>
    </w:p>
    <w:p>
      <w:pPr>
        <w:spacing w:after="120"/>
      </w:pPr>
      <w:r>
        <w:rPr>
          <w:rFonts w:ascii="Calibri" w:cs="Calibri" w:eastAsia="Calibri" w:hAnsi="Calibri"/>
          <w:i/>
          <w:iCs/>
          <w:color w:val="5B6577"/>
        </w:rPr>
        <w:t xml:space="preserve">Uji coba memakai SAP DB_TEST; semua dokumen di atas adalah data uji.</w:t>
      </w:r>
    </w:p>
    <w:p>
      <w:pPr>
        <w:pStyle w:val="Heading1"/>
        <w:pageBreakBefore/>
      </w:pPr>
      <w:r>
        <w:rPr>
          <w:rFonts w:ascii="Calibri" w:cs="Calibri" w:eastAsia="Calibri" w:hAnsi="Calibri"/>
        </w:rPr>
        <w:t xml:space="preserve">Lampiran B. Menu per peran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5"/>
        <w:gridCol w:w="1048"/>
        <w:gridCol w:w="1048"/>
        <w:gridCol w:w="1048"/>
        <w:gridCol w:w="1152"/>
        <w:gridCol w:w="1048"/>
        <w:gridCol w:w="1048"/>
        <w:gridCol w:w="941"/>
      </w:tblGrid>
      <w:tr>
        <w:trPr>
          <w:tblHeader/>
        </w:trPr>
        <w:tc>
          <w:tcPr>
            <w:tcW w:type="dxa" w:w="2305"/>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Menu</w:t>
            </w:r>
          </w:p>
        </w:tc>
        <w:tc>
          <w:tcPr>
            <w:tcW w:type="dxa" w:w="1048"/>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Admin kapal</w:t>
            </w:r>
          </w:p>
        </w:tc>
        <w:tc>
          <w:tcPr>
            <w:tcW w:type="dxa" w:w="1048"/>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Approve SO (P2)</w:t>
            </w:r>
          </w:p>
        </w:tc>
        <w:tc>
          <w:tcPr>
            <w:tcW w:type="dxa" w:w="1048"/>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Admin DC</w:t>
            </w:r>
          </w:p>
        </w:tc>
        <w:tc>
          <w:tcPr>
            <w:tcW w:type="dxa" w:w="1152"/>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Approve PUR</w:t>
            </w:r>
          </w:p>
        </w:tc>
        <w:tc>
          <w:tcPr>
            <w:tcW w:type="dxa" w:w="1048"/>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Admin purchase</w:t>
            </w:r>
          </w:p>
        </w:tc>
        <w:tc>
          <w:tcPr>
            <w:tcW w:type="dxa" w:w="1048"/>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Approve PO</w:t>
            </w:r>
          </w:p>
        </w:tc>
        <w:tc>
          <w:tcPr>
            <w:tcW w:type="dxa" w:w="941"/>
            <w:tcBorders>
              <w:top w:val="single" w:color="D5DCE8" w:sz="4"/>
              <w:left w:val="single" w:color="D5DCE8" w:sz="4"/>
              <w:bottom w:val="single" w:color="D5DCE8" w:sz="4"/>
              <w:right w:val="single" w:color="D5DCE8" w:sz="4"/>
            </w:tcBorders>
            <w:shd w:fill="1F3A7A" w:color="auto" w:val="clear"/>
            <w:tcMar>
              <w:top w:type="dxa" w:w="60"/>
              <w:left w:type="dxa" w:w="100"/>
              <w:bottom w:type="dxa" w:w="60"/>
              <w:right w:type="dxa" w:w="100"/>
            </w:tcMar>
          </w:tcPr>
          <w:p>
            <w:r>
              <w:rPr>
                <w:rFonts w:ascii="Calibri" w:cs="Calibri" w:eastAsia="Calibri" w:hAnsi="Calibri"/>
                <w:b/>
                <w:bCs/>
                <w:color w:val="FFFFFF"/>
                <w:sz w:val="19"/>
                <w:szCs w:val="19"/>
              </w:rPr>
              <w:t xml:space="preserve">Kasir</w:t>
            </w:r>
          </w:p>
        </w:tc>
      </w:tr>
      <w:tr>
        <w:tc>
          <w:tcPr>
            <w:tcW w:type="dxa" w:w="2305"/>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Penjualan, Riwayat, Rekap shift, Kas</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Ya</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152"/>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94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Ya</w:t>
            </w:r>
          </w:p>
        </w:tc>
      </w:tr>
      <w:tr>
        <w:tc>
          <w:tcPr>
            <w:tcW w:type="dxa" w:w="2305"/>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Pesan barang ke DC</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Ya</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152"/>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94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r>
      <w:tr>
        <w:tc>
          <w:tcPr>
            <w:tcW w:type="dxa" w:w="2305"/>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Terima barang + checklist kepala toko</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Ya</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152"/>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94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r>
      <w:tr>
        <w:tc>
          <w:tcPr>
            <w:tcW w:type="dxa" w:w="2305"/>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Mutasi gudang / antar dek</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Ya</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152"/>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94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r>
      <w:tr>
        <w:tc>
          <w:tcPr>
            <w:tcW w:type="dxa" w:w="2305"/>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Posisi stok, kartu stok</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Ya</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Lihat</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Stok DC</w:t>
            </w:r>
          </w:p>
        </w:tc>
        <w:tc>
          <w:tcPr>
            <w:tcW w:type="dxa" w:w="1152"/>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Lihat</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Lihat</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Lihat</w:t>
            </w:r>
          </w:p>
        </w:tc>
        <w:tc>
          <w:tcPr>
            <w:tcW w:type="dxa" w:w="94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Posisi stok</w:t>
            </w:r>
          </w:p>
        </w:tc>
      </w:tr>
      <w:tr>
        <w:tc>
          <w:tcPr>
            <w:tcW w:type="dxa" w:w="2305"/>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Barang rusak, opname, dokumen stok</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Ya</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Lihat + P2</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152"/>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Lihat</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Lihat</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Lihat</w:t>
            </w:r>
          </w:p>
        </w:tc>
        <w:tc>
          <w:tcPr>
            <w:tcW w:type="dxa" w:w="94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r>
      <w:tr>
        <w:tc>
          <w:tcPr>
            <w:tcW w:type="dxa" w:w="2305"/>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Permintaan barang (admin)</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Approval SO</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Pilah, GRPO, transfer</w:t>
            </w:r>
          </w:p>
        </w:tc>
        <w:tc>
          <w:tcPr>
            <w:tcW w:type="dxa" w:w="1152"/>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Approval PUR, GRPO, transfer</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Buat &amp; ajukan PO</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Approval PO</w:t>
            </w:r>
          </w:p>
        </w:tc>
        <w:tc>
          <w:tcPr>
            <w:tcW w:type="dxa" w:w="94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r>
      <w:tr>
        <w:tc>
          <w:tcPr>
            <w:tcW w:type="dxa" w:w="2305"/>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Forecast DC</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Isi</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Lihat</w:t>
            </w:r>
          </w:p>
        </w:tc>
        <w:tc>
          <w:tcPr>
            <w:tcW w:type="dxa" w:w="1152"/>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Lihat</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Lihat</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Lihat</w:t>
            </w:r>
          </w:p>
        </w:tc>
        <w:tc>
          <w:tcPr>
            <w:tcW w:type="dxa" w:w="94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r>
      <w:tr>
        <w:tc>
          <w:tcPr>
            <w:tcW w:type="dxa" w:w="2305"/>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Pengajuan harga</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Ajukan</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Setujui</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152"/>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Lihat</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Lihat</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Lihat</w:t>
            </w:r>
          </w:p>
        </w:tc>
        <w:tc>
          <w:tcPr>
            <w:tcW w:type="dxa" w:w="94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r>
      <w:tr>
        <w:tc>
          <w:tcPr>
            <w:tcW w:type="dxa" w:w="2305"/>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Laporan</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Ya</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Lihat</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152"/>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Lihat</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Lihat</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Lihat</w:t>
            </w:r>
          </w:p>
        </w:tc>
        <w:tc>
          <w:tcPr>
            <w:tcW w:type="dxa" w:w="94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r>
      <w:tr>
        <w:tc>
          <w:tcPr>
            <w:tcW w:type="dxa" w:w="2305"/>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Label harga</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Ya</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152"/>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94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Ya</w:t>
            </w:r>
          </w:p>
        </w:tc>
      </w:tr>
      <w:tr>
        <w:tc>
          <w:tcPr>
            <w:tcW w:type="dxa" w:w="2305"/>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Pasang HP kasir</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Ya</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152"/>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94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r>
      <w:tr>
        <w:tc>
          <w:tcPr>
            <w:tcW w:type="dxa" w:w="2305"/>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Pengaturan printer</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152"/>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94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Ya</w:t>
            </w:r>
          </w:p>
        </w:tc>
      </w:tr>
      <w:tr>
        <w:tc>
          <w:tcPr>
            <w:tcW w:type="dxa" w:w="2305"/>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Pengguna, Toko &amp; kapal, Pengaturan</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Lihat</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1152"/>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Lihat</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Lihat</w:t>
            </w:r>
          </w:p>
        </w:tc>
        <w:tc>
          <w:tcPr>
            <w:tcW w:type="dxa" w:w="1048"/>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Lihat</w:t>
            </w:r>
          </w:p>
        </w:tc>
        <w:tc>
          <w:tcPr>
            <w:tcW w:type="dxa" w:w="941"/>
            <w:tcBorders>
              <w:top w:val="single" w:color="D5DCE8" w:sz="4"/>
              <w:left w:val="single" w:color="D5DCE8" w:sz="4"/>
              <w:bottom w:val="single" w:color="D5DCE8" w:sz="4"/>
              <w:right w:val="single" w:color="D5DCE8" w:sz="4"/>
            </w:tcBorders>
            <w:tcMar>
              <w:top w:type="dxa" w:w="60"/>
              <w:left w:type="dxa" w:w="100"/>
              <w:bottom w:type="dxa" w:w="60"/>
              <w:right w:type="dxa" w:w="100"/>
            </w:tcMar>
          </w:tcPr>
          <w:p>
            <w:r>
              <w:rPr>
                <w:rFonts w:ascii="Calibri" w:cs="Calibri" w:eastAsia="Calibri" w:hAnsi="Calibri"/>
                <w:sz w:val="19"/>
                <w:szCs w:val="19"/>
              </w:rPr>
              <w:t xml:space="preserve">—</w:t>
            </w:r>
          </w:p>
        </w:tc>
      </w:tr>
    </w:tbl>
    <w:p>
      <w:pPr>
        <w:spacing w:after="120"/>
      </w:pPr>
    </w:p>
    <w:p>
      <w:pPr>
        <w:spacing w:after="120"/>
      </w:pPr>
      <w:r>
        <w:rPr>
          <w:rFonts w:ascii="Calibri" w:cs="Calibri" w:eastAsia="Calibri" w:hAnsi="Calibri"/>
          <w:color w:val="5B6577"/>
          <w:sz w:val="18"/>
          <w:szCs w:val="18"/>
        </w:rPr>
        <w:t xml:space="preserve">Menu bisa dimatikan per akun (Pengguna) atau untuk semua akun (Pengaturan → Fitur &amp; dokumen). Daftar di atas adalah bawaan per peran pada 22-10-2026.</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577"/>
        <w:sz w:val="16"/>
        <w:szCs w:val="16"/>
      </w:rPr>
      <w:t xml:space="preserve">Halaman </w:t>
    </w:r>
    <w:r>
      <w:rPr>
        <w:rFonts w:ascii="Calibri" w:cs="Calibri" w:eastAsia="Calibri" w:hAnsi="Calibri"/>
        <w:color w:val="5B65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577"/>
        <w:sz w:val="16"/>
        <w:szCs w:val="16"/>
      </w:rPr>
      <w:t xml:space="preserve">Manual Book PID POS per Peran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00"/>
      </w:pPr>
    </w:lvl>
  </w:abstractNum>
  <w:abstractNum w:abstractNumId="3"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5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60"/>
      <w:outlineLvl w:val="0"/>
    </w:pPr>
    <w:rPr>
      <w:rFonts w:ascii="Calibri" w:cs="Calibri" w:eastAsia="Calibri" w:hAnsi="Calibri"/>
      <w:b/>
      <w:bCs/>
      <w:color w:val="1F3A7A"/>
      <w:sz w:val="34"/>
      <w:szCs w:val="34"/>
    </w:rPr>
  </w:style>
  <w:style w:type="paragraph" w:styleId="Heading2">
    <w:name w:val="Heading 2"/>
    <w:basedOn w:val="Normal"/>
    <w:next w:val="Normal"/>
    <w:qFormat/>
    <w:pPr>
      <w:keepNext/>
      <w:spacing w:before="280" w:after="120"/>
      <w:outlineLvl w:val="1"/>
    </w:pPr>
    <w:rPr>
      <w:rFonts w:ascii="Calibri" w:cs="Calibri" w:eastAsia="Calibri" w:hAnsi="Calibri"/>
      <w:b/>
      <w:bCs/>
      <w:color w:val="1E2533"/>
      <w:sz w:val="26"/>
      <w:szCs w:val="26"/>
    </w:rPr>
  </w:style>
  <w:style w:type="paragraph" w:styleId="Heading3">
    <w:name w:val="Heading 3"/>
    <w:basedOn w:val="Normal"/>
    <w:next w:val="Normal"/>
    <w:qFormat/>
    <w:pPr>
      <w:keepNext/>
      <w:spacing w:before="200" w:after="80"/>
      <w:outlineLvl w:val="2"/>
    </w:pPr>
    <w:rPr>
      <w:rFonts w:ascii="Calibri" w:cs="Calibri" w:eastAsia="Calibri" w:hAnsi="Calibri"/>
      <w:b/>
      <w:bCs/>
      <w:color w:val="1F3A7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84796c6723bcd7b71d09972717a499f58b88c1f0.png"/><Relationship Id="rId9" Type="http://schemas.openxmlformats.org/officeDocument/2006/relationships/image" Target="media/948f12ac04feb857d9ff64a18960328097ed1958.png"/><Relationship Id="rId10" Type="http://schemas.openxmlformats.org/officeDocument/2006/relationships/image" Target="media/47e0fb256f4e55cc752175225d41a2f3cefa8a08.png"/><Relationship Id="rId11" Type="http://schemas.openxmlformats.org/officeDocument/2006/relationships/image" Target="media/3ee86311a5bcc8fd88dc718c5644bc942702ab61.png"/><Relationship Id="rId12" Type="http://schemas.openxmlformats.org/officeDocument/2006/relationships/image" Target="media/e807b7e318e111fb7ae95bbf48e26ea9cf121f99.png"/><Relationship Id="rId13" Type="http://schemas.openxmlformats.org/officeDocument/2006/relationships/image" Target="media/4f7fda19c5ebb10e3a419196c11e59f04db5e67d.png"/><Relationship Id="rId14" Type="http://schemas.openxmlformats.org/officeDocument/2006/relationships/image" Target="media/7c06f2b986d4d32db658f5c054ae023099258a54.png"/><Relationship Id="rId15" Type="http://schemas.openxmlformats.org/officeDocument/2006/relationships/image" Target="media/0b9a30e0bec6e89070bec70d9772dea458a2e675.png"/><Relationship Id="rId16" Type="http://schemas.openxmlformats.org/officeDocument/2006/relationships/image" Target="media/e7d990ff744b3a70b20ec7e6cbc69ee45508efee.png"/><Relationship Id="rId17" Type="http://schemas.openxmlformats.org/officeDocument/2006/relationships/image" Target="media/68364b734e4d9a56739b159070d51b6cf4d51d3e.png"/><Relationship Id="rId18" Type="http://schemas.openxmlformats.org/officeDocument/2006/relationships/image" Target="media/d8ada9ca3ddf153344956ca96d340de1b20a1972.png"/><Relationship Id="rId19" Type="http://schemas.openxmlformats.org/officeDocument/2006/relationships/image" Target="media/4d2bff2d0acbe915c89ea1766a876874efa19aca.png"/><Relationship Id="rId20" Type="http://schemas.openxmlformats.org/officeDocument/2006/relationships/image" Target="media/68f8348bdb2ad7f05de08c2edb81fec34a1e881b.png"/><Relationship Id="rId21" Type="http://schemas.openxmlformats.org/officeDocument/2006/relationships/image" Target="media/cbeeb8809ff565ba9b3a649ba38ef9368874f3d7.png"/><Relationship Id="rId22" Type="http://schemas.openxmlformats.org/officeDocument/2006/relationships/image" Target="media/1cde6f8f7abdaaf5e3fd3d1424829382ba5976cf.png"/><Relationship Id="rId23" Type="http://schemas.openxmlformats.org/officeDocument/2006/relationships/image" Target="media/f86e1c8f84effd252a08a87d3107c6fff31f655c.png"/><Relationship Id="rId24" Type="http://schemas.openxmlformats.org/officeDocument/2006/relationships/image" Target="media/2994d7a99c085715e043e75681c69cfd5df8da28.png"/><Relationship Id="rId25" Type="http://schemas.openxmlformats.org/officeDocument/2006/relationships/image" Target="media/d4307f2fe8fa0e0b172acb0a74b51f7f2ac855a1.png"/><Relationship Id="rId26" Type="http://schemas.openxmlformats.org/officeDocument/2006/relationships/image" Target="media/d3b47e0e9e0d439995721fc462323c095513720a.png"/><Relationship Id="rId27" Type="http://schemas.openxmlformats.org/officeDocument/2006/relationships/image" Target="media/0df203b1a4b5c1b4a2a4933658add5481cb7d0ce.png"/><Relationship Id="rId28" Type="http://schemas.openxmlformats.org/officeDocument/2006/relationships/image" Target="media/c6ada436e5bc41a91c92fa4a08a98f262a7a5279.png"/><Relationship Id="rId29" Type="http://schemas.openxmlformats.org/officeDocument/2006/relationships/image" Target="media/e83559b37f0b624181b3036d271a1963875106ee.png"/><Relationship Id="rId30" Type="http://schemas.openxmlformats.org/officeDocument/2006/relationships/image" Target="media/7d2b52fbaf26c28e1c8d5f6df812012ab69fad19.png"/><Relationship Id="rId31" Type="http://schemas.openxmlformats.org/officeDocument/2006/relationships/image" Target="media/02bc825d33c8b498ab479701fbd6abe3a83e7503.png"/><Relationship Id="rId32" Type="http://schemas.openxmlformats.org/officeDocument/2006/relationships/image" Target="media/cbcfe9923e4d8893f1f9d0952ee24e15eb4ac5c1.png"/><Relationship Id="rId33" Type="http://schemas.openxmlformats.org/officeDocument/2006/relationships/image" Target="media/b60ffbe82ae25846022c18c945fd424436d9e9b0.png"/><Relationship Id="rId34" Type="http://schemas.openxmlformats.org/officeDocument/2006/relationships/image" Target="media/6b3f8959c54761e5c3394dacd9dcc22cff8a082b.png"/><Relationship Id="rId35" Type="http://schemas.openxmlformats.org/officeDocument/2006/relationships/image" Target="media/5b2bd1d25f1f094ad35ab444df0160001a09e619.png"/><Relationship Id="rId36" Type="http://schemas.openxmlformats.org/officeDocument/2006/relationships/image" Target="media/4485f2c8634136bc77a09c5639531f33b69c328d.png"/><Relationship Id="rId37" Type="http://schemas.openxmlformats.org/officeDocument/2006/relationships/image" Target="media/163c8a3f07a2b6c28ea63bc2d0c78d48b7c78585.png"/><Relationship Id="rId38" Type="http://schemas.openxmlformats.org/officeDocument/2006/relationships/image" Target="media/f55dc51242f1421c3d8b97ad79fc99cd4c6ab4a4.png"/><Relationship Id="rId39" Type="http://schemas.openxmlformats.org/officeDocument/2006/relationships/image" Target="media/c46ab61a3e882e24a6c3ad6a2dde84b21a1ffa30.png"/><Relationship Id="rId40" Type="http://schemas.openxmlformats.org/officeDocument/2006/relationships/image" Target="media/32595f97144433ec50be16eea654752e0101ad28.png"/><Relationship Id="rId41" Type="http://schemas.openxmlformats.org/officeDocument/2006/relationships/image" Target="media/552ec0d44eeaefcbba0fd708b9bb4f2fc4fde30b.png"/><Relationship Id="rId42" Type="http://schemas.openxmlformats.org/officeDocument/2006/relationships/image" Target="media/acd76e3984ece017bcd9f037292a5f5b24068163.png"/><Relationship Id="rId43" Type="http://schemas.openxmlformats.org/officeDocument/2006/relationships/image" Target="media/fd8fe6b937873551136dbd061a214dbbdd9b1c6f.png"/><Relationship Id="rId44" Type="http://schemas.openxmlformats.org/officeDocument/2006/relationships/image" Target="media/2febdee159599f235e09db5642e6d32b2ed276e7.png"/><Relationship Id="rId45" Type="http://schemas.openxmlformats.org/officeDocument/2006/relationships/image" Target="media/a7ae0576a65b8ec7eb37a628395b31d6ae80e195.png"/><Relationship Id="rId46" Type="http://schemas.openxmlformats.org/officeDocument/2006/relationships/image" Target="media/89f17405515e289ff7e1b86c3f5e94229e0353aa.png"/><Relationship Id="rId47" Type="http://schemas.openxmlformats.org/officeDocument/2006/relationships/image" Target="media/ed491280736c99f051fa7c92e95b20bf6a604042.png"/><Relationship Id="rId48" Type="http://schemas.openxmlformats.org/officeDocument/2006/relationships/image" Target="media/f116185dea7072faf6899e77dc50c0d83b36aa2f.png"/><Relationship Id="rId49" Type="http://schemas.openxmlformats.org/officeDocument/2006/relationships/image" Target="media/d74215c7efa5fa5a30b8d5a3e86cc73ed9e88131.png"/><Relationship Id="rId50" Type="http://schemas.openxmlformats.org/officeDocument/2006/relationships/image" Target="media/99863154879e3251bd35fe8676e7790f7a13c8a9.png"/><Relationship Id="rId51" Type="http://schemas.openxmlformats.org/officeDocument/2006/relationships/image" Target="media/a54c65e1f14fcb6e03a03ddbc1573a433290329d.png"/><Relationship Id="rId52" Type="http://schemas.openxmlformats.org/officeDocument/2006/relationships/image" Target="media/2cafa9adad36bb1b054e611fadce769a504ba995.png"/><Relationship Id="rId53" Type="http://schemas.openxmlformats.org/officeDocument/2006/relationships/image" Target="media/1d6ea6241dff1e607bf55eb1399a3d1891f764c3.png"/><Relationship Id="rId54" Type="http://schemas.openxmlformats.org/officeDocument/2006/relationships/image" Target="media/4b6f321af1dcb5d23d08e91ca8ca4c171ded3bea.png"/><Relationship Id="rId55" Type="http://schemas.openxmlformats.org/officeDocument/2006/relationships/image" Target="media/2fa71792447bf5a9cd5aa63b6d9531316d606058.png"/><Relationship Id="rId56" Type="http://schemas.openxmlformats.org/officeDocument/2006/relationships/image" Target="media/eda3217bd4ce4707d69cd4752b70adeaca5d1355.png"/><Relationship Id="rId57" Type="http://schemas.openxmlformats.org/officeDocument/2006/relationships/image" Target="media/ca631b9b828fe5b993fed5999abd8bfabf42dad8.png"/><Relationship Id="rId58" Type="http://schemas.openxmlformats.org/officeDocument/2006/relationships/image" Target="media/ac4f6b995f153351ee727c9d5a73c21969eea8c7.png"/><Relationship Id="rId59" Type="http://schemas.openxmlformats.org/officeDocument/2006/relationships/image" Target="media/16a256c7a09ecf5c734f43613a28cdc71dfa5429.png"/><Relationship Id="rId6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Book PID POS per Peran</dc:title>
  <dc:creator>PID POS</dc:creator>
  <dc:description>Panduan per login, 22 Oktober 2026</dc:description>
  <cp:lastModifiedBy>Un-named</cp:lastModifiedBy>
  <cp:revision>1</cp:revision>
  <dcterms:created xsi:type="dcterms:W3CDTF">2026-10-22T15:40:35.630Z</dcterms:created>
  <dcterms:modified xsi:type="dcterms:W3CDTF">2026-10-22T15:40:35.631Z</dcterms:modified>
</cp:coreProperties>
</file>

<file path=docProps/custom.xml><?xml version="1.0" encoding="utf-8"?>
<Properties xmlns="http://schemas.openxmlformats.org/officeDocument/2006/custom-properties" xmlns:vt="http://schemas.openxmlformats.org/officeDocument/2006/docPropsVTypes"/>
</file>