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Network: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84.8.4.0/24</w:t>
      </w:r>
    </w:p>
    <w:p w:rsidR="00000000" w:rsidDel="00000000" w:rsidP="00000000" w:rsidRDefault="00000000" w:rsidRPr="00000000" w14:paraId="00000002">
      <w:pPr>
        <w:spacing w:after="0" w:line="240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No. nutworks = 5</w:t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if n = 3:</w:t>
      </w:r>
    </w:p>
    <w:p w:rsidR="00000000" w:rsidDel="00000000" w:rsidP="00000000" w:rsidRDefault="00000000" w:rsidRPr="00000000" w14:paraId="00000005">
      <w:pPr>
        <w:spacing w:after="0" w:before="120" w:line="240" w:lineRule="auto"/>
        <w:rPr>
          <w:b w:val="1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b w:val="1"/>
          <w:color w:val="143f6a"/>
          <w:sz w:val="49"/>
          <w:szCs w:val="49"/>
          <w:rtl w:val="0"/>
        </w:rPr>
        <w:t xml:space="preserve"/>
      </w:r>
      <w:r w:rsidDel="00000000" w:rsidR="00000000" w:rsidRPr="00000000">
        <w:rPr>
          <w:b w:val="1"/>
          <w:sz w:val="52"/>
          <w:szCs w:val="52"/>
          <w:rtl w:val="0"/>
        </w:rPr>
        <w:t xml:space="preserve">A.B.C.D/m network, borrow n bits</w:t>
      </w:r>
    </w:p>
    <w:p w:rsidR="00000000" w:rsidDel="00000000" w:rsidP="00000000" w:rsidRDefault="00000000" w:rsidRPr="00000000" w14:paraId="00000006">
      <w:pPr>
        <w:spacing w:after="0" w:before="120" w:line="240" w:lineRule="auto"/>
        <w:ind w:left="20" w:firstLine="0"/>
        <w:rPr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253356"/>
          <w:sz w:val="41"/>
          <w:szCs w:val="41"/>
          <w:rtl w:val="0"/>
        </w:rPr>
        <w:t xml:space="preserve"/>
      </w:r>
      <w:r w:rsidDel="00000000" w:rsidR="00000000" w:rsidRPr="00000000">
        <w:rPr>
          <w:b w:val="1"/>
          <w:sz w:val="48"/>
          <w:szCs w:val="48"/>
          <w:rtl w:val="0"/>
        </w:rPr>
        <w:t xml:space="preserve">2^n subnets = 8 subnets</w:t>
      </w:r>
    </w:p>
    <w:p w:rsidR="00000000" w:rsidDel="00000000" w:rsidP="00000000" w:rsidRDefault="00000000" w:rsidRPr="00000000" w14:paraId="00000007">
      <w:pPr>
        <w:spacing w:after="0" w:before="120" w:line="240" w:lineRule="auto"/>
        <w:ind w:left="20" w:firstLine="0"/>
        <w:rPr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253356"/>
          <w:sz w:val="41"/>
          <w:szCs w:val="41"/>
          <w:rtl w:val="0"/>
        </w:rPr>
        <w:t xml:space="preserve"/>
      </w:r>
      <w:r w:rsidDel="00000000" w:rsidR="00000000" w:rsidRPr="00000000">
        <w:rPr>
          <w:b w:val="1"/>
          <w:sz w:val="48"/>
          <w:szCs w:val="48"/>
          <w:rtl w:val="0"/>
        </w:rPr>
        <w:t xml:space="preserve">2^(32-m-n) addresses/subnet = 32 addresses per subnet</w:t>
      </w:r>
    </w:p>
    <w:p w:rsidR="00000000" w:rsidDel="00000000" w:rsidP="00000000" w:rsidRDefault="00000000" w:rsidRPr="00000000" w14:paraId="00000008">
      <w:pPr>
        <w:spacing w:after="0" w:before="120" w:line="240" w:lineRule="auto"/>
        <w:ind w:left="20" w:firstLine="0"/>
        <w:rPr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253356"/>
          <w:sz w:val="41"/>
          <w:szCs w:val="41"/>
          <w:rtl w:val="0"/>
        </w:rPr>
        <w:t xml:space="preserve"/>
      </w:r>
      <w:r w:rsidDel="00000000" w:rsidR="00000000" w:rsidRPr="00000000">
        <w:rPr>
          <w:b w:val="1"/>
          <w:sz w:val="48"/>
          <w:szCs w:val="48"/>
          <w:rtl w:val="0"/>
        </w:rPr>
        <w:t xml:space="preserve">(2^(32-m-n) – 2) usable hosts = 30 hosts per subnet</w:t>
      </w:r>
    </w:p>
    <w:p w:rsidR="00000000" w:rsidDel="00000000" w:rsidP="00000000" w:rsidRDefault="00000000" w:rsidRPr="00000000" w14:paraId="00000009">
      <w:pPr>
        <w:spacing w:after="0" w:before="120" w:line="240" w:lineRule="auto"/>
        <w:ind w:left="20" w:firstLine="0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120" w:line="240" w:lineRule="auto"/>
        <w:ind w:left="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NOTE: 55 host problem - may need to split into two subnets as there is a 38 host limit</w:t>
      </w:r>
    </w:p>
    <w:p w:rsidR="00000000" w:rsidDel="00000000" w:rsidP="00000000" w:rsidRDefault="00000000" w:rsidRPr="00000000" w14:paraId="0000000B">
      <w:pPr>
        <w:spacing w:after="0" w:line="240" w:lineRule="auto"/>
        <w:ind w:left="0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Admin</w:t>
      </w:r>
    </w:p>
    <w:tbl>
      <w:tblPr>
        <w:tblStyle w:val="Table1"/>
        <w:tblW w:w="69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9"/>
        <w:gridCol w:w="3059"/>
        <w:tblGridChange w:id="0">
          <w:tblGrid>
            <w:gridCol w:w="3889"/>
            <w:gridCol w:w="30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Specification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Number of bits in the subnet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New IP mask (decimal)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255.255.224.0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Number of usable subnets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No. of usable hosts per subnet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Network address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84.8.0.0/24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First IP Host address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84.8.0.1/24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Last IP Host address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84.8.0.254/24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Sales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9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9"/>
        <w:gridCol w:w="3059"/>
        <w:tblGridChange w:id="0">
          <w:tblGrid>
            <w:gridCol w:w="3889"/>
            <w:gridCol w:w="30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Specification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Number of bits in the subnet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New IP mask (decimal)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Number of usable subnets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No. of usable hosts per subnet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Network address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First IP Host address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Last IP Host address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Guest wifi</w:t>
      </w:r>
    </w:p>
    <w:p w:rsidR="00000000" w:rsidDel="00000000" w:rsidP="00000000" w:rsidRDefault="00000000" w:rsidRPr="00000000" w14:paraId="00000034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9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9"/>
        <w:gridCol w:w="3059"/>
        <w:tblGridChange w:id="0">
          <w:tblGrid>
            <w:gridCol w:w="3889"/>
            <w:gridCol w:w="30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Specification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Number of bits in the subnet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New IP mask (decimal)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Number of usable subnets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No. of usable hosts per subnet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Network address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First IP Host address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Last IP Host address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Employee wifi</w:t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9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9"/>
        <w:gridCol w:w="3059"/>
        <w:tblGridChange w:id="0">
          <w:tblGrid>
            <w:gridCol w:w="3889"/>
            <w:gridCol w:w="30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Specification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Number of bits in the subnet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New IP mask (decimal)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Number of usable subnets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No. of usable hosts per subnet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Network address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First IP Host address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Last IP Host address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Servers</w:t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94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89"/>
        <w:gridCol w:w="3059"/>
        <w:tblGridChange w:id="0">
          <w:tblGrid>
            <w:gridCol w:w="3889"/>
            <w:gridCol w:w="30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Specification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Value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Number of bits in the subnet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New IP mask (decimal)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Number of usable subnets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No. of usable hosts per subnet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Network address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First IP Host address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Last IP Host address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</w: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43BD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ask" w:customStyle="1">
    <w:name w:val="Task"/>
    <w:basedOn w:val="Normal"/>
    <w:next w:val="BodyText"/>
    <w:rsid w:val="00B43BD7"/>
    <w:pPr>
      <w:keepNext w:val="1"/>
      <w:spacing w:after="120" w:before="360" w:line="240" w:lineRule="auto"/>
      <w:ind w:left="-144"/>
    </w:pPr>
    <w:rPr>
      <w:rFonts w:ascii="Arial" w:cs="Arial" w:eastAsia="SimSun" w:hAnsi="Arial"/>
      <w:b w:val="1"/>
      <w:lang w:eastAsia="zh-CN" w:val="en-US"/>
    </w:rPr>
  </w:style>
  <w:style w:type="paragraph" w:styleId="Step" w:customStyle="1">
    <w:name w:val="Step"/>
    <w:basedOn w:val="Normal"/>
    <w:rsid w:val="00B43BD7"/>
    <w:pPr>
      <w:keepNext w:val="1"/>
      <w:spacing w:after="120" w:before="240" w:line="240" w:lineRule="auto"/>
    </w:pPr>
    <w:rPr>
      <w:rFonts w:ascii="Arial" w:cs="Arial" w:eastAsia="SimSun" w:hAnsi="Arial"/>
      <w:b w:val="1"/>
      <w:sz w:val="20"/>
      <w:szCs w:val="20"/>
      <w:lang w:eastAsia="zh-CN" w:val="en-U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B43BD7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B43BD7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43BD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43BD7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PTdnfJ/Xf3iGXU4CGRefH3q1Bg==">CgMxLjA4AHIhMWI2ZDFJc09FSGRsbkdrUXVtc0RfUkN4V2w4Ni1vXzdI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2021-01-24T08:14:00Z</dcterms:created>
  <dc:creator>Bogdan Ghita</dc:creator>
</cp:coreProperties>
</file>