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23A5C" w14:textId="4896F2CD" w:rsidR="00B667E5" w:rsidRPr="000C6A5C" w:rsidRDefault="000C6A5C">
      <w:pPr>
        <w:rPr>
          <w:b/>
          <w:bCs/>
          <w:sz w:val="32"/>
          <w:szCs w:val="32"/>
        </w:rPr>
      </w:pPr>
      <w:r w:rsidRPr="000C6A5C">
        <w:rPr>
          <w:b/>
          <w:bCs/>
          <w:sz w:val="32"/>
          <w:szCs w:val="32"/>
        </w:rPr>
        <w:t>Changing User Stories after meeting 02/11/2022</w:t>
      </w:r>
    </w:p>
    <w:p w14:paraId="61ED7D49" w14:textId="7B196740" w:rsidR="000C6A5C" w:rsidRDefault="000C6A5C">
      <w:r>
        <w:t>As an initial set of user stories, we opted to have an arrow point to a location in AR:</w:t>
      </w:r>
    </w:p>
    <w:p w14:paraId="17DAB055" w14:textId="6A1651FB" w:rsidR="000C6A5C" w:rsidRDefault="000C6A5C">
      <w:r>
        <w:rPr>
          <w:noProof/>
        </w:rPr>
        <w:drawing>
          <wp:inline distT="0" distB="0" distL="0" distR="0" wp14:anchorId="2391434A" wp14:editId="55F31916">
            <wp:extent cx="5400040" cy="30067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3006725"/>
                    </a:xfrm>
                    <a:prstGeom prst="rect">
                      <a:avLst/>
                    </a:prstGeom>
                  </pic:spPr>
                </pic:pic>
              </a:graphicData>
            </a:graphic>
          </wp:inline>
        </w:drawing>
      </w:r>
    </w:p>
    <w:p w14:paraId="75540716" w14:textId="54A00412" w:rsidR="000C6A5C" w:rsidRDefault="000C6A5C">
      <w:r>
        <w:t>This is with having a tag at a location. In addition to this, we determined the method of managing these tags as a list of them in another page:</w:t>
      </w:r>
    </w:p>
    <w:p w14:paraId="4E7B984D" w14:textId="19C916B6" w:rsidR="000C6A5C" w:rsidRDefault="000C6A5C">
      <w:r>
        <w:rPr>
          <w:noProof/>
        </w:rPr>
        <w:drawing>
          <wp:inline distT="0" distB="0" distL="0" distR="0" wp14:anchorId="4E1576B4" wp14:editId="3BF0D5E7">
            <wp:extent cx="5400040" cy="2533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533650"/>
                    </a:xfrm>
                    <a:prstGeom prst="rect">
                      <a:avLst/>
                    </a:prstGeom>
                  </pic:spPr>
                </pic:pic>
              </a:graphicData>
            </a:graphic>
          </wp:inline>
        </w:drawing>
      </w:r>
    </w:p>
    <w:p w14:paraId="5278F45F" w14:textId="792DA523" w:rsidR="000C6A5C" w:rsidRDefault="000C6A5C">
      <w:r>
        <w:t>Where, we determined ‘edit’ as the only method to change the tags’ location. Moreso, we failed to include the idea of ‘Picking up’ and ‘Placing down’ tags. Thus, if the user were to reach their tag and pick up that object, there would be no explicit status of ‘Picked up’, and instead would be up to implementation, maybe deleting the tag outright.</w:t>
      </w:r>
    </w:p>
    <w:p w14:paraId="67252700" w14:textId="119FB43B" w:rsidR="000C6A5C" w:rsidRDefault="000C6A5C">
      <w:r>
        <w:t>This also removes the idea of Placing down.</w:t>
      </w:r>
    </w:p>
    <w:p w14:paraId="36D1F56E" w14:textId="7472C356" w:rsidR="000C6A5C" w:rsidRDefault="000C6A5C">
      <w:r>
        <w:lastRenderedPageBreak/>
        <w:t>After the meeting with our sponsor, the idea of placing and picking was brought up, so we decided to overhaul some of our user stories to reflect this:</w:t>
      </w:r>
    </w:p>
    <w:p w14:paraId="71BCBA5E" w14:textId="6818D835" w:rsidR="000C6A5C" w:rsidRDefault="000C6A5C">
      <w:r>
        <w:rPr>
          <w:noProof/>
        </w:rPr>
        <w:drawing>
          <wp:inline distT="0" distB="0" distL="0" distR="0" wp14:anchorId="3C7F854F" wp14:editId="48FD98F0">
            <wp:extent cx="6277407" cy="19080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33409"/>
                    <a:stretch/>
                  </pic:blipFill>
                  <pic:spPr bwMode="auto">
                    <a:xfrm>
                      <a:off x="0" y="0"/>
                      <a:ext cx="6281899" cy="1909413"/>
                    </a:xfrm>
                    <a:prstGeom prst="rect">
                      <a:avLst/>
                    </a:prstGeom>
                    <a:noFill/>
                    <a:ln>
                      <a:noFill/>
                    </a:ln>
                    <a:extLst>
                      <a:ext uri="{53640926-AAD7-44D8-BBD7-CCE9431645EC}">
                        <a14:shadowObscured xmlns:a14="http://schemas.microsoft.com/office/drawing/2010/main"/>
                      </a:ext>
                    </a:extLst>
                  </pic:spPr>
                </pic:pic>
              </a:graphicData>
            </a:graphic>
          </wp:inline>
        </w:drawing>
      </w:r>
    </w:p>
    <w:p w14:paraId="7E99E152" w14:textId="5D595BFB" w:rsidR="000C6A5C" w:rsidRDefault="000C6A5C">
      <w:r>
        <w:t>In the page where you view tags, we opted to have a new status for the tags – them being ‘Picked up’. In this state, the tag would be shaded out, and the only option you’d have would be to place the tag back down.</w:t>
      </w:r>
    </w:p>
    <w:p w14:paraId="482A83B3" w14:textId="156398F5" w:rsidR="000C6A5C" w:rsidRDefault="000C6A5C">
      <w:r>
        <w:t>The edit tags are still here, but it will be relegated to more rare situations.</w:t>
      </w:r>
    </w:p>
    <w:p w14:paraId="747C4328" w14:textId="0B4B4AAB" w:rsidR="000C6A5C" w:rsidRDefault="000C6A5C">
      <w:r>
        <w:rPr>
          <w:noProof/>
        </w:rPr>
        <w:drawing>
          <wp:inline distT="0" distB="0" distL="0" distR="0" wp14:anchorId="4A4E7E88" wp14:editId="4D492CDF">
            <wp:extent cx="5400040" cy="28708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870835"/>
                    </a:xfrm>
                    <a:prstGeom prst="rect">
                      <a:avLst/>
                    </a:prstGeom>
                  </pic:spPr>
                </pic:pic>
              </a:graphicData>
            </a:graphic>
          </wp:inline>
        </w:drawing>
      </w:r>
    </w:p>
    <w:p w14:paraId="627C4BEC" w14:textId="5BE7326B" w:rsidR="000C6A5C" w:rsidRDefault="000C6A5C">
      <w:r>
        <w:t>In AR mode, we have also added the user stories for having a pickup button. This would be activated when the user is close to a tag, and thus when they pick up the item, the system can reflect that with the ‘Picked up’ state.</w:t>
      </w:r>
    </w:p>
    <w:sectPr w:rsidR="000C6A5C">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A5C"/>
    <w:rsid w:val="000C6A5C"/>
    <w:rsid w:val="00B667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2B0AC"/>
  <w15:chartTrackingRefBased/>
  <w15:docId w15:val="{153E0584-1CBA-4CEC-9653-D7BFD4B6C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201</Words>
  <Characters>1152</Characters>
  <Application>Microsoft Office Word</Application>
  <DocSecurity>0</DocSecurity>
  <Lines>9</Lines>
  <Paragraphs>2</Paragraphs>
  <ScaleCrop>false</ScaleCrop>
  <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alfie rushby</dc:creator>
  <cp:keywords/>
  <dc:description/>
  <cp:lastModifiedBy>alfie rushby</cp:lastModifiedBy>
  <cp:revision>1</cp:revision>
  <dcterms:created xsi:type="dcterms:W3CDTF">2022-11-06T13:36:00Z</dcterms:created>
  <dcterms:modified xsi:type="dcterms:W3CDTF">2022-11-06T13:45:00Z</dcterms:modified>
</cp:coreProperties>
</file>