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B6416">
      <w:pPr>
        <w:numPr>
          <w:ilvl w:val="0"/>
          <w:numId w:val="1"/>
        </w:numPr>
        <w:ind w:firstLine="0" w:firstLineChars="0"/>
        <w:jc w:val="both"/>
        <w:outlineLvl w:val="0"/>
        <w:rPr>
          <w:rFonts w:cs="宋体"/>
          <w:b/>
          <w:bCs/>
          <w:sz w:val="32"/>
          <w:szCs w:val="32"/>
          <w:lang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时序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1BF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182A0C2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同步时钟</w:t>
            </w:r>
          </w:p>
        </w:tc>
        <w:tc>
          <w:tcPr>
            <w:tcW w:w="4261" w:type="dxa"/>
          </w:tcPr>
          <w:p w14:paraId="5BC7F2B9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异步时钟</w:t>
            </w:r>
          </w:p>
        </w:tc>
      </w:tr>
      <w:tr w14:paraId="7F637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971C97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当两个时钟间的</w:t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相位是固定关系的，则可以称这两个时钟为同步时钟。</w:t>
            </w:r>
          </w:p>
          <w:p w14:paraId="1A10645C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一般同源的两个时钟可以称为同步时钟。</w:t>
            </w:r>
          </w:p>
        </w:tc>
        <w:tc>
          <w:tcPr>
            <w:tcW w:w="4261" w:type="dxa"/>
          </w:tcPr>
          <w:p w14:paraId="0248361F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无法判定两个时钟间相位时</w:t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，则可以称这两个时钟为异步时钟。</w:t>
            </w:r>
          </w:p>
          <w:p w14:paraId="6BB496E3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不同源</w:t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的时钟，一定是异步时钟。</w:t>
            </w:r>
          </w:p>
        </w:tc>
      </w:tr>
      <w:tr w14:paraId="77A61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C5C4A2C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同时钟域时钟</w:t>
            </w:r>
          </w:p>
        </w:tc>
      </w:tr>
      <w:tr w14:paraId="43FD1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F99898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同时钟域的时钟既是同源时钟，还要求相位相同并且频率相同</w:t>
            </w:r>
          </w:p>
        </w:tc>
      </w:tr>
    </w:tbl>
    <w:p w14:paraId="250750F0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 w14:paraId="3D759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3BBF86E3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同步电路</w:t>
            </w:r>
          </w:p>
        </w:tc>
        <w:tc>
          <w:tcPr>
            <w:tcW w:w="4261" w:type="dxa"/>
            <w:gridSpan w:val="2"/>
          </w:tcPr>
          <w:p w14:paraId="3D61D7F6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异步电路</w:t>
            </w:r>
          </w:p>
        </w:tc>
      </w:tr>
      <w:tr w14:paraId="3E797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1B3ECBD0">
            <w:pPr>
              <w:widowControl w:val="0"/>
              <w:jc w:val="both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电路中所有</w:t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触发器的时钟输入端都接同一个时钟脉冲源，因而所有</w:t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instrText xml:space="preserve"> HYPERLINK "https://so.csdn.net/so/search?q=%E8%A7%A6%E5%8F%91%E5%99%A8&amp;spm=1001.2101.3001.7020" \t "https://blog.csdn.net/dongdongnihao_/article/details/_blank" </w:instrText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触发器</w:t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fldChar w:fldCharType="end"/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的状态的变化都与所加的时钟脉冲信号同步</w:t>
            </w:r>
          </w:p>
        </w:tc>
        <w:tc>
          <w:tcPr>
            <w:tcW w:w="4261" w:type="dxa"/>
            <w:gridSpan w:val="2"/>
          </w:tcPr>
          <w:p w14:paraId="47EC8E35">
            <w:pPr>
              <w:widowControl w:val="0"/>
              <w:jc w:val="both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电路没有统一的时钟</w:t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，</w:t>
            </w:r>
            <w:r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不使用时钟脉冲做同步</w:t>
            </w:r>
          </w:p>
        </w:tc>
      </w:tr>
      <w:tr w14:paraId="2DDE3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4CABC2E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优点</w:t>
            </w:r>
          </w:p>
        </w:tc>
        <w:tc>
          <w:tcPr>
            <w:tcW w:w="2131" w:type="dxa"/>
          </w:tcPr>
          <w:p w14:paraId="028E35CB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缺点</w:t>
            </w:r>
          </w:p>
        </w:tc>
        <w:tc>
          <w:tcPr>
            <w:tcW w:w="2130" w:type="dxa"/>
          </w:tcPr>
          <w:p w14:paraId="40FE6525">
            <w:pPr>
              <w:widowControl w:val="0"/>
              <w:jc w:val="center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优点</w:t>
            </w:r>
          </w:p>
        </w:tc>
        <w:tc>
          <w:tcPr>
            <w:tcW w:w="2131" w:type="dxa"/>
          </w:tcPr>
          <w:p w14:paraId="27A25525">
            <w:pPr>
              <w:widowControl w:val="0"/>
              <w:jc w:val="center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缺点</w:t>
            </w:r>
          </w:p>
        </w:tc>
      </w:tr>
      <w:tr w14:paraId="48EA2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74D1190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避免毛刺最简单的方法</w:t>
            </w:r>
            <w:r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；</w:t>
            </w: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简化时序分析过程</w:t>
            </w:r>
          </w:p>
        </w:tc>
        <w:tc>
          <w:tcPr>
            <w:tcW w:w="2131" w:type="dxa"/>
          </w:tcPr>
          <w:p w14:paraId="7885BAD0">
            <w:pPr>
              <w:widowControl w:val="0"/>
              <w:jc w:val="both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时钟频率由电路中最慢的逻辑路径决定的</w:t>
            </w:r>
            <w:r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会出现逻辑延迟过大，使得系统频率降低</w:t>
            </w:r>
          </w:p>
        </w:tc>
        <w:tc>
          <w:tcPr>
            <w:tcW w:w="2130" w:type="dxa"/>
          </w:tcPr>
          <w:p w14:paraId="2BDDC599">
            <w:pPr>
              <w:widowControl w:val="0"/>
              <w:jc w:val="both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无时钟歪斜问题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、</w:t>
            </w: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低电源消耗、平均效能而非最差效能、模块性、可组合和可复用性</w:t>
            </w:r>
          </w:p>
        </w:tc>
        <w:tc>
          <w:tcPr>
            <w:tcW w:w="2131" w:type="dxa"/>
          </w:tcPr>
          <w:p w14:paraId="528628FF">
            <w:pPr>
              <w:widowControl w:val="0"/>
              <w:jc w:val="both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一个时刻允许一个输入发生变化，以避免输入信号之间造成的竞争冒险</w:t>
            </w:r>
          </w:p>
        </w:tc>
      </w:tr>
    </w:tbl>
    <w:p w14:paraId="61D7AD4E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 w14:paraId="2FF07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53301ACC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同步复位</w:t>
            </w:r>
          </w:p>
        </w:tc>
        <w:tc>
          <w:tcPr>
            <w:tcW w:w="4261" w:type="dxa"/>
            <w:gridSpan w:val="2"/>
          </w:tcPr>
          <w:p w14:paraId="327DF937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异步复位</w:t>
            </w:r>
          </w:p>
        </w:tc>
      </w:tr>
      <w:tr w14:paraId="134AA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98985CC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优点</w:t>
            </w:r>
          </w:p>
        </w:tc>
        <w:tc>
          <w:tcPr>
            <w:tcW w:w="2131" w:type="dxa"/>
          </w:tcPr>
          <w:p w14:paraId="526A45DD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缺点</w:t>
            </w:r>
          </w:p>
        </w:tc>
        <w:tc>
          <w:tcPr>
            <w:tcW w:w="2130" w:type="dxa"/>
          </w:tcPr>
          <w:p w14:paraId="3EFC6A0C">
            <w:pPr>
              <w:widowControl w:val="0"/>
              <w:jc w:val="center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优点</w:t>
            </w:r>
          </w:p>
        </w:tc>
        <w:tc>
          <w:tcPr>
            <w:tcW w:w="2131" w:type="dxa"/>
          </w:tcPr>
          <w:p w14:paraId="1AB6DC5E">
            <w:pPr>
              <w:widowControl w:val="0"/>
              <w:jc w:val="center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缺点</w:t>
            </w:r>
          </w:p>
        </w:tc>
      </w:tr>
      <w:tr w14:paraId="5EE90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0F5246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确保</w:t>
            </w: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电路是同步的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；</w:t>
            </w: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确保复位只发生在有效时钟沿，可以过滤毛刺</w:t>
            </w:r>
          </w:p>
        </w:tc>
        <w:tc>
          <w:tcPr>
            <w:tcW w:w="2131" w:type="dxa"/>
          </w:tcPr>
          <w:p w14:paraId="6C4A915D">
            <w:pPr>
              <w:widowControl w:val="0"/>
              <w:jc w:val="both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同步电路自身限制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；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耗费较多的逻辑资源</w:t>
            </w:r>
          </w:p>
        </w:tc>
        <w:tc>
          <w:tcPr>
            <w:tcW w:w="2130" w:type="dxa"/>
          </w:tcPr>
          <w:p w14:paraId="40139B3F">
            <w:pPr>
              <w:widowControl w:val="0"/>
              <w:jc w:val="both"/>
              <w:rPr>
                <w:rStyle w:val="6"/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方便；节省逻辑资源</w:t>
            </w:r>
          </w:p>
        </w:tc>
        <w:tc>
          <w:tcPr>
            <w:tcW w:w="2131" w:type="dxa"/>
          </w:tcPr>
          <w:p w14:paraId="29C0E642">
            <w:pPr>
              <w:widowControl w:val="0"/>
              <w:jc w:val="both"/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易受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到</w:t>
            </w: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毛刺影响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；</w:t>
            </w: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复位结束时刻恰在亚稳态窗口内时，会导致亚稳态</w:t>
            </w:r>
          </w:p>
        </w:tc>
      </w:tr>
    </w:tbl>
    <w:p w14:paraId="3E704A75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6198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136960D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Style w:val="6"/>
                <w:rFonts w:hint="default" w:ascii="Arial" w:hAnsi="Arial" w:eastAsia="宋体" w:cs="Times New Roman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Times New Roman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异步时钟时序约束</w:t>
            </w:r>
          </w:p>
        </w:tc>
      </w:tr>
      <w:tr w14:paraId="489F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3A27AA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Style w:val="6"/>
                <w:rFonts w:hint="default" w:ascii="Arial" w:hAnsi="Arial" w:eastAsia="宋体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Times New Roman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R</w:t>
            </w:r>
            <w:r>
              <w:rPr>
                <w:rStyle w:val="6"/>
                <w:rFonts w:hint="eastAsia" w:ascii="Arial" w:hAnsi="Arial" w:eastAsia="宋体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ecovery time</w:t>
            </w:r>
          </w:p>
        </w:tc>
        <w:tc>
          <w:tcPr>
            <w:tcW w:w="4261" w:type="dxa"/>
          </w:tcPr>
          <w:p w14:paraId="5F6996D3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Style w:val="6"/>
                <w:rFonts w:hint="default" w:ascii="Arial" w:hAnsi="Arial" w:eastAsia="宋体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Times New Roman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R</w:t>
            </w:r>
            <w:r>
              <w:rPr>
                <w:rStyle w:val="6"/>
                <w:rFonts w:hint="eastAsia" w:ascii="Arial" w:hAnsi="Arial" w:eastAsia="宋体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emoval time</w:t>
            </w:r>
          </w:p>
        </w:tc>
      </w:tr>
      <w:tr w14:paraId="2F3E7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A13639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Style w:val="6"/>
                <w:rFonts w:hint="eastAsia" w:ascii="Arial" w:hAnsi="Arial" w:eastAsia="宋体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24"/>
                <w:lang w:eastAsia="zh-CN"/>
              </w:rPr>
              <w:object>
                <v:shape id="_x0000_i1025" o:spt="75" type="#_x0000_t75" style="height:73.3pt;width:105.3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 w14:paraId="5412EFDD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Style w:val="6"/>
                <w:rFonts w:hint="eastAsia" w:ascii="Arial" w:hAnsi="Arial" w:eastAsia="宋体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24"/>
                <w:lang w:eastAsia="zh-CN"/>
              </w:rPr>
              <w:object>
                <v:shape id="_x0000_i1026" o:spt="75" type="#_x0000_t75" style="height:73.3pt;width:105.3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 w14:paraId="1A21FB4F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7324"/>
      </w:tblGrid>
      <w:tr w14:paraId="2344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97E65A8">
            <w:pPr>
              <w:widowControl w:val="0"/>
              <w:jc w:val="center"/>
              <w:rPr>
                <w:rStyle w:val="6"/>
                <w:rFonts w:hint="default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Times New Roman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同步时钟时序约束</w:t>
            </w:r>
          </w:p>
        </w:tc>
      </w:tr>
      <w:tr w14:paraId="19FEC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198" w:type="dxa"/>
            <w:vAlign w:val="center"/>
          </w:tcPr>
          <w:p w14:paraId="4A138269">
            <w:pPr>
              <w:widowControl w:val="0"/>
              <w:jc w:val="center"/>
              <w:rPr>
                <w:rStyle w:val="6"/>
                <w:rFonts w:hint="default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原理图</w:t>
            </w:r>
          </w:p>
        </w:tc>
        <w:tc>
          <w:tcPr>
            <w:tcW w:w="7324" w:type="dxa"/>
          </w:tcPr>
          <w:p w14:paraId="15E6711A">
            <w:pPr>
              <w:widowControl w:val="0"/>
              <w:jc w:val="center"/>
              <w:rPr>
                <w:rStyle w:val="6"/>
                <w:rFonts w:hint="eastAsia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object>
                <v:shape id="_x0000_i1027" o:spt="75" type="#_x0000_t75" style="height:82.2pt;width:218.4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Visio.Drawing.15" ShapeID="_x0000_i1027" DrawAspect="Content" ObjectID="_1468075727" r:id="rId8">
                  <o:LockedField>false</o:LockedField>
                </o:OLEObject>
              </w:object>
            </w:r>
          </w:p>
        </w:tc>
      </w:tr>
      <w:tr w14:paraId="32723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198" w:type="dxa"/>
            <w:vAlign w:val="center"/>
          </w:tcPr>
          <w:p w14:paraId="683F6306">
            <w:pPr>
              <w:widowControl w:val="0"/>
              <w:jc w:val="center"/>
              <w:rPr>
                <w:rStyle w:val="6"/>
                <w:rFonts w:hint="default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分析本质</w:t>
            </w:r>
          </w:p>
        </w:tc>
        <w:tc>
          <w:tcPr>
            <w:tcW w:w="7324" w:type="dxa"/>
          </w:tcPr>
          <w:p w14:paraId="264BF554">
            <w:pPr>
              <w:widowControl w:val="0"/>
              <w:jc w:val="left"/>
              <w:rPr>
                <w:rStyle w:val="6"/>
                <w:rFonts w:hint="eastAsia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所有分析着眼于触发器2，触发器1均完美采集。分析当第二个时钟沿到来时（第一个时钟沿触发器1在采集数据），由delay和组合逻辑引发的时序影响</w:t>
            </w:r>
          </w:p>
        </w:tc>
      </w:tr>
      <w:tr w14:paraId="636B7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Align w:val="center"/>
          </w:tcPr>
          <w:p w14:paraId="337740AF">
            <w:pPr>
              <w:widowControl w:val="0"/>
              <w:jc w:val="center"/>
              <w:rPr>
                <w:rStyle w:val="6"/>
                <w:rFonts w:hint="default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时序图</w:t>
            </w:r>
          </w:p>
        </w:tc>
        <w:tc>
          <w:tcPr>
            <w:tcW w:w="7324" w:type="dxa"/>
          </w:tcPr>
          <w:p w14:paraId="1648E30E">
            <w:pPr>
              <w:widowControl w:val="0"/>
              <w:jc w:val="center"/>
              <w:rPr>
                <w:rStyle w:val="6"/>
                <w:rFonts w:hint="eastAsia" w:ascii="Arial" w:hAnsi="Arial" w:eastAsia="Arial" w:cs="Times New Roman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24"/>
                <w:lang w:eastAsia="zh-CN"/>
              </w:rPr>
              <w:object>
                <v:shape id="_x0000_i1028" o:spt="75" type="#_x0000_t75" style="height:148.85pt;width:272.2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f"/>
                  <w10:wrap type="none"/>
                  <w10:anchorlock/>
                </v:shape>
                <o:OLEObject Type="Embed" ProgID="Visio.Drawing.15" ShapeID="_x0000_i1028" DrawAspect="Content" ObjectID="_1468075728" r:id="rId10">
                  <o:LockedField>false</o:LockedField>
                </o:OLEObject>
              </w:object>
            </w:r>
          </w:p>
        </w:tc>
      </w:tr>
      <w:tr w14:paraId="10B2E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shd w:val="clear" w:color="auto" w:fill="auto"/>
            <w:vAlign w:val="center"/>
          </w:tcPr>
          <w:p w14:paraId="51A49372">
            <w:pPr>
              <w:widowControl w:val="0"/>
              <w:jc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建立时间</w:t>
            </w:r>
          </w:p>
        </w:tc>
        <w:tc>
          <w:tcPr>
            <w:tcW w:w="7324" w:type="dxa"/>
            <w:shd w:val="clear" w:color="auto" w:fill="auto"/>
            <w:vAlign w:val="top"/>
          </w:tcPr>
          <w:p w14:paraId="516C3E28">
            <w:pPr>
              <w:widowControl w:val="0"/>
              <w:jc w:val="both"/>
              <w:rPr>
                <w:rStyle w:val="6"/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Style w:val="6"/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  <w:t>数据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触发器1采集到的第1个数据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）</w:t>
            </w:r>
            <w:r>
              <w:rPr>
                <w:rStyle w:val="6"/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  <w:t>路径比时钟路径更快</w:t>
            </w:r>
          </w:p>
          <w:p w14:paraId="125401FA">
            <w:pPr>
              <w:widowControl w:val="0"/>
              <w:jc w:val="both"/>
              <w:rPr>
                <w:rFonts w:hint="eastAsia" w:ascii="Arial" w:hAnsi="Arial" w:eastAsia="宋体" w:cstheme="minorBidi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position w:val="-14"/>
                <w:sz w:val="24"/>
                <w:szCs w:val="24"/>
                <w:shd w:val="clear" w:fill="FFFFFF"/>
                <w:vertAlign w:val="baseline"/>
                <w:lang w:eastAsia="zh-CN"/>
              </w:rPr>
              <w:object>
                <v:shape id="_x0000_i1029" o:spt="75" type="#_x0000_t75" style="height:19pt;width:147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</w:tr>
      <w:tr w14:paraId="01AB6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shd w:val="clear" w:color="auto" w:fill="auto"/>
            <w:vAlign w:val="center"/>
          </w:tcPr>
          <w:p w14:paraId="4C8E2220">
            <w:pPr>
              <w:widowControl w:val="0"/>
              <w:jc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保持时间</w:t>
            </w:r>
          </w:p>
        </w:tc>
        <w:tc>
          <w:tcPr>
            <w:tcW w:w="7324" w:type="dxa"/>
            <w:shd w:val="clear" w:color="auto" w:fill="auto"/>
            <w:vAlign w:val="top"/>
          </w:tcPr>
          <w:p w14:paraId="65C294EC">
            <w:pPr>
              <w:widowControl w:val="0"/>
              <w:jc w:val="both"/>
              <w:rPr>
                <w:rStyle w:val="6"/>
                <w:rFonts w:hint="default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数据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触发器1采集到的第2个数据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）</w:t>
            </w: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相对于时钟沿要保持</w:t>
            </w:r>
          </w:p>
          <w:p w14:paraId="5B79BB3F">
            <w:pPr>
              <w:widowControl w:val="0"/>
              <w:jc w:val="both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 w:ascii="Arial" w:hAnsi="Arial" w:eastAsia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position w:val="-32"/>
                <w:sz w:val="24"/>
                <w:szCs w:val="24"/>
                <w:shd w:val="clear" w:fill="FFFFFF"/>
                <w:vertAlign w:val="baseline"/>
                <w:lang w:eastAsia="zh-CN"/>
              </w:rPr>
              <w:object>
                <v:shape id="_x0000_i1030" o:spt="75" type="#_x0000_t75" style="height:38pt;width:174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</w:p>
        </w:tc>
      </w:tr>
    </w:tbl>
    <w:p w14:paraId="6122B72C">
      <w:pPr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6086"/>
      </w:tblGrid>
      <w:tr w14:paraId="26671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 w14:paraId="5165846C">
            <w:pPr>
              <w:widowControl w:val="0"/>
              <w:jc w:val="center"/>
              <w:rPr>
                <w:rStyle w:val="6"/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跨时钟域CDC处理</w:t>
            </w:r>
          </w:p>
        </w:tc>
      </w:tr>
      <w:tr w14:paraId="4C88F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6" w:type="dxa"/>
          </w:tcPr>
          <w:p w14:paraId="41181803">
            <w:pPr>
              <w:widowControl w:val="0"/>
              <w:jc w:val="center"/>
              <w:rPr>
                <w:rStyle w:val="6"/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快时钟进入慢时钟</w:t>
            </w:r>
          </w:p>
        </w:tc>
        <w:tc>
          <w:tcPr>
            <w:tcW w:w="6086" w:type="dxa"/>
          </w:tcPr>
          <w:p w14:paraId="4D961715">
            <w:pPr>
              <w:widowControl w:val="0"/>
              <w:jc w:val="both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 w14:paraId="68877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6" w:type="dxa"/>
          </w:tcPr>
          <w:p w14:paraId="7979BBC6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慢时钟进入快时钟</w:t>
            </w:r>
          </w:p>
        </w:tc>
        <w:tc>
          <w:tcPr>
            <w:tcW w:w="6086" w:type="dxa"/>
          </w:tcPr>
          <w:p w14:paraId="21F733DD">
            <w:pPr>
              <w:widowControl w:val="0"/>
              <w:jc w:val="both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 w14:paraId="3D20F82C">
      <w:pPr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4326"/>
      </w:tblGrid>
      <w:tr w14:paraId="55A8E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6" w:type="dxa"/>
          </w:tcPr>
          <w:p w14:paraId="19BC0881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静态时序分析</w:t>
            </w:r>
          </w:p>
        </w:tc>
        <w:tc>
          <w:tcPr>
            <w:tcW w:w="4326" w:type="dxa"/>
          </w:tcPr>
          <w:p w14:paraId="626B8E1F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动态时序分析</w:t>
            </w:r>
          </w:p>
        </w:tc>
      </w:tr>
      <w:tr w14:paraId="052F0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6" w:type="dxa"/>
          </w:tcPr>
          <w:p w14:paraId="6037D988">
            <w:pPr>
              <w:widowControl w:val="0"/>
              <w:jc w:val="both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计算每条路径的建立时间保持时间，不测试功能，耗时短</w:t>
            </w:r>
          </w:p>
        </w:tc>
        <w:tc>
          <w:tcPr>
            <w:tcW w:w="4326" w:type="dxa"/>
          </w:tcPr>
          <w:p w14:paraId="3E263FE8">
            <w:pPr>
              <w:widowControl w:val="0"/>
              <w:jc w:val="both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耗时长，作为STA的补充，需要输入矢量激励，可能遗漏关键路径</w:t>
            </w:r>
          </w:p>
        </w:tc>
      </w:tr>
    </w:tbl>
    <w:p w14:paraId="3C7F035F">
      <w:pPr>
        <w:rPr>
          <w:rFonts w:cs="宋体"/>
          <w:b/>
          <w:bCs/>
          <w:sz w:val="24"/>
          <w:szCs w:val="24"/>
          <w:lang w:eastAsia="zh-CN"/>
        </w:rPr>
      </w:pPr>
      <w:r>
        <w:rPr>
          <w:rFonts w:cs="宋体"/>
          <w:b/>
          <w:bCs/>
          <w:sz w:val="24"/>
          <w:szCs w:val="24"/>
          <w:lang w:eastAsia="zh-CN"/>
        </w:rPr>
        <w:br w:type="page"/>
      </w:r>
      <w:bookmarkStart w:id="0" w:name="_GoBack"/>
      <w:bookmarkEnd w:id="0"/>
    </w:p>
    <w:p w14:paraId="7EEE025F">
      <w:pPr>
        <w:numPr>
          <w:ilvl w:val="0"/>
          <w:numId w:val="1"/>
        </w:numPr>
        <w:ind w:firstLine="0" w:firstLineChars="0"/>
        <w:jc w:val="both"/>
        <w:outlineLvl w:val="0"/>
        <w:rPr>
          <w:rFonts w:cs="宋体"/>
          <w:b/>
          <w:bCs/>
          <w:sz w:val="32"/>
          <w:szCs w:val="32"/>
          <w:lang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非理想因素</w:t>
      </w:r>
    </w:p>
    <w:tbl>
      <w:tblPr>
        <w:tblStyle w:val="7"/>
        <w:tblW w:w="11650" w:type="dxa"/>
        <w:tblInd w:w="-1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0075"/>
      </w:tblGrid>
      <w:tr w14:paraId="56EA6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0" w:type="dxa"/>
            <w:gridSpan w:val="2"/>
            <w:vAlign w:val="center"/>
          </w:tcPr>
          <w:p w14:paraId="139CE6FA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Glitch free无毛刺时钟切换电路</w:t>
            </w:r>
          </w:p>
        </w:tc>
      </w:tr>
      <w:tr w14:paraId="0F5A4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575" w:type="dxa"/>
            <w:vMerge w:val="restart"/>
            <w:vAlign w:val="center"/>
          </w:tcPr>
          <w:p w14:paraId="471A5F84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相关时钟（频率倍数关系）</w:t>
            </w:r>
          </w:p>
        </w:tc>
        <w:tc>
          <w:tcPr>
            <w:tcW w:w="10075" w:type="dxa"/>
            <w:vAlign w:val="center"/>
          </w:tcPr>
          <w:p w14:paraId="614ABF2A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lang w:eastAsia="zh-CN"/>
              </w:rPr>
              <w:object>
                <v:shape id="_x0000_i1031" o:spt="75" type="#_x0000_t75" style="height:142.75pt;width:462.9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f"/>
                  <w10:wrap type="none"/>
                  <w10:anchorlock/>
                </v:shape>
                <o:OLEObject Type="Embed" ProgID="Visio.Drawing.15" ShapeID="_x0000_i1031" DrawAspect="Content" ObjectID="_1468075731" r:id="rId16">
                  <o:LockedField>false</o:LockedField>
                </o:OLEObject>
              </w:object>
            </w:r>
          </w:p>
        </w:tc>
      </w:tr>
      <w:tr w14:paraId="0C708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575" w:type="dxa"/>
            <w:vMerge w:val="continue"/>
            <w:vAlign w:val="center"/>
          </w:tcPr>
          <w:p w14:paraId="30E695E2">
            <w:pPr>
              <w:widowControl w:val="0"/>
              <w:tabs>
                <w:tab w:val="left" w:pos="312"/>
              </w:tabs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10075" w:type="dxa"/>
            <w:vAlign w:val="center"/>
          </w:tcPr>
          <w:p w14:paraId="3BB3AB05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object>
                <v:shape id="_x0000_i1032" o:spt="75" type="#_x0000_t75" style="height:164.4pt;width:270.9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f"/>
                  <w10:wrap type="none"/>
                  <w10:anchorlock/>
                </v:shape>
                <o:OLEObject Type="Embed" ProgID="Visio.Drawing.15" ShapeID="_x0000_i1032" DrawAspect="Content" ObjectID="_1468075732" r:id="rId18">
                  <o:LockedField>false</o:LockedField>
                </o:OLEObject>
              </w:object>
            </w:r>
          </w:p>
          <w:p w14:paraId="2F242F7A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outlineLv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等切换前的时钟（此处CLK0）的下降沿到来后，两个与门才都输出0；再过一个CLK1下降沿后切换成功</w:t>
            </w:r>
          </w:p>
        </w:tc>
      </w:tr>
      <w:tr w14:paraId="60985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575" w:type="dxa"/>
            <w:vMerge w:val="restart"/>
            <w:vAlign w:val="center"/>
          </w:tcPr>
          <w:p w14:paraId="6B0C5AA4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不相关时钟（）</w:t>
            </w:r>
          </w:p>
        </w:tc>
        <w:tc>
          <w:tcPr>
            <w:tcW w:w="10075" w:type="dxa"/>
            <w:vAlign w:val="center"/>
          </w:tcPr>
          <w:p w14:paraId="2664BA17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lang w:eastAsia="zh-CN"/>
              </w:rPr>
              <w:object>
                <v:shape id="_x0000_i1033" o:spt="75" type="#_x0000_t75" style="height:142.75pt;width:225.5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f"/>
                  <w10:wrap type="none"/>
                  <w10:anchorlock/>
                </v:shape>
                <o:OLEObject Type="Embed" ProgID="Visio.Drawing.15" ShapeID="_x0000_i1033" DrawAspect="Content" ObjectID="_1468075733" r:id="rId20">
                  <o:LockedField>false</o:LockedField>
                </o:OLEObject>
              </w:object>
            </w:r>
          </w:p>
        </w:tc>
      </w:tr>
      <w:tr w14:paraId="143AA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575" w:type="dxa"/>
            <w:vMerge w:val="continue"/>
            <w:vAlign w:val="center"/>
          </w:tcPr>
          <w:p w14:paraId="08F5365A">
            <w:pPr>
              <w:widowControl w:val="0"/>
              <w:tabs>
                <w:tab w:val="left" w:pos="312"/>
              </w:tabs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10075" w:type="dxa"/>
            <w:vAlign w:val="center"/>
          </w:tcPr>
          <w:p w14:paraId="4F8D0CAF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object>
                <v:shape id="_x0000_i1034" o:spt="75" type="#_x0000_t75" style="height:147.55pt;width:317.3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f"/>
                  <w10:wrap type="none"/>
                  <w10:anchorlock/>
                </v:shape>
                <o:OLEObject Type="Embed" ProgID="Visio.Drawing.15" ShapeID="_x0000_i1034" DrawAspect="Content" ObjectID="_1468075734" r:id="rId22">
                  <o:LockedField>false</o:LockedField>
                </o:OLEObject>
              </w:object>
            </w:r>
          </w:p>
        </w:tc>
      </w:tr>
    </w:tbl>
    <w:p w14:paraId="0E2FF19A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18DB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3D04A0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时钟抖动</w:t>
            </w:r>
          </w:p>
        </w:tc>
        <w:tc>
          <w:tcPr>
            <w:tcW w:w="4261" w:type="dxa"/>
          </w:tcPr>
          <w:p w14:paraId="3E9C1E6E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时钟偏移</w:t>
            </w:r>
          </w:p>
        </w:tc>
      </w:tr>
      <w:tr w14:paraId="64CFA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006F56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指芯片的某一个给定点上时钟周期发生暂时性变化</w:t>
            </w:r>
          </w:p>
          <w:p w14:paraId="250A4BE1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和晶振或者PLL内部电路有关，布线对其没有影响</w:t>
            </w:r>
          </w:p>
        </w:tc>
        <w:tc>
          <w:tcPr>
            <w:tcW w:w="4261" w:type="dxa"/>
          </w:tcPr>
          <w:p w14:paraId="6A56EB58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同时钟产生的子信号之间的延时差异</w:t>
            </w:r>
          </w:p>
          <w:p w14:paraId="2BEB70BA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是由于布线长度及负载不同引起的</w:t>
            </w:r>
          </w:p>
        </w:tc>
      </w:tr>
    </w:tbl>
    <w:p w14:paraId="7958D11E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565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FE3A88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hint="default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噪声容限</w:t>
            </w:r>
          </w:p>
        </w:tc>
      </w:tr>
      <w:tr w14:paraId="037B7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3A4F6A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object>
                <v:shape id="_x0000_i1035" o:spt="75" type="#_x0000_t75" style="height:103.1pt;width:144.85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f"/>
                  <w10:wrap type="none"/>
                  <w10:anchorlock/>
                </v:shape>
                <o:OLEObject Type="Embed" ProgID="Visio.Drawing.15" ShapeID="_x0000_i1035" DrawAspect="Content" ObjectID="_1468075735" r:id="rId24">
                  <o:LockedField>false</o:LockedField>
                </o:OLEObject>
              </w:object>
            </w:r>
          </w:p>
        </w:tc>
      </w:tr>
    </w:tbl>
    <w:p w14:paraId="2503F88E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7659"/>
      </w:tblGrid>
      <w:tr w14:paraId="5BBEA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7B0F501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Fonts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亚稳态</w:t>
            </w:r>
          </w:p>
        </w:tc>
      </w:tr>
      <w:tr w14:paraId="21E92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 w14:paraId="4744874B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原因</w:t>
            </w:r>
          </w:p>
        </w:tc>
        <w:tc>
          <w:tcPr>
            <w:tcW w:w="7659" w:type="dxa"/>
          </w:tcPr>
          <w:p w14:paraId="2412DE44">
            <w:pPr>
              <w:widowControl w:val="0"/>
              <w:numPr>
                <w:ilvl w:val="0"/>
                <w:numId w:val="2"/>
              </w:numPr>
              <w:tabs>
                <w:tab w:val="left" w:pos="312"/>
                <w:tab w:val="clear" w:pos="420"/>
              </w:tabs>
              <w:ind w:left="420" w:leftChars="0" w:hanging="420" w:firstLineChars="0"/>
              <w:jc w:val="both"/>
              <w:outlineLvl w:val="0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数据传输中</w:t>
            </w: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不满足触发器的</w:t>
            </w: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建立时间/保持时间</w:t>
            </w:r>
          </w:p>
          <w:p w14:paraId="778BF69A">
            <w:pPr>
              <w:widowControl w:val="0"/>
              <w:numPr>
                <w:ilvl w:val="0"/>
                <w:numId w:val="2"/>
              </w:numPr>
              <w:tabs>
                <w:tab w:val="left" w:pos="312"/>
                <w:tab w:val="clear" w:pos="420"/>
              </w:tabs>
              <w:ind w:left="420" w:leftChars="0" w:hanging="420" w:firstLineChars="0"/>
              <w:jc w:val="both"/>
              <w:outlineLvl w:val="0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复位过程中复位信号的释放相对于有效时钟沿的恢复时间不满足</w:t>
            </w:r>
          </w:p>
        </w:tc>
      </w:tr>
      <w:tr w14:paraId="4F366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 w14:paraId="60C5FE62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特点</w:t>
            </w:r>
          </w:p>
        </w:tc>
        <w:tc>
          <w:tcPr>
            <w:tcW w:w="7659" w:type="dxa"/>
          </w:tcPr>
          <w:p w14:paraId="56A8F497">
            <w:pPr>
              <w:widowControl w:val="0"/>
              <w:numPr>
                <w:ilvl w:val="0"/>
                <w:numId w:val="2"/>
              </w:numPr>
              <w:tabs>
                <w:tab w:val="left" w:pos="312"/>
                <w:tab w:val="clear" w:pos="420"/>
              </w:tabs>
              <w:ind w:left="420" w:leftChars="0" w:hanging="420" w:firstLineChars="0"/>
              <w:jc w:val="both"/>
              <w:outlineLvl w:val="0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持续时间不稳定</w:t>
            </w:r>
          </w:p>
          <w:p w14:paraId="0CEB8B00">
            <w:pPr>
              <w:widowControl w:val="0"/>
              <w:numPr>
                <w:ilvl w:val="0"/>
                <w:numId w:val="2"/>
              </w:numPr>
              <w:tabs>
                <w:tab w:val="left" w:pos="312"/>
                <w:tab w:val="clear" w:pos="420"/>
              </w:tabs>
              <w:ind w:left="420" w:leftChars="0" w:hanging="420" w:firstLineChars="0"/>
              <w:jc w:val="both"/>
              <w:outlineLvl w:val="0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终态不稳定</w:t>
            </w:r>
          </w:p>
        </w:tc>
      </w:tr>
      <w:tr w14:paraId="375FE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 w14:paraId="70FE377F"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outlineLvl w:val="0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解决</w:t>
            </w:r>
          </w:p>
        </w:tc>
        <w:tc>
          <w:tcPr>
            <w:tcW w:w="7659" w:type="dxa"/>
          </w:tcPr>
          <w:p w14:paraId="3E1C95FC">
            <w:pPr>
              <w:widowControl w:val="0"/>
              <w:numPr>
                <w:ilvl w:val="0"/>
                <w:numId w:val="2"/>
              </w:numPr>
              <w:tabs>
                <w:tab w:val="left" w:pos="312"/>
                <w:tab w:val="clear" w:pos="420"/>
              </w:tabs>
              <w:ind w:left="420" w:leftChars="0" w:hanging="420" w:firstLineChars="0"/>
              <w:jc w:val="both"/>
              <w:outlineLvl w:val="0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降低时钟频率</w:t>
            </w:r>
          </w:p>
          <w:p w14:paraId="654A977B">
            <w:pPr>
              <w:widowControl w:val="0"/>
              <w:numPr>
                <w:ilvl w:val="0"/>
                <w:numId w:val="2"/>
              </w:numPr>
              <w:tabs>
                <w:tab w:val="left" w:pos="312"/>
                <w:tab w:val="clear" w:pos="420"/>
              </w:tabs>
              <w:ind w:left="420" w:leftChars="0" w:hanging="420" w:firstLineChars="0"/>
              <w:jc w:val="both"/>
              <w:outlineLvl w:val="0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采用更快的DFF</w:t>
            </w:r>
          </w:p>
          <w:p w14:paraId="33D969DE">
            <w:pPr>
              <w:widowControl w:val="0"/>
              <w:numPr>
                <w:ilvl w:val="0"/>
                <w:numId w:val="2"/>
              </w:numPr>
              <w:tabs>
                <w:tab w:val="left" w:pos="312"/>
                <w:tab w:val="clear" w:pos="420"/>
              </w:tabs>
              <w:ind w:left="420" w:leftChars="0" w:hanging="420" w:firstLineChars="0"/>
              <w:jc w:val="both"/>
              <w:outlineLvl w:val="0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同步机制，打两拍</w:t>
            </w:r>
          </w:p>
          <w:p w14:paraId="0160D52C">
            <w:pPr>
              <w:widowControl w:val="0"/>
              <w:numPr>
                <w:ilvl w:val="0"/>
                <w:numId w:val="2"/>
              </w:numPr>
              <w:tabs>
                <w:tab w:val="left" w:pos="312"/>
                <w:tab w:val="clear" w:pos="420"/>
              </w:tabs>
              <w:ind w:left="420" w:leftChars="0" w:hanging="420" w:firstLineChars="0"/>
              <w:jc w:val="both"/>
              <w:outlineLvl w:val="0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FIFO缓冲</w:t>
            </w:r>
          </w:p>
        </w:tc>
      </w:tr>
    </w:tbl>
    <w:p w14:paraId="24B4E2BC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337"/>
        <w:gridCol w:w="850"/>
        <w:gridCol w:w="4992"/>
      </w:tblGrid>
      <w:tr w14:paraId="2ED19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 w14:paraId="58B780BC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复位</w:t>
            </w:r>
          </w:p>
        </w:tc>
      </w:tr>
      <w:tr w14:paraId="3B115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vAlign w:val="center"/>
          </w:tcPr>
          <w:p w14:paraId="403C7545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同步复位</w:t>
            </w:r>
          </w:p>
        </w:tc>
        <w:tc>
          <w:tcPr>
            <w:tcW w:w="7179" w:type="dxa"/>
            <w:gridSpan w:val="3"/>
            <w:vAlign w:val="center"/>
          </w:tcPr>
          <w:p w14:paraId="64B26E96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D端输入</w:t>
            </w:r>
          </w:p>
        </w:tc>
      </w:tr>
      <w:tr w14:paraId="3CE52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vMerge w:val="restart"/>
            <w:vAlign w:val="center"/>
          </w:tcPr>
          <w:p w14:paraId="2203A7E3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异步复位</w:t>
            </w:r>
          </w:p>
        </w:tc>
        <w:tc>
          <w:tcPr>
            <w:tcW w:w="7179" w:type="dxa"/>
            <w:gridSpan w:val="3"/>
            <w:vAlign w:val="center"/>
          </w:tcPr>
          <w:p w14:paraId="4CE8D721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</w:t>
            </w: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stn端输入</w:t>
            </w:r>
          </w:p>
        </w:tc>
      </w:tr>
      <w:tr w14:paraId="68357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343" w:type="dxa"/>
            <w:vMerge w:val="continue"/>
            <w:vAlign w:val="center"/>
          </w:tcPr>
          <w:p w14:paraId="282E6FC9">
            <w:pPr>
              <w:widowControl w:val="0"/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337" w:type="dxa"/>
            <w:vMerge w:val="restart"/>
            <w:vAlign w:val="center"/>
          </w:tcPr>
          <w:p w14:paraId="205464C4">
            <w:pPr>
              <w:widowControl w:val="0"/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异步复位同步释放</w:t>
            </w:r>
          </w:p>
        </w:tc>
        <w:tc>
          <w:tcPr>
            <w:tcW w:w="850" w:type="dxa"/>
            <w:vAlign w:val="center"/>
          </w:tcPr>
          <w:p w14:paraId="29A8BD22">
            <w:pPr>
              <w:widowControl w:val="0"/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问题</w:t>
            </w:r>
          </w:p>
        </w:tc>
        <w:tc>
          <w:tcPr>
            <w:tcW w:w="4992" w:type="dxa"/>
            <w:vAlign w:val="center"/>
          </w:tcPr>
          <w:p w14:paraId="3F324B84">
            <w:pPr>
              <w:widowControl w:val="0"/>
              <w:jc w:val="both"/>
              <w:rPr>
                <w:rFonts w:hint="eastAsia" w:ascii="Arial" w:hAnsi="Arial" w:eastAsia="宋体" w:cs="Arial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亚稳态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会出现在</w:t>
            </w:r>
            <w:r>
              <w:rPr>
                <w:rFonts w:hint="eastAsia" w:ascii="Arial" w:hAnsi="Arial" w:eastAsia="宋体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rstn重新回到1且clk上升沿来的时刻非常接近</w:t>
            </w:r>
          </w:p>
        </w:tc>
      </w:tr>
      <w:tr w14:paraId="51BFC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343" w:type="dxa"/>
            <w:vMerge w:val="continue"/>
            <w:vAlign w:val="center"/>
          </w:tcPr>
          <w:p w14:paraId="5AE6AE7D">
            <w:pPr>
              <w:widowControl w:val="0"/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337" w:type="dxa"/>
            <w:vMerge w:val="continue"/>
            <w:vAlign w:val="center"/>
          </w:tcPr>
          <w:p w14:paraId="6B16E983">
            <w:pPr>
              <w:widowControl w:val="0"/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 w14:paraId="68A0E8C2">
            <w:pPr>
              <w:widowControl w:val="0"/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解决</w:t>
            </w:r>
          </w:p>
        </w:tc>
        <w:tc>
          <w:tcPr>
            <w:tcW w:w="4992" w:type="dxa"/>
            <w:vAlign w:val="center"/>
          </w:tcPr>
          <w:p w14:paraId="7E697376">
            <w:pPr>
              <w:widowControl w:val="0"/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0不变，上升沿打两拍，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对齐上升沿边沿</w:t>
            </w:r>
          </w:p>
        </w:tc>
      </w:tr>
      <w:tr w14:paraId="5C594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343" w:type="dxa"/>
            <w:vMerge w:val="continue"/>
            <w:vAlign w:val="center"/>
          </w:tcPr>
          <w:p w14:paraId="7F54ACBE">
            <w:pPr>
              <w:widowControl w:val="0"/>
              <w:jc w:val="center"/>
              <w:rPr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337" w:type="dxa"/>
            <w:vMerge w:val="continue"/>
            <w:vAlign w:val="center"/>
          </w:tcPr>
          <w:p w14:paraId="1E2D2817">
            <w:pPr>
              <w:widowControl w:val="0"/>
              <w:jc w:val="center"/>
              <w:rPr>
                <w:rFonts w:hint="default" w:ascii="Arial" w:hAnsi="Arial" w:eastAsia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 w14:paraId="37EEB43F">
            <w:pPr>
              <w:widowControl w:val="0"/>
              <w:jc w:val="center"/>
              <w:rPr>
                <w:rFonts w:hint="default" w:ascii="Arial" w:hAnsi="Arial" w:eastAsia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 w14:paraId="03E4EB8B">
            <w:pPr>
              <w:widowControl w:val="0"/>
              <w:jc w:val="center"/>
              <w:rPr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lang w:eastAsia="zh-CN"/>
              </w:rPr>
              <w:object>
                <v:shape id="_x0000_i1036" o:spt="75" type="#_x0000_t75" style="height:90.45pt;width:206.1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f"/>
                  <w10:wrap type="none"/>
                  <w10:anchorlock/>
                </v:shape>
                <o:OLEObject Type="Embed" ProgID="Visio.Drawing.15" ShapeID="_x0000_i1036" DrawAspect="Content" ObjectID="_1468075736" r:id="rId26">
                  <o:LockedField>false</o:LockedField>
                </o:OLEObject>
              </w:object>
            </w:r>
          </w:p>
        </w:tc>
      </w:tr>
    </w:tbl>
    <w:p w14:paraId="31B0CC10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7146"/>
      </w:tblGrid>
      <w:tr w14:paraId="55109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B6D204B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毛刺/竞争冒险</w:t>
            </w:r>
          </w:p>
        </w:tc>
      </w:tr>
      <w:tr w14:paraId="79904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76" w:type="dxa"/>
            <w:vAlign w:val="center"/>
          </w:tcPr>
          <w:p w14:paraId="5E09B737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竞争</w:t>
            </w:r>
          </w:p>
        </w:tc>
        <w:tc>
          <w:tcPr>
            <w:tcW w:w="7146" w:type="dxa"/>
          </w:tcPr>
          <w:p w14:paraId="62DDE034">
            <w:pPr>
              <w:widowControl w:val="0"/>
              <w:jc w:val="both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逻辑门的两个输入信号同时变化，但变化时间有差异的现象</w:t>
            </w:r>
          </w:p>
        </w:tc>
      </w:tr>
      <w:tr w14:paraId="0B32C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76" w:type="dxa"/>
            <w:vAlign w:val="center"/>
          </w:tcPr>
          <w:p w14:paraId="017FE068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冒险</w:t>
            </w:r>
          </w:p>
        </w:tc>
        <w:tc>
          <w:tcPr>
            <w:tcW w:w="7146" w:type="dxa"/>
          </w:tcPr>
          <w:p w14:paraId="0142953E">
            <w:pPr>
              <w:widowControl w:val="0"/>
              <w:jc w:val="both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竞争产生干扰脉冲的现象</w:t>
            </w:r>
          </w:p>
        </w:tc>
      </w:tr>
      <w:tr w14:paraId="6D0BC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76" w:type="dxa"/>
            <w:vAlign w:val="center"/>
          </w:tcPr>
          <w:p w14:paraId="6A18AE1A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消除方法</w:t>
            </w:r>
          </w:p>
        </w:tc>
        <w:tc>
          <w:tcPr>
            <w:tcW w:w="7146" w:type="dxa"/>
          </w:tcPr>
          <w:p w14:paraId="1E162C36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修改设计增加冗余项，防止互补信号：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F=AB+A'C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产生竞争-冒险现象 F=A+A'（B=1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C=1）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；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添加冗余项</w:t>
            </w:r>
            <w:r>
              <w:rPr>
                <w:rFonts w:hint="eastAsia" w:ascii="Arial" w:hAnsi="Arial" w:eastAsia="宋体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BC，并不影响结果，此时当B=C=1时，F=A+A'+1=1</w:t>
            </w:r>
          </w:p>
          <w:p w14:paraId="6D4881AB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并联电容</w:t>
            </w:r>
          </w:p>
          <w:p w14:paraId="75C5C96D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引入选通信号，等输入信号稳定后输出，避开毛刺/采样延后，</w:t>
            </w:r>
            <w:r>
              <w:rPr>
                <w:rFonts w:hint="default" w:ascii="Arial" w:hAnsi="Arial" w:eastAsia="Arial" w:cstheme="minorBidi"/>
                <w:b w:val="0"/>
                <w:bCs w:val="0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在输出信号的保持时间内对</w:t>
            </w:r>
            <w:r>
              <w:rPr>
                <w:rFonts w:hint="eastAsia" w:ascii="Arial" w:hAnsi="Arial" w:eastAsia="Arial" w:cstheme="minorBidi"/>
                <w:b w:val="0"/>
                <w:bCs w:val="0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信号</w:t>
            </w:r>
            <w:r>
              <w:rPr>
                <w:rFonts w:hint="default" w:ascii="Arial" w:hAnsi="Arial" w:eastAsia="Arial" w:cstheme="minorBidi"/>
                <w:b w:val="0"/>
                <w:bCs w:val="0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进行采样，就可以消除毛刺信号的影响</w:t>
            </w:r>
            <w:r>
              <w:rPr>
                <w:rFonts w:hint="eastAsia" w:ascii="Arial" w:hAnsi="Arial" w:eastAsia="Arial" w:cstheme="minorBidi"/>
                <w:b w:val="0"/>
                <w:bCs w:val="0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（包括D触发器，思路类似）</w:t>
            </w:r>
          </w:p>
        </w:tc>
      </w:tr>
    </w:tbl>
    <w:p w14:paraId="7ED5776A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cs="宋体"/>
          <w:b/>
          <w:bCs/>
          <w:sz w:val="24"/>
          <w:szCs w:val="24"/>
          <w:lang w:eastAsia="zh-CN"/>
        </w:rPr>
      </w:pPr>
    </w:p>
    <w:p w14:paraId="1ADF480B">
      <w:pPr>
        <w:rPr>
          <w:rFonts w:cs="宋体"/>
          <w:b/>
          <w:bCs/>
          <w:sz w:val="24"/>
          <w:szCs w:val="24"/>
          <w:lang w:eastAsia="zh-CN"/>
        </w:rPr>
      </w:pPr>
      <w:r>
        <w:rPr>
          <w:rFonts w:cs="宋体"/>
          <w:b/>
          <w:bCs/>
          <w:sz w:val="24"/>
          <w:szCs w:val="24"/>
          <w:lang w:eastAsia="zh-CN"/>
        </w:rPr>
        <w:br w:type="page"/>
      </w:r>
    </w:p>
    <w:p w14:paraId="0C292ADE">
      <w:pPr>
        <w:numPr>
          <w:ilvl w:val="0"/>
          <w:numId w:val="1"/>
        </w:numPr>
        <w:ind w:firstLine="0" w:firstLineChars="0"/>
        <w:jc w:val="both"/>
        <w:outlineLvl w:val="0"/>
        <w:rPr>
          <w:rFonts w:cs="宋体"/>
          <w:b/>
          <w:bCs/>
          <w:sz w:val="32"/>
          <w:szCs w:val="32"/>
          <w:lang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总线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 w14:paraId="2B062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761ED26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单工</w:t>
            </w:r>
          </w:p>
        </w:tc>
        <w:tc>
          <w:tcPr>
            <w:tcW w:w="2840" w:type="dxa"/>
          </w:tcPr>
          <w:p w14:paraId="3C0E9474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半双工</w:t>
            </w:r>
          </w:p>
        </w:tc>
        <w:tc>
          <w:tcPr>
            <w:tcW w:w="2842" w:type="dxa"/>
          </w:tcPr>
          <w:p w14:paraId="7CA646C0">
            <w:pPr>
              <w:widowControl w:val="0"/>
              <w:jc w:val="center"/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全双工</w:t>
            </w:r>
          </w:p>
        </w:tc>
      </w:tr>
      <w:tr w14:paraId="01B79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E9CD1D2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单向线</w:t>
            </w:r>
          </w:p>
        </w:tc>
        <w:tc>
          <w:tcPr>
            <w:tcW w:w="2840" w:type="dxa"/>
          </w:tcPr>
          <w:p w14:paraId="2830A83B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双向线，但</w:t>
            </w: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同一时间只有一个方向可以进行数据传输</w:t>
            </w:r>
          </w:p>
        </w:tc>
        <w:tc>
          <w:tcPr>
            <w:tcW w:w="2842" w:type="dxa"/>
          </w:tcPr>
          <w:p w14:paraId="2D95C577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全双工通信允许数据在两个方向上同时传输，即发送和接收数据的过程是同时进行的</w:t>
            </w:r>
          </w:p>
        </w:tc>
      </w:tr>
    </w:tbl>
    <w:p w14:paraId="3D869908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eastAsia" w:cs="宋体"/>
          <w:b/>
          <w:bCs/>
          <w:sz w:val="24"/>
          <w:szCs w:val="24"/>
          <w:lang w:val="en-US" w:eastAsia="zh-CN"/>
        </w:rPr>
      </w:pPr>
    </w:p>
    <w:tbl>
      <w:tblPr>
        <w:tblStyle w:val="7"/>
        <w:tblW w:w="11687" w:type="dxa"/>
        <w:tblInd w:w="-15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913"/>
        <w:gridCol w:w="3225"/>
        <w:gridCol w:w="6612"/>
      </w:tblGrid>
      <w:tr w14:paraId="23C1B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7" w:type="dxa"/>
            <w:gridSpan w:val="4"/>
          </w:tcPr>
          <w:p w14:paraId="5E40F9A1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总线</w:t>
            </w:r>
          </w:p>
        </w:tc>
      </w:tr>
      <w:tr w14:paraId="00611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Align w:val="center"/>
          </w:tcPr>
          <w:p w14:paraId="472B4AE9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913" w:type="dxa"/>
            <w:vAlign w:val="center"/>
          </w:tcPr>
          <w:p w14:paraId="7E6009BB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协议</w:t>
            </w:r>
          </w:p>
        </w:tc>
        <w:tc>
          <w:tcPr>
            <w:tcW w:w="3225" w:type="dxa"/>
            <w:vAlign w:val="center"/>
          </w:tcPr>
          <w:p w14:paraId="0CF633B2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传输特性</w:t>
            </w:r>
          </w:p>
        </w:tc>
        <w:tc>
          <w:tcPr>
            <w:tcW w:w="6612" w:type="dxa"/>
            <w:vAlign w:val="center"/>
          </w:tcPr>
          <w:p w14:paraId="752948C7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传输规则</w:t>
            </w:r>
          </w:p>
        </w:tc>
      </w:tr>
      <w:tr w14:paraId="31A78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restart"/>
            <w:vAlign w:val="center"/>
          </w:tcPr>
          <w:p w14:paraId="6C3C8E60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串行</w:t>
            </w:r>
          </w:p>
        </w:tc>
        <w:tc>
          <w:tcPr>
            <w:tcW w:w="913" w:type="dxa"/>
            <w:vAlign w:val="center"/>
          </w:tcPr>
          <w:p w14:paraId="2D9418A0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UART</w:t>
            </w:r>
          </w:p>
        </w:tc>
        <w:tc>
          <w:tcPr>
            <w:tcW w:w="3225" w:type="dxa"/>
          </w:tcPr>
          <w:p w14:paraId="54359328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串口，异步，单一设备间通信，全双工，速率用波特率</w:t>
            </w:r>
          </w:p>
        </w:tc>
        <w:tc>
          <w:tcPr>
            <w:tcW w:w="6612" w:type="dxa"/>
            <w:vAlign w:val="center"/>
          </w:tcPr>
          <w:tbl>
            <w:tblPr>
              <w:tblStyle w:val="7"/>
              <w:tblW w:w="511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96"/>
              <w:gridCol w:w="332"/>
              <w:gridCol w:w="332"/>
              <w:gridCol w:w="332"/>
              <w:gridCol w:w="332"/>
              <w:gridCol w:w="332"/>
              <w:gridCol w:w="332"/>
              <w:gridCol w:w="336"/>
              <w:gridCol w:w="998"/>
              <w:gridCol w:w="895"/>
            </w:tblGrid>
            <w:tr w14:paraId="3643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96" w:type="dxa"/>
                  <w:vAlign w:val="center"/>
                </w:tcPr>
                <w:p w14:paraId="60798824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起始0</w:t>
                  </w:r>
                </w:p>
              </w:tc>
              <w:tc>
                <w:tcPr>
                  <w:tcW w:w="332" w:type="dxa"/>
                  <w:vAlign w:val="center"/>
                </w:tcPr>
                <w:p w14:paraId="201DFDBA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332" w:type="dxa"/>
                  <w:vAlign w:val="center"/>
                </w:tcPr>
                <w:p w14:paraId="36E39FE2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332" w:type="dxa"/>
                  <w:vAlign w:val="center"/>
                </w:tcPr>
                <w:p w14:paraId="5E3E11DD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332" w:type="dxa"/>
                  <w:vAlign w:val="center"/>
                </w:tcPr>
                <w:p w14:paraId="6B33337E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332" w:type="dxa"/>
                  <w:vAlign w:val="center"/>
                </w:tcPr>
                <w:p w14:paraId="49AE1854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332" w:type="dxa"/>
                  <w:vAlign w:val="center"/>
                </w:tcPr>
                <w:p w14:paraId="43B47FE8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336" w:type="dxa"/>
                  <w:vAlign w:val="center"/>
                </w:tcPr>
                <w:p w14:paraId="49998A13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998" w:type="dxa"/>
                  <w:vAlign w:val="center"/>
                </w:tcPr>
                <w:p w14:paraId="262D5F24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校验X</w:t>
                  </w:r>
                </w:p>
              </w:tc>
              <w:tc>
                <w:tcPr>
                  <w:tcW w:w="895" w:type="dxa"/>
                  <w:vAlign w:val="center"/>
                </w:tcPr>
                <w:p w14:paraId="3C5EB7CB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停止1</w:t>
                  </w:r>
                </w:p>
              </w:tc>
            </w:tr>
          </w:tbl>
          <w:p w14:paraId="26E892A4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FD36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continue"/>
            <w:vAlign w:val="center"/>
          </w:tcPr>
          <w:p w14:paraId="565B452A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Align w:val="center"/>
          </w:tcPr>
          <w:p w14:paraId="32CC26EE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USB</w:t>
            </w:r>
          </w:p>
        </w:tc>
        <w:tc>
          <w:tcPr>
            <w:tcW w:w="3225" w:type="dxa"/>
          </w:tcPr>
          <w:p w14:paraId="1B46DF61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串行，无时钟，定期发送心跳包防止累计误差，因此可以高速传输</w:t>
            </w:r>
          </w:p>
        </w:tc>
        <w:tc>
          <w:tcPr>
            <w:tcW w:w="6612" w:type="dxa"/>
            <w:vAlign w:val="center"/>
          </w:tcPr>
          <w:p w14:paraId="3696CC54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5CD23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continue"/>
            <w:vAlign w:val="center"/>
          </w:tcPr>
          <w:p w14:paraId="38A1FE28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Align w:val="center"/>
          </w:tcPr>
          <w:p w14:paraId="3DB99AE5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I2C</w:t>
            </w:r>
          </w:p>
        </w:tc>
        <w:tc>
          <w:tcPr>
            <w:tcW w:w="3225" w:type="dxa"/>
          </w:tcPr>
          <w:p w14:paraId="618B0086">
            <w:pPr>
              <w:widowControl w:val="0"/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同步，多设备通信，多从，半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双工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通常为几百kbps</w:t>
            </w:r>
          </w:p>
        </w:tc>
        <w:tc>
          <w:tcPr>
            <w:tcW w:w="6612" w:type="dxa"/>
            <w:vAlign w:val="center"/>
          </w:tcPr>
          <w:p w14:paraId="7AF51FBD">
            <w:pPr>
              <w:widowControl w:val="0"/>
              <w:jc w:val="center"/>
              <w:rPr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b w:val="0"/>
                <w:bCs w:val="0"/>
                <w:sz w:val="24"/>
                <w:szCs w:val="24"/>
                <w:lang w:eastAsia="zh-CN"/>
              </w:rPr>
              <w:object>
                <v:shape id="_x0000_i1037" o:spt="75" type="#_x0000_t75" style="height:117.4pt;width:256.9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f"/>
                  <w10:wrap type="none"/>
                  <w10:anchorlock/>
                </v:shape>
                <o:OLEObject Type="Embed" ProgID="Visio.Drawing.15" ShapeID="_x0000_i1037" DrawAspect="Content" ObjectID="_1468075737" r:id="rId28">
                  <o:LockedField>false</o:LockedField>
                </o:OLEObject>
              </w:object>
            </w:r>
          </w:p>
          <w:p w14:paraId="4D5E5111">
            <w:pPr>
              <w:widowControl w:val="0"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写：开始-从设备地址-W-ACK-寄存器地址-ACK-数据-ACK-停止</w:t>
            </w:r>
          </w:p>
          <w:p w14:paraId="0C13022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读：开始-从设备地址-R-ACK-寄存器地址-ACK-开始-从设备地址-R-ACK-数据-NOACK-停止</w:t>
            </w:r>
          </w:p>
        </w:tc>
      </w:tr>
      <w:tr w14:paraId="0595F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continue"/>
            <w:vAlign w:val="center"/>
          </w:tcPr>
          <w:p w14:paraId="0082C412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Align w:val="center"/>
          </w:tcPr>
          <w:p w14:paraId="0855DCCF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SPI</w:t>
            </w:r>
          </w:p>
        </w:tc>
        <w:tc>
          <w:tcPr>
            <w:tcW w:w="3225" w:type="dxa"/>
          </w:tcPr>
          <w:p w14:paraId="19F89204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同步，多设备通信，一主多从，全双工</w:t>
            </w:r>
          </w:p>
        </w:tc>
        <w:tc>
          <w:tcPr>
            <w:tcW w:w="6612" w:type="dxa"/>
            <w:vAlign w:val="center"/>
          </w:tcPr>
          <w:p w14:paraId="3ED263DB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19EBC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7" w:type="dxa"/>
            <w:vMerge w:val="continue"/>
            <w:vAlign w:val="center"/>
          </w:tcPr>
          <w:p w14:paraId="07506DD8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Align w:val="center"/>
          </w:tcPr>
          <w:p w14:paraId="3CB9E036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CAN</w:t>
            </w:r>
          </w:p>
        </w:tc>
        <w:tc>
          <w:tcPr>
            <w:tcW w:w="3225" w:type="dxa"/>
          </w:tcPr>
          <w:p w14:paraId="52EF4E8D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差分传输，抗干扰强</w:t>
            </w:r>
          </w:p>
        </w:tc>
        <w:tc>
          <w:tcPr>
            <w:tcW w:w="6612" w:type="dxa"/>
            <w:vAlign w:val="center"/>
          </w:tcPr>
          <w:p w14:paraId="006C8B8C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F89E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restart"/>
            <w:vAlign w:val="center"/>
          </w:tcPr>
          <w:p w14:paraId="73A4984C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AMBA</w:t>
            </w:r>
          </w:p>
        </w:tc>
        <w:tc>
          <w:tcPr>
            <w:tcW w:w="913" w:type="dxa"/>
            <w:vAlign w:val="center"/>
          </w:tcPr>
          <w:p w14:paraId="0B61E875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APB</w:t>
            </w:r>
          </w:p>
        </w:tc>
        <w:tc>
          <w:tcPr>
            <w:tcW w:w="3225" w:type="dxa"/>
          </w:tcPr>
          <w:p w14:paraId="30C36C4D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612" w:type="dxa"/>
            <w:vAlign w:val="center"/>
          </w:tcPr>
          <w:p w14:paraId="3B5E5895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250BB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continue"/>
            <w:vAlign w:val="center"/>
          </w:tcPr>
          <w:p w14:paraId="7E7F9002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Align w:val="center"/>
          </w:tcPr>
          <w:p w14:paraId="20A59CF5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AHB</w:t>
            </w:r>
          </w:p>
        </w:tc>
        <w:tc>
          <w:tcPr>
            <w:tcW w:w="3225" w:type="dxa"/>
          </w:tcPr>
          <w:p w14:paraId="29B48E55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612" w:type="dxa"/>
            <w:vAlign w:val="center"/>
          </w:tcPr>
          <w:p w14:paraId="309A6170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5E67D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continue"/>
            <w:vAlign w:val="center"/>
          </w:tcPr>
          <w:p w14:paraId="64C3689F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449F9585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AXI</w:t>
            </w:r>
          </w:p>
        </w:tc>
        <w:tc>
          <w:tcPr>
            <w:tcW w:w="3225" w:type="dxa"/>
          </w:tcPr>
          <w:p w14:paraId="5A29BB2A"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相比于AHB协议，AXI支持outstanding；</w:t>
            </w:r>
          </w:p>
          <w:p w14:paraId="2C9F051A"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相比于UART的对等关系，AXI为主从关系，从设备不得发起请求；</w:t>
            </w:r>
          </w:p>
          <w:p w14:paraId="2614792A"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5大信号通路：</w:t>
            </w: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写地址、写数据、写回应、读地址、读数据</w:t>
            </w:r>
          </w:p>
        </w:tc>
        <w:tc>
          <w:tcPr>
            <w:tcW w:w="6612" w:type="dxa"/>
            <w:vAlign w:val="center"/>
          </w:tcPr>
          <w:tbl>
            <w:tblPr>
              <w:tblStyle w:val="7"/>
              <w:tblW w:w="639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12"/>
              <w:gridCol w:w="4384"/>
            </w:tblGrid>
            <w:tr w14:paraId="1FA6E8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12" w:type="dxa"/>
                  <w:vAlign w:val="center"/>
                </w:tcPr>
                <w:p w14:paraId="2B3DAFEE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数据通路</w:t>
                  </w:r>
                </w:p>
              </w:tc>
              <w:tc>
                <w:tcPr>
                  <w:tcW w:w="4384" w:type="dxa"/>
                  <w:vAlign w:val="center"/>
                </w:tcPr>
                <w:p w14:paraId="78906597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握手信号对（-VALID/-READY）</w:t>
                  </w:r>
                </w:p>
              </w:tc>
            </w:tr>
            <w:tr w14:paraId="242DCE8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12" w:type="dxa"/>
                  <w:vAlign w:val="center"/>
                </w:tcPr>
                <w:p w14:paraId="39617198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写地址</w:t>
                  </w:r>
                </w:p>
              </w:tc>
              <w:tc>
                <w:tcPr>
                  <w:tcW w:w="4384" w:type="dxa"/>
                  <w:vAlign w:val="center"/>
                </w:tcPr>
                <w:p w14:paraId="322A5006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AW</w:t>
                  </w:r>
                </w:p>
              </w:tc>
            </w:tr>
            <w:tr w14:paraId="049B551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12" w:type="dxa"/>
                  <w:vAlign w:val="center"/>
                </w:tcPr>
                <w:p w14:paraId="25C62BC2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写数据</w:t>
                  </w:r>
                </w:p>
              </w:tc>
              <w:tc>
                <w:tcPr>
                  <w:tcW w:w="4384" w:type="dxa"/>
                  <w:vAlign w:val="center"/>
                </w:tcPr>
                <w:p w14:paraId="425BF98D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W</w:t>
                  </w:r>
                </w:p>
              </w:tc>
            </w:tr>
            <w:tr w14:paraId="0D84E1F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12" w:type="dxa"/>
                  <w:vAlign w:val="center"/>
                </w:tcPr>
                <w:p w14:paraId="21214942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写回应</w:t>
                  </w:r>
                </w:p>
              </w:tc>
              <w:tc>
                <w:tcPr>
                  <w:tcW w:w="4384" w:type="dxa"/>
                  <w:vAlign w:val="center"/>
                </w:tcPr>
                <w:p w14:paraId="3D65325D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B</w:t>
                  </w:r>
                </w:p>
              </w:tc>
            </w:tr>
            <w:tr w14:paraId="50A457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12" w:type="dxa"/>
                  <w:vAlign w:val="center"/>
                </w:tcPr>
                <w:p w14:paraId="062D80A3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读地址</w:t>
                  </w:r>
                </w:p>
              </w:tc>
              <w:tc>
                <w:tcPr>
                  <w:tcW w:w="4384" w:type="dxa"/>
                  <w:vAlign w:val="center"/>
                </w:tcPr>
                <w:p w14:paraId="04CF2CC4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AR</w:t>
                  </w:r>
                </w:p>
              </w:tc>
            </w:tr>
            <w:tr w14:paraId="0B91B58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12" w:type="dxa"/>
                  <w:vAlign w:val="center"/>
                </w:tcPr>
                <w:p w14:paraId="202D43FC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读数据</w:t>
                  </w:r>
                </w:p>
              </w:tc>
              <w:tc>
                <w:tcPr>
                  <w:tcW w:w="4384" w:type="dxa"/>
                  <w:vAlign w:val="center"/>
                </w:tcPr>
                <w:p w14:paraId="40B6DE87">
                  <w:pPr>
                    <w:widowControl w:val="0"/>
                    <w:jc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R</w:t>
                  </w:r>
                </w:p>
              </w:tc>
            </w:tr>
          </w:tbl>
          <w:p w14:paraId="04962768">
            <w:pPr>
              <w:widowControl w:val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6A12CD2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966"/>
        <w:gridCol w:w="3713"/>
      </w:tblGrid>
      <w:tr w14:paraId="31066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 w14:paraId="4A963790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AXI总线分支</w:t>
            </w:r>
          </w:p>
        </w:tc>
      </w:tr>
      <w:tr w14:paraId="20875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 w14:paraId="7FDCD3B3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协议</w:t>
            </w:r>
          </w:p>
        </w:tc>
        <w:tc>
          <w:tcPr>
            <w:tcW w:w="2966" w:type="dxa"/>
            <w:vAlign w:val="center"/>
          </w:tcPr>
          <w:p w14:paraId="005C76E9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特性</w:t>
            </w:r>
          </w:p>
        </w:tc>
        <w:tc>
          <w:tcPr>
            <w:tcW w:w="3713" w:type="dxa"/>
            <w:vAlign w:val="center"/>
          </w:tcPr>
          <w:p w14:paraId="3C0429BD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应用</w:t>
            </w:r>
          </w:p>
        </w:tc>
      </w:tr>
      <w:tr w14:paraId="0B8FE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  <w:vAlign w:val="center"/>
          </w:tcPr>
          <w:p w14:paraId="3A9CD276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AXI-lite</w:t>
            </w:r>
          </w:p>
        </w:tc>
        <w:tc>
          <w:tcPr>
            <w:tcW w:w="2966" w:type="dxa"/>
            <w:vAlign w:val="center"/>
          </w:tcPr>
          <w:p w14:paraId="2414A747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地址/单数据传输</w:t>
            </w:r>
          </w:p>
        </w:tc>
        <w:tc>
          <w:tcPr>
            <w:tcW w:w="3713" w:type="dxa"/>
            <w:vAlign w:val="center"/>
          </w:tcPr>
          <w:p w14:paraId="211788D6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低速外设，一次32bit</w:t>
            </w:r>
          </w:p>
        </w:tc>
      </w:tr>
      <w:tr w14:paraId="2CC7E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  <w:vAlign w:val="center"/>
          </w:tcPr>
          <w:p w14:paraId="758CD9B2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AXI</w:t>
            </w:r>
          </w:p>
        </w:tc>
        <w:tc>
          <w:tcPr>
            <w:tcW w:w="2966" w:type="dxa"/>
            <w:vAlign w:val="center"/>
          </w:tcPr>
          <w:p w14:paraId="29BA66BF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地址/突发数据传输</w:t>
            </w:r>
          </w:p>
        </w:tc>
        <w:tc>
          <w:tcPr>
            <w:tcW w:w="3713" w:type="dxa"/>
            <w:vAlign w:val="center"/>
          </w:tcPr>
          <w:p w14:paraId="6AD562BC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一次读写一片地址</w:t>
            </w:r>
          </w:p>
        </w:tc>
      </w:tr>
      <w:tr w14:paraId="26B6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  <w:vAlign w:val="center"/>
          </w:tcPr>
          <w:p w14:paraId="2254585B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AXI-stream</w:t>
            </w:r>
          </w:p>
        </w:tc>
        <w:tc>
          <w:tcPr>
            <w:tcW w:w="2966" w:type="dxa"/>
            <w:vAlign w:val="center"/>
          </w:tcPr>
          <w:p w14:paraId="70FF6794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无地址/突发数据传输</w:t>
            </w:r>
          </w:p>
        </w:tc>
        <w:tc>
          <w:tcPr>
            <w:tcW w:w="3713" w:type="dxa"/>
            <w:vAlign w:val="center"/>
          </w:tcPr>
          <w:p w14:paraId="43B35F26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视频流处理，通信协议转换</w:t>
            </w:r>
          </w:p>
        </w:tc>
      </w:tr>
    </w:tbl>
    <w:p w14:paraId="2DAB746C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150"/>
        <w:gridCol w:w="5092"/>
      </w:tblGrid>
      <w:tr w14:paraId="6BA63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63D7152E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AXI burst工作模式</w:t>
            </w:r>
          </w:p>
        </w:tc>
      </w:tr>
      <w:tr w14:paraId="73D69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Align w:val="center"/>
          </w:tcPr>
          <w:p w14:paraId="74050532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概念</w:t>
            </w:r>
          </w:p>
        </w:tc>
        <w:tc>
          <w:tcPr>
            <w:tcW w:w="7242" w:type="dxa"/>
            <w:gridSpan w:val="2"/>
          </w:tcPr>
          <w:p w14:paraId="67DAEA5B">
            <w:pPr>
              <w:widowControl w:val="0"/>
              <w:jc w:val="both"/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在 AXI 传输事务（Transaction）中，数据以突发传输（Burst）的形式组织，包括所有 5 个通道上的交互。一次突发传输中可以包含一至多个数据（Transfer）。每个 transfer 因为使用一个周期，又被称为一拍数据（Beat）</w:t>
            </w:r>
          </w:p>
        </w:tc>
      </w:tr>
      <w:tr w14:paraId="01283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6" w:hRule="atLeast"/>
        </w:trPr>
        <w:tc>
          <w:tcPr>
            <w:tcW w:w="1280" w:type="dxa"/>
            <w:vAlign w:val="center"/>
          </w:tcPr>
          <w:p w14:paraId="42F384D2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写信号</w:t>
            </w:r>
          </w:p>
        </w:tc>
        <w:tc>
          <w:tcPr>
            <w:tcW w:w="7242" w:type="dxa"/>
            <w:gridSpan w:val="2"/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225"/>
              <w:gridCol w:w="4791"/>
            </w:tblGrid>
            <w:tr w14:paraId="79258AC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225" w:type="dxa"/>
                  <w:vAlign w:val="center"/>
                </w:tcPr>
                <w:p w14:paraId="2CAF9C1A">
                  <w:pPr>
                    <w:widowControl w:val="0"/>
                    <w:jc w:val="center"/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写操作信号</w:t>
                  </w:r>
                </w:p>
              </w:tc>
              <w:tc>
                <w:tcPr>
                  <w:tcW w:w="4791" w:type="dxa"/>
                  <w:vAlign w:val="center"/>
                </w:tcPr>
                <w:p w14:paraId="00050E1B">
                  <w:pPr>
                    <w:widowControl w:val="0"/>
                    <w:jc w:val="center"/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描述</w:t>
                  </w:r>
                </w:p>
              </w:tc>
            </w:tr>
            <w:tr w14:paraId="38B3A80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225" w:type="dxa"/>
                  <w:vAlign w:val="center"/>
                </w:tcPr>
                <w:p w14:paraId="52B410CA">
                  <w:pPr>
                    <w:widowControl w:val="0"/>
                    <w:jc w:val="center"/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AWREN</w:t>
                  </w:r>
                </w:p>
              </w:tc>
              <w:tc>
                <w:tcPr>
                  <w:tcW w:w="4791" w:type="dxa"/>
                  <w:vAlign w:val="center"/>
                </w:tcPr>
                <w:p w14:paraId="3E9FC0F8">
                  <w:pPr>
                    <w:widowControl w:val="0"/>
                    <w:jc w:val="center"/>
                    <w:rPr>
                      <w:rFonts w:hint="default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B</w:t>
                  </w: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urst传输长度（有几个数据要</w:t>
                  </w:r>
                  <w:r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 xml:space="preserve">transfer </w:t>
                  </w: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）</w:t>
                  </w:r>
                </w:p>
              </w:tc>
            </w:tr>
            <w:tr w14:paraId="7E128B1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225" w:type="dxa"/>
                  <w:vAlign w:val="center"/>
                </w:tcPr>
                <w:p w14:paraId="7157485E">
                  <w:pPr>
                    <w:widowControl w:val="0"/>
                    <w:jc w:val="center"/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AWSIZE</w:t>
                  </w:r>
                </w:p>
              </w:tc>
              <w:tc>
                <w:tcPr>
                  <w:tcW w:w="4791" w:type="dxa"/>
                  <w:vAlign w:val="center"/>
                </w:tcPr>
                <w:p w14:paraId="65573E6B">
                  <w:pPr>
                    <w:widowControl w:val="0"/>
                    <w:jc w:val="center"/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B</w:t>
                  </w: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urst传输大小（数据是2</w:t>
                  </w: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superscript"/>
                      <w:lang w:val="en-US" w:eastAsia="zh-CN"/>
                    </w:rPr>
                    <w:t>size</w:t>
                  </w: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个字节的）</w:t>
                  </w:r>
                </w:p>
              </w:tc>
            </w:tr>
            <w:tr w14:paraId="27D084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225" w:type="dxa"/>
                  <w:vAlign w:val="center"/>
                </w:tcPr>
                <w:p w14:paraId="2729A55F">
                  <w:pPr>
                    <w:widowControl w:val="0"/>
                    <w:jc w:val="center"/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AWBURST</w:t>
                  </w:r>
                </w:p>
              </w:tc>
              <w:tc>
                <w:tcPr>
                  <w:tcW w:w="4791" w:type="dxa"/>
                  <w:vAlign w:val="center"/>
                </w:tcPr>
                <w:p w14:paraId="33BAF531">
                  <w:pPr>
                    <w:widowControl w:val="0"/>
                    <w:jc w:val="center"/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B</w:t>
                  </w: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urst传输类型</w:t>
                  </w:r>
                </w:p>
              </w:tc>
            </w:tr>
            <w:tr w14:paraId="583537D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225" w:type="dxa"/>
                  <w:vAlign w:val="center"/>
                </w:tcPr>
                <w:p w14:paraId="7768739B">
                  <w:pPr>
                    <w:widowControl w:val="0"/>
                    <w:jc w:val="center"/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AWADDR</w:t>
                  </w:r>
                </w:p>
              </w:tc>
              <w:tc>
                <w:tcPr>
                  <w:tcW w:w="4791" w:type="dxa"/>
                  <w:vAlign w:val="center"/>
                </w:tcPr>
                <w:p w14:paraId="6DF7546A">
                  <w:pPr>
                    <w:widowControl w:val="0"/>
                    <w:jc w:val="center"/>
                    <w:rPr>
                      <w:rFonts w:hint="eastAsia" w:ascii="Arial" w:hAnsi="Arial" w:eastAsia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D4D4D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首地址</w:t>
                  </w:r>
                </w:p>
              </w:tc>
            </w:tr>
          </w:tbl>
          <w:p w14:paraId="407529EB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AXI3和AXI4区别之一即为</w:t>
            </w: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</w:t>
            </w: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urst传输长度，AXI3只支持最大16，AXI4支持最大256</w:t>
            </w:r>
          </w:p>
        </w:tc>
      </w:tr>
      <w:tr w14:paraId="1C2A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  <w:vAlign w:val="center"/>
          </w:tcPr>
          <w:p w14:paraId="27ADA67E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传输类型（地址）</w:t>
            </w:r>
          </w:p>
        </w:tc>
        <w:tc>
          <w:tcPr>
            <w:tcW w:w="2150" w:type="dxa"/>
            <w:shd w:val="clear"/>
            <w:vAlign w:val="center"/>
          </w:tcPr>
          <w:p w14:paraId="32E1F472">
            <w:pPr>
              <w:widowControl w:val="0"/>
              <w:jc w:val="center"/>
              <w:rPr>
                <w:rFonts w:hint="default" w:ascii="Arial" w:hAnsi="Arial" w:eastAsia="Arial" w:cstheme="minorBidi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ixed地址</w:t>
            </w:r>
          </w:p>
        </w:tc>
        <w:tc>
          <w:tcPr>
            <w:tcW w:w="5092" w:type="dxa"/>
          </w:tcPr>
          <w:p w14:paraId="316E2098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每次访问地址相同，</w:t>
            </w: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应用于</w:t>
            </w: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FIFO</w:t>
            </w:r>
          </w:p>
        </w:tc>
      </w:tr>
      <w:tr w14:paraId="422BA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tcBorders/>
            <w:vAlign w:val="center"/>
          </w:tcPr>
          <w:p w14:paraId="707D2E29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shd w:val="clear"/>
            <w:vAlign w:val="center"/>
          </w:tcPr>
          <w:p w14:paraId="172C9538">
            <w:pPr>
              <w:widowControl w:val="0"/>
              <w:jc w:val="center"/>
              <w:rPr>
                <w:rFonts w:hint="default" w:ascii="Arial" w:hAnsi="Arial" w:eastAsia="Arial" w:cstheme="minorBidi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Incremental</w:t>
            </w: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地址</w:t>
            </w:r>
          </w:p>
        </w:tc>
        <w:tc>
          <w:tcPr>
            <w:tcW w:w="5092" w:type="dxa"/>
          </w:tcPr>
          <w:p w14:paraId="1A63A7DD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假如第一次传输的地址是1，约定INCR传输，之后的递增地址为2，3，4，5，6，7，8</w:t>
            </w:r>
          </w:p>
        </w:tc>
      </w:tr>
      <w:tr w14:paraId="3EAEF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tcBorders/>
            <w:vAlign w:val="center"/>
          </w:tcPr>
          <w:p w14:paraId="487A0ACA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shd w:val="clear"/>
            <w:vAlign w:val="center"/>
          </w:tcPr>
          <w:p w14:paraId="67025808">
            <w:pPr>
              <w:widowControl w:val="0"/>
              <w:jc w:val="center"/>
              <w:rPr>
                <w:rFonts w:hint="default" w:ascii="Arial" w:hAnsi="Arial" w:eastAsia="Arial" w:cstheme="minorBidi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rap地址</w:t>
            </w:r>
          </w:p>
        </w:tc>
        <w:tc>
          <w:tcPr>
            <w:tcW w:w="5092" w:type="dxa"/>
          </w:tcPr>
          <w:p w14:paraId="0BA7223D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回旋型传输</w:t>
            </w: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。</w:t>
            </w: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假如第一次的传输地址是1，约定WRAP传输，回旋地址类似于2，3，4，0，1，地址绕圈。主要应用在</w:t>
            </w: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ache的读写</w:t>
            </w:r>
          </w:p>
        </w:tc>
      </w:tr>
      <w:tr w14:paraId="605CA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  <w:vAlign w:val="center"/>
          </w:tcPr>
          <w:p w14:paraId="33069E9F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传输机制</w:t>
            </w:r>
          </w:p>
        </w:tc>
        <w:tc>
          <w:tcPr>
            <w:tcW w:w="2150" w:type="dxa"/>
            <w:vAlign w:val="center"/>
          </w:tcPr>
          <w:p w14:paraId="13508CE5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Outstanding</w:t>
            </w:r>
          </w:p>
        </w:tc>
        <w:tc>
          <w:tcPr>
            <w:tcW w:w="5092" w:type="dxa"/>
          </w:tcPr>
          <w:p w14:paraId="52C1DEBD">
            <w:pPr>
              <w:widowControl w:val="0"/>
              <w:jc w:val="both"/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问题：每次transaction包括多个burst，多次握手影响效率</w:t>
            </w:r>
          </w:p>
          <w:p w14:paraId="0AA16589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解决：一次握手后发送多个地址和控制信号缓存</w:t>
            </w:r>
          </w:p>
        </w:tc>
      </w:tr>
      <w:tr w14:paraId="7C043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tcBorders/>
          </w:tcPr>
          <w:p w14:paraId="32E44D3C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 w14:paraId="22C9E08F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ut of order</w:t>
            </w:r>
          </w:p>
        </w:tc>
        <w:tc>
          <w:tcPr>
            <w:tcW w:w="5092" w:type="dxa"/>
          </w:tcPr>
          <w:p w14:paraId="482E6D3E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在outstanding基础上，每个burst发出一个transaction ID信号，不同transaction ID的burst乱序执行</w:t>
            </w:r>
          </w:p>
        </w:tc>
      </w:tr>
      <w:tr w14:paraId="26A92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tcBorders/>
          </w:tcPr>
          <w:p w14:paraId="7D2CBEDB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 w14:paraId="64BDA59F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arrow</w:t>
            </w:r>
          </w:p>
        </w:tc>
        <w:tc>
          <w:tcPr>
            <w:tcW w:w="5092" w:type="dxa"/>
          </w:tcPr>
          <w:p w14:paraId="62830A75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6E7C0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tcBorders/>
          </w:tcPr>
          <w:p w14:paraId="2D07768F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 w14:paraId="031120B8">
            <w:pPr>
              <w:widowControl w:val="0"/>
              <w:jc w:val="center"/>
              <w:rPr>
                <w:rFonts w:hint="default" w:ascii="Arial" w:hAnsi="Arial" w:eastAsia="Arial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Unaligned</w:t>
            </w:r>
          </w:p>
        </w:tc>
        <w:tc>
          <w:tcPr>
            <w:tcW w:w="5092" w:type="dxa"/>
          </w:tcPr>
          <w:p w14:paraId="117C3E88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4EF9E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 w14:paraId="6B1F6C69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150" w:type="dxa"/>
          </w:tcPr>
          <w:p w14:paraId="470FC15F">
            <w:pPr>
              <w:widowControl w:val="0"/>
              <w:jc w:val="both"/>
              <w:rPr>
                <w:rFonts w:hint="eastAsia" w:ascii="Arial" w:hAnsi="Arial" w:eastAsia="Arial"/>
                <w:b w:val="0"/>
                <w:bCs w:val="0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5092" w:type="dxa"/>
          </w:tcPr>
          <w:p w14:paraId="4317B6A5">
            <w:pPr>
              <w:widowControl w:val="0"/>
              <w:jc w:val="both"/>
              <w:rPr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38F004B9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80FF487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DF5691B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page"/>
      </w:r>
    </w:p>
    <w:p w14:paraId="561F8FB0">
      <w:pPr>
        <w:numPr>
          <w:ilvl w:val="0"/>
          <w:numId w:val="1"/>
        </w:numPr>
        <w:ind w:firstLine="0" w:firstLineChars="0"/>
        <w:jc w:val="both"/>
        <w:outlineLvl w:val="0"/>
        <w:rPr>
          <w:rFonts w:hint="default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设计方法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580"/>
        <w:gridCol w:w="5716"/>
      </w:tblGrid>
      <w:tr w14:paraId="30618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236FD8B8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低功耗设计</w:t>
            </w:r>
          </w:p>
        </w:tc>
      </w:tr>
      <w:tr w14:paraId="40C7A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Merge w:val="restart"/>
            <w:vAlign w:val="center"/>
          </w:tcPr>
          <w:p w14:paraId="35162B0B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静态功耗</w:t>
            </w:r>
          </w:p>
        </w:tc>
        <w:tc>
          <w:tcPr>
            <w:tcW w:w="1580" w:type="dxa"/>
            <w:vAlign w:val="center"/>
          </w:tcPr>
          <w:p w14:paraId="45FBE771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来源</w:t>
            </w:r>
          </w:p>
        </w:tc>
        <w:tc>
          <w:tcPr>
            <w:tcW w:w="5716" w:type="dxa"/>
            <w:vAlign w:val="top"/>
          </w:tcPr>
          <w:p w14:paraId="005E2BDE">
            <w:pPr>
              <w:widowControl w:val="0"/>
              <w:jc w:val="both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主要是由漏电流引起的功耗</w:t>
            </w:r>
          </w:p>
        </w:tc>
      </w:tr>
      <w:tr w14:paraId="68B41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Merge w:val="continue"/>
            <w:vAlign w:val="center"/>
          </w:tcPr>
          <w:p w14:paraId="69DCB511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580" w:type="dxa"/>
            <w:vAlign w:val="center"/>
          </w:tcPr>
          <w:p w14:paraId="5C334973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低功耗方法</w:t>
            </w:r>
          </w:p>
        </w:tc>
        <w:tc>
          <w:tcPr>
            <w:tcW w:w="5716" w:type="dxa"/>
            <w:vAlign w:val="top"/>
          </w:tcPr>
          <w:p w14:paraId="0B2CCD2D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多阈值方法：低阈值的标准逻辑单元速度快、漏电流大；高阈值的标准逻辑单元速度慢、漏电流小。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关键路径上使用低阈值的标准逻辑单元来优化时序，在非关键路径上使用高阈值的标准逻辑单元来优化漏电流</w:t>
            </w:r>
          </w:p>
          <w:p w14:paraId="25CB33C8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电源门控：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高阈值MOS管作为电源闸门，用来将低阈值电源和地隔离开</w:t>
            </w:r>
          </w:p>
          <w:p w14:paraId="0AC5B7DD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体偏置：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在工作模式下，MOS管的体偏置为0，MOS管处于低阈值状态，翻转速度快。在等待模式下，MOS管的体偏置为反向偏置，处于高阈值状态，漏电小</w:t>
            </w:r>
          </w:p>
        </w:tc>
      </w:tr>
      <w:tr w14:paraId="7C03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Merge w:val="restart"/>
            <w:vAlign w:val="center"/>
          </w:tcPr>
          <w:p w14:paraId="68C48C9C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动态功耗</w:t>
            </w:r>
          </w:p>
        </w:tc>
        <w:tc>
          <w:tcPr>
            <w:tcW w:w="1580" w:type="dxa"/>
            <w:vAlign w:val="center"/>
          </w:tcPr>
          <w:p w14:paraId="644B076D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来源</w:t>
            </w:r>
          </w:p>
        </w:tc>
        <w:tc>
          <w:tcPr>
            <w:tcW w:w="5716" w:type="dxa"/>
          </w:tcPr>
          <w:p w14:paraId="08753340">
            <w:pPr>
              <w:widowControl w:val="0"/>
              <w:jc w:val="both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翻转和短路引起的功耗，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翻转功耗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在当前的设计电路中仍然占主要部分</w:t>
            </w:r>
          </w:p>
          <w:p w14:paraId="34B07DBD">
            <w:pPr>
              <w:widowControl w:val="0"/>
              <w:jc w:val="both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position w:val="-10"/>
                <w:sz w:val="24"/>
                <w:szCs w:val="24"/>
                <w:shd w:val="clear" w:fill="FFFFFF"/>
                <w:lang w:eastAsia="zh-CN"/>
              </w:rPr>
              <w:object>
                <v:shape id="_x0000_i1038" o:spt="75" type="#_x0000_t75" style="height:18pt;width:75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0">
                  <o:LockedField>false</o:LockedField>
                </o:OLEObject>
              </w:object>
            </w:r>
          </w:p>
        </w:tc>
      </w:tr>
      <w:tr w14:paraId="6B2C4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Merge w:val="continue"/>
            <w:vAlign w:val="center"/>
          </w:tcPr>
          <w:p w14:paraId="5855E093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580" w:type="dxa"/>
            <w:vAlign w:val="center"/>
          </w:tcPr>
          <w:p w14:paraId="6C0FCBC0">
            <w:pPr>
              <w:widowControl w:val="0"/>
              <w:jc w:val="center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低功耗方法</w:t>
            </w:r>
          </w:p>
        </w:tc>
        <w:tc>
          <w:tcPr>
            <w:tcW w:w="5716" w:type="dxa"/>
          </w:tcPr>
          <w:p w14:paraId="62776E38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多电压域：通过多个DCDC模块分别供压</w:t>
            </w:r>
          </w:p>
          <w:p w14:paraId="549487DF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预计算</w:t>
            </w: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：</w:t>
            </w:r>
            <w:r>
              <w:rPr>
                <w:rStyle w:val="6"/>
                <w:rFonts w:hint="default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指通过判断输入向量在满足一些特定条件时将输入释放或屏蔽</w:t>
            </w:r>
            <w:r>
              <w:rPr>
                <w:rStyle w:val="6"/>
                <w:rFonts w:hint="eastAsia" w:ascii="Arial" w:hAnsi="Arial" w:eastAsia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ALU不需要进行无用的计算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类似于zero skip思路</w:t>
            </w:r>
          </w:p>
          <w:p w14:paraId="2748B7F1"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时钟门控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：把不需要工作的时钟关闭</w:t>
            </w:r>
          </w:p>
        </w:tc>
      </w:tr>
    </w:tbl>
    <w:p w14:paraId="59311D2C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eastAsia" w:cs="宋体"/>
          <w:b/>
          <w:bCs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08A7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2290AFF0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阻塞赋值</w:t>
            </w:r>
          </w:p>
        </w:tc>
        <w:tc>
          <w:tcPr>
            <w:tcW w:w="4261" w:type="dxa"/>
          </w:tcPr>
          <w:p w14:paraId="25226F10">
            <w:pPr>
              <w:widowControl w:val="0"/>
              <w:jc w:val="center"/>
              <w:rPr>
                <w:rStyle w:val="6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非阻塞赋值</w:t>
            </w:r>
          </w:p>
        </w:tc>
      </w:tr>
      <w:tr w14:paraId="13009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25DE3AC">
            <w:pPr>
              <w:widowControl w:val="0"/>
              <w:jc w:val="both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一条阻塞赋值语句如果没有执行结束，那么该语句后面的语句就不能被执行</w:t>
            </w:r>
          </w:p>
        </w:tc>
        <w:tc>
          <w:tcPr>
            <w:tcW w:w="4261" w:type="dxa"/>
          </w:tcPr>
          <w:p w14:paraId="3AFD5028">
            <w:pPr>
              <w:widowControl w:val="0"/>
              <w:jc w:val="both"/>
              <w:rPr>
                <w:rStyle w:val="6"/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6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在本条非阻塞赋值语句执行完毕前，下一条语句也可开始执行</w:t>
            </w:r>
          </w:p>
        </w:tc>
      </w:tr>
    </w:tbl>
    <w:p w14:paraId="2FA6A6E4">
      <w:pPr>
        <w:rPr>
          <w:rFonts w:hint="default" w:cs="宋体"/>
          <w:b/>
          <w:bCs/>
          <w:sz w:val="32"/>
          <w:szCs w:val="32"/>
          <w:lang w:val="en-US" w:eastAsia="zh-CN"/>
        </w:rPr>
      </w:pPr>
      <w:r>
        <w:rPr>
          <w:rFonts w:hint="default" w:cs="宋体"/>
          <w:b/>
          <w:bCs/>
          <w:sz w:val="32"/>
          <w:szCs w:val="32"/>
          <w:lang w:val="en-US" w:eastAsia="zh-CN"/>
        </w:rPr>
        <w:br w:type="page"/>
      </w:r>
    </w:p>
    <w:p w14:paraId="5F2BF3FA">
      <w:pPr>
        <w:numPr>
          <w:ilvl w:val="0"/>
          <w:numId w:val="1"/>
        </w:numPr>
        <w:ind w:firstLine="0" w:firstLineChars="0"/>
        <w:jc w:val="both"/>
        <w:outlineLvl w:val="0"/>
        <w:rPr>
          <w:rFonts w:hint="default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系统规则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C339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 w14:paraId="22D3544E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数据量化</w:t>
            </w:r>
          </w:p>
        </w:tc>
      </w:tr>
      <w:tr w14:paraId="33928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 w14:paraId="6B74E3C9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浮点数</w:t>
            </w:r>
          </w:p>
        </w:tc>
        <w:tc>
          <w:tcPr>
            <w:tcW w:w="4261" w:type="dxa"/>
            <w:vAlign w:val="center"/>
          </w:tcPr>
          <w:p w14:paraId="69AC95CF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定点数</w:t>
            </w:r>
          </w:p>
        </w:tc>
      </w:tr>
      <w:tr w14:paraId="58AF3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 w14:paraId="78EB2925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object>
                <v:shape id="_x0000_i1041" o:spt="75" alt="" type="#_x0000_t75" style="height:84.75pt;width:77.6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f"/>
                  <w10:wrap type="none"/>
                  <w10:anchorlock/>
                </v:shape>
                <o:OLEObject Type="Embed" ProgID="Visio.Drawing.15" ShapeID="_x0000_i1041" DrawAspect="Content" ObjectID="_1468075739" r:id="rId32">
                  <o:LockedField>false</o:LockedField>
                </o:OLEObject>
              </w:object>
            </w:r>
          </w:p>
        </w:tc>
        <w:tc>
          <w:tcPr>
            <w:tcW w:w="4261" w:type="dxa"/>
            <w:vAlign w:val="center"/>
          </w:tcPr>
          <w:p w14:paraId="16AD91AF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object>
                <v:shape id="_x0000_i1042" o:spt="75" alt="" type="#_x0000_t75" style="height:143.05pt;width:185.1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f"/>
                  <w10:wrap type="none"/>
                  <w10:anchorlock/>
                </v:shape>
                <o:OLEObject Type="Embed" ProgID="Visio.Drawing.15" ShapeID="_x0000_i1042" DrawAspect="Content" ObjectID="_1468075740" r:id="rId34">
                  <o:LockedField>false</o:LockedField>
                </o:OLEObject>
              </w:object>
            </w:r>
          </w:p>
        </w:tc>
      </w:tr>
    </w:tbl>
    <w:p w14:paraId="35F0D107">
      <w:pPr>
        <w:numPr>
          <w:numId w:val="0"/>
        </w:numPr>
        <w:tabs>
          <w:tab w:val="left" w:pos="312"/>
        </w:tabs>
        <w:jc w:val="both"/>
        <w:outlineLvl w:val="0"/>
        <w:rPr>
          <w:rFonts w:hint="default" w:cs="宋体"/>
          <w:b/>
          <w:bCs/>
          <w:sz w:val="24"/>
          <w:szCs w:val="24"/>
          <w:lang w:val="en-US" w:eastAsia="zh-CN"/>
        </w:rPr>
      </w:pPr>
    </w:p>
    <w:p w14:paraId="712A2E65">
      <w:pPr>
        <w:rPr>
          <w:rFonts w:hint="default" w:cs="宋体"/>
          <w:b/>
          <w:bCs/>
          <w:sz w:val="32"/>
          <w:szCs w:val="32"/>
          <w:lang w:val="en-US" w:eastAsia="zh-CN"/>
        </w:rPr>
      </w:pPr>
      <w:r>
        <w:rPr>
          <w:rFonts w:hint="default" w:cs="宋体"/>
          <w:b/>
          <w:bCs/>
          <w:sz w:val="24"/>
          <w:szCs w:val="24"/>
          <w:lang w:val="en-US" w:eastAsia="zh-CN"/>
        </w:rPr>
        <w:br w:type="page"/>
      </w:r>
    </w:p>
    <w:p w14:paraId="30E5637F">
      <w:pPr>
        <w:numPr>
          <w:ilvl w:val="0"/>
          <w:numId w:val="1"/>
        </w:numPr>
        <w:ind w:firstLine="0" w:firstLineChars="0"/>
        <w:jc w:val="both"/>
        <w:outlineLvl w:val="0"/>
        <w:rPr>
          <w:rFonts w:hint="default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基本单元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0956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 w14:paraId="09975CFA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FIFO</w:t>
            </w:r>
          </w:p>
        </w:tc>
      </w:tr>
      <w:tr w14:paraId="3702E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F3221E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同步FIFO</w:t>
            </w:r>
          </w:p>
        </w:tc>
        <w:tc>
          <w:tcPr>
            <w:tcW w:w="4261" w:type="dxa"/>
          </w:tcPr>
          <w:p w14:paraId="0D579A95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异步FIFO</w:t>
            </w:r>
          </w:p>
        </w:tc>
      </w:tr>
      <w:tr w14:paraId="4ABBB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946046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10C9F1A6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7A7DDDA0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cs="宋体"/>
          <w:b/>
          <w:bCs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0CDD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CE50EB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模3检测</w:t>
            </w:r>
          </w:p>
        </w:tc>
      </w:tr>
      <w:tr w14:paraId="508E7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7BA439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判断输入序列能否被三整除，能的时候输出1，不能的时候输出0</w:t>
            </w:r>
          </w:p>
        </w:tc>
      </w:tr>
      <w:tr w14:paraId="34184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677052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5107AC06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cs="宋体"/>
          <w:b/>
          <w:bCs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72FC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AABBF0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边沿检测</w:t>
            </w:r>
          </w:p>
        </w:tc>
      </w:tr>
      <w:tr w14:paraId="5C68C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97BDB4">
            <w:pPr>
              <w:widowControl w:val="0"/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R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ising：上一刻0下一刻1；</w:t>
            </w:r>
          </w:p>
          <w:p w14:paraId="1B2D116A">
            <w:pPr>
              <w:widowControl w:val="0"/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Falling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：上一刻1下一刻0；</w:t>
            </w:r>
          </w:p>
          <w:p w14:paraId="5565E51A">
            <w:pPr>
              <w:widowControl w:val="0"/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oth：上下时刻异或</w:t>
            </w:r>
          </w:p>
        </w:tc>
      </w:tr>
    </w:tbl>
    <w:p w14:paraId="4EDEB959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cs="宋体"/>
          <w:b/>
          <w:bCs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66A6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B031DF2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SR锁存器</w:t>
            </w:r>
          </w:p>
        </w:tc>
      </w:tr>
      <w:tr w14:paraId="73A57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3CF484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或非门型</w:t>
            </w:r>
          </w:p>
        </w:tc>
        <w:tc>
          <w:tcPr>
            <w:tcW w:w="4261" w:type="dxa"/>
          </w:tcPr>
          <w:p w14:paraId="24E5298F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与非门型</w:t>
            </w:r>
          </w:p>
        </w:tc>
      </w:tr>
      <w:tr w14:paraId="77FF3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0A75EF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cs="宋体"/>
                <w:b/>
                <w:bCs/>
                <w:sz w:val="24"/>
                <w:szCs w:val="24"/>
                <w:lang w:val="en-US" w:eastAsia="zh-CN"/>
              </w:rPr>
              <w:object>
                <v:shape id="_x0000_i1039" o:spt="75" type="#_x0000_t75" style="height:103.3pt;width:121.7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f"/>
                  <w10:wrap type="none"/>
                  <w10:anchorlock/>
                </v:shape>
                <o:OLEObject Type="Embed" ProgID="Visio.Drawing.15" ShapeID="_x0000_i1039" DrawAspect="Content" ObjectID="_1468075741" r:id="rId36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 w14:paraId="72B63504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object>
                <v:shape id="_x0000_i1040" o:spt="75" type="#_x0000_t75" style="height:101.75pt;width:119.9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f"/>
                  <w10:wrap type="none"/>
                  <w10:anchorlock/>
                </v:shape>
                <o:OLEObject Type="Embed" ProgID="Visio.Drawing.15" ShapeID="_x0000_i1040" DrawAspect="Content" ObjectID="_1468075742" r:id="rId38">
                  <o:LockedField>false</o:LockedField>
                </o:OLEObject>
              </w:object>
            </w:r>
          </w:p>
        </w:tc>
      </w:tr>
      <w:tr w14:paraId="29071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E0B4A37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D锁存器</w:t>
            </w:r>
          </w:p>
        </w:tc>
      </w:tr>
      <w:tr w14:paraId="64C7C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094B29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传输门控</w:t>
            </w:r>
          </w:p>
        </w:tc>
        <w:tc>
          <w:tcPr>
            <w:tcW w:w="4261" w:type="dxa"/>
          </w:tcPr>
          <w:p w14:paraId="693A4BD3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逻辑门控</w:t>
            </w:r>
          </w:p>
        </w:tc>
      </w:tr>
      <w:tr w14:paraId="1D008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E0CB87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1EB432A1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716195CF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cs="宋体"/>
          <w:b/>
          <w:bCs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 w14:paraId="13287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06ED34BF"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触发器</w:t>
            </w:r>
          </w:p>
        </w:tc>
      </w:tr>
      <w:tr w14:paraId="5E7D8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83EC25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主从D触发器</w:t>
            </w:r>
          </w:p>
        </w:tc>
        <w:tc>
          <w:tcPr>
            <w:tcW w:w="2840" w:type="dxa"/>
          </w:tcPr>
          <w:p w14:paraId="3208B530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维持阻塞型D触发器</w:t>
            </w:r>
          </w:p>
        </w:tc>
        <w:tc>
          <w:tcPr>
            <w:tcW w:w="2842" w:type="dxa"/>
          </w:tcPr>
          <w:p w14:paraId="0CE3DC66">
            <w:pPr>
              <w:widowControl w:val="0"/>
              <w:jc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传输延迟型JK触发器</w:t>
            </w:r>
          </w:p>
        </w:tc>
      </w:tr>
      <w:tr w14:paraId="59D77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480866A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71B31F7E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 w14:paraId="3B270193">
            <w:pPr>
              <w:widowControl w:val="0"/>
              <w:jc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75F42100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cs="宋体"/>
          <w:b/>
          <w:bCs/>
          <w:sz w:val="24"/>
          <w:szCs w:val="24"/>
          <w:lang w:val="en-US" w:eastAsia="zh-CN"/>
        </w:rPr>
      </w:pPr>
    </w:p>
    <w:p w14:paraId="23B863BD">
      <w:pPr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87B84"/>
    <w:multiLevelType w:val="singleLevel"/>
    <w:tmpl w:val="BCA87B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7DE5BDC"/>
    <w:multiLevelType w:val="singleLevel"/>
    <w:tmpl w:val="67DE5B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8FA59E6"/>
    <w:multiLevelType w:val="singleLevel"/>
    <w:tmpl w:val="78FA59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2019"/>
    <w:rsid w:val="005F68E8"/>
    <w:rsid w:val="007A6C49"/>
    <w:rsid w:val="00B80ABA"/>
    <w:rsid w:val="00C37EA3"/>
    <w:rsid w:val="00ED60E3"/>
    <w:rsid w:val="019057C1"/>
    <w:rsid w:val="01B16C90"/>
    <w:rsid w:val="01F61297"/>
    <w:rsid w:val="026D4C89"/>
    <w:rsid w:val="02E9230D"/>
    <w:rsid w:val="037B73C5"/>
    <w:rsid w:val="04993F99"/>
    <w:rsid w:val="04BA02B8"/>
    <w:rsid w:val="05E308BC"/>
    <w:rsid w:val="062E0E0B"/>
    <w:rsid w:val="06DD6751"/>
    <w:rsid w:val="073C5E67"/>
    <w:rsid w:val="077937FE"/>
    <w:rsid w:val="07DF75F9"/>
    <w:rsid w:val="087E1620"/>
    <w:rsid w:val="09544E5F"/>
    <w:rsid w:val="098708AE"/>
    <w:rsid w:val="09D70941"/>
    <w:rsid w:val="0A2166A1"/>
    <w:rsid w:val="0AB25B77"/>
    <w:rsid w:val="0AC61C52"/>
    <w:rsid w:val="0B883368"/>
    <w:rsid w:val="0BFF729B"/>
    <w:rsid w:val="0C961836"/>
    <w:rsid w:val="0D0F0BBE"/>
    <w:rsid w:val="0D75673E"/>
    <w:rsid w:val="0EBD5DAF"/>
    <w:rsid w:val="0FA5069E"/>
    <w:rsid w:val="0FFB1C8B"/>
    <w:rsid w:val="100E0E6B"/>
    <w:rsid w:val="1031679E"/>
    <w:rsid w:val="109B7BB5"/>
    <w:rsid w:val="10D12BCF"/>
    <w:rsid w:val="11BC3F3C"/>
    <w:rsid w:val="11C23F91"/>
    <w:rsid w:val="11FB78AE"/>
    <w:rsid w:val="13B36D69"/>
    <w:rsid w:val="1444710A"/>
    <w:rsid w:val="14962256"/>
    <w:rsid w:val="157D344D"/>
    <w:rsid w:val="160363A3"/>
    <w:rsid w:val="16414688"/>
    <w:rsid w:val="16735D00"/>
    <w:rsid w:val="16FE00C6"/>
    <w:rsid w:val="1768050B"/>
    <w:rsid w:val="18602BFA"/>
    <w:rsid w:val="188C6D1F"/>
    <w:rsid w:val="19376A6C"/>
    <w:rsid w:val="19457086"/>
    <w:rsid w:val="198F3627"/>
    <w:rsid w:val="1B5003E0"/>
    <w:rsid w:val="1C626DD1"/>
    <w:rsid w:val="1CE002F7"/>
    <w:rsid w:val="1D84707B"/>
    <w:rsid w:val="1DDD0A0E"/>
    <w:rsid w:val="1E150B68"/>
    <w:rsid w:val="1E1A1D78"/>
    <w:rsid w:val="1E40742E"/>
    <w:rsid w:val="20FF7332"/>
    <w:rsid w:val="210D34DD"/>
    <w:rsid w:val="212349EF"/>
    <w:rsid w:val="21300ADF"/>
    <w:rsid w:val="213A06E6"/>
    <w:rsid w:val="22DB7B3C"/>
    <w:rsid w:val="24D740FF"/>
    <w:rsid w:val="252E6264"/>
    <w:rsid w:val="25780405"/>
    <w:rsid w:val="258F4359"/>
    <w:rsid w:val="268F4C66"/>
    <w:rsid w:val="26EB042A"/>
    <w:rsid w:val="27281EA0"/>
    <w:rsid w:val="27965C1E"/>
    <w:rsid w:val="27C92CE4"/>
    <w:rsid w:val="284D4FC9"/>
    <w:rsid w:val="28DA4193"/>
    <w:rsid w:val="28FB62AF"/>
    <w:rsid w:val="2AC744A7"/>
    <w:rsid w:val="2C0757FC"/>
    <w:rsid w:val="2C2130E0"/>
    <w:rsid w:val="2DCD2EC8"/>
    <w:rsid w:val="2DD65871"/>
    <w:rsid w:val="2EB2312B"/>
    <w:rsid w:val="2FEA3D1F"/>
    <w:rsid w:val="30EC5537"/>
    <w:rsid w:val="313F3661"/>
    <w:rsid w:val="325317F3"/>
    <w:rsid w:val="32FE05B5"/>
    <w:rsid w:val="333C359F"/>
    <w:rsid w:val="33887ABE"/>
    <w:rsid w:val="34802431"/>
    <w:rsid w:val="34E84D7B"/>
    <w:rsid w:val="34E857D9"/>
    <w:rsid w:val="355D23D3"/>
    <w:rsid w:val="372D1296"/>
    <w:rsid w:val="378A32C9"/>
    <w:rsid w:val="381A7C1A"/>
    <w:rsid w:val="38E42223"/>
    <w:rsid w:val="39386D6D"/>
    <w:rsid w:val="394A5D8E"/>
    <w:rsid w:val="39C421D4"/>
    <w:rsid w:val="3A2F59C4"/>
    <w:rsid w:val="3A55759E"/>
    <w:rsid w:val="3A7D09AD"/>
    <w:rsid w:val="3AB17686"/>
    <w:rsid w:val="3B92754C"/>
    <w:rsid w:val="3B93771F"/>
    <w:rsid w:val="3B9A0AD5"/>
    <w:rsid w:val="3BD21063"/>
    <w:rsid w:val="3C8C0C23"/>
    <w:rsid w:val="3CE279C9"/>
    <w:rsid w:val="3DA1599E"/>
    <w:rsid w:val="3EAE5A4E"/>
    <w:rsid w:val="3F191F2E"/>
    <w:rsid w:val="3F2B67B3"/>
    <w:rsid w:val="3F686C2C"/>
    <w:rsid w:val="3FB60769"/>
    <w:rsid w:val="40A77CE0"/>
    <w:rsid w:val="414C1CB1"/>
    <w:rsid w:val="41981549"/>
    <w:rsid w:val="426104F4"/>
    <w:rsid w:val="42E06844"/>
    <w:rsid w:val="42ED123B"/>
    <w:rsid w:val="44FE57D7"/>
    <w:rsid w:val="456744C7"/>
    <w:rsid w:val="48D0050E"/>
    <w:rsid w:val="49064F7E"/>
    <w:rsid w:val="4A6A7625"/>
    <w:rsid w:val="4A896855"/>
    <w:rsid w:val="4B2901E9"/>
    <w:rsid w:val="4CBC08E9"/>
    <w:rsid w:val="4CF46AD0"/>
    <w:rsid w:val="4D906B4D"/>
    <w:rsid w:val="4DA95513"/>
    <w:rsid w:val="4DCC69B2"/>
    <w:rsid w:val="4E391E67"/>
    <w:rsid w:val="4E7F7A2B"/>
    <w:rsid w:val="4F897F8C"/>
    <w:rsid w:val="4FA5111A"/>
    <w:rsid w:val="4FCB31FF"/>
    <w:rsid w:val="51E36559"/>
    <w:rsid w:val="5283536B"/>
    <w:rsid w:val="52885E29"/>
    <w:rsid w:val="529C6295"/>
    <w:rsid w:val="52AD1F36"/>
    <w:rsid w:val="52C11E32"/>
    <w:rsid w:val="53233BA0"/>
    <w:rsid w:val="53AD33B3"/>
    <w:rsid w:val="547D408D"/>
    <w:rsid w:val="55A06976"/>
    <w:rsid w:val="55FF41D8"/>
    <w:rsid w:val="565019E7"/>
    <w:rsid w:val="56A10E12"/>
    <w:rsid w:val="57B7082C"/>
    <w:rsid w:val="5807105F"/>
    <w:rsid w:val="58794897"/>
    <w:rsid w:val="58D16285"/>
    <w:rsid w:val="58D26520"/>
    <w:rsid w:val="5A4178A0"/>
    <w:rsid w:val="5A47409B"/>
    <w:rsid w:val="5A9718D0"/>
    <w:rsid w:val="5B463785"/>
    <w:rsid w:val="5C533197"/>
    <w:rsid w:val="5CE76137"/>
    <w:rsid w:val="5D9E4D24"/>
    <w:rsid w:val="5DE7641D"/>
    <w:rsid w:val="5E3A35F1"/>
    <w:rsid w:val="5E5D5EDA"/>
    <w:rsid w:val="5F9B0969"/>
    <w:rsid w:val="6081471D"/>
    <w:rsid w:val="60F1753A"/>
    <w:rsid w:val="61BA59B7"/>
    <w:rsid w:val="625D436D"/>
    <w:rsid w:val="63685B24"/>
    <w:rsid w:val="637F0FCD"/>
    <w:rsid w:val="63916CE9"/>
    <w:rsid w:val="63F672D6"/>
    <w:rsid w:val="641A7B46"/>
    <w:rsid w:val="64DB2183"/>
    <w:rsid w:val="65F85430"/>
    <w:rsid w:val="672159E1"/>
    <w:rsid w:val="672179F2"/>
    <w:rsid w:val="69A63060"/>
    <w:rsid w:val="69B82F69"/>
    <w:rsid w:val="69D84B34"/>
    <w:rsid w:val="6AB319A2"/>
    <w:rsid w:val="6AC769BB"/>
    <w:rsid w:val="6ACA793F"/>
    <w:rsid w:val="6B085226"/>
    <w:rsid w:val="6B2F4327"/>
    <w:rsid w:val="6B533A81"/>
    <w:rsid w:val="6C810784"/>
    <w:rsid w:val="6CEE0DB3"/>
    <w:rsid w:val="6DB50C7A"/>
    <w:rsid w:val="6E3B07FD"/>
    <w:rsid w:val="6E6E0DBB"/>
    <w:rsid w:val="6E9431F9"/>
    <w:rsid w:val="6E9544FD"/>
    <w:rsid w:val="6F626559"/>
    <w:rsid w:val="70CE181E"/>
    <w:rsid w:val="70F07E7A"/>
    <w:rsid w:val="710E5E8B"/>
    <w:rsid w:val="715D1B9C"/>
    <w:rsid w:val="719B56EF"/>
    <w:rsid w:val="71D753DB"/>
    <w:rsid w:val="73E9749F"/>
    <w:rsid w:val="73F751C6"/>
    <w:rsid w:val="74482148"/>
    <w:rsid w:val="74942690"/>
    <w:rsid w:val="74A65CA7"/>
    <w:rsid w:val="75540D11"/>
    <w:rsid w:val="75BF402B"/>
    <w:rsid w:val="75C54845"/>
    <w:rsid w:val="761A4B5D"/>
    <w:rsid w:val="766825CE"/>
    <w:rsid w:val="773B4CB7"/>
    <w:rsid w:val="77586705"/>
    <w:rsid w:val="77E500C2"/>
    <w:rsid w:val="78830EC5"/>
    <w:rsid w:val="789B436E"/>
    <w:rsid w:val="789F482B"/>
    <w:rsid w:val="79D378DB"/>
    <w:rsid w:val="7A26528B"/>
    <w:rsid w:val="7A770543"/>
    <w:rsid w:val="7B03675F"/>
    <w:rsid w:val="7B527CE0"/>
    <w:rsid w:val="7B7C4426"/>
    <w:rsid w:val="7BB036CE"/>
    <w:rsid w:val="7C012101"/>
    <w:rsid w:val="7C5726DD"/>
    <w:rsid w:val="7C640B20"/>
    <w:rsid w:val="7E084A8D"/>
    <w:rsid w:val="7EA67DD6"/>
    <w:rsid w:val="7F372A6A"/>
    <w:rsid w:val="7F5659A9"/>
    <w:rsid w:val="7F7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image" Target="media/image18.e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e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2024-10-08T13:09:00Z</dcterms:created>
  <dc:creator>magic</dc:creator>
  <cp:lastModifiedBy>magic</cp:lastModifiedBy>
  <dcterms:modified xsi:type="dcterms:W3CDTF">2024-10-16T07:52:19Z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43A51E853A534B7786D77DF10903DD15_12</vt:lpwstr>
  </property>
</Properties>
</file>