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8231" w14:textId="77777777" w:rsidR="00D83BFB" w:rsidRPr="00D83BFB" w:rsidRDefault="00D83BFB" w:rsidP="00D83BFB">
      <w:r w:rsidRPr="00D83BFB">
        <w:rPr>
          <w:b/>
          <w:bCs/>
        </w:rPr>
        <w:t>Patient Education &amp; Instruction File: Appendectomy</w:t>
      </w:r>
      <w:r w:rsidRPr="00D83BFB">
        <w:br/>
      </w:r>
      <w:r w:rsidRPr="00D83BFB">
        <w:rPr>
          <w:i/>
          <w:iCs/>
        </w:rPr>
        <w:t>Mohammed Al-</w:t>
      </w:r>
      <w:proofErr w:type="spellStart"/>
      <w:r w:rsidRPr="00D83BFB">
        <w:rPr>
          <w:i/>
          <w:iCs/>
        </w:rPr>
        <w:t>Dossary</w:t>
      </w:r>
      <w:proofErr w:type="spellEnd"/>
      <w:r w:rsidRPr="00D83BFB">
        <w:rPr>
          <w:i/>
          <w:iCs/>
        </w:rPr>
        <w:t xml:space="preserve"> Hospital – </w:t>
      </w:r>
      <w:proofErr w:type="spellStart"/>
      <w:r w:rsidRPr="00D83BFB">
        <w:rPr>
          <w:i/>
          <w:iCs/>
        </w:rPr>
        <w:t>Alkhobar</w:t>
      </w:r>
      <w:proofErr w:type="spellEnd"/>
      <w:r w:rsidRPr="00D83BFB">
        <w:rPr>
          <w:i/>
          <w:iCs/>
        </w:rPr>
        <w:t>, General Surgery Department</w:t>
      </w:r>
    </w:p>
    <w:p w14:paraId="61416F9C" w14:textId="77777777" w:rsidR="00D83BFB" w:rsidRPr="00D83BFB" w:rsidRDefault="00000000" w:rsidP="00D83BFB">
      <w:r>
        <w:pict w14:anchorId="1592B7D6">
          <v:rect id="_x0000_i1025" style="width:0;height:1.5pt" o:hralign="center" o:hrstd="t" o:hr="t" fillcolor="#a0a0a0" stroked="f"/>
        </w:pict>
      </w:r>
    </w:p>
    <w:p w14:paraId="26639D66" w14:textId="77777777" w:rsidR="00D83BFB" w:rsidRPr="00D83BFB" w:rsidRDefault="00D83BFB" w:rsidP="00D83BFB">
      <w:pPr>
        <w:rPr>
          <w:b/>
          <w:bCs/>
        </w:rPr>
      </w:pPr>
      <w:r w:rsidRPr="00D83BFB">
        <w:rPr>
          <w:b/>
          <w:bCs/>
        </w:rPr>
        <w:t>What is the appendix and what does it do?</w:t>
      </w:r>
    </w:p>
    <w:p w14:paraId="569A10D8" w14:textId="77777777" w:rsidR="00D83BFB" w:rsidRPr="00D83BFB" w:rsidRDefault="00D83BFB" w:rsidP="00D83BFB">
      <w:r w:rsidRPr="00D83BFB">
        <w:t xml:space="preserve">The appendix is a small, tube-shaped organ attached to the large intestine in the lower right abdomen. Its exact function is not essential for digestion. When inflamed (appendicitis), it must be removed to avoid complications such as perforation or </w:t>
      </w:r>
      <w:proofErr w:type="gramStart"/>
      <w:r w:rsidRPr="00D83BFB">
        <w:t>abscess</w:t>
      </w:r>
      <w:proofErr w:type="gramEnd"/>
      <w:r w:rsidRPr="00D83BFB">
        <w:t>.</w:t>
      </w:r>
    </w:p>
    <w:p w14:paraId="6F85108C" w14:textId="77777777" w:rsidR="00D83BFB" w:rsidRPr="00D83BFB" w:rsidRDefault="00000000" w:rsidP="00D83BFB">
      <w:r>
        <w:pict w14:anchorId="38A35CD7">
          <v:rect id="_x0000_i1026" style="width:0;height:1.5pt" o:hralign="center" o:hrstd="t" o:hr="t" fillcolor="#a0a0a0" stroked="f"/>
        </w:pict>
      </w:r>
    </w:p>
    <w:p w14:paraId="5ED8C225" w14:textId="77777777" w:rsidR="00D83BFB" w:rsidRPr="00D83BFB" w:rsidRDefault="00D83BFB" w:rsidP="00D83BFB">
      <w:pPr>
        <w:rPr>
          <w:b/>
          <w:bCs/>
        </w:rPr>
      </w:pPr>
      <w:r w:rsidRPr="00D83BFB">
        <w:rPr>
          <w:b/>
          <w:bCs/>
        </w:rPr>
        <w:t>What is the procedure?</w:t>
      </w:r>
    </w:p>
    <w:p w14:paraId="3C9CE5E0" w14:textId="77777777" w:rsidR="00D83BFB" w:rsidRPr="00D83BFB" w:rsidRDefault="00D83BFB" w:rsidP="00D83BFB">
      <w:r w:rsidRPr="00D83BFB">
        <w:t>Appendectomy is a surgical operation to remove the appendix. It can be done either:</w:t>
      </w:r>
    </w:p>
    <w:p w14:paraId="6A2B9372" w14:textId="77777777" w:rsidR="00D83BFB" w:rsidRPr="00D83BFB" w:rsidRDefault="00D83BFB">
      <w:pPr>
        <w:numPr>
          <w:ilvl w:val="0"/>
          <w:numId w:val="1"/>
        </w:numPr>
      </w:pPr>
      <w:r w:rsidRPr="00D83BFB">
        <w:rPr>
          <w:b/>
          <w:bCs/>
        </w:rPr>
        <w:t>Laparoscopic (keyhole surgery)</w:t>
      </w:r>
      <w:r w:rsidRPr="00D83BFB">
        <w:t>: using small incisions, a camera, and instruments.</w:t>
      </w:r>
    </w:p>
    <w:p w14:paraId="24C46AC9" w14:textId="77777777" w:rsidR="00D83BFB" w:rsidRPr="00D83BFB" w:rsidRDefault="00D83BFB">
      <w:pPr>
        <w:numPr>
          <w:ilvl w:val="0"/>
          <w:numId w:val="1"/>
        </w:numPr>
      </w:pPr>
      <w:r w:rsidRPr="00D83BFB">
        <w:rPr>
          <w:b/>
          <w:bCs/>
        </w:rPr>
        <w:t>Open surgery</w:t>
      </w:r>
      <w:r w:rsidRPr="00D83BFB">
        <w:t>: through a small cut in the lower right abdomen, usually if laparoscopy is not possible.</w:t>
      </w:r>
    </w:p>
    <w:p w14:paraId="1E4169DA" w14:textId="77777777" w:rsidR="00D83BFB" w:rsidRPr="00D83BFB" w:rsidRDefault="00000000" w:rsidP="00D83BFB">
      <w:r>
        <w:pict w14:anchorId="6E2D849C">
          <v:rect id="_x0000_i1027" style="width:0;height:1.5pt" o:hralign="center" o:hrstd="t" o:hr="t" fillcolor="#a0a0a0" stroked="f"/>
        </w:pict>
      </w:r>
    </w:p>
    <w:p w14:paraId="4E8698F3" w14:textId="77777777" w:rsidR="00D83BFB" w:rsidRPr="00D83BFB" w:rsidRDefault="00D83BFB" w:rsidP="00D83BFB">
      <w:pPr>
        <w:rPr>
          <w:b/>
          <w:bCs/>
        </w:rPr>
      </w:pPr>
      <w:r w:rsidRPr="00D83BFB">
        <w:rPr>
          <w:b/>
          <w:bCs/>
        </w:rPr>
        <w:t>Why is the surgery performed?</w:t>
      </w:r>
    </w:p>
    <w:p w14:paraId="1CA68A6E" w14:textId="77777777" w:rsidR="00D83BFB" w:rsidRPr="00D83BFB" w:rsidRDefault="00D83BFB">
      <w:pPr>
        <w:numPr>
          <w:ilvl w:val="0"/>
          <w:numId w:val="2"/>
        </w:numPr>
      </w:pPr>
      <w:r w:rsidRPr="00D83BFB">
        <w:t>Acute appendicitis (sudden inflammation causing pain, fever, nausea).</w:t>
      </w:r>
    </w:p>
    <w:p w14:paraId="3C1963DF" w14:textId="77777777" w:rsidR="00D83BFB" w:rsidRPr="00D83BFB" w:rsidRDefault="00D83BFB">
      <w:pPr>
        <w:numPr>
          <w:ilvl w:val="0"/>
          <w:numId w:val="2"/>
        </w:numPr>
      </w:pPr>
      <w:r w:rsidRPr="00D83BFB">
        <w:t>Complicated appendicitis (perforation, abscess, peritonitis).</w:t>
      </w:r>
    </w:p>
    <w:p w14:paraId="3519278C" w14:textId="77777777" w:rsidR="00D83BFB" w:rsidRPr="00D83BFB" w:rsidRDefault="00D83BFB">
      <w:pPr>
        <w:numPr>
          <w:ilvl w:val="0"/>
          <w:numId w:val="2"/>
        </w:numPr>
      </w:pPr>
      <w:r w:rsidRPr="00D83BFB">
        <w:t>Suspicion of appendiceal tumor (rare).</w:t>
      </w:r>
    </w:p>
    <w:p w14:paraId="210EEEEB" w14:textId="77777777" w:rsidR="00D83BFB" w:rsidRPr="00D83BFB" w:rsidRDefault="00000000" w:rsidP="00D83BFB">
      <w:r>
        <w:pict w14:anchorId="63455313">
          <v:rect id="_x0000_i1028" style="width:0;height:1.5pt" o:hralign="center" o:hrstd="t" o:hr="t" fillcolor="#a0a0a0" stroked="f"/>
        </w:pict>
      </w:r>
    </w:p>
    <w:p w14:paraId="54F064AB" w14:textId="77777777" w:rsidR="00D83BFB" w:rsidRPr="00D83BFB" w:rsidRDefault="00D83BFB" w:rsidP="00D83BFB">
      <w:pPr>
        <w:rPr>
          <w:b/>
          <w:bCs/>
        </w:rPr>
      </w:pPr>
      <w:r w:rsidRPr="00D83BFB">
        <w:rPr>
          <w:b/>
          <w:bCs/>
        </w:rPr>
        <w:t>Alternatives</w:t>
      </w:r>
    </w:p>
    <w:p w14:paraId="2552CFE9" w14:textId="77777777" w:rsidR="00D83BFB" w:rsidRPr="00D83BFB" w:rsidRDefault="00D83BFB">
      <w:pPr>
        <w:numPr>
          <w:ilvl w:val="0"/>
          <w:numId w:val="3"/>
        </w:numPr>
      </w:pPr>
      <w:r w:rsidRPr="00D83BFB">
        <w:t>There are no reliable long-term alternatives. Antibiotics may temporarily control mild inflammation, but recurrence and complications are common.</w:t>
      </w:r>
    </w:p>
    <w:p w14:paraId="74FEE4AC" w14:textId="77777777" w:rsidR="00D83BFB" w:rsidRPr="00D83BFB" w:rsidRDefault="00000000" w:rsidP="00D83BFB">
      <w:r>
        <w:pict w14:anchorId="7590EA39">
          <v:rect id="_x0000_i1029" style="width:0;height:1.5pt" o:hralign="center" o:hrstd="t" o:hr="t" fillcolor="#a0a0a0" stroked="f"/>
        </w:pict>
      </w:r>
    </w:p>
    <w:p w14:paraId="7197A22D" w14:textId="77777777" w:rsidR="00D83BFB" w:rsidRPr="00D83BFB" w:rsidRDefault="00D83BFB" w:rsidP="00D83BFB">
      <w:pPr>
        <w:rPr>
          <w:b/>
          <w:bCs/>
        </w:rPr>
      </w:pPr>
      <w:r w:rsidRPr="00D83BFB">
        <w:rPr>
          <w:b/>
          <w:bCs/>
        </w:rPr>
        <w:t>Risks of not having surgery</w:t>
      </w:r>
    </w:p>
    <w:p w14:paraId="613596C0" w14:textId="77777777" w:rsidR="00D83BFB" w:rsidRPr="00D83BFB" w:rsidRDefault="00D83BFB">
      <w:pPr>
        <w:numPr>
          <w:ilvl w:val="0"/>
          <w:numId w:val="4"/>
        </w:numPr>
      </w:pPr>
      <w:r w:rsidRPr="00D83BFB">
        <w:t>Risk of rupture of the appendix.</w:t>
      </w:r>
    </w:p>
    <w:p w14:paraId="5FE52E12" w14:textId="77777777" w:rsidR="00D83BFB" w:rsidRPr="00D83BFB" w:rsidRDefault="00D83BFB">
      <w:pPr>
        <w:numPr>
          <w:ilvl w:val="0"/>
          <w:numId w:val="4"/>
        </w:numPr>
      </w:pPr>
      <w:r w:rsidRPr="00D83BFB">
        <w:t>Severe infection (peritonitis, abscess).</w:t>
      </w:r>
    </w:p>
    <w:p w14:paraId="76255F13" w14:textId="77777777" w:rsidR="00D83BFB" w:rsidRPr="00D83BFB" w:rsidRDefault="00D83BFB">
      <w:pPr>
        <w:numPr>
          <w:ilvl w:val="0"/>
          <w:numId w:val="4"/>
        </w:numPr>
      </w:pPr>
      <w:r w:rsidRPr="00D83BFB">
        <w:t>Life-threatening sepsis.</w:t>
      </w:r>
    </w:p>
    <w:p w14:paraId="12BD4362" w14:textId="77777777" w:rsidR="00D83BFB" w:rsidRPr="00D83BFB" w:rsidRDefault="00000000" w:rsidP="00D83BFB">
      <w:r>
        <w:lastRenderedPageBreak/>
        <w:pict w14:anchorId="5376833E">
          <v:rect id="_x0000_i1030" style="width:0;height:1.5pt" o:hralign="center" o:hrstd="t" o:hr="t" fillcolor="#a0a0a0" stroked="f"/>
        </w:pict>
      </w:r>
    </w:p>
    <w:p w14:paraId="01CEB43D" w14:textId="77777777" w:rsidR="00D83BFB" w:rsidRPr="00D83BFB" w:rsidRDefault="00D83BFB" w:rsidP="00D83BFB">
      <w:pPr>
        <w:rPr>
          <w:b/>
          <w:bCs/>
        </w:rPr>
      </w:pPr>
      <w:r w:rsidRPr="00D83BFB">
        <w:rPr>
          <w:b/>
          <w:bCs/>
        </w:rPr>
        <w:t>Preoperative preparation</w:t>
      </w:r>
    </w:p>
    <w:p w14:paraId="71E52D06" w14:textId="77777777" w:rsidR="00D83BFB" w:rsidRPr="00D83BFB" w:rsidRDefault="00D83BFB" w:rsidP="00D83BFB">
      <w:r w:rsidRPr="00D83BFB">
        <w:rPr>
          <w:b/>
          <w:bCs/>
        </w:rPr>
        <w:t>Days before surgery</w:t>
      </w:r>
    </w:p>
    <w:p w14:paraId="7FFD271B" w14:textId="77777777" w:rsidR="00D83BFB" w:rsidRPr="00D83BFB" w:rsidRDefault="00D83BFB">
      <w:pPr>
        <w:numPr>
          <w:ilvl w:val="0"/>
          <w:numId w:val="5"/>
        </w:numPr>
      </w:pPr>
      <w:r w:rsidRPr="00D83BFB">
        <w:t>Blood tests, imaging (ultrasound or CT scan) as advised.</w:t>
      </w:r>
    </w:p>
    <w:p w14:paraId="2DD2252E" w14:textId="77777777" w:rsidR="00D83BFB" w:rsidRPr="00D83BFB" w:rsidRDefault="00D83BFB">
      <w:pPr>
        <w:numPr>
          <w:ilvl w:val="0"/>
          <w:numId w:val="5"/>
        </w:numPr>
      </w:pPr>
      <w:r w:rsidRPr="00D83BFB">
        <w:t>Stop blood-thinning medications under medical advice.</w:t>
      </w:r>
    </w:p>
    <w:p w14:paraId="71E91E9D" w14:textId="77777777" w:rsidR="00D83BFB" w:rsidRPr="00D83BFB" w:rsidRDefault="00D83BFB" w:rsidP="00D83BFB">
      <w:r w:rsidRPr="00D83BFB">
        <w:rPr>
          <w:b/>
          <w:bCs/>
        </w:rPr>
        <w:t>Night before surgery</w:t>
      </w:r>
    </w:p>
    <w:p w14:paraId="17486320" w14:textId="77777777" w:rsidR="00D83BFB" w:rsidRPr="00D83BFB" w:rsidRDefault="00D83BFB">
      <w:pPr>
        <w:numPr>
          <w:ilvl w:val="0"/>
          <w:numId w:val="6"/>
        </w:numPr>
      </w:pPr>
      <w:r w:rsidRPr="00D83BFB">
        <w:t>Fasting for at least 8 hours.</w:t>
      </w:r>
    </w:p>
    <w:p w14:paraId="4F0F804A" w14:textId="77777777" w:rsidR="00D83BFB" w:rsidRPr="00D83BFB" w:rsidRDefault="00D83BFB">
      <w:pPr>
        <w:numPr>
          <w:ilvl w:val="0"/>
          <w:numId w:val="6"/>
        </w:numPr>
      </w:pPr>
      <w:r w:rsidRPr="00D83BFB">
        <w:t>Shower and wash abdomen thoroughly.</w:t>
      </w:r>
    </w:p>
    <w:p w14:paraId="20B98388" w14:textId="77777777" w:rsidR="00D83BFB" w:rsidRPr="00D83BFB" w:rsidRDefault="00D83BFB">
      <w:pPr>
        <w:numPr>
          <w:ilvl w:val="0"/>
          <w:numId w:val="6"/>
        </w:numPr>
      </w:pPr>
      <w:r w:rsidRPr="00D83BFB">
        <w:rPr>
          <w:b/>
          <w:bCs/>
        </w:rPr>
        <w:t>Special attention: clean the umbilicus (belly button) well.</w:t>
      </w:r>
    </w:p>
    <w:p w14:paraId="07F7BA6C" w14:textId="77777777" w:rsidR="00D83BFB" w:rsidRPr="00D83BFB" w:rsidRDefault="00D83BFB">
      <w:pPr>
        <w:numPr>
          <w:ilvl w:val="0"/>
          <w:numId w:val="6"/>
        </w:numPr>
      </w:pPr>
      <w:r w:rsidRPr="00D83BFB">
        <w:rPr>
          <w:b/>
          <w:bCs/>
        </w:rPr>
        <w:t>Male patients may have hair shaved in the lower abdomen immediately before the operation in the operating room.</w:t>
      </w:r>
    </w:p>
    <w:p w14:paraId="45B775AF" w14:textId="77777777" w:rsidR="00D83BFB" w:rsidRPr="00D83BFB" w:rsidRDefault="00000000" w:rsidP="00D83BFB">
      <w:r>
        <w:pict w14:anchorId="0495C927">
          <v:rect id="_x0000_i1031" style="width:0;height:1.5pt" o:hralign="center" o:hrstd="t" o:hr="t" fillcolor="#a0a0a0" stroked="f"/>
        </w:pict>
      </w:r>
    </w:p>
    <w:p w14:paraId="2A2A9A1C" w14:textId="77777777" w:rsidR="00D83BFB" w:rsidRPr="00D83BFB" w:rsidRDefault="00D83BFB" w:rsidP="00D83BFB">
      <w:pPr>
        <w:rPr>
          <w:b/>
          <w:bCs/>
        </w:rPr>
      </w:pPr>
      <w:r w:rsidRPr="00D83BFB">
        <w:rPr>
          <w:b/>
          <w:bCs/>
        </w:rPr>
        <w:t>Postoperative expectations</w:t>
      </w:r>
    </w:p>
    <w:p w14:paraId="3F66EE5A" w14:textId="77777777" w:rsidR="00D83BFB" w:rsidRPr="00D83BFB" w:rsidRDefault="00D83BFB" w:rsidP="00D83BFB">
      <w:r w:rsidRPr="00D83BFB">
        <w:rPr>
          <w:b/>
          <w:bCs/>
        </w:rPr>
        <w:t>First 24 hours</w:t>
      </w:r>
    </w:p>
    <w:p w14:paraId="6AD2C5CA" w14:textId="77777777" w:rsidR="00D83BFB" w:rsidRPr="00D83BFB" w:rsidRDefault="00D83BFB">
      <w:pPr>
        <w:numPr>
          <w:ilvl w:val="0"/>
          <w:numId w:val="7"/>
        </w:numPr>
      </w:pPr>
      <w:r w:rsidRPr="00D83BFB">
        <w:t>Observation in recovery, then transfer to ward.</w:t>
      </w:r>
    </w:p>
    <w:p w14:paraId="32FAC115" w14:textId="77777777" w:rsidR="00D83BFB" w:rsidRPr="00D83BFB" w:rsidRDefault="00D83BFB">
      <w:pPr>
        <w:numPr>
          <w:ilvl w:val="0"/>
          <w:numId w:val="7"/>
        </w:numPr>
      </w:pPr>
      <w:r w:rsidRPr="00D83BFB">
        <w:t>Pain controlled with medication.</w:t>
      </w:r>
    </w:p>
    <w:p w14:paraId="58CE0F48" w14:textId="77777777" w:rsidR="00D83BFB" w:rsidRPr="00D83BFB" w:rsidRDefault="00D83BFB">
      <w:pPr>
        <w:numPr>
          <w:ilvl w:val="0"/>
          <w:numId w:val="7"/>
        </w:numPr>
      </w:pPr>
      <w:r w:rsidRPr="00D83BFB">
        <w:t>Walking within 6–8 hours.</w:t>
      </w:r>
    </w:p>
    <w:p w14:paraId="742D1006" w14:textId="77777777" w:rsidR="00D83BFB" w:rsidRPr="00D83BFB" w:rsidRDefault="00D83BFB">
      <w:pPr>
        <w:numPr>
          <w:ilvl w:val="0"/>
          <w:numId w:val="7"/>
        </w:numPr>
      </w:pPr>
      <w:r w:rsidRPr="00D83BFB">
        <w:t>Start liquids 4–6 hours after surgery.</w:t>
      </w:r>
    </w:p>
    <w:p w14:paraId="7FCCB255" w14:textId="77777777" w:rsidR="00D83BFB" w:rsidRPr="00D83BFB" w:rsidRDefault="00D83BFB">
      <w:pPr>
        <w:numPr>
          <w:ilvl w:val="0"/>
          <w:numId w:val="7"/>
        </w:numPr>
      </w:pPr>
      <w:r w:rsidRPr="00D83BFB">
        <w:t>In complicated cases, a drain tube may be placed to remove fluids; it is usually removed within 24–48 hours.</w:t>
      </w:r>
    </w:p>
    <w:p w14:paraId="6AE26654" w14:textId="77777777" w:rsidR="00D83BFB" w:rsidRPr="00D83BFB" w:rsidRDefault="00D83BFB">
      <w:pPr>
        <w:numPr>
          <w:ilvl w:val="0"/>
          <w:numId w:val="7"/>
        </w:numPr>
      </w:pPr>
      <w:r w:rsidRPr="00D83BFB">
        <w:rPr>
          <w:b/>
          <w:bCs/>
        </w:rPr>
        <w:t>You may notice bluish discoloration (bruising) around laparoscopic wounds. This is temporary, caused by minor bleeding under the skin, and fades within days.</w:t>
      </w:r>
    </w:p>
    <w:p w14:paraId="0A7CA3AC" w14:textId="77777777" w:rsidR="00D83BFB" w:rsidRPr="00D83BFB" w:rsidRDefault="00D83BFB" w:rsidP="00D83BFB">
      <w:r w:rsidRPr="00D83BFB">
        <w:rPr>
          <w:b/>
          <w:bCs/>
        </w:rPr>
        <w:t>First week</w:t>
      </w:r>
    </w:p>
    <w:p w14:paraId="6A9FBA66" w14:textId="77777777" w:rsidR="00D83BFB" w:rsidRPr="00D83BFB" w:rsidRDefault="00D83BFB">
      <w:pPr>
        <w:numPr>
          <w:ilvl w:val="0"/>
          <w:numId w:val="8"/>
        </w:numPr>
      </w:pPr>
      <w:r w:rsidRPr="00D83BFB">
        <w:t>Gradual improvement in appetite and energy.</w:t>
      </w:r>
    </w:p>
    <w:p w14:paraId="0CBECEBF" w14:textId="77777777" w:rsidR="00D83BFB" w:rsidRPr="00D83BFB" w:rsidRDefault="00D83BFB">
      <w:pPr>
        <w:numPr>
          <w:ilvl w:val="0"/>
          <w:numId w:val="8"/>
        </w:numPr>
      </w:pPr>
      <w:r w:rsidRPr="00D83BFB">
        <w:t>Return to light activities in 2–3 days.</w:t>
      </w:r>
    </w:p>
    <w:p w14:paraId="0F0E3A40" w14:textId="77777777" w:rsidR="00D83BFB" w:rsidRPr="00D83BFB" w:rsidRDefault="00D83BFB">
      <w:pPr>
        <w:numPr>
          <w:ilvl w:val="0"/>
          <w:numId w:val="8"/>
        </w:numPr>
      </w:pPr>
      <w:r w:rsidRPr="00D83BFB">
        <w:t>Showering is safe with waterproof dressings.</w:t>
      </w:r>
    </w:p>
    <w:p w14:paraId="2FDD59F4" w14:textId="77777777" w:rsidR="00D83BFB" w:rsidRPr="00D83BFB" w:rsidRDefault="00D83BFB" w:rsidP="00D83BFB">
      <w:r w:rsidRPr="00D83BFB">
        <w:rPr>
          <w:b/>
          <w:bCs/>
        </w:rPr>
        <w:lastRenderedPageBreak/>
        <w:t>Weeks to months</w:t>
      </w:r>
    </w:p>
    <w:p w14:paraId="59D0C207" w14:textId="77777777" w:rsidR="00D83BFB" w:rsidRPr="00D83BFB" w:rsidRDefault="00D83BFB">
      <w:pPr>
        <w:numPr>
          <w:ilvl w:val="0"/>
          <w:numId w:val="9"/>
        </w:numPr>
      </w:pPr>
      <w:r w:rsidRPr="00D83BFB">
        <w:t>Complete recovery is expected.</w:t>
      </w:r>
    </w:p>
    <w:p w14:paraId="38B05EF6" w14:textId="77777777" w:rsidR="00D83BFB" w:rsidRPr="00D83BFB" w:rsidRDefault="00D83BFB">
      <w:pPr>
        <w:numPr>
          <w:ilvl w:val="0"/>
          <w:numId w:val="9"/>
        </w:numPr>
      </w:pPr>
      <w:r w:rsidRPr="00D83BFB">
        <w:t>Rarely, mild discomfort or scar-related pain may persist for a short time.</w:t>
      </w:r>
    </w:p>
    <w:p w14:paraId="6137C3BB" w14:textId="77777777" w:rsidR="00D83BFB" w:rsidRPr="00D83BFB" w:rsidRDefault="00000000" w:rsidP="00D83BFB">
      <w:r>
        <w:pict w14:anchorId="015298AA">
          <v:rect id="_x0000_i1032" style="width:0;height:1.5pt" o:hralign="center" o:hrstd="t" o:hr="t" fillcolor="#a0a0a0" stroked="f"/>
        </w:pict>
      </w:r>
    </w:p>
    <w:p w14:paraId="335CB7E6" w14:textId="77777777" w:rsidR="00D83BFB" w:rsidRPr="00D83BFB" w:rsidRDefault="00D83BFB" w:rsidP="00D83BFB">
      <w:pPr>
        <w:rPr>
          <w:b/>
          <w:bCs/>
        </w:rPr>
      </w:pPr>
      <w:r w:rsidRPr="00D83BFB">
        <w:rPr>
          <w:b/>
          <w:bCs/>
        </w:rPr>
        <w:t>Our hospital’s DVT prevention policy</w:t>
      </w:r>
    </w:p>
    <w:p w14:paraId="0707B9AA" w14:textId="77777777" w:rsidR="00D83BFB" w:rsidRPr="00D83BFB" w:rsidRDefault="00D83BFB" w:rsidP="00D83BFB">
      <w:r w:rsidRPr="00D83BFB">
        <w:t>At Mohammed Al-</w:t>
      </w:r>
      <w:proofErr w:type="spellStart"/>
      <w:r w:rsidRPr="00D83BFB">
        <w:t>Dossary</w:t>
      </w:r>
      <w:proofErr w:type="spellEnd"/>
      <w:r w:rsidRPr="00D83BFB">
        <w:t xml:space="preserve"> Hospital, we strictly apply measures to prevent deep vein thrombosis (DVT):</w:t>
      </w:r>
    </w:p>
    <w:p w14:paraId="4E6A70B2" w14:textId="77777777" w:rsidR="00D83BFB" w:rsidRPr="00D83BFB" w:rsidRDefault="00D83BFB">
      <w:pPr>
        <w:numPr>
          <w:ilvl w:val="0"/>
          <w:numId w:val="10"/>
        </w:numPr>
      </w:pPr>
      <w:r w:rsidRPr="00D83BFB">
        <w:t>Early ambulation (walking as soon as possible).</w:t>
      </w:r>
    </w:p>
    <w:p w14:paraId="64723082" w14:textId="77777777" w:rsidR="00D83BFB" w:rsidRPr="00D83BFB" w:rsidRDefault="00D83BFB">
      <w:pPr>
        <w:numPr>
          <w:ilvl w:val="0"/>
          <w:numId w:val="10"/>
        </w:numPr>
      </w:pPr>
      <w:r w:rsidRPr="00D83BFB">
        <w:t>Adequate hydration.</w:t>
      </w:r>
    </w:p>
    <w:p w14:paraId="0BBBCEE2" w14:textId="77777777" w:rsidR="00D83BFB" w:rsidRPr="00D83BFB" w:rsidRDefault="00D83BFB">
      <w:pPr>
        <w:numPr>
          <w:ilvl w:val="0"/>
          <w:numId w:val="10"/>
        </w:numPr>
      </w:pPr>
      <w:r w:rsidRPr="00D83BFB">
        <w:t xml:space="preserve">In selected cases, preventive subcutaneous </w:t>
      </w:r>
      <w:r w:rsidRPr="00D83BFB">
        <w:rPr>
          <w:i/>
          <w:iCs/>
        </w:rPr>
        <w:t>Clexane</w:t>
      </w:r>
      <w:r w:rsidRPr="00D83BFB">
        <w:t xml:space="preserve"> (enoxaparin) injections for 7–10 days after surgery.</w:t>
      </w:r>
    </w:p>
    <w:p w14:paraId="3EFC7DE8" w14:textId="77777777" w:rsidR="00D83BFB" w:rsidRPr="00D83BFB" w:rsidRDefault="00000000" w:rsidP="00D83BFB">
      <w:r>
        <w:pict w14:anchorId="58B76DC6">
          <v:rect id="_x0000_i1033" style="width:0;height:1.5pt" o:hralign="center" o:hrstd="t" o:hr="t" fillcolor="#a0a0a0" stroked="f"/>
        </w:pict>
      </w:r>
    </w:p>
    <w:p w14:paraId="777703E5" w14:textId="77777777" w:rsidR="00D83BFB" w:rsidRPr="00D83BFB" w:rsidRDefault="00D83BFB" w:rsidP="00D83BFB">
      <w:pPr>
        <w:rPr>
          <w:b/>
          <w:bCs/>
        </w:rPr>
      </w:pPr>
      <w:r w:rsidRPr="00D83BFB">
        <w:rPr>
          <w:b/>
          <w:bCs/>
        </w:rPr>
        <w:t>Follow-up</w:t>
      </w:r>
    </w:p>
    <w:p w14:paraId="2BDD677F" w14:textId="77777777" w:rsidR="00D83BFB" w:rsidRPr="00D83BFB" w:rsidRDefault="00D83BFB">
      <w:pPr>
        <w:numPr>
          <w:ilvl w:val="0"/>
          <w:numId w:val="11"/>
        </w:numPr>
      </w:pPr>
      <w:r w:rsidRPr="00D83BFB">
        <w:rPr>
          <w:b/>
          <w:bCs/>
        </w:rPr>
        <w:t>First visit:</w:t>
      </w:r>
      <w:r w:rsidRPr="00D83BFB">
        <w:t xml:space="preserve"> 5–7 days after surgery for wound review.</w:t>
      </w:r>
    </w:p>
    <w:p w14:paraId="67D83DFD" w14:textId="77777777" w:rsidR="00D83BFB" w:rsidRPr="00D83BFB" w:rsidRDefault="00D83BFB">
      <w:pPr>
        <w:numPr>
          <w:ilvl w:val="0"/>
          <w:numId w:val="11"/>
        </w:numPr>
      </w:pPr>
      <w:r w:rsidRPr="00D83BFB">
        <w:t xml:space="preserve">Further visits </w:t>
      </w:r>
      <w:proofErr w:type="gramStart"/>
      <w:r w:rsidRPr="00D83BFB">
        <w:t>only if</w:t>
      </w:r>
      <w:proofErr w:type="gramEnd"/>
      <w:r w:rsidRPr="00D83BFB">
        <w:t xml:space="preserve"> needed.</w:t>
      </w:r>
    </w:p>
    <w:p w14:paraId="6DCEFE5B" w14:textId="77777777" w:rsidR="00D83BFB" w:rsidRPr="00D83BFB" w:rsidRDefault="00000000" w:rsidP="00D83BFB">
      <w:r>
        <w:pict w14:anchorId="0FFB31BB">
          <v:rect id="_x0000_i1034" style="width:0;height:1.5pt" o:hralign="center" o:hrstd="t" o:hr="t" fillcolor="#a0a0a0" stroked="f"/>
        </w:pict>
      </w:r>
    </w:p>
    <w:p w14:paraId="3900D508" w14:textId="77777777" w:rsidR="00D83BFB" w:rsidRPr="00D83BFB" w:rsidRDefault="00D83BFB" w:rsidP="00D83BFB">
      <w:pPr>
        <w:rPr>
          <w:b/>
          <w:bCs/>
        </w:rPr>
      </w:pPr>
      <w:r w:rsidRPr="00D83BFB">
        <w:rPr>
          <w:b/>
          <w:bCs/>
        </w:rPr>
        <w:t>Possible complications</w:t>
      </w:r>
    </w:p>
    <w:p w14:paraId="6FF96401" w14:textId="77777777" w:rsidR="00D83BFB" w:rsidRPr="00D83BFB" w:rsidRDefault="00D83BFB" w:rsidP="00D83BFB">
      <w:r w:rsidRPr="00D83BFB">
        <w:rPr>
          <w:b/>
          <w:bCs/>
        </w:rPr>
        <w:t>Early (days–weeks):</w:t>
      </w:r>
    </w:p>
    <w:p w14:paraId="4D7E5ADF" w14:textId="77777777" w:rsidR="00D83BFB" w:rsidRPr="00D83BFB" w:rsidRDefault="00D83BFB">
      <w:pPr>
        <w:numPr>
          <w:ilvl w:val="0"/>
          <w:numId w:val="12"/>
        </w:numPr>
      </w:pPr>
      <w:r w:rsidRPr="00D83BFB">
        <w:t>Wound infection: 1–3%</w:t>
      </w:r>
    </w:p>
    <w:p w14:paraId="0370F50E" w14:textId="77777777" w:rsidR="00D83BFB" w:rsidRPr="00D83BFB" w:rsidRDefault="00D83BFB">
      <w:pPr>
        <w:numPr>
          <w:ilvl w:val="0"/>
          <w:numId w:val="12"/>
        </w:numPr>
      </w:pPr>
      <w:r w:rsidRPr="00D83BFB">
        <w:t>Bleeding: &lt;1%</w:t>
      </w:r>
    </w:p>
    <w:p w14:paraId="1F75DDF9" w14:textId="77777777" w:rsidR="00D83BFB" w:rsidRPr="00D83BFB" w:rsidRDefault="00D83BFB">
      <w:pPr>
        <w:numPr>
          <w:ilvl w:val="0"/>
          <w:numId w:val="12"/>
        </w:numPr>
      </w:pPr>
      <w:r w:rsidRPr="00D83BFB">
        <w:t>Intra-abdominal abscess: 1–2%</w:t>
      </w:r>
    </w:p>
    <w:p w14:paraId="07D162AA" w14:textId="77777777" w:rsidR="00D83BFB" w:rsidRPr="00D83BFB" w:rsidRDefault="00D83BFB">
      <w:pPr>
        <w:numPr>
          <w:ilvl w:val="0"/>
          <w:numId w:val="12"/>
        </w:numPr>
      </w:pPr>
      <w:r w:rsidRPr="00D83BFB">
        <w:t>Ileus (temporary bowel paralysis): 1–2%</w:t>
      </w:r>
    </w:p>
    <w:p w14:paraId="06C2D8FF" w14:textId="77777777" w:rsidR="00D83BFB" w:rsidRPr="00D83BFB" w:rsidRDefault="00D83BFB" w:rsidP="00D83BFB">
      <w:r w:rsidRPr="00D83BFB">
        <w:rPr>
          <w:b/>
          <w:bCs/>
        </w:rPr>
        <w:t>Late (months):</w:t>
      </w:r>
    </w:p>
    <w:p w14:paraId="7C0B5BD1" w14:textId="77777777" w:rsidR="00D83BFB" w:rsidRPr="00D83BFB" w:rsidRDefault="00D83BFB">
      <w:pPr>
        <w:numPr>
          <w:ilvl w:val="0"/>
          <w:numId w:val="13"/>
        </w:numPr>
      </w:pPr>
      <w:r w:rsidRPr="00D83BFB">
        <w:t>Incisional hernia (rare, &lt;1–2%)</w:t>
      </w:r>
    </w:p>
    <w:p w14:paraId="5ACE4F12" w14:textId="77777777" w:rsidR="00D83BFB" w:rsidRPr="00D83BFB" w:rsidRDefault="00D83BFB">
      <w:pPr>
        <w:numPr>
          <w:ilvl w:val="0"/>
          <w:numId w:val="13"/>
        </w:numPr>
      </w:pPr>
      <w:r w:rsidRPr="00D83BFB">
        <w:t>Adhesion-related bowel obstruction (rare)</w:t>
      </w:r>
    </w:p>
    <w:p w14:paraId="37BC3FFA" w14:textId="77777777" w:rsidR="00D83BFB" w:rsidRPr="00D83BFB" w:rsidRDefault="00000000" w:rsidP="00D83BFB">
      <w:r>
        <w:pict w14:anchorId="32AF87FC">
          <v:rect id="_x0000_i1035" style="width:0;height:1.5pt" o:hralign="center" o:hrstd="t" o:hr="t" fillcolor="#a0a0a0" stroked="f"/>
        </w:pict>
      </w:r>
    </w:p>
    <w:p w14:paraId="4BEF3CE0" w14:textId="77777777" w:rsidR="00D83BFB" w:rsidRPr="00D83BFB" w:rsidRDefault="00D83BFB" w:rsidP="00D83BFB">
      <w:pPr>
        <w:rPr>
          <w:b/>
          <w:bCs/>
        </w:rPr>
      </w:pPr>
      <w:r w:rsidRPr="00D83BFB">
        <w:rPr>
          <w:b/>
          <w:bCs/>
        </w:rPr>
        <w:t>Operating and recovery times</w:t>
      </w:r>
    </w:p>
    <w:p w14:paraId="33FF3C29" w14:textId="77777777" w:rsidR="00D83BFB" w:rsidRPr="00D83BFB" w:rsidRDefault="00D83BFB">
      <w:pPr>
        <w:numPr>
          <w:ilvl w:val="0"/>
          <w:numId w:val="14"/>
        </w:numPr>
      </w:pPr>
      <w:r w:rsidRPr="00D83BFB">
        <w:lastRenderedPageBreak/>
        <w:t>Operation: 45–90 minutes</w:t>
      </w:r>
    </w:p>
    <w:p w14:paraId="61B3C21D" w14:textId="77777777" w:rsidR="00D83BFB" w:rsidRPr="00D83BFB" w:rsidRDefault="00D83BFB">
      <w:pPr>
        <w:numPr>
          <w:ilvl w:val="0"/>
          <w:numId w:val="14"/>
        </w:numPr>
      </w:pPr>
      <w:r w:rsidRPr="00D83BFB">
        <w:t xml:space="preserve">Hospital </w:t>
      </w:r>
      <w:proofErr w:type="gramStart"/>
      <w:r w:rsidRPr="00D83BFB">
        <w:t>stay</w:t>
      </w:r>
      <w:proofErr w:type="gramEnd"/>
      <w:r w:rsidRPr="00D83BFB">
        <w:t>: 1–2 days (longer if perforated appendix)</w:t>
      </w:r>
    </w:p>
    <w:p w14:paraId="482ACED7" w14:textId="77777777" w:rsidR="00D83BFB" w:rsidRPr="00D83BFB" w:rsidRDefault="00D83BFB">
      <w:pPr>
        <w:numPr>
          <w:ilvl w:val="0"/>
          <w:numId w:val="14"/>
        </w:numPr>
      </w:pPr>
      <w:r w:rsidRPr="00D83BFB">
        <w:t>Sick leave: 7–14 days</w:t>
      </w:r>
    </w:p>
    <w:p w14:paraId="2D4DF50F" w14:textId="77777777" w:rsidR="00D83BFB" w:rsidRPr="00D83BFB" w:rsidRDefault="00000000" w:rsidP="00D83BFB">
      <w:r>
        <w:pict w14:anchorId="1300991B">
          <v:rect id="_x0000_i1036" style="width:0;height:1.5pt" o:hralign="center" o:hrstd="t" o:hr="t" fillcolor="#a0a0a0" stroked="f"/>
        </w:pict>
      </w:r>
    </w:p>
    <w:p w14:paraId="22BF09F5" w14:textId="77777777" w:rsidR="00D83BFB" w:rsidRPr="00D83BFB" w:rsidRDefault="00D83BFB" w:rsidP="00D83BFB">
      <w:pPr>
        <w:rPr>
          <w:b/>
          <w:bCs/>
        </w:rPr>
      </w:pPr>
      <w:r w:rsidRPr="00D83BFB">
        <w:rPr>
          <w:b/>
          <w:bCs/>
        </w:rPr>
        <w:t>Return to daily activities</w:t>
      </w:r>
    </w:p>
    <w:p w14:paraId="15EDB6C0" w14:textId="77777777" w:rsidR="00D83BFB" w:rsidRPr="00D83BFB" w:rsidRDefault="00D83BFB">
      <w:pPr>
        <w:numPr>
          <w:ilvl w:val="0"/>
          <w:numId w:val="15"/>
        </w:numPr>
      </w:pPr>
      <w:r w:rsidRPr="00D83BFB">
        <w:t>Walking: same day or next day</w:t>
      </w:r>
    </w:p>
    <w:p w14:paraId="5B88A6CF" w14:textId="77777777" w:rsidR="00D83BFB" w:rsidRPr="00D83BFB" w:rsidRDefault="00D83BFB">
      <w:pPr>
        <w:numPr>
          <w:ilvl w:val="0"/>
          <w:numId w:val="15"/>
        </w:numPr>
      </w:pPr>
      <w:r w:rsidRPr="00D83BFB">
        <w:t>Driving: after 3–5 days (when pain-free)</w:t>
      </w:r>
    </w:p>
    <w:p w14:paraId="247442D8" w14:textId="77777777" w:rsidR="00D83BFB" w:rsidRPr="00D83BFB" w:rsidRDefault="00D83BFB">
      <w:pPr>
        <w:numPr>
          <w:ilvl w:val="0"/>
          <w:numId w:val="15"/>
        </w:numPr>
      </w:pPr>
      <w:r w:rsidRPr="00D83BFB">
        <w:t>Office work: 1 week</w:t>
      </w:r>
    </w:p>
    <w:p w14:paraId="1B3524AC" w14:textId="77777777" w:rsidR="00D83BFB" w:rsidRPr="00D83BFB" w:rsidRDefault="00D83BFB">
      <w:pPr>
        <w:numPr>
          <w:ilvl w:val="0"/>
          <w:numId w:val="15"/>
        </w:numPr>
      </w:pPr>
      <w:r w:rsidRPr="00D83BFB">
        <w:t>Heavy lifting/sports: after 4–6 weeks</w:t>
      </w:r>
    </w:p>
    <w:p w14:paraId="60CCA9E8" w14:textId="77777777" w:rsidR="00D83BFB" w:rsidRPr="00D83BFB" w:rsidRDefault="00000000" w:rsidP="00D83BFB">
      <w:r>
        <w:pict w14:anchorId="18FE4A06">
          <v:rect id="_x0000_i1037" style="width:0;height:1.5pt" o:hralign="center" o:hrstd="t" o:hr="t" fillcolor="#a0a0a0" stroked="f"/>
        </w:pict>
      </w:r>
    </w:p>
    <w:p w14:paraId="269F17CD" w14:textId="77777777" w:rsidR="00D83BFB" w:rsidRPr="00D83BFB" w:rsidRDefault="00D83BFB" w:rsidP="00D83BFB">
      <w:pPr>
        <w:rPr>
          <w:b/>
          <w:bCs/>
        </w:rPr>
      </w:pPr>
      <w:r w:rsidRPr="00D83BFB">
        <w:rPr>
          <w:b/>
          <w:bCs/>
        </w:rPr>
        <w:t>Special considerations</w:t>
      </w:r>
    </w:p>
    <w:p w14:paraId="4060EA3D" w14:textId="77777777" w:rsidR="00D83BFB" w:rsidRPr="00D83BFB" w:rsidRDefault="00D83BFB">
      <w:pPr>
        <w:numPr>
          <w:ilvl w:val="0"/>
          <w:numId w:val="16"/>
        </w:numPr>
      </w:pPr>
      <w:r w:rsidRPr="00D83BFB">
        <w:rPr>
          <w:b/>
          <w:bCs/>
        </w:rPr>
        <w:t>Diabetic patients:</w:t>
      </w:r>
      <w:r w:rsidRPr="00D83BFB">
        <w:t xml:space="preserve"> strict blood sugar monitoring, increased wound infection risk.</w:t>
      </w:r>
    </w:p>
    <w:p w14:paraId="61070D09" w14:textId="77777777" w:rsidR="00D83BFB" w:rsidRPr="00D83BFB" w:rsidRDefault="00D83BFB">
      <w:pPr>
        <w:numPr>
          <w:ilvl w:val="0"/>
          <w:numId w:val="16"/>
        </w:numPr>
      </w:pPr>
      <w:r w:rsidRPr="00D83BFB">
        <w:rPr>
          <w:b/>
          <w:bCs/>
        </w:rPr>
        <w:t>Hypertensive patients:</w:t>
      </w:r>
      <w:r w:rsidRPr="00D83BFB">
        <w:t xml:space="preserve"> continue BP medications even on surgery day.</w:t>
      </w:r>
    </w:p>
    <w:p w14:paraId="668BFB2B" w14:textId="77777777" w:rsidR="00D83BFB" w:rsidRPr="00D83BFB" w:rsidRDefault="00D83BFB">
      <w:pPr>
        <w:numPr>
          <w:ilvl w:val="0"/>
          <w:numId w:val="16"/>
        </w:numPr>
      </w:pPr>
      <w:r w:rsidRPr="00D83BFB">
        <w:rPr>
          <w:b/>
          <w:bCs/>
        </w:rPr>
        <w:t>Pregnant women:</w:t>
      </w:r>
      <w:r w:rsidRPr="00D83BFB">
        <w:t xml:space="preserve"> appendectomy is safe in all trimesters, but symptoms may be atypical.</w:t>
      </w:r>
    </w:p>
    <w:p w14:paraId="232F85DA" w14:textId="77777777" w:rsidR="00D83BFB" w:rsidRPr="00D83BFB" w:rsidRDefault="00D83BFB">
      <w:pPr>
        <w:numPr>
          <w:ilvl w:val="0"/>
          <w:numId w:val="16"/>
        </w:numPr>
      </w:pPr>
      <w:r w:rsidRPr="00D83BFB">
        <w:rPr>
          <w:b/>
          <w:bCs/>
        </w:rPr>
        <w:t>Breastfeeding mothers:</w:t>
      </w:r>
      <w:r w:rsidRPr="00D83BFB">
        <w:t xml:space="preserve"> most drugs are </w:t>
      </w:r>
      <w:proofErr w:type="gramStart"/>
      <w:r w:rsidRPr="00D83BFB">
        <w:t>safe, but</w:t>
      </w:r>
      <w:proofErr w:type="gramEnd"/>
      <w:r w:rsidRPr="00D83BFB">
        <w:t xml:space="preserve"> confirm each with your doctor.</w:t>
      </w:r>
    </w:p>
    <w:p w14:paraId="712EBEE1" w14:textId="77777777" w:rsidR="00D83BFB" w:rsidRPr="00D83BFB" w:rsidRDefault="00000000" w:rsidP="00D83BFB">
      <w:r>
        <w:pict w14:anchorId="6E6A77E8">
          <v:rect id="_x0000_i1038" style="width:0;height:1.5pt" o:hralign="center" o:hrstd="t" o:hr="t" fillcolor="#a0a0a0" stroked="f"/>
        </w:pict>
      </w:r>
    </w:p>
    <w:p w14:paraId="295DB0E8" w14:textId="77777777" w:rsidR="00D83BFB" w:rsidRPr="00D83BFB" w:rsidRDefault="00D83BFB" w:rsidP="00D83BFB">
      <w:pPr>
        <w:rPr>
          <w:b/>
          <w:bCs/>
        </w:rPr>
      </w:pPr>
      <w:r w:rsidRPr="00D83BFB">
        <w:rPr>
          <w:b/>
          <w:bCs/>
        </w:rPr>
        <w:t>When to call your doctor / visit ER</w:t>
      </w:r>
    </w:p>
    <w:p w14:paraId="0A586ECE" w14:textId="77777777" w:rsidR="00D83BFB" w:rsidRPr="00D83BFB" w:rsidRDefault="00D83BFB">
      <w:pPr>
        <w:numPr>
          <w:ilvl w:val="0"/>
          <w:numId w:val="17"/>
        </w:numPr>
      </w:pPr>
      <w:r w:rsidRPr="00D83BFB">
        <w:t>Fever &gt; 38°C</w:t>
      </w:r>
    </w:p>
    <w:p w14:paraId="7D9F82FD" w14:textId="77777777" w:rsidR="00D83BFB" w:rsidRPr="00D83BFB" w:rsidRDefault="00D83BFB">
      <w:pPr>
        <w:numPr>
          <w:ilvl w:val="0"/>
          <w:numId w:val="17"/>
        </w:numPr>
      </w:pPr>
      <w:r w:rsidRPr="00D83BFB">
        <w:t>Worsening abdominal pain</w:t>
      </w:r>
    </w:p>
    <w:p w14:paraId="6B711FEA" w14:textId="77777777" w:rsidR="00D83BFB" w:rsidRPr="00D83BFB" w:rsidRDefault="00D83BFB">
      <w:pPr>
        <w:numPr>
          <w:ilvl w:val="0"/>
          <w:numId w:val="17"/>
        </w:numPr>
      </w:pPr>
      <w:r w:rsidRPr="00D83BFB">
        <w:t>Redness, pus, or bleeding at incision sites</w:t>
      </w:r>
    </w:p>
    <w:p w14:paraId="6DE24586" w14:textId="77777777" w:rsidR="00D83BFB" w:rsidRPr="00D83BFB" w:rsidRDefault="00D83BFB">
      <w:pPr>
        <w:numPr>
          <w:ilvl w:val="0"/>
          <w:numId w:val="17"/>
        </w:numPr>
      </w:pPr>
      <w:r w:rsidRPr="00D83BFB">
        <w:t>Persistent vomiting or inability to eat/drink</w:t>
      </w:r>
    </w:p>
    <w:p w14:paraId="1C9206B7" w14:textId="77777777" w:rsidR="00D83BFB" w:rsidRPr="00D83BFB" w:rsidRDefault="00D83BFB">
      <w:pPr>
        <w:numPr>
          <w:ilvl w:val="0"/>
          <w:numId w:val="17"/>
        </w:numPr>
      </w:pPr>
      <w:proofErr w:type="gramStart"/>
      <w:r w:rsidRPr="00D83BFB">
        <w:t>Yellowing of</w:t>
      </w:r>
      <w:proofErr w:type="gramEnd"/>
      <w:r w:rsidRPr="00D83BFB">
        <w:t xml:space="preserve"> skin/eyes (jaundice, rare)</w:t>
      </w:r>
    </w:p>
    <w:p w14:paraId="291856A6" w14:textId="77777777" w:rsidR="00D83BFB" w:rsidRPr="00D83BFB" w:rsidRDefault="00D83BFB">
      <w:pPr>
        <w:numPr>
          <w:ilvl w:val="0"/>
          <w:numId w:val="17"/>
        </w:numPr>
      </w:pPr>
      <w:r w:rsidRPr="00D83BFB">
        <w:t>Swelling or severe pain in legs (possible clot)</w:t>
      </w:r>
    </w:p>
    <w:p w14:paraId="25C0F2AD" w14:textId="77777777" w:rsidR="00D83BFB" w:rsidRPr="00D83BFB" w:rsidRDefault="00D83BFB">
      <w:pPr>
        <w:numPr>
          <w:ilvl w:val="0"/>
          <w:numId w:val="17"/>
        </w:numPr>
      </w:pPr>
      <w:r w:rsidRPr="00D83BFB">
        <w:t>Breathing difficulty or persistent cough</w:t>
      </w:r>
    </w:p>
    <w:p w14:paraId="762A9E8D" w14:textId="77777777" w:rsidR="00D83BFB" w:rsidRPr="00D83BFB" w:rsidRDefault="00000000" w:rsidP="00D83BFB">
      <w:r>
        <w:pict w14:anchorId="0586F42C">
          <v:rect id="_x0000_i1039" style="width:0;height:1.5pt" o:hralign="center" o:hrstd="t" o:hr="t" fillcolor="#a0a0a0" stroked="f"/>
        </w:pict>
      </w:r>
    </w:p>
    <w:p w14:paraId="5C1180E8" w14:textId="77777777" w:rsidR="00D83BFB" w:rsidRPr="00D83BFB" w:rsidRDefault="00000000" w:rsidP="00D83BFB">
      <w:r>
        <w:lastRenderedPageBreak/>
        <w:pict w14:anchorId="2551FD40">
          <v:rect id="_x0000_i1040" style="width:0;height:1.5pt" o:hralign="center" o:hrstd="t" o:hr="t" fillcolor="#a0a0a0" stroked="f"/>
        </w:pict>
      </w:r>
    </w:p>
    <w:p w14:paraId="268B1D86" w14:textId="77777777" w:rsidR="00D83BFB" w:rsidRPr="00D83BFB" w:rsidRDefault="00D83BFB" w:rsidP="00D83BFB">
      <w:pPr>
        <w:rPr>
          <w:b/>
          <w:bCs/>
        </w:rPr>
      </w:pPr>
      <w:r w:rsidRPr="00D83BFB">
        <w:rPr>
          <w:rFonts w:ascii="Segoe UI Emoji" w:hAnsi="Segoe UI Emoji" w:cs="Segoe UI Emoji"/>
          <w:b/>
          <w:bCs/>
        </w:rPr>
        <w:t>📄</w:t>
      </w:r>
      <w:r w:rsidRPr="00D83BFB">
        <w:rPr>
          <w:b/>
          <w:bCs/>
        </w:rPr>
        <w:t xml:space="preserve"> </w:t>
      </w:r>
      <w:r w:rsidRPr="00D83BFB">
        <w:rPr>
          <w:b/>
          <w:bCs/>
          <w:rtl/>
        </w:rPr>
        <w:t>النسخة العربية</w:t>
      </w:r>
    </w:p>
    <w:p w14:paraId="41F85DF8" w14:textId="77777777" w:rsidR="00D83BFB" w:rsidRPr="00D83BFB" w:rsidRDefault="00D83BFB" w:rsidP="00D83BFB">
      <w:r w:rsidRPr="00D83BFB">
        <w:rPr>
          <w:b/>
          <w:bCs/>
          <w:rtl/>
        </w:rPr>
        <w:t>ملف التثقيف والتعليم للمرضى: استئصال الزائدة الدودية</w:t>
      </w:r>
      <w:r w:rsidRPr="00D83BFB">
        <w:br/>
      </w:r>
      <w:r w:rsidRPr="00D83BFB">
        <w:rPr>
          <w:i/>
          <w:iCs/>
          <w:rtl/>
        </w:rPr>
        <w:t>مستشفى محمد الدوسري – الخبر، قسم الجراحة العامة</w:t>
      </w:r>
    </w:p>
    <w:p w14:paraId="7039C716" w14:textId="77777777" w:rsidR="00D83BFB" w:rsidRPr="00D83BFB" w:rsidRDefault="00000000" w:rsidP="00D83BFB">
      <w:r>
        <w:pict w14:anchorId="556D3BBE">
          <v:rect id="_x0000_i1041" style="width:0;height:1.5pt" o:hralign="center" o:hrstd="t" o:hr="t" fillcolor="#a0a0a0" stroked="f"/>
        </w:pict>
      </w:r>
    </w:p>
    <w:p w14:paraId="73978895" w14:textId="77777777" w:rsidR="00D83BFB" w:rsidRPr="00D83BFB" w:rsidRDefault="00D83BFB" w:rsidP="00D83BFB">
      <w:pPr>
        <w:rPr>
          <w:b/>
          <w:bCs/>
        </w:rPr>
      </w:pPr>
      <w:r w:rsidRPr="00D83BFB">
        <w:rPr>
          <w:b/>
          <w:bCs/>
          <w:rtl/>
        </w:rPr>
        <w:t>ما هي الزائدة الدودية وما وظيفتها؟</w:t>
      </w:r>
    </w:p>
    <w:p w14:paraId="175FA40F" w14:textId="77777777" w:rsidR="00D83BFB" w:rsidRPr="00D83BFB" w:rsidRDefault="00D83BFB" w:rsidP="00D83BFB">
      <w:r w:rsidRPr="00D83BFB">
        <w:rPr>
          <w:rtl/>
        </w:rPr>
        <w:t>الزائدة الدودية عضو صغير يشبه الأنبوب، متصل بالقولون في أسفل البطن من الجهة اليمنى. ليس لها دور أساسي في الهضم. عند التهابها (التهاب الزائدة)، يجب استئصالها لتجنب المضاعفات مثل الانفجار أو تكوّن الخراج</w:t>
      </w:r>
      <w:r w:rsidRPr="00D83BFB">
        <w:t>.</w:t>
      </w:r>
    </w:p>
    <w:p w14:paraId="4B258487" w14:textId="77777777" w:rsidR="00D83BFB" w:rsidRPr="00D83BFB" w:rsidRDefault="00000000" w:rsidP="00D83BFB">
      <w:r>
        <w:pict w14:anchorId="5A99CA67">
          <v:rect id="_x0000_i1042" style="width:0;height:1.5pt" o:hralign="center" o:hrstd="t" o:hr="t" fillcolor="#a0a0a0" stroked="f"/>
        </w:pict>
      </w:r>
    </w:p>
    <w:p w14:paraId="795A07E8" w14:textId="77777777" w:rsidR="00D83BFB" w:rsidRPr="00D83BFB" w:rsidRDefault="00D83BFB" w:rsidP="00D83BFB">
      <w:pPr>
        <w:rPr>
          <w:b/>
          <w:bCs/>
        </w:rPr>
      </w:pPr>
      <w:r w:rsidRPr="00D83BFB">
        <w:rPr>
          <w:b/>
          <w:bCs/>
          <w:rtl/>
        </w:rPr>
        <w:t>ما هي العملية؟</w:t>
      </w:r>
    </w:p>
    <w:p w14:paraId="0DEE3975" w14:textId="77777777" w:rsidR="00D83BFB" w:rsidRPr="00D83BFB" w:rsidRDefault="00D83BFB" w:rsidP="00D83BFB">
      <w:r w:rsidRPr="00D83BFB">
        <w:rPr>
          <w:rtl/>
        </w:rPr>
        <w:t>استئصال الزائدة هو عملية جراحية لإزالة الزائدة الدودية، ويتم بطريقتين</w:t>
      </w:r>
      <w:r w:rsidRPr="00D83BFB">
        <w:t>:</w:t>
      </w:r>
    </w:p>
    <w:p w14:paraId="071EFFD2" w14:textId="77777777" w:rsidR="00D83BFB" w:rsidRPr="00D83BFB" w:rsidRDefault="00D83BFB">
      <w:pPr>
        <w:numPr>
          <w:ilvl w:val="0"/>
          <w:numId w:val="18"/>
        </w:numPr>
      </w:pPr>
      <w:r w:rsidRPr="00D83BFB">
        <w:rPr>
          <w:b/>
          <w:bCs/>
          <w:rtl/>
        </w:rPr>
        <w:t>جراحة بالمنظار (ثقوب صغيرة)</w:t>
      </w:r>
      <w:r w:rsidRPr="00D83BFB">
        <w:rPr>
          <w:b/>
          <w:bCs/>
        </w:rPr>
        <w:t>:</w:t>
      </w:r>
      <w:r w:rsidRPr="00D83BFB">
        <w:t xml:space="preserve"> </w:t>
      </w:r>
      <w:r w:rsidRPr="00D83BFB">
        <w:rPr>
          <w:rtl/>
        </w:rPr>
        <w:t>باستخدام كاميرا وأدوات خاصة</w:t>
      </w:r>
      <w:r w:rsidRPr="00D83BFB">
        <w:t>.</w:t>
      </w:r>
    </w:p>
    <w:p w14:paraId="4B48C540" w14:textId="77777777" w:rsidR="00D83BFB" w:rsidRPr="00D83BFB" w:rsidRDefault="00D83BFB">
      <w:pPr>
        <w:numPr>
          <w:ilvl w:val="0"/>
          <w:numId w:val="18"/>
        </w:numPr>
      </w:pPr>
      <w:r w:rsidRPr="00D83BFB">
        <w:rPr>
          <w:b/>
          <w:bCs/>
          <w:rtl/>
        </w:rPr>
        <w:t>جراحة مفتوحة</w:t>
      </w:r>
      <w:r w:rsidRPr="00D83BFB">
        <w:rPr>
          <w:b/>
          <w:bCs/>
        </w:rPr>
        <w:t>:</w:t>
      </w:r>
      <w:r w:rsidRPr="00D83BFB">
        <w:t xml:space="preserve"> </w:t>
      </w:r>
      <w:r w:rsidRPr="00D83BFB">
        <w:rPr>
          <w:rtl/>
        </w:rPr>
        <w:t>عبر جرح صغير في أسفل يمين البطن، عادة عند صعوبة المنظار</w:t>
      </w:r>
      <w:r w:rsidRPr="00D83BFB">
        <w:t>.</w:t>
      </w:r>
    </w:p>
    <w:p w14:paraId="41C3F74D" w14:textId="77777777" w:rsidR="00D83BFB" w:rsidRPr="00D83BFB" w:rsidRDefault="00000000" w:rsidP="00D83BFB">
      <w:r>
        <w:pict w14:anchorId="58F6BE36">
          <v:rect id="_x0000_i1043" style="width:0;height:1.5pt" o:hralign="center" o:hrstd="t" o:hr="t" fillcolor="#a0a0a0" stroked="f"/>
        </w:pict>
      </w:r>
    </w:p>
    <w:p w14:paraId="15F310A7" w14:textId="77777777" w:rsidR="00D83BFB" w:rsidRPr="00D83BFB" w:rsidRDefault="00D83BFB" w:rsidP="00D83BFB">
      <w:pPr>
        <w:rPr>
          <w:b/>
          <w:bCs/>
        </w:rPr>
      </w:pPr>
      <w:r w:rsidRPr="00D83BFB">
        <w:rPr>
          <w:b/>
          <w:bCs/>
          <w:rtl/>
        </w:rPr>
        <w:t>لماذا تجرى العملية؟</w:t>
      </w:r>
    </w:p>
    <w:p w14:paraId="28D29BAE" w14:textId="77777777" w:rsidR="00D83BFB" w:rsidRPr="00D83BFB" w:rsidRDefault="00D83BFB">
      <w:pPr>
        <w:numPr>
          <w:ilvl w:val="0"/>
          <w:numId w:val="19"/>
        </w:numPr>
      </w:pPr>
      <w:r w:rsidRPr="00D83BFB">
        <w:rPr>
          <w:rtl/>
        </w:rPr>
        <w:t>التهاب الزائدة الحاد (ألم مفاجئ، حرارة، غثيان)</w:t>
      </w:r>
      <w:r w:rsidRPr="00D83BFB">
        <w:t>.</w:t>
      </w:r>
    </w:p>
    <w:p w14:paraId="32AB20DA" w14:textId="77777777" w:rsidR="00D83BFB" w:rsidRPr="00D83BFB" w:rsidRDefault="00D83BFB">
      <w:pPr>
        <w:numPr>
          <w:ilvl w:val="0"/>
          <w:numId w:val="19"/>
        </w:numPr>
      </w:pPr>
      <w:r w:rsidRPr="00D83BFB">
        <w:rPr>
          <w:rtl/>
        </w:rPr>
        <w:t>التهاب الزائدة المتعقد (انفجار، خراج، التهاب بريتوني)</w:t>
      </w:r>
      <w:r w:rsidRPr="00D83BFB">
        <w:t>.</w:t>
      </w:r>
    </w:p>
    <w:p w14:paraId="6A181F56" w14:textId="77777777" w:rsidR="00D83BFB" w:rsidRPr="00D83BFB" w:rsidRDefault="00D83BFB">
      <w:pPr>
        <w:numPr>
          <w:ilvl w:val="0"/>
          <w:numId w:val="19"/>
        </w:numPr>
      </w:pPr>
      <w:r w:rsidRPr="00D83BFB">
        <w:rPr>
          <w:rtl/>
        </w:rPr>
        <w:t>الاشتباه بوجود ورم في الزائدة (نادر)</w:t>
      </w:r>
      <w:r w:rsidRPr="00D83BFB">
        <w:t>.</w:t>
      </w:r>
    </w:p>
    <w:p w14:paraId="3A7725C5" w14:textId="77777777" w:rsidR="00D83BFB" w:rsidRPr="00D83BFB" w:rsidRDefault="00000000" w:rsidP="00D83BFB">
      <w:r>
        <w:pict w14:anchorId="0CEC13EF">
          <v:rect id="_x0000_i1044" style="width:0;height:1.5pt" o:hralign="center" o:hrstd="t" o:hr="t" fillcolor="#a0a0a0" stroked="f"/>
        </w:pict>
      </w:r>
    </w:p>
    <w:p w14:paraId="07F0D641" w14:textId="77777777" w:rsidR="00D83BFB" w:rsidRPr="00D83BFB" w:rsidRDefault="00D83BFB" w:rsidP="00D83BFB">
      <w:pPr>
        <w:rPr>
          <w:b/>
          <w:bCs/>
        </w:rPr>
      </w:pPr>
      <w:r w:rsidRPr="00D83BFB">
        <w:rPr>
          <w:b/>
          <w:bCs/>
          <w:rtl/>
        </w:rPr>
        <w:t>البدائل</w:t>
      </w:r>
    </w:p>
    <w:p w14:paraId="3D582D5E" w14:textId="77777777" w:rsidR="00D83BFB" w:rsidRPr="00D83BFB" w:rsidRDefault="00D83BFB" w:rsidP="00D83BFB">
      <w:r w:rsidRPr="00D83BFB">
        <w:rPr>
          <w:rtl/>
        </w:rPr>
        <w:t>لا يوجد بدائل فعالة طويلة المدى. قد تعالج المضادات الحيوية الالتهاب مؤقتًا لكن غالبًا يعود أو يتعقد</w:t>
      </w:r>
      <w:r w:rsidRPr="00D83BFB">
        <w:t>.</w:t>
      </w:r>
    </w:p>
    <w:p w14:paraId="7AD13A00" w14:textId="77777777" w:rsidR="00D83BFB" w:rsidRPr="00D83BFB" w:rsidRDefault="00000000" w:rsidP="00D83BFB">
      <w:r>
        <w:pict w14:anchorId="57C56408">
          <v:rect id="_x0000_i1045" style="width:0;height:1.5pt" o:hralign="center" o:hrstd="t" o:hr="t" fillcolor="#a0a0a0" stroked="f"/>
        </w:pict>
      </w:r>
    </w:p>
    <w:p w14:paraId="47AAFD72" w14:textId="77777777" w:rsidR="00D83BFB" w:rsidRPr="00D83BFB" w:rsidRDefault="00D83BFB" w:rsidP="00D83BFB">
      <w:pPr>
        <w:rPr>
          <w:b/>
          <w:bCs/>
        </w:rPr>
      </w:pPr>
      <w:r w:rsidRPr="00D83BFB">
        <w:rPr>
          <w:b/>
          <w:bCs/>
          <w:rtl/>
        </w:rPr>
        <w:t>مخاطر عدم إجراء العملية</w:t>
      </w:r>
    </w:p>
    <w:p w14:paraId="05C9EA8A" w14:textId="77777777" w:rsidR="00D83BFB" w:rsidRPr="00D83BFB" w:rsidRDefault="00D83BFB">
      <w:pPr>
        <w:numPr>
          <w:ilvl w:val="0"/>
          <w:numId w:val="20"/>
        </w:numPr>
      </w:pPr>
      <w:r w:rsidRPr="00D83BFB">
        <w:rPr>
          <w:rtl/>
        </w:rPr>
        <w:t>انفجار الزائدة</w:t>
      </w:r>
      <w:r w:rsidRPr="00D83BFB">
        <w:t>.</w:t>
      </w:r>
    </w:p>
    <w:p w14:paraId="2E3767BB" w14:textId="77777777" w:rsidR="00D83BFB" w:rsidRPr="00D83BFB" w:rsidRDefault="00D83BFB">
      <w:pPr>
        <w:numPr>
          <w:ilvl w:val="0"/>
          <w:numId w:val="20"/>
        </w:numPr>
      </w:pPr>
      <w:r w:rsidRPr="00D83BFB">
        <w:rPr>
          <w:rtl/>
        </w:rPr>
        <w:t>التهابات شديدة (بريتون، خراج)</w:t>
      </w:r>
      <w:r w:rsidRPr="00D83BFB">
        <w:t>.</w:t>
      </w:r>
    </w:p>
    <w:p w14:paraId="1E93423C" w14:textId="77777777" w:rsidR="00D83BFB" w:rsidRPr="00D83BFB" w:rsidRDefault="00D83BFB">
      <w:pPr>
        <w:numPr>
          <w:ilvl w:val="0"/>
          <w:numId w:val="20"/>
        </w:numPr>
      </w:pPr>
      <w:r w:rsidRPr="00D83BFB">
        <w:rPr>
          <w:rtl/>
        </w:rPr>
        <w:t>تسمم دم يهدد الحياة</w:t>
      </w:r>
      <w:r w:rsidRPr="00D83BFB">
        <w:t>.</w:t>
      </w:r>
    </w:p>
    <w:p w14:paraId="1260AE59" w14:textId="77777777" w:rsidR="00D83BFB" w:rsidRPr="00D83BFB" w:rsidRDefault="00000000" w:rsidP="00D83BFB">
      <w:r>
        <w:pict w14:anchorId="4A9B6730">
          <v:rect id="_x0000_i1046" style="width:0;height:1.5pt" o:hralign="center" o:hrstd="t" o:hr="t" fillcolor="#a0a0a0" stroked="f"/>
        </w:pict>
      </w:r>
    </w:p>
    <w:p w14:paraId="220D48CD" w14:textId="77777777" w:rsidR="00D83BFB" w:rsidRPr="00D83BFB" w:rsidRDefault="00D83BFB" w:rsidP="00D83BFB">
      <w:pPr>
        <w:rPr>
          <w:b/>
          <w:bCs/>
        </w:rPr>
      </w:pPr>
      <w:r w:rsidRPr="00D83BFB">
        <w:rPr>
          <w:b/>
          <w:bCs/>
          <w:rtl/>
        </w:rPr>
        <w:lastRenderedPageBreak/>
        <w:t>التحضير قبل العملية</w:t>
      </w:r>
    </w:p>
    <w:p w14:paraId="72AEAA59" w14:textId="77777777" w:rsidR="00D83BFB" w:rsidRPr="00D83BFB" w:rsidRDefault="00D83BFB" w:rsidP="00D83BFB">
      <w:r w:rsidRPr="00D83BFB">
        <w:rPr>
          <w:b/>
          <w:bCs/>
          <w:rtl/>
        </w:rPr>
        <w:t>الأيام قبل العملية</w:t>
      </w:r>
    </w:p>
    <w:p w14:paraId="31CA1C48" w14:textId="77777777" w:rsidR="00D83BFB" w:rsidRPr="00D83BFB" w:rsidRDefault="00D83BFB">
      <w:pPr>
        <w:numPr>
          <w:ilvl w:val="0"/>
          <w:numId w:val="21"/>
        </w:numPr>
      </w:pPr>
      <w:r w:rsidRPr="00D83BFB">
        <w:rPr>
          <w:rtl/>
        </w:rPr>
        <w:t>تحاليل دم وتصوير (ألتراساوند أو أشعة مقطعية) عند الحاجة</w:t>
      </w:r>
      <w:r w:rsidRPr="00D83BFB">
        <w:t>.</w:t>
      </w:r>
    </w:p>
    <w:p w14:paraId="31ABCB0D" w14:textId="77777777" w:rsidR="00D83BFB" w:rsidRPr="00D83BFB" w:rsidRDefault="00D83BFB">
      <w:pPr>
        <w:numPr>
          <w:ilvl w:val="0"/>
          <w:numId w:val="21"/>
        </w:numPr>
      </w:pPr>
      <w:r w:rsidRPr="00D83BFB">
        <w:rPr>
          <w:rtl/>
        </w:rPr>
        <w:t>إيقاف مميعات الدم حسب إرشاد الطبيب</w:t>
      </w:r>
      <w:r w:rsidRPr="00D83BFB">
        <w:t>.</w:t>
      </w:r>
    </w:p>
    <w:p w14:paraId="269983D9" w14:textId="77777777" w:rsidR="00D83BFB" w:rsidRPr="00D83BFB" w:rsidRDefault="00D83BFB" w:rsidP="00D83BFB">
      <w:r w:rsidRPr="00D83BFB">
        <w:rPr>
          <w:b/>
          <w:bCs/>
          <w:rtl/>
        </w:rPr>
        <w:t>ليلة العملية</w:t>
      </w:r>
    </w:p>
    <w:p w14:paraId="6A63D24D" w14:textId="77777777" w:rsidR="00D83BFB" w:rsidRPr="00D83BFB" w:rsidRDefault="00D83BFB">
      <w:pPr>
        <w:numPr>
          <w:ilvl w:val="0"/>
          <w:numId w:val="22"/>
        </w:numPr>
      </w:pPr>
      <w:r w:rsidRPr="00D83BFB">
        <w:rPr>
          <w:rtl/>
        </w:rPr>
        <w:t>صيام 8 ساعات على الأقل</w:t>
      </w:r>
      <w:r w:rsidRPr="00D83BFB">
        <w:t>.</w:t>
      </w:r>
    </w:p>
    <w:p w14:paraId="1287D633" w14:textId="77777777" w:rsidR="00D83BFB" w:rsidRPr="00D83BFB" w:rsidRDefault="00D83BFB">
      <w:pPr>
        <w:numPr>
          <w:ilvl w:val="0"/>
          <w:numId w:val="22"/>
        </w:numPr>
      </w:pPr>
      <w:r w:rsidRPr="00D83BFB">
        <w:rPr>
          <w:rtl/>
        </w:rPr>
        <w:t>استحمام وتنظيف البطن جيدًا</w:t>
      </w:r>
      <w:r w:rsidRPr="00D83BFB">
        <w:t>.</w:t>
      </w:r>
    </w:p>
    <w:p w14:paraId="00313088" w14:textId="77777777" w:rsidR="00D83BFB" w:rsidRPr="00D83BFB" w:rsidRDefault="00D83BFB">
      <w:pPr>
        <w:numPr>
          <w:ilvl w:val="0"/>
          <w:numId w:val="22"/>
        </w:numPr>
      </w:pPr>
      <w:r w:rsidRPr="00D83BFB">
        <w:rPr>
          <w:b/>
          <w:bCs/>
          <w:rtl/>
        </w:rPr>
        <w:t>تنظيف السرة بعناية لإزالة أي أوساخ</w:t>
      </w:r>
      <w:r w:rsidRPr="00D83BFB">
        <w:rPr>
          <w:b/>
          <w:bCs/>
        </w:rPr>
        <w:t>.</w:t>
      </w:r>
    </w:p>
    <w:p w14:paraId="7A1F8840" w14:textId="77777777" w:rsidR="00D83BFB" w:rsidRPr="00D83BFB" w:rsidRDefault="00D83BFB">
      <w:pPr>
        <w:numPr>
          <w:ilvl w:val="0"/>
          <w:numId w:val="22"/>
        </w:numPr>
      </w:pPr>
      <w:r w:rsidRPr="00D83BFB">
        <w:rPr>
          <w:b/>
          <w:bCs/>
          <w:rtl/>
        </w:rPr>
        <w:t>قد يحلق شعر أسفل البطن للرجال مباشرة قبل العملية في غرفة العمليات</w:t>
      </w:r>
      <w:r w:rsidRPr="00D83BFB">
        <w:rPr>
          <w:b/>
          <w:bCs/>
        </w:rPr>
        <w:t>.</w:t>
      </w:r>
    </w:p>
    <w:p w14:paraId="26BAFDF5" w14:textId="77777777" w:rsidR="00D83BFB" w:rsidRPr="00D83BFB" w:rsidRDefault="00000000" w:rsidP="00D83BFB">
      <w:r>
        <w:pict w14:anchorId="46D285F0">
          <v:rect id="_x0000_i1047" style="width:0;height:1.5pt" o:hralign="center" o:hrstd="t" o:hr="t" fillcolor="#a0a0a0" stroked="f"/>
        </w:pict>
      </w:r>
    </w:p>
    <w:p w14:paraId="6EAD67DC" w14:textId="77777777" w:rsidR="00D83BFB" w:rsidRPr="00D83BFB" w:rsidRDefault="00D83BFB" w:rsidP="00D83BFB">
      <w:pPr>
        <w:rPr>
          <w:b/>
          <w:bCs/>
        </w:rPr>
      </w:pPr>
      <w:r w:rsidRPr="00D83BFB">
        <w:rPr>
          <w:b/>
          <w:bCs/>
          <w:rtl/>
        </w:rPr>
        <w:t>ما بعد العملية</w:t>
      </w:r>
    </w:p>
    <w:p w14:paraId="0D76442F" w14:textId="77777777" w:rsidR="00D83BFB" w:rsidRPr="00D83BFB" w:rsidRDefault="00D83BFB" w:rsidP="00D83BFB">
      <w:r w:rsidRPr="00D83BFB">
        <w:rPr>
          <w:b/>
          <w:bCs/>
          <w:rtl/>
        </w:rPr>
        <w:t>أول 24 ساعة</w:t>
      </w:r>
    </w:p>
    <w:p w14:paraId="0D2269DD" w14:textId="77777777" w:rsidR="00D83BFB" w:rsidRPr="00D83BFB" w:rsidRDefault="00D83BFB">
      <w:pPr>
        <w:numPr>
          <w:ilvl w:val="0"/>
          <w:numId w:val="23"/>
        </w:numPr>
      </w:pPr>
      <w:r w:rsidRPr="00D83BFB">
        <w:rPr>
          <w:rtl/>
        </w:rPr>
        <w:t>ملاحظة في الإفاقة ثم تحويل للغرفة</w:t>
      </w:r>
      <w:r w:rsidRPr="00D83BFB">
        <w:t>.</w:t>
      </w:r>
    </w:p>
    <w:p w14:paraId="7C43EBE5" w14:textId="77777777" w:rsidR="00D83BFB" w:rsidRPr="00D83BFB" w:rsidRDefault="00D83BFB">
      <w:pPr>
        <w:numPr>
          <w:ilvl w:val="0"/>
          <w:numId w:val="23"/>
        </w:numPr>
      </w:pPr>
      <w:r w:rsidRPr="00D83BFB">
        <w:rPr>
          <w:rtl/>
        </w:rPr>
        <w:t>التحكم في الألم بالأدوية</w:t>
      </w:r>
      <w:r w:rsidRPr="00D83BFB">
        <w:t>.</w:t>
      </w:r>
    </w:p>
    <w:p w14:paraId="54BD9B43" w14:textId="77777777" w:rsidR="00D83BFB" w:rsidRPr="00D83BFB" w:rsidRDefault="00D83BFB">
      <w:pPr>
        <w:numPr>
          <w:ilvl w:val="0"/>
          <w:numId w:val="23"/>
        </w:numPr>
      </w:pPr>
      <w:r w:rsidRPr="00D83BFB">
        <w:rPr>
          <w:rtl/>
        </w:rPr>
        <w:t>المشي خلال 6–8 ساعات</w:t>
      </w:r>
      <w:r w:rsidRPr="00D83BFB">
        <w:t>.</w:t>
      </w:r>
    </w:p>
    <w:p w14:paraId="08FA48E9" w14:textId="77777777" w:rsidR="00D83BFB" w:rsidRPr="00D83BFB" w:rsidRDefault="00D83BFB">
      <w:pPr>
        <w:numPr>
          <w:ilvl w:val="0"/>
          <w:numId w:val="23"/>
        </w:numPr>
      </w:pPr>
      <w:r w:rsidRPr="00D83BFB">
        <w:rPr>
          <w:rtl/>
        </w:rPr>
        <w:t>بدء شرب السوائل بعد 4–6 ساعات</w:t>
      </w:r>
      <w:r w:rsidRPr="00D83BFB">
        <w:t>.</w:t>
      </w:r>
    </w:p>
    <w:p w14:paraId="04CBD7E2" w14:textId="77777777" w:rsidR="00D83BFB" w:rsidRPr="00D83BFB" w:rsidRDefault="00D83BFB">
      <w:pPr>
        <w:numPr>
          <w:ilvl w:val="0"/>
          <w:numId w:val="23"/>
        </w:numPr>
      </w:pPr>
      <w:r w:rsidRPr="00D83BFB">
        <w:rPr>
          <w:rtl/>
        </w:rPr>
        <w:t>في الحالات المعقدة قد يتم وضع أنبوب تصريف للسوائل، يُزال غالبًا خلال 24–48 ساعة</w:t>
      </w:r>
      <w:r w:rsidRPr="00D83BFB">
        <w:t>.</w:t>
      </w:r>
    </w:p>
    <w:p w14:paraId="1B25A649" w14:textId="77777777" w:rsidR="00D83BFB" w:rsidRPr="00D83BFB" w:rsidRDefault="00D83BFB">
      <w:pPr>
        <w:numPr>
          <w:ilvl w:val="0"/>
          <w:numId w:val="23"/>
        </w:numPr>
      </w:pPr>
      <w:r w:rsidRPr="00D83BFB">
        <w:rPr>
          <w:b/>
          <w:bCs/>
          <w:rtl/>
        </w:rPr>
        <w:t>قد يظهر تغير لونه أزرق حول جروح المنظار بسبب تجمع دموي سطحي، وهذا طبيعي ويزول تدريجيًا خلال أيام</w:t>
      </w:r>
      <w:r w:rsidRPr="00D83BFB">
        <w:rPr>
          <w:b/>
          <w:bCs/>
        </w:rPr>
        <w:t>.</w:t>
      </w:r>
    </w:p>
    <w:p w14:paraId="0E69064E" w14:textId="77777777" w:rsidR="00D83BFB" w:rsidRPr="00D83BFB" w:rsidRDefault="00D83BFB" w:rsidP="00D83BFB">
      <w:r w:rsidRPr="00D83BFB">
        <w:rPr>
          <w:b/>
          <w:bCs/>
          <w:rtl/>
        </w:rPr>
        <w:t>الأسبوع الأول</w:t>
      </w:r>
    </w:p>
    <w:p w14:paraId="6E239242" w14:textId="77777777" w:rsidR="00D83BFB" w:rsidRPr="00D83BFB" w:rsidRDefault="00D83BFB">
      <w:pPr>
        <w:numPr>
          <w:ilvl w:val="0"/>
          <w:numId w:val="24"/>
        </w:numPr>
      </w:pPr>
      <w:r w:rsidRPr="00D83BFB">
        <w:rPr>
          <w:rtl/>
        </w:rPr>
        <w:t>تحسن تدريجي في الشهية والنشاط</w:t>
      </w:r>
      <w:r w:rsidRPr="00D83BFB">
        <w:t>.</w:t>
      </w:r>
    </w:p>
    <w:p w14:paraId="65AEE975" w14:textId="77777777" w:rsidR="00D83BFB" w:rsidRPr="00D83BFB" w:rsidRDefault="00D83BFB">
      <w:pPr>
        <w:numPr>
          <w:ilvl w:val="0"/>
          <w:numId w:val="24"/>
        </w:numPr>
      </w:pPr>
      <w:r w:rsidRPr="00D83BFB">
        <w:rPr>
          <w:rtl/>
        </w:rPr>
        <w:t>العودة للأنشطة الخفيفة خلال 2–3 أيام</w:t>
      </w:r>
      <w:r w:rsidRPr="00D83BFB">
        <w:t>.</w:t>
      </w:r>
    </w:p>
    <w:p w14:paraId="023F1489" w14:textId="77777777" w:rsidR="00D83BFB" w:rsidRPr="00D83BFB" w:rsidRDefault="00D83BFB">
      <w:pPr>
        <w:numPr>
          <w:ilvl w:val="0"/>
          <w:numId w:val="24"/>
        </w:numPr>
      </w:pPr>
      <w:r w:rsidRPr="00D83BFB">
        <w:rPr>
          <w:rtl/>
        </w:rPr>
        <w:t>الاستحمام مسموح مع الضمادات المقاومة للماء</w:t>
      </w:r>
      <w:r w:rsidRPr="00D83BFB">
        <w:t>.</w:t>
      </w:r>
    </w:p>
    <w:p w14:paraId="490375E1" w14:textId="77777777" w:rsidR="00D83BFB" w:rsidRPr="00D83BFB" w:rsidRDefault="00D83BFB" w:rsidP="00D83BFB">
      <w:r w:rsidRPr="00D83BFB">
        <w:rPr>
          <w:b/>
          <w:bCs/>
          <w:rtl/>
        </w:rPr>
        <w:t>الأسابيع التالية</w:t>
      </w:r>
    </w:p>
    <w:p w14:paraId="24CE15BB" w14:textId="77777777" w:rsidR="00D83BFB" w:rsidRPr="00D83BFB" w:rsidRDefault="00D83BFB">
      <w:pPr>
        <w:numPr>
          <w:ilvl w:val="0"/>
          <w:numId w:val="25"/>
        </w:numPr>
      </w:pPr>
      <w:r w:rsidRPr="00D83BFB">
        <w:rPr>
          <w:rtl/>
        </w:rPr>
        <w:t>الشفاء الكامل متوقع</w:t>
      </w:r>
      <w:r w:rsidRPr="00D83BFB">
        <w:t>.</w:t>
      </w:r>
    </w:p>
    <w:p w14:paraId="11245B03" w14:textId="77777777" w:rsidR="00D83BFB" w:rsidRPr="00D83BFB" w:rsidRDefault="00D83BFB">
      <w:pPr>
        <w:numPr>
          <w:ilvl w:val="0"/>
          <w:numId w:val="25"/>
        </w:numPr>
      </w:pPr>
      <w:r w:rsidRPr="00D83BFB">
        <w:rPr>
          <w:rtl/>
        </w:rPr>
        <w:t>نادرًا يستمر انزعاج خفيف أو ألم في مكان الجرح فترة قصيرة</w:t>
      </w:r>
      <w:r w:rsidRPr="00D83BFB">
        <w:t>.</w:t>
      </w:r>
    </w:p>
    <w:p w14:paraId="3AC43EC8" w14:textId="77777777" w:rsidR="00D83BFB" w:rsidRPr="00D83BFB" w:rsidRDefault="00000000" w:rsidP="00D83BFB">
      <w:r>
        <w:pict w14:anchorId="15691870">
          <v:rect id="_x0000_i1048" style="width:0;height:1.5pt" o:hralign="center" o:hrstd="t" o:hr="t" fillcolor="#a0a0a0" stroked="f"/>
        </w:pict>
      </w:r>
    </w:p>
    <w:p w14:paraId="15A95D72" w14:textId="77777777" w:rsidR="00D83BFB" w:rsidRPr="00D83BFB" w:rsidRDefault="00D83BFB" w:rsidP="00D83BFB">
      <w:pPr>
        <w:rPr>
          <w:b/>
          <w:bCs/>
        </w:rPr>
      </w:pPr>
      <w:r w:rsidRPr="00D83BFB">
        <w:rPr>
          <w:b/>
          <w:bCs/>
          <w:rtl/>
        </w:rPr>
        <w:lastRenderedPageBreak/>
        <w:t>سياسة المستشفى للوقاية من الجلطات</w:t>
      </w:r>
      <w:r w:rsidRPr="00D83BFB">
        <w:rPr>
          <w:b/>
          <w:bCs/>
        </w:rPr>
        <w:t xml:space="preserve"> (DVT)</w:t>
      </w:r>
    </w:p>
    <w:p w14:paraId="1D728947" w14:textId="77777777" w:rsidR="00D83BFB" w:rsidRPr="00D83BFB" w:rsidRDefault="00D83BFB" w:rsidP="00D83BFB">
      <w:r w:rsidRPr="00D83BFB">
        <w:rPr>
          <w:rtl/>
        </w:rPr>
        <w:t>في مستشفى محمد الدوسري نطبق سياسة دقيقة للوقاية من جلطات الأوردة العميقة</w:t>
      </w:r>
      <w:r w:rsidRPr="00D83BFB">
        <w:t>:</w:t>
      </w:r>
    </w:p>
    <w:p w14:paraId="4E09185F" w14:textId="77777777" w:rsidR="00D83BFB" w:rsidRPr="00D83BFB" w:rsidRDefault="00D83BFB">
      <w:pPr>
        <w:numPr>
          <w:ilvl w:val="0"/>
          <w:numId w:val="26"/>
        </w:numPr>
      </w:pPr>
      <w:r w:rsidRPr="00D83BFB">
        <w:rPr>
          <w:rtl/>
        </w:rPr>
        <w:t>النهوض والمشي المبكر بعد العملية</w:t>
      </w:r>
      <w:r w:rsidRPr="00D83BFB">
        <w:t>.</w:t>
      </w:r>
    </w:p>
    <w:p w14:paraId="4DF8DB76" w14:textId="77777777" w:rsidR="00D83BFB" w:rsidRPr="00D83BFB" w:rsidRDefault="00D83BFB">
      <w:pPr>
        <w:numPr>
          <w:ilvl w:val="0"/>
          <w:numId w:val="26"/>
        </w:numPr>
      </w:pPr>
      <w:r w:rsidRPr="00D83BFB">
        <w:rPr>
          <w:rtl/>
        </w:rPr>
        <w:t>شرب كميات كافية من السوائل</w:t>
      </w:r>
      <w:r w:rsidRPr="00D83BFB">
        <w:t>.</w:t>
      </w:r>
    </w:p>
    <w:p w14:paraId="5F082DBC" w14:textId="77777777" w:rsidR="00D83BFB" w:rsidRPr="00D83BFB" w:rsidRDefault="00D83BFB">
      <w:pPr>
        <w:numPr>
          <w:ilvl w:val="0"/>
          <w:numId w:val="26"/>
        </w:numPr>
      </w:pPr>
      <w:r w:rsidRPr="00D83BFB">
        <w:rPr>
          <w:rtl/>
        </w:rPr>
        <w:t>في بعض الحالات الخاصة، إعطاء حقن وقائية تحت الجلد</w:t>
      </w:r>
      <w:r w:rsidRPr="00D83BFB">
        <w:t xml:space="preserve"> (</w:t>
      </w:r>
      <w:r w:rsidRPr="00D83BFB">
        <w:rPr>
          <w:i/>
          <w:iCs/>
          <w:rtl/>
        </w:rPr>
        <w:t>كليكسان</w:t>
      </w:r>
      <w:r w:rsidRPr="00D83BFB">
        <w:t xml:space="preserve">) </w:t>
      </w:r>
      <w:r w:rsidRPr="00D83BFB">
        <w:rPr>
          <w:rtl/>
        </w:rPr>
        <w:t>لمدة ٧–١٠ أيام بعد العملية</w:t>
      </w:r>
      <w:r w:rsidRPr="00D83BFB">
        <w:t>.</w:t>
      </w:r>
    </w:p>
    <w:p w14:paraId="57CF6667" w14:textId="77777777" w:rsidR="00D83BFB" w:rsidRPr="00D83BFB" w:rsidRDefault="00000000" w:rsidP="00D83BFB">
      <w:r>
        <w:pict w14:anchorId="7BDB48C4">
          <v:rect id="_x0000_i1049" style="width:0;height:1.5pt" o:hralign="center" o:hrstd="t" o:hr="t" fillcolor="#a0a0a0" stroked="f"/>
        </w:pict>
      </w:r>
    </w:p>
    <w:p w14:paraId="4A9866D7" w14:textId="77777777" w:rsidR="00D83BFB" w:rsidRPr="00D83BFB" w:rsidRDefault="00D83BFB" w:rsidP="00D83BFB">
      <w:pPr>
        <w:rPr>
          <w:b/>
          <w:bCs/>
        </w:rPr>
      </w:pPr>
      <w:r w:rsidRPr="00D83BFB">
        <w:rPr>
          <w:b/>
          <w:bCs/>
          <w:rtl/>
        </w:rPr>
        <w:t>المتابعة</w:t>
      </w:r>
    </w:p>
    <w:p w14:paraId="53AE35BF" w14:textId="77777777" w:rsidR="00D83BFB" w:rsidRPr="00D83BFB" w:rsidRDefault="00D83BFB">
      <w:pPr>
        <w:numPr>
          <w:ilvl w:val="0"/>
          <w:numId w:val="27"/>
        </w:numPr>
      </w:pPr>
      <w:r w:rsidRPr="00D83BFB">
        <w:rPr>
          <w:b/>
          <w:bCs/>
          <w:rtl/>
        </w:rPr>
        <w:t>الزيارة الأولى</w:t>
      </w:r>
      <w:r w:rsidRPr="00D83BFB">
        <w:rPr>
          <w:b/>
          <w:bCs/>
        </w:rPr>
        <w:t>:</w:t>
      </w:r>
      <w:r w:rsidRPr="00D83BFB">
        <w:t xml:space="preserve"> </w:t>
      </w:r>
      <w:r w:rsidRPr="00D83BFB">
        <w:rPr>
          <w:rtl/>
        </w:rPr>
        <w:t>بعد 5–7 أيام لفحص الجرح</w:t>
      </w:r>
      <w:r w:rsidRPr="00D83BFB">
        <w:t>.</w:t>
      </w:r>
    </w:p>
    <w:p w14:paraId="5D50D2F3" w14:textId="77777777" w:rsidR="00D83BFB" w:rsidRPr="00D83BFB" w:rsidRDefault="00D83BFB">
      <w:pPr>
        <w:numPr>
          <w:ilvl w:val="0"/>
          <w:numId w:val="27"/>
        </w:numPr>
      </w:pPr>
      <w:r w:rsidRPr="00D83BFB">
        <w:rPr>
          <w:rtl/>
        </w:rPr>
        <w:t>زيارات أخرى فقط إذا أوصى الطبيب</w:t>
      </w:r>
      <w:r w:rsidRPr="00D83BFB">
        <w:t>.</w:t>
      </w:r>
    </w:p>
    <w:p w14:paraId="00B9AA12" w14:textId="77777777" w:rsidR="00D83BFB" w:rsidRPr="00D83BFB" w:rsidRDefault="00000000" w:rsidP="00D83BFB">
      <w:r>
        <w:pict w14:anchorId="26837D5E">
          <v:rect id="_x0000_i1050" style="width:0;height:1.5pt" o:hralign="center" o:hrstd="t" o:hr="t" fillcolor="#a0a0a0" stroked="f"/>
        </w:pict>
      </w:r>
    </w:p>
    <w:p w14:paraId="6DBE1654" w14:textId="77777777" w:rsidR="00D83BFB" w:rsidRPr="00D83BFB" w:rsidRDefault="00D83BFB" w:rsidP="00D83BFB">
      <w:pPr>
        <w:rPr>
          <w:b/>
          <w:bCs/>
        </w:rPr>
      </w:pPr>
      <w:r w:rsidRPr="00D83BFB">
        <w:rPr>
          <w:b/>
          <w:bCs/>
          <w:rtl/>
        </w:rPr>
        <w:t>المضاعفات المحتملة</w:t>
      </w:r>
    </w:p>
    <w:p w14:paraId="306B91A6" w14:textId="77777777" w:rsidR="00D83BFB" w:rsidRPr="00D83BFB" w:rsidRDefault="00D83BFB" w:rsidP="00D83BFB">
      <w:r w:rsidRPr="00D83BFB">
        <w:rPr>
          <w:b/>
          <w:bCs/>
          <w:rtl/>
        </w:rPr>
        <w:t>مبكرًا (أيام–أسابيع)</w:t>
      </w:r>
      <w:r w:rsidRPr="00D83BFB">
        <w:rPr>
          <w:b/>
          <w:bCs/>
        </w:rPr>
        <w:t>:</w:t>
      </w:r>
    </w:p>
    <w:p w14:paraId="29BF595C" w14:textId="77777777" w:rsidR="00D83BFB" w:rsidRPr="00D83BFB" w:rsidRDefault="00D83BFB">
      <w:pPr>
        <w:numPr>
          <w:ilvl w:val="0"/>
          <w:numId w:val="28"/>
        </w:numPr>
      </w:pPr>
      <w:r w:rsidRPr="00D83BFB">
        <w:rPr>
          <w:rtl/>
        </w:rPr>
        <w:t>التهاب الجرح: 1–3</w:t>
      </w:r>
      <w:r w:rsidRPr="00D83BFB">
        <w:t>%</w:t>
      </w:r>
    </w:p>
    <w:p w14:paraId="2CD3DFE9" w14:textId="77777777" w:rsidR="00D83BFB" w:rsidRPr="00D83BFB" w:rsidRDefault="00D83BFB">
      <w:pPr>
        <w:numPr>
          <w:ilvl w:val="0"/>
          <w:numId w:val="28"/>
        </w:numPr>
      </w:pPr>
      <w:r w:rsidRPr="00D83BFB">
        <w:rPr>
          <w:rtl/>
        </w:rPr>
        <w:t>نزيف: أقل من 1</w:t>
      </w:r>
      <w:r w:rsidRPr="00D83BFB">
        <w:t>%</w:t>
      </w:r>
    </w:p>
    <w:p w14:paraId="5741BE0B" w14:textId="77777777" w:rsidR="00D83BFB" w:rsidRPr="00D83BFB" w:rsidRDefault="00D83BFB">
      <w:pPr>
        <w:numPr>
          <w:ilvl w:val="0"/>
          <w:numId w:val="28"/>
        </w:numPr>
      </w:pPr>
      <w:r w:rsidRPr="00D83BFB">
        <w:rPr>
          <w:rtl/>
        </w:rPr>
        <w:t>خراج داخلي: 1–2</w:t>
      </w:r>
      <w:r w:rsidRPr="00D83BFB">
        <w:t>%</w:t>
      </w:r>
    </w:p>
    <w:p w14:paraId="10248204" w14:textId="77777777" w:rsidR="00D83BFB" w:rsidRPr="00D83BFB" w:rsidRDefault="00D83BFB">
      <w:pPr>
        <w:numPr>
          <w:ilvl w:val="0"/>
          <w:numId w:val="28"/>
        </w:numPr>
      </w:pPr>
      <w:r w:rsidRPr="00D83BFB">
        <w:rPr>
          <w:rtl/>
        </w:rPr>
        <w:t>شلل مؤقت في حركة الأمعاء: 1–2</w:t>
      </w:r>
      <w:r w:rsidRPr="00D83BFB">
        <w:t>%</w:t>
      </w:r>
    </w:p>
    <w:p w14:paraId="639C9B02" w14:textId="77777777" w:rsidR="00D83BFB" w:rsidRPr="00D83BFB" w:rsidRDefault="00D83BFB" w:rsidP="00D83BFB">
      <w:r w:rsidRPr="00D83BFB">
        <w:rPr>
          <w:b/>
          <w:bCs/>
          <w:rtl/>
        </w:rPr>
        <w:t>متأخرًا (أشهر)</w:t>
      </w:r>
      <w:r w:rsidRPr="00D83BFB">
        <w:rPr>
          <w:b/>
          <w:bCs/>
        </w:rPr>
        <w:t>:</w:t>
      </w:r>
    </w:p>
    <w:p w14:paraId="09F3877A" w14:textId="77777777" w:rsidR="00D83BFB" w:rsidRPr="00D83BFB" w:rsidRDefault="00D83BFB">
      <w:pPr>
        <w:numPr>
          <w:ilvl w:val="0"/>
          <w:numId w:val="29"/>
        </w:numPr>
      </w:pPr>
      <w:r w:rsidRPr="00D83BFB">
        <w:rPr>
          <w:rtl/>
        </w:rPr>
        <w:t>فتق في مكان الجرح (نادر 1–2%)</w:t>
      </w:r>
    </w:p>
    <w:p w14:paraId="5EA10E70" w14:textId="77777777" w:rsidR="00D83BFB" w:rsidRPr="00D83BFB" w:rsidRDefault="00D83BFB">
      <w:pPr>
        <w:numPr>
          <w:ilvl w:val="0"/>
          <w:numId w:val="29"/>
        </w:numPr>
      </w:pPr>
      <w:r w:rsidRPr="00D83BFB">
        <w:rPr>
          <w:rtl/>
        </w:rPr>
        <w:t>انسداد أمعاء نتيجة التصاقات (نادر)</w:t>
      </w:r>
    </w:p>
    <w:p w14:paraId="63B3C497" w14:textId="77777777" w:rsidR="00D83BFB" w:rsidRPr="00D83BFB" w:rsidRDefault="00000000" w:rsidP="00D83BFB">
      <w:r>
        <w:pict w14:anchorId="1D6D43DC">
          <v:rect id="_x0000_i1051" style="width:0;height:1.5pt" o:hralign="center" o:hrstd="t" o:hr="t" fillcolor="#a0a0a0" stroked="f"/>
        </w:pict>
      </w:r>
    </w:p>
    <w:p w14:paraId="0289AFE6" w14:textId="77777777" w:rsidR="00D83BFB" w:rsidRPr="00D83BFB" w:rsidRDefault="00D83BFB" w:rsidP="00D83BFB">
      <w:pPr>
        <w:rPr>
          <w:b/>
          <w:bCs/>
        </w:rPr>
      </w:pPr>
      <w:r w:rsidRPr="00D83BFB">
        <w:rPr>
          <w:b/>
          <w:bCs/>
          <w:rtl/>
        </w:rPr>
        <w:t>وقت العملية والتعافي</w:t>
      </w:r>
    </w:p>
    <w:p w14:paraId="772DB243" w14:textId="77777777" w:rsidR="00D83BFB" w:rsidRPr="00D83BFB" w:rsidRDefault="00D83BFB">
      <w:pPr>
        <w:numPr>
          <w:ilvl w:val="0"/>
          <w:numId w:val="30"/>
        </w:numPr>
      </w:pPr>
      <w:r w:rsidRPr="00D83BFB">
        <w:rPr>
          <w:rtl/>
        </w:rPr>
        <w:t>مدة العملية: 45–90 دقيقة</w:t>
      </w:r>
    </w:p>
    <w:p w14:paraId="2F1CBEE3" w14:textId="77777777" w:rsidR="00D83BFB" w:rsidRPr="00D83BFB" w:rsidRDefault="00D83BFB">
      <w:pPr>
        <w:numPr>
          <w:ilvl w:val="0"/>
          <w:numId w:val="30"/>
        </w:numPr>
      </w:pPr>
      <w:r w:rsidRPr="00D83BFB">
        <w:rPr>
          <w:rtl/>
        </w:rPr>
        <w:t>الإقامة بالمستشفى: 1–2 يوم (أطول إذا كانت الزائدة منفجرة)</w:t>
      </w:r>
    </w:p>
    <w:p w14:paraId="7CD3CF52" w14:textId="77777777" w:rsidR="00D83BFB" w:rsidRPr="00D83BFB" w:rsidRDefault="00D83BFB">
      <w:pPr>
        <w:numPr>
          <w:ilvl w:val="0"/>
          <w:numId w:val="30"/>
        </w:numPr>
      </w:pPr>
      <w:r w:rsidRPr="00D83BFB">
        <w:rPr>
          <w:rtl/>
        </w:rPr>
        <w:t>إجازة مرضية: 7–14 يوم</w:t>
      </w:r>
    </w:p>
    <w:p w14:paraId="64C57A38" w14:textId="77777777" w:rsidR="00D83BFB" w:rsidRPr="00D83BFB" w:rsidRDefault="00000000" w:rsidP="00D83BFB">
      <w:r>
        <w:pict w14:anchorId="03D1180E">
          <v:rect id="_x0000_i1052" style="width:0;height:1.5pt" o:hralign="center" o:hrstd="t" o:hr="t" fillcolor="#a0a0a0" stroked="f"/>
        </w:pict>
      </w:r>
    </w:p>
    <w:p w14:paraId="06EE92E2" w14:textId="77777777" w:rsidR="00D83BFB" w:rsidRPr="00D83BFB" w:rsidRDefault="00D83BFB" w:rsidP="00D83BFB">
      <w:pPr>
        <w:rPr>
          <w:b/>
          <w:bCs/>
        </w:rPr>
      </w:pPr>
      <w:r w:rsidRPr="00D83BFB">
        <w:rPr>
          <w:b/>
          <w:bCs/>
          <w:rtl/>
        </w:rPr>
        <w:t>العودة للنشاطات</w:t>
      </w:r>
    </w:p>
    <w:p w14:paraId="0985A818" w14:textId="77777777" w:rsidR="00D83BFB" w:rsidRPr="00D83BFB" w:rsidRDefault="00D83BFB">
      <w:pPr>
        <w:numPr>
          <w:ilvl w:val="0"/>
          <w:numId w:val="31"/>
        </w:numPr>
      </w:pPr>
      <w:r w:rsidRPr="00D83BFB">
        <w:rPr>
          <w:rtl/>
        </w:rPr>
        <w:lastRenderedPageBreak/>
        <w:t>المشي: في نفس اليوم أو اليوم التالي</w:t>
      </w:r>
    </w:p>
    <w:p w14:paraId="678E58D7" w14:textId="77777777" w:rsidR="00D83BFB" w:rsidRPr="00D83BFB" w:rsidRDefault="00D83BFB">
      <w:pPr>
        <w:numPr>
          <w:ilvl w:val="0"/>
          <w:numId w:val="31"/>
        </w:numPr>
      </w:pPr>
      <w:r w:rsidRPr="00D83BFB">
        <w:rPr>
          <w:rtl/>
        </w:rPr>
        <w:t>القيادة: بعد 3–5 أيام (عند زوال الألم)</w:t>
      </w:r>
    </w:p>
    <w:p w14:paraId="5AF30BD1" w14:textId="77777777" w:rsidR="00D83BFB" w:rsidRPr="00D83BFB" w:rsidRDefault="00D83BFB">
      <w:pPr>
        <w:numPr>
          <w:ilvl w:val="0"/>
          <w:numId w:val="31"/>
        </w:numPr>
      </w:pPr>
      <w:r w:rsidRPr="00D83BFB">
        <w:rPr>
          <w:rtl/>
        </w:rPr>
        <w:t>الأعمال المكتبية: بعد أسبوع</w:t>
      </w:r>
    </w:p>
    <w:p w14:paraId="3919375A" w14:textId="77777777" w:rsidR="00D83BFB" w:rsidRPr="00D83BFB" w:rsidRDefault="00D83BFB">
      <w:pPr>
        <w:numPr>
          <w:ilvl w:val="0"/>
          <w:numId w:val="31"/>
        </w:numPr>
      </w:pPr>
      <w:r w:rsidRPr="00D83BFB">
        <w:rPr>
          <w:rtl/>
        </w:rPr>
        <w:t>رفع الأثقال/الرياضة: بعد 4–6 أسابيع</w:t>
      </w:r>
    </w:p>
    <w:p w14:paraId="176D5D27" w14:textId="77777777" w:rsidR="00D83BFB" w:rsidRPr="00D83BFB" w:rsidRDefault="00000000" w:rsidP="00D83BFB">
      <w:r>
        <w:pict w14:anchorId="07948F5B">
          <v:rect id="_x0000_i1053" style="width:0;height:1.5pt" o:hralign="center" o:hrstd="t" o:hr="t" fillcolor="#a0a0a0" stroked="f"/>
        </w:pict>
      </w:r>
    </w:p>
    <w:p w14:paraId="599B5265" w14:textId="77777777" w:rsidR="00D83BFB" w:rsidRPr="00D83BFB" w:rsidRDefault="00D83BFB" w:rsidP="00D83BFB">
      <w:pPr>
        <w:rPr>
          <w:b/>
          <w:bCs/>
        </w:rPr>
      </w:pPr>
      <w:r w:rsidRPr="00D83BFB">
        <w:rPr>
          <w:b/>
          <w:bCs/>
          <w:rtl/>
        </w:rPr>
        <w:t>اعتبارات خاصة</w:t>
      </w:r>
    </w:p>
    <w:p w14:paraId="36B4D37E" w14:textId="77777777" w:rsidR="00D83BFB" w:rsidRPr="00D83BFB" w:rsidRDefault="00D83BFB">
      <w:pPr>
        <w:numPr>
          <w:ilvl w:val="0"/>
          <w:numId w:val="32"/>
        </w:numPr>
      </w:pPr>
      <w:r w:rsidRPr="00D83BFB">
        <w:rPr>
          <w:b/>
          <w:bCs/>
          <w:rtl/>
        </w:rPr>
        <w:t>مرضى السكري</w:t>
      </w:r>
      <w:r w:rsidRPr="00D83BFB">
        <w:rPr>
          <w:b/>
          <w:bCs/>
        </w:rPr>
        <w:t>:</w:t>
      </w:r>
      <w:r w:rsidRPr="00D83BFB">
        <w:t xml:space="preserve"> </w:t>
      </w:r>
      <w:r w:rsidRPr="00D83BFB">
        <w:rPr>
          <w:rtl/>
        </w:rPr>
        <w:t>مراقبة السكر بدقة، احتمال أعلى لالتهابات الجرح</w:t>
      </w:r>
      <w:r w:rsidRPr="00D83BFB">
        <w:t>.</w:t>
      </w:r>
    </w:p>
    <w:p w14:paraId="52226AB4" w14:textId="77777777" w:rsidR="00D83BFB" w:rsidRPr="00D83BFB" w:rsidRDefault="00D83BFB">
      <w:pPr>
        <w:numPr>
          <w:ilvl w:val="0"/>
          <w:numId w:val="32"/>
        </w:numPr>
      </w:pPr>
      <w:r w:rsidRPr="00D83BFB">
        <w:rPr>
          <w:b/>
          <w:bCs/>
          <w:rtl/>
        </w:rPr>
        <w:t>مرضى الضغط</w:t>
      </w:r>
      <w:r w:rsidRPr="00D83BFB">
        <w:rPr>
          <w:b/>
          <w:bCs/>
        </w:rPr>
        <w:t>:</w:t>
      </w:r>
      <w:r w:rsidRPr="00D83BFB">
        <w:t xml:space="preserve"> </w:t>
      </w:r>
      <w:r w:rsidRPr="00D83BFB">
        <w:rPr>
          <w:rtl/>
        </w:rPr>
        <w:t>الاستمرار في أدوية الضغط حتى صباح العملية</w:t>
      </w:r>
      <w:r w:rsidRPr="00D83BFB">
        <w:t>.</w:t>
      </w:r>
    </w:p>
    <w:p w14:paraId="0D6464BE" w14:textId="77777777" w:rsidR="00D83BFB" w:rsidRPr="00D83BFB" w:rsidRDefault="00D83BFB">
      <w:pPr>
        <w:numPr>
          <w:ilvl w:val="0"/>
          <w:numId w:val="32"/>
        </w:numPr>
      </w:pPr>
      <w:r w:rsidRPr="00D83BFB">
        <w:rPr>
          <w:b/>
          <w:bCs/>
          <w:rtl/>
        </w:rPr>
        <w:t>الحامل</w:t>
      </w:r>
      <w:r w:rsidRPr="00D83BFB">
        <w:rPr>
          <w:b/>
          <w:bCs/>
        </w:rPr>
        <w:t>:</w:t>
      </w:r>
      <w:r w:rsidRPr="00D83BFB">
        <w:t xml:space="preserve"> </w:t>
      </w:r>
      <w:r w:rsidRPr="00D83BFB">
        <w:rPr>
          <w:rtl/>
        </w:rPr>
        <w:t>العملية آمنة في جميع مراحل الحمل لكن الأعراض قد تكون مختلفة</w:t>
      </w:r>
      <w:r w:rsidRPr="00D83BFB">
        <w:t>.</w:t>
      </w:r>
    </w:p>
    <w:p w14:paraId="5F798F55" w14:textId="77777777" w:rsidR="00D83BFB" w:rsidRPr="00D83BFB" w:rsidRDefault="00D83BFB">
      <w:pPr>
        <w:numPr>
          <w:ilvl w:val="0"/>
          <w:numId w:val="32"/>
        </w:numPr>
      </w:pPr>
      <w:r w:rsidRPr="00D83BFB">
        <w:rPr>
          <w:b/>
          <w:bCs/>
          <w:rtl/>
        </w:rPr>
        <w:t>الأم المرضعة</w:t>
      </w:r>
      <w:r w:rsidRPr="00D83BFB">
        <w:rPr>
          <w:b/>
          <w:bCs/>
        </w:rPr>
        <w:t>:</w:t>
      </w:r>
      <w:r w:rsidRPr="00D83BFB">
        <w:t xml:space="preserve"> </w:t>
      </w:r>
      <w:r w:rsidRPr="00D83BFB">
        <w:rPr>
          <w:rtl/>
        </w:rPr>
        <w:t>معظم الأدوية آمنة، راجعي الطبيب لكل دواء</w:t>
      </w:r>
      <w:r w:rsidRPr="00D83BFB">
        <w:t>.</w:t>
      </w:r>
    </w:p>
    <w:p w14:paraId="557CA690" w14:textId="77777777" w:rsidR="00D83BFB" w:rsidRPr="00D83BFB" w:rsidRDefault="00000000" w:rsidP="00D83BFB">
      <w:r>
        <w:pict w14:anchorId="694C475C">
          <v:rect id="_x0000_i1054" style="width:0;height:1.5pt" o:hralign="center" o:hrstd="t" o:hr="t" fillcolor="#a0a0a0" stroked="f"/>
        </w:pict>
      </w:r>
    </w:p>
    <w:p w14:paraId="2A0ED7BA" w14:textId="77777777" w:rsidR="00D83BFB" w:rsidRPr="00D83BFB" w:rsidRDefault="00D83BFB" w:rsidP="00D83BFB">
      <w:pPr>
        <w:rPr>
          <w:b/>
          <w:bCs/>
        </w:rPr>
      </w:pPr>
      <w:r w:rsidRPr="00D83BFB">
        <w:rPr>
          <w:b/>
          <w:bCs/>
          <w:rtl/>
        </w:rPr>
        <w:t>متى تتصل بالطبيب أو تراجع الطوارئ</w:t>
      </w:r>
    </w:p>
    <w:p w14:paraId="1676C640" w14:textId="77777777" w:rsidR="00D83BFB" w:rsidRPr="00D83BFB" w:rsidRDefault="00D83BFB">
      <w:pPr>
        <w:numPr>
          <w:ilvl w:val="0"/>
          <w:numId w:val="33"/>
        </w:numPr>
      </w:pPr>
      <w:r w:rsidRPr="00D83BFB">
        <w:rPr>
          <w:rtl/>
        </w:rPr>
        <w:t>حرارة فوق 38</w:t>
      </w:r>
      <w:r w:rsidRPr="00D83BFB">
        <w:t>°</w:t>
      </w:r>
    </w:p>
    <w:p w14:paraId="65A04A42" w14:textId="77777777" w:rsidR="00D83BFB" w:rsidRPr="00D83BFB" w:rsidRDefault="00D83BFB">
      <w:pPr>
        <w:numPr>
          <w:ilvl w:val="0"/>
          <w:numId w:val="33"/>
        </w:numPr>
      </w:pPr>
      <w:r w:rsidRPr="00D83BFB">
        <w:rPr>
          <w:rtl/>
        </w:rPr>
        <w:t>ألم بطني متزايد</w:t>
      </w:r>
    </w:p>
    <w:p w14:paraId="514DAAFB" w14:textId="77777777" w:rsidR="00D83BFB" w:rsidRPr="00D83BFB" w:rsidRDefault="00D83BFB">
      <w:pPr>
        <w:numPr>
          <w:ilvl w:val="0"/>
          <w:numId w:val="33"/>
        </w:numPr>
      </w:pPr>
      <w:r w:rsidRPr="00D83BFB">
        <w:rPr>
          <w:rtl/>
        </w:rPr>
        <w:t>احمرار أو إفرازات صديدية أو دم من الجرح</w:t>
      </w:r>
    </w:p>
    <w:p w14:paraId="2BA53354" w14:textId="77777777" w:rsidR="00D83BFB" w:rsidRPr="00D83BFB" w:rsidRDefault="00D83BFB">
      <w:pPr>
        <w:numPr>
          <w:ilvl w:val="0"/>
          <w:numId w:val="33"/>
        </w:numPr>
      </w:pPr>
      <w:r w:rsidRPr="00D83BFB">
        <w:rPr>
          <w:rtl/>
        </w:rPr>
        <w:t>قيء مستمر أو عدم القدرة على الأكل والشرب</w:t>
      </w:r>
    </w:p>
    <w:p w14:paraId="7BAEF6AD" w14:textId="77777777" w:rsidR="00D83BFB" w:rsidRPr="00D83BFB" w:rsidRDefault="00D83BFB">
      <w:pPr>
        <w:numPr>
          <w:ilvl w:val="0"/>
          <w:numId w:val="33"/>
        </w:numPr>
      </w:pPr>
      <w:r w:rsidRPr="00D83BFB">
        <w:rPr>
          <w:rtl/>
        </w:rPr>
        <w:t>اصفرار الجلد أو العينين (نادر)</w:t>
      </w:r>
    </w:p>
    <w:p w14:paraId="023A50E6" w14:textId="77777777" w:rsidR="00D83BFB" w:rsidRPr="00D83BFB" w:rsidRDefault="00D83BFB">
      <w:pPr>
        <w:numPr>
          <w:ilvl w:val="0"/>
          <w:numId w:val="33"/>
        </w:numPr>
      </w:pPr>
      <w:r w:rsidRPr="00D83BFB">
        <w:rPr>
          <w:rtl/>
        </w:rPr>
        <w:t>تورم أو ألم شديد في الساقين (اشتباه جلطة)</w:t>
      </w:r>
    </w:p>
    <w:p w14:paraId="123E3963" w14:textId="77777777" w:rsidR="00D83BFB" w:rsidRPr="00D83BFB" w:rsidRDefault="00D83BFB">
      <w:pPr>
        <w:numPr>
          <w:ilvl w:val="0"/>
          <w:numId w:val="33"/>
        </w:numPr>
      </w:pPr>
      <w:r w:rsidRPr="00D83BFB">
        <w:rPr>
          <w:rtl/>
        </w:rPr>
        <w:t>صعوبة تنفس أو كحة مستمرة</w:t>
      </w:r>
    </w:p>
    <w:p w14:paraId="4CDA7B3E" w14:textId="77777777" w:rsidR="00123842" w:rsidRPr="00D83BFB" w:rsidRDefault="00123842" w:rsidP="00D83BFB"/>
    <w:sectPr w:rsidR="00123842" w:rsidRPr="00D83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14B"/>
    <w:multiLevelType w:val="multilevel"/>
    <w:tmpl w:val="07B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97B"/>
    <w:multiLevelType w:val="multilevel"/>
    <w:tmpl w:val="362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92551"/>
    <w:multiLevelType w:val="multilevel"/>
    <w:tmpl w:val="807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F6A0A"/>
    <w:multiLevelType w:val="multilevel"/>
    <w:tmpl w:val="89F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72C98"/>
    <w:multiLevelType w:val="multilevel"/>
    <w:tmpl w:val="1A4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A1954"/>
    <w:multiLevelType w:val="multilevel"/>
    <w:tmpl w:val="A40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C2350"/>
    <w:multiLevelType w:val="multilevel"/>
    <w:tmpl w:val="BD4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A6171"/>
    <w:multiLevelType w:val="multilevel"/>
    <w:tmpl w:val="CD30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F3E3B"/>
    <w:multiLevelType w:val="multilevel"/>
    <w:tmpl w:val="6154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73A8E"/>
    <w:multiLevelType w:val="multilevel"/>
    <w:tmpl w:val="53D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51860"/>
    <w:multiLevelType w:val="multilevel"/>
    <w:tmpl w:val="B4A6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34A32"/>
    <w:multiLevelType w:val="multilevel"/>
    <w:tmpl w:val="44E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835B4"/>
    <w:multiLevelType w:val="multilevel"/>
    <w:tmpl w:val="D73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94EE8"/>
    <w:multiLevelType w:val="multilevel"/>
    <w:tmpl w:val="D496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97BB6"/>
    <w:multiLevelType w:val="multilevel"/>
    <w:tmpl w:val="844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C0EF9"/>
    <w:multiLevelType w:val="multilevel"/>
    <w:tmpl w:val="50C8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E0FAF"/>
    <w:multiLevelType w:val="multilevel"/>
    <w:tmpl w:val="D918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B52AB"/>
    <w:multiLevelType w:val="multilevel"/>
    <w:tmpl w:val="536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746B3"/>
    <w:multiLevelType w:val="multilevel"/>
    <w:tmpl w:val="298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07F2C"/>
    <w:multiLevelType w:val="multilevel"/>
    <w:tmpl w:val="22E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651C3"/>
    <w:multiLevelType w:val="multilevel"/>
    <w:tmpl w:val="B70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81563"/>
    <w:multiLevelType w:val="multilevel"/>
    <w:tmpl w:val="7CA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42B09"/>
    <w:multiLevelType w:val="multilevel"/>
    <w:tmpl w:val="7C8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62673"/>
    <w:multiLevelType w:val="multilevel"/>
    <w:tmpl w:val="743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539D2"/>
    <w:multiLevelType w:val="multilevel"/>
    <w:tmpl w:val="BB6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A35A8"/>
    <w:multiLevelType w:val="multilevel"/>
    <w:tmpl w:val="7C5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B2DD7"/>
    <w:multiLevelType w:val="multilevel"/>
    <w:tmpl w:val="A53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36C81"/>
    <w:multiLevelType w:val="multilevel"/>
    <w:tmpl w:val="9EE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55E5D"/>
    <w:multiLevelType w:val="multilevel"/>
    <w:tmpl w:val="B2B2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B00DA"/>
    <w:multiLevelType w:val="multilevel"/>
    <w:tmpl w:val="C57E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C7037"/>
    <w:multiLevelType w:val="multilevel"/>
    <w:tmpl w:val="9D9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9172E"/>
    <w:multiLevelType w:val="multilevel"/>
    <w:tmpl w:val="C82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75414"/>
    <w:multiLevelType w:val="multilevel"/>
    <w:tmpl w:val="B18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805363">
    <w:abstractNumId w:val="3"/>
  </w:num>
  <w:num w:numId="2" w16cid:durableId="1215194111">
    <w:abstractNumId w:val="7"/>
  </w:num>
  <w:num w:numId="3" w16cid:durableId="1236207549">
    <w:abstractNumId w:val="30"/>
  </w:num>
  <w:num w:numId="4" w16cid:durableId="1704211273">
    <w:abstractNumId w:val="4"/>
  </w:num>
  <w:num w:numId="5" w16cid:durableId="1102148952">
    <w:abstractNumId w:val="13"/>
  </w:num>
  <w:num w:numId="6" w16cid:durableId="248581353">
    <w:abstractNumId w:val="32"/>
  </w:num>
  <w:num w:numId="7" w16cid:durableId="831680302">
    <w:abstractNumId w:val="29"/>
  </w:num>
  <w:num w:numId="8" w16cid:durableId="1727534605">
    <w:abstractNumId w:val="6"/>
  </w:num>
  <w:num w:numId="9" w16cid:durableId="1880434804">
    <w:abstractNumId w:val="11"/>
  </w:num>
  <w:num w:numId="10" w16cid:durableId="1086077374">
    <w:abstractNumId w:val="5"/>
  </w:num>
  <w:num w:numId="11" w16cid:durableId="123499708">
    <w:abstractNumId w:val="26"/>
  </w:num>
  <w:num w:numId="12" w16cid:durableId="724447438">
    <w:abstractNumId w:val="9"/>
  </w:num>
  <w:num w:numId="13" w16cid:durableId="1663850388">
    <w:abstractNumId w:val="2"/>
  </w:num>
  <w:num w:numId="14" w16cid:durableId="71319598">
    <w:abstractNumId w:val="1"/>
  </w:num>
  <w:num w:numId="15" w16cid:durableId="279842459">
    <w:abstractNumId w:val="25"/>
  </w:num>
  <w:num w:numId="16" w16cid:durableId="1599170328">
    <w:abstractNumId w:val="31"/>
  </w:num>
  <w:num w:numId="17" w16cid:durableId="1281959573">
    <w:abstractNumId w:val="18"/>
  </w:num>
  <w:num w:numId="18" w16cid:durableId="802621497">
    <w:abstractNumId w:val="21"/>
  </w:num>
  <w:num w:numId="19" w16cid:durableId="1966303184">
    <w:abstractNumId w:val="8"/>
  </w:num>
  <w:num w:numId="20" w16cid:durableId="1714839373">
    <w:abstractNumId w:val="20"/>
  </w:num>
  <w:num w:numId="21" w16cid:durableId="1096709844">
    <w:abstractNumId w:val="22"/>
  </w:num>
  <w:num w:numId="22" w16cid:durableId="1826699258">
    <w:abstractNumId w:val="28"/>
  </w:num>
  <w:num w:numId="23" w16cid:durableId="125901705">
    <w:abstractNumId w:val="17"/>
  </w:num>
  <w:num w:numId="24" w16cid:durableId="1608535647">
    <w:abstractNumId w:val="10"/>
  </w:num>
  <w:num w:numId="25" w16cid:durableId="1948584360">
    <w:abstractNumId w:val="19"/>
  </w:num>
  <w:num w:numId="26" w16cid:durableId="1677069782">
    <w:abstractNumId w:val="12"/>
  </w:num>
  <w:num w:numId="27" w16cid:durableId="1001856423">
    <w:abstractNumId w:val="27"/>
  </w:num>
  <w:num w:numId="28" w16cid:durableId="1297250584">
    <w:abstractNumId w:val="16"/>
  </w:num>
  <w:num w:numId="29" w16cid:durableId="794717268">
    <w:abstractNumId w:val="23"/>
  </w:num>
  <w:num w:numId="30" w16cid:durableId="535854643">
    <w:abstractNumId w:val="14"/>
  </w:num>
  <w:num w:numId="31" w16cid:durableId="1383871586">
    <w:abstractNumId w:val="15"/>
  </w:num>
  <w:num w:numId="32" w16cid:durableId="1554272431">
    <w:abstractNumId w:val="24"/>
  </w:num>
  <w:num w:numId="33" w16cid:durableId="117455779">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42"/>
    <w:rsid w:val="000E0887"/>
    <w:rsid w:val="00123842"/>
    <w:rsid w:val="00142CD5"/>
    <w:rsid w:val="00925309"/>
    <w:rsid w:val="00B52389"/>
    <w:rsid w:val="00D83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D016"/>
  <w15:chartTrackingRefBased/>
  <w15:docId w15:val="{4A8ED4B8-85BC-4511-BE35-FD112A6E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842"/>
    <w:rPr>
      <w:rFonts w:eastAsiaTheme="majorEastAsia" w:cstheme="majorBidi"/>
      <w:color w:val="272727" w:themeColor="text1" w:themeTint="D8"/>
    </w:rPr>
  </w:style>
  <w:style w:type="paragraph" w:styleId="Title">
    <w:name w:val="Title"/>
    <w:basedOn w:val="Normal"/>
    <w:next w:val="Normal"/>
    <w:link w:val="TitleChar"/>
    <w:uiPriority w:val="10"/>
    <w:qFormat/>
    <w:rsid w:val="00123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842"/>
    <w:pPr>
      <w:spacing w:before="160"/>
      <w:jc w:val="center"/>
    </w:pPr>
    <w:rPr>
      <w:i/>
      <w:iCs/>
      <w:color w:val="404040" w:themeColor="text1" w:themeTint="BF"/>
    </w:rPr>
  </w:style>
  <w:style w:type="character" w:customStyle="1" w:styleId="QuoteChar">
    <w:name w:val="Quote Char"/>
    <w:basedOn w:val="DefaultParagraphFont"/>
    <w:link w:val="Quote"/>
    <w:uiPriority w:val="29"/>
    <w:rsid w:val="00123842"/>
    <w:rPr>
      <w:i/>
      <w:iCs/>
      <w:color w:val="404040" w:themeColor="text1" w:themeTint="BF"/>
    </w:rPr>
  </w:style>
  <w:style w:type="paragraph" w:styleId="ListParagraph">
    <w:name w:val="List Paragraph"/>
    <w:basedOn w:val="Normal"/>
    <w:uiPriority w:val="34"/>
    <w:qFormat/>
    <w:rsid w:val="00123842"/>
    <w:pPr>
      <w:ind w:left="720"/>
      <w:contextualSpacing/>
    </w:pPr>
  </w:style>
  <w:style w:type="character" w:styleId="IntenseEmphasis">
    <w:name w:val="Intense Emphasis"/>
    <w:basedOn w:val="DefaultParagraphFont"/>
    <w:uiPriority w:val="21"/>
    <w:qFormat/>
    <w:rsid w:val="00123842"/>
    <w:rPr>
      <w:i/>
      <w:iCs/>
      <w:color w:val="0F4761" w:themeColor="accent1" w:themeShade="BF"/>
    </w:rPr>
  </w:style>
  <w:style w:type="paragraph" w:styleId="IntenseQuote">
    <w:name w:val="Intense Quote"/>
    <w:basedOn w:val="Normal"/>
    <w:next w:val="Normal"/>
    <w:link w:val="IntenseQuoteChar"/>
    <w:uiPriority w:val="30"/>
    <w:qFormat/>
    <w:rsid w:val="00123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842"/>
    <w:rPr>
      <w:i/>
      <w:iCs/>
      <w:color w:val="0F4761" w:themeColor="accent1" w:themeShade="BF"/>
    </w:rPr>
  </w:style>
  <w:style w:type="character" w:styleId="IntenseReference">
    <w:name w:val="Intense Reference"/>
    <w:basedOn w:val="DefaultParagraphFont"/>
    <w:uiPriority w:val="32"/>
    <w:qFormat/>
    <w:rsid w:val="00123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1094</Words>
  <Characters>6041</Characters>
  <Application>Microsoft Office Word</Application>
  <DocSecurity>0</DocSecurity>
  <Lines>205</Lines>
  <Paragraphs>161</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Tamer Rushdy Elalfy</dc:creator>
  <cp:keywords/>
  <dc:description/>
  <cp:lastModifiedBy>Dr. Tamer Rushdy Elalfy</cp:lastModifiedBy>
  <cp:revision>5</cp:revision>
  <dcterms:created xsi:type="dcterms:W3CDTF">2025-09-15T17:09:00Z</dcterms:created>
  <dcterms:modified xsi:type="dcterms:W3CDTF">2025-10-20T07:18:00Z</dcterms:modified>
</cp:coreProperties>
</file>