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6C19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Patient Education &amp; Instruction File: Excision of Sebaceous Cyst (SC)</w:t>
      </w:r>
    </w:p>
    <w:p w14:paraId="53F8BC7E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Mohammed Al-Dossary Hospital – Alkhobar, General Surgery Department</w:t>
      </w:r>
    </w:p>
    <w:p w14:paraId="08641D92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What is a Sebaceous Cyst?</w:t>
      </w:r>
    </w:p>
    <w:p w14:paraId="03CF1DD2" w14:textId="77777777" w:rsidR="00A14620" w:rsidRPr="00A14620" w:rsidRDefault="00A14620" w:rsidP="00A14620">
      <w:r w:rsidRPr="00A14620">
        <w:t>A sebaceous cyst is a benign, slow-growing lump beneath the skin caused by blockage of the sebaceous glands. It may contain a thick, cheese-like material and sometimes has a foul-smelling discharge if infected.</w:t>
      </w:r>
      <w:r w:rsidRPr="00A14620">
        <w:br/>
        <w:t>Some patients may have multiple cysts or a family tendency, and certain skin types are more prone to their formation.</w:t>
      </w:r>
    </w:p>
    <w:p w14:paraId="3BB7A21C" w14:textId="77777777" w:rsidR="00A14620" w:rsidRPr="00A14620" w:rsidRDefault="00A14620" w:rsidP="00A14620">
      <w:r w:rsidRPr="00A14620">
        <w:pict w14:anchorId="29982F53">
          <v:rect id="_x0000_i1151" style="width:0;height:1.5pt" o:hralign="center" o:hrstd="t" o:hr="t" fillcolor="#a0a0a0" stroked="f"/>
        </w:pict>
      </w:r>
    </w:p>
    <w:p w14:paraId="0ED2D515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Purpose of Excision</w:t>
      </w:r>
    </w:p>
    <w:p w14:paraId="49452FFD" w14:textId="77777777" w:rsidR="00A14620" w:rsidRPr="00A14620" w:rsidRDefault="00A14620" w:rsidP="00A14620">
      <w:pPr>
        <w:numPr>
          <w:ilvl w:val="0"/>
          <w:numId w:val="1"/>
        </w:numPr>
      </w:pPr>
      <w:r w:rsidRPr="00A14620">
        <w:t>To remove discomfort or prevent infection</w:t>
      </w:r>
    </w:p>
    <w:p w14:paraId="7E4EE0F0" w14:textId="77777777" w:rsidR="00A14620" w:rsidRPr="00A14620" w:rsidRDefault="00A14620" w:rsidP="00A14620">
      <w:pPr>
        <w:numPr>
          <w:ilvl w:val="0"/>
          <w:numId w:val="1"/>
        </w:numPr>
      </w:pPr>
      <w:r w:rsidRPr="00A14620">
        <w:t>To avoid rupture or increase in size</w:t>
      </w:r>
    </w:p>
    <w:p w14:paraId="331843D6" w14:textId="77777777" w:rsidR="00A14620" w:rsidRPr="00A14620" w:rsidRDefault="00A14620" w:rsidP="00A14620">
      <w:pPr>
        <w:numPr>
          <w:ilvl w:val="0"/>
          <w:numId w:val="1"/>
        </w:numPr>
      </w:pPr>
      <w:r w:rsidRPr="00A14620">
        <w:t>For cosmetic reasons</w:t>
      </w:r>
    </w:p>
    <w:p w14:paraId="44EF2AE7" w14:textId="77777777" w:rsidR="00A14620" w:rsidRPr="00A14620" w:rsidRDefault="00A14620" w:rsidP="00A14620">
      <w:r w:rsidRPr="00A14620">
        <w:pict w14:anchorId="4E5C404B">
          <v:rect id="_x0000_i1152" style="width:0;height:1.5pt" o:hralign="center" o:hrstd="t" o:hr="t" fillcolor="#a0a0a0" stroked="f"/>
        </w:pict>
      </w:r>
    </w:p>
    <w:p w14:paraId="264DC8AB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Why this Procedure is Performed</w:t>
      </w:r>
    </w:p>
    <w:p w14:paraId="11181F6A" w14:textId="77777777" w:rsidR="00A14620" w:rsidRPr="00A14620" w:rsidRDefault="00A14620" w:rsidP="00A14620">
      <w:pPr>
        <w:numPr>
          <w:ilvl w:val="0"/>
          <w:numId w:val="2"/>
        </w:numPr>
      </w:pPr>
      <w:r w:rsidRPr="00A14620">
        <w:t>Persistent or enlarging cyst</w:t>
      </w:r>
    </w:p>
    <w:p w14:paraId="6579F06F" w14:textId="77777777" w:rsidR="00A14620" w:rsidRPr="00A14620" w:rsidRDefault="00A14620" w:rsidP="00A14620">
      <w:pPr>
        <w:numPr>
          <w:ilvl w:val="0"/>
          <w:numId w:val="2"/>
        </w:numPr>
      </w:pPr>
      <w:r w:rsidRPr="00A14620">
        <w:t>Recurrent infection or inflammation</w:t>
      </w:r>
    </w:p>
    <w:p w14:paraId="1209C4BE" w14:textId="77777777" w:rsidR="00A14620" w:rsidRPr="00A14620" w:rsidRDefault="00A14620" w:rsidP="00A14620">
      <w:pPr>
        <w:numPr>
          <w:ilvl w:val="0"/>
          <w:numId w:val="2"/>
        </w:numPr>
      </w:pPr>
      <w:r w:rsidRPr="00A14620">
        <w:t>Cosmetic concern</w:t>
      </w:r>
    </w:p>
    <w:p w14:paraId="1BCD6E83" w14:textId="77777777" w:rsidR="00A14620" w:rsidRPr="00A14620" w:rsidRDefault="00A14620" w:rsidP="00A14620">
      <w:pPr>
        <w:numPr>
          <w:ilvl w:val="0"/>
          <w:numId w:val="2"/>
        </w:numPr>
      </w:pPr>
      <w:r w:rsidRPr="00A14620">
        <w:t>Rare suspicion of malignancy</w:t>
      </w:r>
    </w:p>
    <w:p w14:paraId="331567FD" w14:textId="77777777" w:rsidR="00A14620" w:rsidRPr="00A14620" w:rsidRDefault="00A14620" w:rsidP="00A14620">
      <w:r w:rsidRPr="00A14620">
        <w:pict w14:anchorId="441B5F7A">
          <v:rect id="_x0000_i1153" style="width:0;height:1.5pt" o:hralign="center" o:hrstd="t" o:hr="t" fillcolor="#a0a0a0" stroked="f"/>
        </w:pict>
      </w:r>
    </w:p>
    <w:p w14:paraId="57432AED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Procedure Details</w:t>
      </w:r>
    </w:p>
    <w:p w14:paraId="46D2B404" w14:textId="77777777" w:rsidR="00A14620" w:rsidRPr="00A14620" w:rsidRDefault="00A14620" w:rsidP="00A14620">
      <w:pPr>
        <w:numPr>
          <w:ilvl w:val="0"/>
          <w:numId w:val="3"/>
        </w:numPr>
      </w:pPr>
      <w:r w:rsidRPr="00A14620">
        <w:rPr>
          <w:b/>
          <w:bCs/>
        </w:rPr>
        <w:t>Anesthesia:</w:t>
      </w:r>
      <w:r w:rsidRPr="00A14620">
        <w:t xml:space="preserve"> Local anesthesia</w:t>
      </w:r>
    </w:p>
    <w:p w14:paraId="1C50E934" w14:textId="77777777" w:rsidR="00A14620" w:rsidRPr="00A14620" w:rsidRDefault="00A14620" w:rsidP="00A14620">
      <w:pPr>
        <w:numPr>
          <w:ilvl w:val="0"/>
          <w:numId w:val="3"/>
        </w:numPr>
      </w:pPr>
      <w:r w:rsidRPr="00A14620">
        <w:rPr>
          <w:b/>
          <w:bCs/>
        </w:rPr>
        <w:t>Technique:</w:t>
      </w:r>
      <w:r w:rsidRPr="00A14620">
        <w:t xml:space="preserve"> Small incision over the cyst, complete removal of the cyst sac, closure with stitches</w:t>
      </w:r>
    </w:p>
    <w:p w14:paraId="670F2B02" w14:textId="77777777" w:rsidR="00A14620" w:rsidRPr="00A14620" w:rsidRDefault="00A14620" w:rsidP="00A14620">
      <w:pPr>
        <w:numPr>
          <w:ilvl w:val="0"/>
          <w:numId w:val="3"/>
        </w:numPr>
      </w:pPr>
      <w:r w:rsidRPr="00A14620">
        <w:rPr>
          <w:b/>
          <w:bCs/>
        </w:rPr>
        <w:t>Duration:</w:t>
      </w:r>
      <w:r w:rsidRPr="00A14620">
        <w:t xml:space="preserve"> 20–30 minutes</w:t>
      </w:r>
    </w:p>
    <w:p w14:paraId="4BF1D1A1" w14:textId="77777777" w:rsidR="00A14620" w:rsidRPr="00A14620" w:rsidRDefault="00A14620" w:rsidP="00A14620">
      <w:pPr>
        <w:numPr>
          <w:ilvl w:val="0"/>
          <w:numId w:val="3"/>
        </w:numPr>
      </w:pPr>
      <w:r w:rsidRPr="00A14620">
        <w:rPr>
          <w:b/>
          <w:bCs/>
        </w:rPr>
        <w:t>Goal:</w:t>
      </w:r>
      <w:r w:rsidRPr="00A14620">
        <w:t xml:space="preserve"> Complete removal of the cyst to prevent recurrence and minimize scarring</w:t>
      </w:r>
    </w:p>
    <w:p w14:paraId="1703E887" w14:textId="77777777" w:rsidR="00A14620" w:rsidRPr="00A14620" w:rsidRDefault="00A14620" w:rsidP="00A14620">
      <w:r w:rsidRPr="00A14620">
        <w:t>If the cyst is large, multiple, or in a difficult area, general anesthesia may be considered.</w:t>
      </w:r>
    </w:p>
    <w:p w14:paraId="0BFC511F" w14:textId="77777777" w:rsidR="00A14620" w:rsidRPr="00A14620" w:rsidRDefault="00A14620" w:rsidP="00A14620">
      <w:r w:rsidRPr="00A14620">
        <w:lastRenderedPageBreak/>
        <w:pict w14:anchorId="692AAA2D">
          <v:rect id="_x0000_i1154" style="width:0;height:1.5pt" o:hralign="center" o:hrstd="t" o:hr="t" fillcolor="#a0a0a0" stroked="f"/>
        </w:pict>
      </w:r>
    </w:p>
    <w:p w14:paraId="69C0D013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Pros and Cons</w:t>
      </w:r>
    </w:p>
    <w:p w14:paraId="24FB637D" w14:textId="77777777" w:rsidR="00A14620" w:rsidRPr="00A14620" w:rsidRDefault="00A14620" w:rsidP="00A14620">
      <w:r w:rsidRPr="00A14620">
        <w:rPr>
          <w:b/>
          <w:bCs/>
        </w:rPr>
        <w:t>Pros:</w:t>
      </w:r>
    </w:p>
    <w:p w14:paraId="5B246C2E" w14:textId="77777777" w:rsidR="00A14620" w:rsidRPr="00A14620" w:rsidRDefault="00A14620" w:rsidP="00A14620">
      <w:pPr>
        <w:numPr>
          <w:ilvl w:val="0"/>
          <w:numId w:val="4"/>
        </w:numPr>
      </w:pPr>
      <w:r w:rsidRPr="00A14620">
        <w:t>Quick outpatient procedure</w:t>
      </w:r>
    </w:p>
    <w:p w14:paraId="1F56FC47" w14:textId="77777777" w:rsidR="00A14620" w:rsidRPr="00A14620" w:rsidRDefault="00A14620" w:rsidP="00A14620">
      <w:pPr>
        <w:numPr>
          <w:ilvl w:val="0"/>
          <w:numId w:val="4"/>
        </w:numPr>
      </w:pPr>
      <w:r w:rsidRPr="00A14620">
        <w:t>Minimal discomfort</w:t>
      </w:r>
    </w:p>
    <w:p w14:paraId="6718E1EB" w14:textId="77777777" w:rsidR="00A14620" w:rsidRPr="00A14620" w:rsidRDefault="00A14620" w:rsidP="00A14620">
      <w:pPr>
        <w:numPr>
          <w:ilvl w:val="0"/>
          <w:numId w:val="4"/>
        </w:numPr>
      </w:pPr>
      <w:r w:rsidRPr="00A14620">
        <w:t>Low recurrence risk if completely removed</w:t>
      </w:r>
    </w:p>
    <w:p w14:paraId="409FE211" w14:textId="77777777" w:rsidR="00A14620" w:rsidRPr="00A14620" w:rsidRDefault="00A14620" w:rsidP="00A14620">
      <w:r w:rsidRPr="00A14620">
        <w:rPr>
          <w:b/>
          <w:bCs/>
        </w:rPr>
        <w:t>Cons:</w:t>
      </w:r>
    </w:p>
    <w:p w14:paraId="50B07D04" w14:textId="77777777" w:rsidR="00A14620" w:rsidRPr="00A14620" w:rsidRDefault="00A14620" w:rsidP="00A14620">
      <w:pPr>
        <w:numPr>
          <w:ilvl w:val="0"/>
          <w:numId w:val="5"/>
        </w:numPr>
      </w:pPr>
      <w:r w:rsidRPr="00A14620">
        <w:t>Mild redness or swelling</w:t>
      </w:r>
    </w:p>
    <w:p w14:paraId="1DB8F04D" w14:textId="77777777" w:rsidR="00A14620" w:rsidRPr="00A14620" w:rsidRDefault="00A14620" w:rsidP="00A14620">
      <w:pPr>
        <w:numPr>
          <w:ilvl w:val="0"/>
          <w:numId w:val="5"/>
        </w:numPr>
      </w:pPr>
      <w:r w:rsidRPr="00A14620">
        <w:t>Rare infection or bleeding</w:t>
      </w:r>
    </w:p>
    <w:p w14:paraId="5AE77863" w14:textId="77777777" w:rsidR="00A14620" w:rsidRPr="00A14620" w:rsidRDefault="00A14620" w:rsidP="00A14620">
      <w:pPr>
        <w:numPr>
          <w:ilvl w:val="0"/>
          <w:numId w:val="5"/>
        </w:numPr>
      </w:pPr>
      <w:r w:rsidRPr="00A14620">
        <w:t>Small cosmetic scar</w:t>
      </w:r>
    </w:p>
    <w:p w14:paraId="7D025390" w14:textId="77777777" w:rsidR="00A14620" w:rsidRPr="00A14620" w:rsidRDefault="00A14620" w:rsidP="00A14620">
      <w:r w:rsidRPr="00A14620">
        <w:pict w14:anchorId="24CF7EE7">
          <v:rect id="_x0000_i1155" style="width:0;height:1.5pt" o:hralign="center" o:hrstd="t" o:hr="t" fillcolor="#a0a0a0" stroked="f"/>
        </w:pict>
      </w:r>
    </w:p>
    <w:p w14:paraId="5D4CC734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Preoperative Preparation</w:t>
      </w:r>
    </w:p>
    <w:p w14:paraId="6582F486" w14:textId="77777777" w:rsidR="00A14620" w:rsidRPr="00A14620" w:rsidRDefault="00A14620" w:rsidP="00A14620">
      <w:pPr>
        <w:numPr>
          <w:ilvl w:val="0"/>
          <w:numId w:val="6"/>
        </w:numPr>
      </w:pPr>
      <w:r w:rsidRPr="00A14620">
        <w:t>The area should be clean and healthy before the operation</w:t>
      </w:r>
    </w:p>
    <w:p w14:paraId="6BEBA254" w14:textId="77777777" w:rsidR="00A14620" w:rsidRPr="00A14620" w:rsidRDefault="00A14620" w:rsidP="00A14620">
      <w:pPr>
        <w:numPr>
          <w:ilvl w:val="0"/>
          <w:numId w:val="6"/>
        </w:numPr>
      </w:pPr>
      <w:r w:rsidRPr="00A14620">
        <w:t>No fasting is required</w:t>
      </w:r>
    </w:p>
    <w:p w14:paraId="49BF4EB3" w14:textId="77777777" w:rsidR="00A14620" w:rsidRPr="00A14620" w:rsidRDefault="00A14620" w:rsidP="00A14620">
      <w:pPr>
        <w:numPr>
          <w:ilvl w:val="0"/>
          <w:numId w:val="6"/>
        </w:numPr>
      </w:pPr>
      <w:r w:rsidRPr="00A14620">
        <w:rPr>
          <w:b/>
          <w:bCs/>
        </w:rPr>
        <w:t>Ultrasound</w:t>
      </w:r>
      <w:r w:rsidRPr="00A14620">
        <w:t xml:space="preserve"> may be requested before surgery in some cases to assess size or depth</w:t>
      </w:r>
    </w:p>
    <w:p w14:paraId="4B3B0F4E" w14:textId="77777777" w:rsidR="00A14620" w:rsidRPr="00A14620" w:rsidRDefault="00A14620" w:rsidP="00A14620">
      <w:pPr>
        <w:numPr>
          <w:ilvl w:val="0"/>
          <w:numId w:val="6"/>
        </w:numPr>
      </w:pPr>
      <w:r w:rsidRPr="00A14620">
        <w:t xml:space="preserve">For local anesthesia cases, patients do </w:t>
      </w:r>
      <w:r w:rsidRPr="00A14620">
        <w:rPr>
          <w:b/>
          <w:bCs/>
        </w:rPr>
        <w:t>not need to attend 8 hours before</w:t>
      </w:r>
      <w:r w:rsidRPr="00A14620">
        <w:t>; they come directly at the scheduled time given by their surgeon</w:t>
      </w:r>
    </w:p>
    <w:p w14:paraId="33C6FADA" w14:textId="77777777" w:rsidR="00A14620" w:rsidRPr="00A14620" w:rsidRDefault="00A14620" w:rsidP="00A14620">
      <w:r w:rsidRPr="00A14620">
        <w:pict w14:anchorId="474435BD">
          <v:rect id="_x0000_i1156" style="width:0;height:1.5pt" o:hralign="center" o:hrstd="t" o:hr="t" fillcolor="#a0a0a0" stroked="f"/>
        </w:pict>
      </w:r>
    </w:p>
    <w:p w14:paraId="73925D07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Postoperative Expectations</w:t>
      </w:r>
    </w:p>
    <w:p w14:paraId="5107BB98" w14:textId="77777777" w:rsidR="00A14620" w:rsidRPr="00A14620" w:rsidRDefault="00A14620" w:rsidP="00A14620">
      <w:r w:rsidRPr="00A14620">
        <w:rPr>
          <w:b/>
          <w:bCs/>
        </w:rPr>
        <w:t>Immediate:</w:t>
      </w:r>
    </w:p>
    <w:p w14:paraId="30B49F58" w14:textId="77777777" w:rsidR="00A14620" w:rsidRPr="00A14620" w:rsidRDefault="00A14620" w:rsidP="00A14620">
      <w:pPr>
        <w:numPr>
          <w:ilvl w:val="0"/>
          <w:numId w:val="7"/>
        </w:numPr>
      </w:pPr>
      <w:r w:rsidRPr="00A14620">
        <w:t>Mild pain controlled with oral analgesics</w:t>
      </w:r>
    </w:p>
    <w:p w14:paraId="1C51C6BE" w14:textId="77777777" w:rsidR="00A14620" w:rsidRPr="00A14620" w:rsidRDefault="00A14620" w:rsidP="00A14620">
      <w:pPr>
        <w:numPr>
          <w:ilvl w:val="0"/>
          <w:numId w:val="7"/>
        </w:numPr>
      </w:pPr>
      <w:r w:rsidRPr="00A14620">
        <w:t>Waterproof dressing allows safe bathing</w:t>
      </w:r>
    </w:p>
    <w:p w14:paraId="08421D5A" w14:textId="77777777" w:rsidR="00A14620" w:rsidRPr="00A14620" w:rsidRDefault="00A14620" w:rsidP="00A14620">
      <w:pPr>
        <w:numPr>
          <w:ilvl w:val="0"/>
          <w:numId w:val="7"/>
        </w:numPr>
      </w:pPr>
      <w:r w:rsidRPr="00A14620">
        <w:t>Mild redness, swelling, or bruising may occur</w:t>
      </w:r>
    </w:p>
    <w:p w14:paraId="6B6CAD41" w14:textId="77777777" w:rsidR="00A14620" w:rsidRPr="00A14620" w:rsidRDefault="00A14620" w:rsidP="00A14620">
      <w:r w:rsidRPr="00A14620">
        <w:rPr>
          <w:b/>
          <w:bCs/>
        </w:rPr>
        <w:t>First week:</w:t>
      </w:r>
    </w:p>
    <w:p w14:paraId="433F9338" w14:textId="77777777" w:rsidR="00A14620" w:rsidRPr="00A14620" w:rsidRDefault="00A14620" w:rsidP="00A14620">
      <w:pPr>
        <w:numPr>
          <w:ilvl w:val="0"/>
          <w:numId w:val="8"/>
        </w:numPr>
      </w:pPr>
      <w:r w:rsidRPr="00A14620">
        <w:t>Keep area clean and dry</w:t>
      </w:r>
    </w:p>
    <w:p w14:paraId="78FFA7E1" w14:textId="77777777" w:rsidR="00A14620" w:rsidRPr="00A14620" w:rsidRDefault="00A14620" w:rsidP="00A14620">
      <w:pPr>
        <w:numPr>
          <w:ilvl w:val="0"/>
          <w:numId w:val="8"/>
        </w:numPr>
      </w:pPr>
      <w:r w:rsidRPr="00A14620">
        <w:t>If non-absorbable sutures are used, removal is after 7–10 days or as advised by the surgeon</w:t>
      </w:r>
    </w:p>
    <w:p w14:paraId="02D84918" w14:textId="77777777" w:rsidR="00A14620" w:rsidRPr="00A14620" w:rsidRDefault="00A14620" w:rsidP="00A14620">
      <w:pPr>
        <w:numPr>
          <w:ilvl w:val="0"/>
          <w:numId w:val="8"/>
        </w:numPr>
      </w:pPr>
      <w:r w:rsidRPr="00A14620">
        <w:lastRenderedPageBreak/>
        <w:t>Visit for dressing change if soaked or loosened</w:t>
      </w:r>
    </w:p>
    <w:p w14:paraId="3E78D5FE" w14:textId="77777777" w:rsidR="00A14620" w:rsidRPr="00A14620" w:rsidRDefault="00A14620" w:rsidP="00A14620">
      <w:pPr>
        <w:numPr>
          <w:ilvl w:val="0"/>
          <w:numId w:val="8"/>
        </w:numPr>
      </w:pPr>
      <w:r w:rsidRPr="00A14620">
        <w:t>Observe for redness, pus, or increasing pain</w:t>
      </w:r>
    </w:p>
    <w:p w14:paraId="3CB63490" w14:textId="77777777" w:rsidR="00A14620" w:rsidRPr="00A14620" w:rsidRDefault="00A14620" w:rsidP="00A14620">
      <w:r w:rsidRPr="00A14620">
        <w:t xml:space="preserve">Sometimes a </w:t>
      </w:r>
      <w:r w:rsidRPr="00A14620">
        <w:rPr>
          <w:b/>
          <w:bCs/>
        </w:rPr>
        <w:t>small drain</w:t>
      </w:r>
      <w:r w:rsidRPr="00A14620">
        <w:t xml:space="preserve"> is placed to prevent fluid collection and is removed after 3–5 days; this may cause mild wound soaking, which is normal.</w:t>
      </w:r>
    </w:p>
    <w:p w14:paraId="350B4723" w14:textId="77777777" w:rsidR="00A14620" w:rsidRPr="00A14620" w:rsidRDefault="00A14620" w:rsidP="00A14620">
      <w:r w:rsidRPr="00A14620">
        <w:pict w14:anchorId="1ECE7AFD">
          <v:rect id="_x0000_i1157" style="width:0;height:1.5pt" o:hralign="center" o:hrstd="t" o:hr="t" fillcolor="#a0a0a0" stroked="f"/>
        </w:pict>
      </w:r>
    </w:p>
    <w:p w14:paraId="0CB4E6DB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Possible Complications</w:t>
      </w:r>
    </w:p>
    <w:p w14:paraId="13090A92" w14:textId="77777777" w:rsidR="00A14620" w:rsidRPr="00A14620" w:rsidRDefault="00A14620" w:rsidP="00A14620">
      <w:pPr>
        <w:numPr>
          <w:ilvl w:val="0"/>
          <w:numId w:val="9"/>
        </w:numPr>
      </w:pPr>
      <w:r w:rsidRPr="00A14620">
        <w:t>Bleeding: 1–2%</w:t>
      </w:r>
    </w:p>
    <w:p w14:paraId="5CE7408E" w14:textId="77777777" w:rsidR="00A14620" w:rsidRPr="00A14620" w:rsidRDefault="00A14620" w:rsidP="00A14620">
      <w:pPr>
        <w:numPr>
          <w:ilvl w:val="0"/>
          <w:numId w:val="9"/>
        </w:numPr>
      </w:pPr>
      <w:r w:rsidRPr="00A14620">
        <w:t>Infection: 1–3%</w:t>
      </w:r>
    </w:p>
    <w:p w14:paraId="2EA4664C" w14:textId="77777777" w:rsidR="00A14620" w:rsidRPr="00A14620" w:rsidRDefault="00A14620" w:rsidP="00A14620">
      <w:pPr>
        <w:numPr>
          <w:ilvl w:val="0"/>
          <w:numId w:val="9"/>
        </w:numPr>
      </w:pPr>
      <w:r w:rsidRPr="00A14620">
        <w:t>Minimal scarring</w:t>
      </w:r>
    </w:p>
    <w:p w14:paraId="73F53BDC" w14:textId="77777777" w:rsidR="00A14620" w:rsidRPr="00A14620" w:rsidRDefault="00A14620" w:rsidP="00A14620">
      <w:pPr>
        <w:numPr>
          <w:ilvl w:val="0"/>
          <w:numId w:val="9"/>
        </w:numPr>
      </w:pPr>
      <w:r w:rsidRPr="00A14620">
        <w:t>Recurrence: 1–5% if excision incomplete</w:t>
      </w:r>
    </w:p>
    <w:p w14:paraId="2206675A" w14:textId="77777777" w:rsidR="00A14620" w:rsidRPr="00A14620" w:rsidRDefault="00A14620" w:rsidP="00A14620">
      <w:r w:rsidRPr="00A14620">
        <w:pict w14:anchorId="725101E4">
          <v:rect id="_x0000_i1158" style="width:0;height:1.5pt" o:hralign="center" o:hrstd="t" o:hr="t" fillcolor="#a0a0a0" stroked="f"/>
        </w:pict>
      </w:r>
    </w:p>
    <w:p w14:paraId="6AB7A80E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Follow-up Plan</w:t>
      </w:r>
    </w:p>
    <w:p w14:paraId="22B7226A" w14:textId="77777777" w:rsidR="00A14620" w:rsidRPr="00A14620" w:rsidRDefault="00A14620" w:rsidP="00A14620">
      <w:pPr>
        <w:numPr>
          <w:ilvl w:val="0"/>
          <w:numId w:val="10"/>
        </w:numPr>
      </w:pPr>
      <w:r w:rsidRPr="00A14620">
        <w:t>Routine follow-up after 7 days</w:t>
      </w:r>
    </w:p>
    <w:p w14:paraId="66B0039D" w14:textId="77777777" w:rsidR="00A14620" w:rsidRPr="00A14620" w:rsidRDefault="00A14620" w:rsidP="00A14620">
      <w:pPr>
        <w:numPr>
          <w:ilvl w:val="0"/>
          <w:numId w:val="10"/>
        </w:numPr>
      </w:pPr>
      <w:r w:rsidRPr="00A14620">
        <w:t>Suture removal if applicable</w:t>
      </w:r>
    </w:p>
    <w:p w14:paraId="09878657" w14:textId="77777777" w:rsidR="00A14620" w:rsidRPr="00A14620" w:rsidRDefault="00A14620" w:rsidP="00A14620">
      <w:pPr>
        <w:numPr>
          <w:ilvl w:val="0"/>
          <w:numId w:val="10"/>
        </w:numPr>
      </w:pPr>
      <w:r w:rsidRPr="00A14620">
        <w:t>Discuss with your surgeon if you have multiple cysts about removing some or all</w:t>
      </w:r>
    </w:p>
    <w:p w14:paraId="2F396517" w14:textId="77777777" w:rsidR="00A14620" w:rsidRPr="00A14620" w:rsidRDefault="00A14620" w:rsidP="00A14620">
      <w:pPr>
        <w:numPr>
          <w:ilvl w:val="0"/>
          <w:numId w:val="10"/>
        </w:numPr>
      </w:pPr>
      <w:r w:rsidRPr="00A14620">
        <w:t>Contact doctor if bleeding, pus, or pain increases</w:t>
      </w:r>
    </w:p>
    <w:p w14:paraId="47E7E0A6" w14:textId="77777777" w:rsidR="00A14620" w:rsidRPr="00A14620" w:rsidRDefault="00A14620" w:rsidP="00A14620">
      <w:r w:rsidRPr="00A14620">
        <w:pict w14:anchorId="28C27AB2">
          <v:rect id="_x0000_i1159" style="width:0;height:1.5pt" o:hralign="center" o:hrstd="t" o:hr="t" fillcolor="#a0a0a0" stroked="f"/>
        </w:pict>
      </w:r>
    </w:p>
    <w:p w14:paraId="25A20A1C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When to Call Your Doctor or ER</w:t>
      </w:r>
    </w:p>
    <w:p w14:paraId="546AAACA" w14:textId="77777777" w:rsidR="00A14620" w:rsidRPr="00A14620" w:rsidRDefault="00A14620" w:rsidP="00A14620">
      <w:pPr>
        <w:numPr>
          <w:ilvl w:val="0"/>
          <w:numId w:val="11"/>
        </w:numPr>
      </w:pPr>
      <w:r w:rsidRPr="00A14620">
        <w:t>Persistent bleeding or discharge</w:t>
      </w:r>
    </w:p>
    <w:p w14:paraId="1B26E053" w14:textId="77777777" w:rsidR="00A14620" w:rsidRPr="00A14620" w:rsidRDefault="00A14620" w:rsidP="00A14620">
      <w:pPr>
        <w:numPr>
          <w:ilvl w:val="0"/>
          <w:numId w:val="11"/>
        </w:numPr>
      </w:pPr>
      <w:r w:rsidRPr="00A14620">
        <w:t>Fever or spreading redness</w:t>
      </w:r>
    </w:p>
    <w:p w14:paraId="3D789AEE" w14:textId="77777777" w:rsidR="00A14620" w:rsidRPr="00A14620" w:rsidRDefault="00A14620" w:rsidP="00A14620">
      <w:pPr>
        <w:numPr>
          <w:ilvl w:val="0"/>
          <w:numId w:val="11"/>
        </w:numPr>
      </w:pPr>
      <w:r w:rsidRPr="00A14620">
        <w:t>Severe pain not relieved by medication</w:t>
      </w:r>
    </w:p>
    <w:p w14:paraId="56DC80F0" w14:textId="77777777" w:rsidR="00A14620" w:rsidRPr="00A14620" w:rsidRDefault="00A14620" w:rsidP="00A14620">
      <w:r w:rsidRPr="00A14620">
        <w:pict w14:anchorId="47E9C3AC">
          <v:rect id="_x0000_i1160" style="width:0;height:1.5pt" o:hralign="center" o:hrstd="t" o:hr="t" fillcolor="#a0a0a0" stroked="f"/>
        </w:pict>
      </w:r>
    </w:p>
    <w:p w14:paraId="644B6747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Hospital Footer</w:t>
      </w:r>
    </w:p>
    <w:p w14:paraId="3BC604CE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</w:rPr>
        <w:t>This education file is issued by Mohammed Al-Dossary Hospital – Alkhobar, General Surgery Department.</w:t>
      </w:r>
    </w:p>
    <w:p w14:paraId="36B32FE6" w14:textId="77777777" w:rsidR="00A14620" w:rsidRPr="00A14620" w:rsidRDefault="00A14620" w:rsidP="00A14620">
      <w:r w:rsidRPr="00A14620">
        <w:pict w14:anchorId="6E04827C">
          <v:rect id="_x0000_i1161" style="width:0;height:1.5pt" o:hralign="center" o:hrstd="t" o:hr="t" fillcolor="#a0a0a0" stroked="f"/>
        </w:pict>
      </w:r>
    </w:p>
    <w:p w14:paraId="134154F6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ملف التثقيف والتعليم للمريض: استئصال الكيس الشحمي</w:t>
      </w:r>
    </w:p>
    <w:p w14:paraId="4C652301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lastRenderedPageBreak/>
        <w:t>مستشفى محمد الدوسري – الخبر، قسم الجراحة العامة</w:t>
      </w:r>
    </w:p>
    <w:p w14:paraId="5EFCBBB2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ما هو الكيس الشحمي؟</w:t>
      </w:r>
    </w:p>
    <w:p w14:paraId="20B98FCE" w14:textId="77777777" w:rsidR="00A14620" w:rsidRPr="00A14620" w:rsidRDefault="00A14620" w:rsidP="00A14620">
      <w:r w:rsidRPr="00A14620">
        <w:rPr>
          <w:rtl/>
        </w:rPr>
        <w:t>الكيس الشحمي هو كيس جلدي حميد ينمو ببطء تحت الجلد نتيجة انسداد في الغدة الدهنية، ويحتوي عادة على مادة بيضاء سميكة تشبه الجبن</w:t>
      </w:r>
      <w:r w:rsidRPr="00A14620">
        <w:t>.</w:t>
      </w:r>
      <w:r w:rsidRPr="00A14620">
        <w:br/>
      </w:r>
      <w:r w:rsidRPr="00A14620">
        <w:rPr>
          <w:rtl/>
        </w:rPr>
        <w:t xml:space="preserve">قد يصاحبه أحيانًا </w:t>
      </w:r>
      <w:r w:rsidRPr="00A14620">
        <w:rPr>
          <w:b/>
          <w:bCs/>
          <w:rtl/>
        </w:rPr>
        <w:t>رائحة كريهة إذا كان ملتهبًا أو مصابًا بعدوى</w:t>
      </w:r>
      <w:r w:rsidRPr="00A14620">
        <w:t>.</w:t>
      </w:r>
      <w:r w:rsidRPr="00A14620">
        <w:br/>
      </w:r>
      <w:r w:rsidRPr="00A14620">
        <w:rPr>
          <w:rtl/>
        </w:rPr>
        <w:t xml:space="preserve">وقد تظهر هذه الأكياس عند </w:t>
      </w:r>
      <w:r w:rsidRPr="00A14620">
        <w:rPr>
          <w:b/>
          <w:bCs/>
          <w:rtl/>
        </w:rPr>
        <w:t>أكثر من فرد في العائلة</w:t>
      </w:r>
      <w:r w:rsidRPr="00A14620">
        <w:rPr>
          <w:rtl/>
        </w:rPr>
        <w:t xml:space="preserve"> أو بسبب </w:t>
      </w:r>
      <w:r w:rsidRPr="00A14620">
        <w:rPr>
          <w:b/>
          <w:bCs/>
          <w:rtl/>
        </w:rPr>
        <w:t>نوعية معينة من الجلد</w:t>
      </w:r>
      <w:r w:rsidRPr="00A14620">
        <w:rPr>
          <w:rtl/>
        </w:rPr>
        <w:t xml:space="preserve">، كما يمكن أن تكون </w:t>
      </w:r>
      <w:r w:rsidRPr="00A14620">
        <w:rPr>
          <w:b/>
          <w:bCs/>
          <w:rtl/>
        </w:rPr>
        <w:t>متعددة</w:t>
      </w:r>
      <w:r w:rsidRPr="00A14620">
        <w:rPr>
          <w:rtl/>
        </w:rPr>
        <w:t xml:space="preserve"> في أكثر من مكان</w:t>
      </w:r>
      <w:r w:rsidRPr="00A14620">
        <w:t>.</w:t>
      </w:r>
    </w:p>
    <w:p w14:paraId="09CE9A25" w14:textId="77777777" w:rsidR="00A14620" w:rsidRPr="00A14620" w:rsidRDefault="00A14620" w:rsidP="00A14620">
      <w:r w:rsidRPr="00A14620">
        <w:pict w14:anchorId="3E0EC98E">
          <v:rect id="_x0000_i1162" style="width:0;height:1.5pt" o:hralign="center" o:hrstd="t" o:hr="t" fillcolor="#a0a0a0" stroked="f"/>
        </w:pict>
      </w:r>
    </w:p>
    <w:p w14:paraId="55FC3BC8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أسباب إجراء العملية</w:t>
      </w:r>
    </w:p>
    <w:p w14:paraId="488E464A" w14:textId="77777777" w:rsidR="00A14620" w:rsidRPr="00A14620" w:rsidRDefault="00A14620" w:rsidP="00A14620">
      <w:pPr>
        <w:numPr>
          <w:ilvl w:val="0"/>
          <w:numId w:val="12"/>
        </w:numPr>
      </w:pPr>
      <w:r w:rsidRPr="00A14620">
        <w:rPr>
          <w:rtl/>
        </w:rPr>
        <w:t>إزالة الألم أو تجنّب الالتهاب أو العدوى</w:t>
      </w:r>
    </w:p>
    <w:p w14:paraId="152B6E89" w14:textId="77777777" w:rsidR="00A14620" w:rsidRPr="00A14620" w:rsidRDefault="00A14620" w:rsidP="00A14620">
      <w:pPr>
        <w:numPr>
          <w:ilvl w:val="0"/>
          <w:numId w:val="12"/>
        </w:numPr>
      </w:pPr>
      <w:r w:rsidRPr="00A14620">
        <w:rPr>
          <w:rtl/>
        </w:rPr>
        <w:t>منع ازدياد الحجم أو الانفجار</w:t>
      </w:r>
    </w:p>
    <w:p w14:paraId="3E3C3597" w14:textId="77777777" w:rsidR="00A14620" w:rsidRPr="00A14620" w:rsidRDefault="00A14620" w:rsidP="00A14620">
      <w:pPr>
        <w:numPr>
          <w:ilvl w:val="0"/>
          <w:numId w:val="12"/>
        </w:numPr>
      </w:pPr>
      <w:r w:rsidRPr="00A14620">
        <w:rPr>
          <w:rtl/>
        </w:rPr>
        <w:t>تحسين الشكل الجمالي</w:t>
      </w:r>
    </w:p>
    <w:p w14:paraId="26E0C80F" w14:textId="77777777" w:rsidR="00A14620" w:rsidRPr="00A14620" w:rsidRDefault="00A14620" w:rsidP="00A14620">
      <w:r w:rsidRPr="00A14620">
        <w:pict w14:anchorId="585725D3">
          <v:rect id="_x0000_i1163" style="width:0;height:1.5pt" o:hralign="center" o:hrstd="t" o:hr="t" fillcolor="#a0a0a0" stroked="f"/>
        </w:pict>
      </w:r>
    </w:p>
    <w:p w14:paraId="1867B800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متى يُنصح بإجراء العملية</w:t>
      </w:r>
    </w:p>
    <w:p w14:paraId="5E0A9597" w14:textId="77777777" w:rsidR="00A14620" w:rsidRPr="00A14620" w:rsidRDefault="00A14620" w:rsidP="00A14620">
      <w:pPr>
        <w:numPr>
          <w:ilvl w:val="0"/>
          <w:numId w:val="13"/>
        </w:numPr>
      </w:pPr>
      <w:r w:rsidRPr="00A14620">
        <w:rPr>
          <w:rtl/>
        </w:rPr>
        <w:t>عند ازدياد حجم الكيس أو استمراره</w:t>
      </w:r>
    </w:p>
    <w:p w14:paraId="5719A788" w14:textId="77777777" w:rsidR="00A14620" w:rsidRPr="00A14620" w:rsidRDefault="00A14620" w:rsidP="00A14620">
      <w:pPr>
        <w:numPr>
          <w:ilvl w:val="0"/>
          <w:numId w:val="13"/>
        </w:numPr>
      </w:pPr>
      <w:r w:rsidRPr="00A14620">
        <w:rPr>
          <w:rtl/>
        </w:rPr>
        <w:t>عند تكرار الالتهاب أو الخراج</w:t>
      </w:r>
    </w:p>
    <w:p w14:paraId="0E3CF8E8" w14:textId="77777777" w:rsidR="00A14620" w:rsidRPr="00A14620" w:rsidRDefault="00A14620" w:rsidP="00A14620">
      <w:pPr>
        <w:numPr>
          <w:ilvl w:val="0"/>
          <w:numId w:val="13"/>
        </w:numPr>
      </w:pPr>
      <w:r w:rsidRPr="00A14620">
        <w:rPr>
          <w:rtl/>
        </w:rPr>
        <w:t>لأسباب تجميلية</w:t>
      </w:r>
    </w:p>
    <w:p w14:paraId="5425905B" w14:textId="77777777" w:rsidR="00A14620" w:rsidRPr="00A14620" w:rsidRDefault="00A14620" w:rsidP="00A14620">
      <w:pPr>
        <w:numPr>
          <w:ilvl w:val="0"/>
          <w:numId w:val="13"/>
        </w:numPr>
      </w:pPr>
      <w:r w:rsidRPr="00A14620">
        <w:rPr>
          <w:rtl/>
        </w:rPr>
        <w:t>في حالات نادرة عند الاشتباه بوجود ورم</w:t>
      </w:r>
    </w:p>
    <w:p w14:paraId="401FD61D" w14:textId="77777777" w:rsidR="00A14620" w:rsidRPr="00A14620" w:rsidRDefault="00A14620" w:rsidP="00A14620">
      <w:r w:rsidRPr="00A14620">
        <w:pict w14:anchorId="2252F64E">
          <v:rect id="_x0000_i1164" style="width:0;height:1.5pt" o:hralign="center" o:hrstd="t" o:hr="t" fillcolor="#a0a0a0" stroked="f"/>
        </w:pict>
      </w:r>
    </w:p>
    <w:p w14:paraId="2065F552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تفاصيل العملية</w:t>
      </w:r>
    </w:p>
    <w:p w14:paraId="02811C04" w14:textId="77777777" w:rsidR="00A14620" w:rsidRPr="00A14620" w:rsidRDefault="00A14620" w:rsidP="00A14620">
      <w:pPr>
        <w:numPr>
          <w:ilvl w:val="0"/>
          <w:numId w:val="14"/>
        </w:numPr>
      </w:pPr>
      <w:r w:rsidRPr="00A14620">
        <w:rPr>
          <w:b/>
          <w:bCs/>
          <w:rtl/>
        </w:rPr>
        <w:t>نوع التخدير</w:t>
      </w:r>
      <w:r w:rsidRPr="00A14620">
        <w:rPr>
          <w:b/>
          <w:bCs/>
        </w:rPr>
        <w:t>:</w:t>
      </w:r>
      <w:r w:rsidRPr="00A14620">
        <w:t xml:space="preserve"> </w:t>
      </w:r>
      <w:r w:rsidRPr="00A14620">
        <w:rPr>
          <w:rtl/>
        </w:rPr>
        <w:t>تخدير موضعي</w:t>
      </w:r>
    </w:p>
    <w:p w14:paraId="2E1C7509" w14:textId="77777777" w:rsidR="00A14620" w:rsidRPr="00A14620" w:rsidRDefault="00A14620" w:rsidP="00A14620">
      <w:pPr>
        <w:numPr>
          <w:ilvl w:val="0"/>
          <w:numId w:val="14"/>
        </w:numPr>
      </w:pPr>
      <w:r w:rsidRPr="00A14620">
        <w:rPr>
          <w:b/>
          <w:bCs/>
          <w:rtl/>
        </w:rPr>
        <w:t>الطريقة</w:t>
      </w:r>
      <w:r w:rsidRPr="00A14620">
        <w:rPr>
          <w:b/>
          <w:bCs/>
        </w:rPr>
        <w:t>:</w:t>
      </w:r>
      <w:r w:rsidRPr="00A14620">
        <w:t xml:space="preserve"> </w:t>
      </w:r>
      <w:r w:rsidRPr="00A14620">
        <w:rPr>
          <w:rtl/>
        </w:rPr>
        <w:t>شق صغير فوق الكيس، إزالة الكيس كاملًا مع الغلاف، إغلاق الجرح بالخياطة</w:t>
      </w:r>
    </w:p>
    <w:p w14:paraId="14C29ADD" w14:textId="77777777" w:rsidR="00A14620" w:rsidRPr="00A14620" w:rsidRDefault="00A14620" w:rsidP="00A14620">
      <w:pPr>
        <w:numPr>
          <w:ilvl w:val="0"/>
          <w:numId w:val="14"/>
        </w:numPr>
      </w:pPr>
      <w:r w:rsidRPr="00A14620">
        <w:rPr>
          <w:b/>
          <w:bCs/>
          <w:rtl/>
        </w:rPr>
        <w:t>المدة</w:t>
      </w:r>
      <w:r w:rsidRPr="00A14620">
        <w:rPr>
          <w:b/>
          <w:bCs/>
        </w:rPr>
        <w:t>:</w:t>
      </w:r>
      <w:r w:rsidRPr="00A14620">
        <w:t xml:space="preserve"> </w:t>
      </w:r>
      <w:r w:rsidRPr="00A14620">
        <w:rPr>
          <w:rtl/>
        </w:rPr>
        <w:t>من 20 إلى 30 دقيقة</w:t>
      </w:r>
    </w:p>
    <w:p w14:paraId="08BBCA6F" w14:textId="77777777" w:rsidR="00A14620" w:rsidRPr="00A14620" w:rsidRDefault="00A14620" w:rsidP="00A14620">
      <w:pPr>
        <w:numPr>
          <w:ilvl w:val="0"/>
          <w:numId w:val="14"/>
        </w:numPr>
      </w:pPr>
      <w:r w:rsidRPr="00A14620">
        <w:rPr>
          <w:b/>
          <w:bCs/>
          <w:rtl/>
        </w:rPr>
        <w:t>الهدف</w:t>
      </w:r>
      <w:r w:rsidRPr="00A14620">
        <w:rPr>
          <w:b/>
          <w:bCs/>
        </w:rPr>
        <w:t>:</w:t>
      </w:r>
      <w:r w:rsidRPr="00A14620">
        <w:t xml:space="preserve"> </w:t>
      </w:r>
      <w:r w:rsidRPr="00A14620">
        <w:rPr>
          <w:rtl/>
        </w:rPr>
        <w:t>إزالة الكيس بالكامل لتقليل احتمال عودته وترك أثر تجميلي بسيط</w:t>
      </w:r>
    </w:p>
    <w:p w14:paraId="2751B601" w14:textId="77777777" w:rsidR="00A14620" w:rsidRPr="00A14620" w:rsidRDefault="00A14620" w:rsidP="00A14620">
      <w:r w:rsidRPr="00A14620">
        <w:rPr>
          <w:rtl/>
        </w:rPr>
        <w:t>قد يُنصح بالتخدير العام إذا كان الكيس كبيرًا أو متعددًا أو في منطقة صعبة</w:t>
      </w:r>
      <w:r w:rsidRPr="00A14620">
        <w:t>.</w:t>
      </w:r>
    </w:p>
    <w:p w14:paraId="04C00841" w14:textId="77777777" w:rsidR="00A14620" w:rsidRPr="00A14620" w:rsidRDefault="00A14620" w:rsidP="00A14620">
      <w:r w:rsidRPr="00A14620">
        <w:pict w14:anchorId="63BFE254">
          <v:rect id="_x0000_i1165" style="width:0;height:1.5pt" o:hralign="center" o:hrstd="t" o:hr="t" fillcolor="#a0a0a0" stroked="f"/>
        </w:pict>
      </w:r>
    </w:p>
    <w:p w14:paraId="56094874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الإيجابيات والسلبيات</w:t>
      </w:r>
    </w:p>
    <w:p w14:paraId="3D2D75BD" w14:textId="77777777" w:rsidR="00A14620" w:rsidRPr="00A14620" w:rsidRDefault="00A14620" w:rsidP="00A14620">
      <w:r w:rsidRPr="00A14620">
        <w:rPr>
          <w:b/>
          <w:bCs/>
          <w:rtl/>
        </w:rPr>
        <w:t>الإيجابيات</w:t>
      </w:r>
      <w:r w:rsidRPr="00A14620">
        <w:rPr>
          <w:b/>
          <w:bCs/>
        </w:rPr>
        <w:t>:</w:t>
      </w:r>
    </w:p>
    <w:p w14:paraId="140AA735" w14:textId="77777777" w:rsidR="00A14620" w:rsidRPr="00A14620" w:rsidRDefault="00A14620" w:rsidP="00A14620">
      <w:pPr>
        <w:numPr>
          <w:ilvl w:val="0"/>
          <w:numId w:val="15"/>
        </w:numPr>
      </w:pPr>
      <w:r w:rsidRPr="00A14620">
        <w:rPr>
          <w:rtl/>
        </w:rPr>
        <w:lastRenderedPageBreak/>
        <w:t>إجراء بسيط وسريع في العيادة</w:t>
      </w:r>
    </w:p>
    <w:p w14:paraId="77BD6408" w14:textId="77777777" w:rsidR="00A14620" w:rsidRPr="00A14620" w:rsidRDefault="00A14620" w:rsidP="00A14620">
      <w:pPr>
        <w:numPr>
          <w:ilvl w:val="0"/>
          <w:numId w:val="15"/>
        </w:numPr>
      </w:pPr>
      <w:r w:rsidRPr="00A14620">
        <w:rPr>
          <w:rtl/>
        </w:rPr>
        <w:t>ألم بسيط بعد العملية</w:t>
      </w:r>
    </w:p>
    <w:p w14:paraId="37B3878F" w14:textId="77777777" w:rsidR="00A14620" w:rsidRPr="00A14620" w:rsidRDefault="00A14620" w:rsidP="00A14620">
      <w:pPr>
        <w:numPr>
          <w:ilvl w:val="0"/>
          <w:numId w:val="15"/>
        </w:numPr>
      </w:pPr>
      <w:r w:rsidRPr="00A14620">
        <w:rPr>
          <w:rtl/>
        </w:rPr>
        <w:t>نسبة عودة منخفضة عند استئصاله بالكامل</w:t>
      </w:r>
    </w:p>
    <w:p w14:paraId="7D644E24" w14:textId="77777777" w:rsidR="00A14620" w:rsidRPr="00A14620" w:rsidRDefault="00A14620" w:rsidP="00A14620">
      <w:r w:rsidRPr="00A14620">
        <w:rPr>
          <w:b/>
          <w:bCs/>
          <w:rtl/>
        </w:rPr>
        <w:t>السلبيات</w:t>
      </w:r>
      <w:r w:rsidRPr="00A14620">
        <w:rPr>
          <w:b/>
          <w:bCs/>
        </w:rPr>
        <w:t>:</w:t>
      </w:r>
    </w:p>
    <w:p w14:paraId="0C16A914" w14:textId="77777777" w:rsidR="00A14620" w:rsidRPr="00A14620" w:rsidRDefault="00A14620" w:rsidP="00A14620">
      <w:pPr>
        <w:numPr>
          <w:ilvl w:val="0"/>
          <w:numId w:val="16"/>
        </w:numPr>
      </w:pPr>
      <w:r w:rsidRPr="00A14620">
        <w:rPr>
          <w:rtl/>
        </w:rPr>
        <w:t>احمرار أو تورم خفيف</w:t>
      </w:r>
    </w:p>
    <w:p w14:paraId="5C610A41" w14:textId="77777777" w:rsidR="00A14620" w:rsidRPr="00A14620" w:rsidRDefault="00A14620" w:rsidP="00A14620">
      <w:pPr>
        <w:numPr>
          <w:ilvl w:val="0"/>
          <w:numId w:val="16"/>
        </w:numPr>
      </w:pPr>
      <w:r w:rsidRPr="00A14620">
        <w:rPr>
          <w:rtl/>
        </w:rPr>
        <w:t>احتمال نادر للالتهاب أو النزيف</w:t>
      </w:r>
    </w:p>
    <w:p w14:paraId="11D33CFA" w14:textId="77777777" w:rsidR="00A14620" w:rsidRPr="00A14620" w:rsidRDefault="00A14620" w:rsidP="00A14620">
      <w:pPr>
        <w:numPr>
          <w:ilvl w:val="0"/>
          <w:numId w:val="16"/>
        </w:numPr>
      </w:pPr>
      <w:r w:rsidRPr="00A14620">
        <w:rPr>
          <w:rtl/>
        </w:rPr>
        <w:t>ندبة جلدية صغيرة</w:t>
      </w:r>
    </w:p>
    <w:p w14:paraId="6FD702BB" w14:textId="77777777" w:rsidR="00A14620" w:rsidRPr="00A14620" w:rsidRDefault="00A14620" w:rsidP="00A14620">
      <w:r w:rsidRPr="00A14620">
        <w:pict w14:anchorId="535AA21B">
          <v:rect id="_x0000_i1166" style="width:0;height:1.5pt" o:hralign="center" o:hrstd="t" o:hr="t" fillcolor="#a0a0a0" stroked="f"/>
        </w:pict>
      </w:r>
    </w:p>
    <w:p w14:paraId="2690BDD1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التحضير قبل العملية</w:t>
      </w:r>
    </w:p>
    <w:p w14:paraId="19CEB466" w14:textId="77777777" w:rsidR="00A14620" w:rsidRPr="00A14620" w:rsidRDefault="00A14620" w:rsidP="00A14620">
      <w:pPr>
        <w:numPr>
          <w:ilvl w:val="0"/>
          <w:numId w:val="17"/>
        </w:numPr>
      </w:pPr>
      <w:r w:rsidRPr="00A14620">
        <w:rPr>
          <w:rtl/>
        </w:rPr>
        <w:t>التأكد من نظافة المنطقة وخلوها من الالتهابات</w:t>
      </w:r>
    </w:p>
    <w:p w14:paraId="29EB6CBF" w14:textId="77777777" w:rsidR="00A14620" w:rsidRPr="00A14620" w:rsidRDefault="00A14620" w:rsidP="00A14620">
      <w:pPr>
        <w:numPr>
          <w:ilvl w:val="0"/>
          <w:numId w:val="17"/>
        </w:numPr>
      </w:pPr>
      <w:r w:rsidRPr="00A14620">
        <w:rPr>
          <w:rtl/>
        </w:rPr>
        <w:t>لا يحتاج المريض إلى صيام</w:t>
      </w:r>
    </w:p>
    <w:p w14:paraId="47B79DFF" w14:textId="77777777" w:rsidR="00A14620" w:rsidRPr="00A14620" w:rsidRDefault="00A14620" w:rsidP="00A14620">
      <w:pPr>
        <w:numPr>
          <w:ilvl w:val="0"/>
          <w:numId w:val="17"/>
        </w:numPr>
      </w:pPr>
      <w:r w:rsidRPr="00A14620">
        <w:rPr>
          <w:rtl/>
        </w:rPr>
        <w:t xml:space="preserve">في بعض الحالات قد يُطلب </w:t>
      </w:r>
      <w:r w:rsidRPr="00A14620">
        <w:rPr>
          <w:b/>
          <w:bCs/>
          <w:rtl/>
        </w:rPr>
        <w:t>فحص موجات صوتية (ألتراساوند)</w:t>
      </w:r>
      <w:r w:rsidRPr="00A14620">
        <w:rPr>
          <w:rtl/>
        </w:rPr>
        <w:t xml:space="preserve"> لتحديد حجم أو عمق الكيس</w:t>
      </w:r>
    </w:p>
    <w:p w14:paraId="6A352BD5" w14:textId="77777777" w:rsidR="00A14620" w:rsidRPr="00A14620" w:rsidRDefault="00A14620" w:rsidP="00A14620">
      <w:pPr>
        <w:numPr>
          <w:ilvl w:val="0"/>
          <w:numId w:val="17"/>
        </w:numPr>
      </w:pPr>
      <w:r w:rsidRPr="00A14620">
        <w:rPr>
          <w:rtl/>
        </w:rPr>
        <w:t xml:space="preserve">في العمليات تحت التخدير الموضعي، </w:t>
      </w:r>
      <w:r w:rsidRPr="00A14620">
        <w:rPr>
          <w:b/>
          <w:bCs/>
          <w:rtl/>
        </w:rPr>
        <w:t>لا حاجة للحضور قبل 8 ساعات</w:t>
      </w:r>
      <w:r w:rsidRPr="00A14620">
        <w:rPr>
          <w:rtl/>
        </w:rPr>
        <w:t>، فقط الحضور في الوقت المحدد من الطبيب الجراح</w:t>
      </w:r>
    </w:p>
    <w:p w14:paraId="14DF6F4F" w14:textId="77777777" w:rsidR="00A14620" w:rsidRPr="00A14620" w:rsidRDefault="00A14620" w:rsidP="00A14620">
      <w:r w:rsidRPr="00A14620">
        <w:pict w14:anchorId="5709CDBC">
          <v:rect id="_x0000_i1167" style="width:0;height:1.5pt" o:hralign="center" o:hrstd="t" o:hr="t" fillcolor="#a0a0a0" stroked="f"/>
        </w:pict>
      </w:r>
    </w:p>
    <w:p w14:paraId="5ABDF6E0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ما بعد العملية</w:t>
      </w:r>
    </w:p>
    <w:p w14:paraId="44B4CCA9" w14:textId="77777777" w:rsidR="00A14620" w:rsidRPr="00A14620" w:rsidRDefault="00A14620" w:rsidP="00A14620">
      <w:r w:rsidRPr="00A14620">
        <w:rPr>
          <w:b/>
          <w:bCs/>
          <w:rtl/>
        </w:rPr>
        <w:t>فورًا بعد العملية</w:t>
      </w:r>
      <w:r w:rsidRPr="00A14620">
        <w:rPr>
          <w:b/>
          <w:bCs/>
        </w:rPr>
        <w:t>:</w:t>
      </w:r>
    </w:p>
    <w:p w14:paraId="671C4EB4" w14:textId="77777777" w:rsidR="00A14620" w:rsidRPr="00A14620" w:rsidRDefault="00A14620" w:rsidP="00A14620">
      <w:pPr>
        <w:numPr>
          <w:ilvl w:val="0"/>
          <w:numId w:val="18"/>
        </w:numPr>
      </w:pPr>
      <w:r w:rsidRPr="00A14620">
        <w:rPr>
          <w:rtl/>
        </w:rPr>
        <w:t>ألم بسيط يُعالج بمسكنات فموية</w:t>
      </w:r>
    </w:p>
    <w:p w14:paraId="44042B07" w14:textId="77777777" w:rsidR="00A14620" w:rsidRPr="00A14620" w:rsidRDefault="00A14620" w:rsidP="00A14620">
      <w:pPr>
        <w:numPr>
          <w:ilvl w:val="0"/>
          <w:numId w:val="18"/>
        </w:numPr>
      </w:pPr>
      <w:r w:rsidRPr="00A14620">
        <w:rPr>
          <w:rtl/>
        </w:rPr>
        <w:t xml:space="preserve">وضع </w:t>
      </w:r>
      <w:r w:rsidRPr="00A14620">
        <w:rPr>
          <w:b/>
          <w:bCs/>
          <w:rtl/>
        </w:rPr>
        <w:t>ضمادة عازلة للماء</w:t>
      </w:r>
      <w:r w:rsidRPr="00A14620">
        <w:rPr>
          <w:rtl/>
        </w:rPr>
        <w:t xml:space="preserve"> يمكن معها الاستحمام بأمان</w:t>
      </w:r>
    </w:p>
    <w:p w14:paraId="6EF38B00" w14:textId="77777777" w:rsidR="00A14620" w:rsidRPr="00A14620" w:rsidRDefault="00A14620" w:rsidP="00A14620">
      <w:pPr>
        <w:numPr>
          <w:ilvl w:val="0"/>
          <w:numId w:val="18"/>
        </w:numPr>
      </w:pPr>
      <w:r w:rsidRPr="00A14620">
        <w:rPr>
          <w:rtl/>
        </w:rPr>
        <w:t>قد يحدث احمرار أو تورم بسيط</w:t>
      </w:r>
    </w:p>
    <w:p w14:paraId="10286894" w14:textId="77777777" w:rsidR="00A14620" w:rsidRPr="00A14620" w:rsidRDefault="00A14620" w:rsidP="00A14620">
      <w:r w:rsidRPr="00A14620">
        <w:rPr>
          <w:b/>
          <w:bCs/>
          <w:rtl/>
        </w:rPr>
        <w:t>خلال الأسبوع الأول</w:t>
      </w:r>
      <w:r w:rsidRPr="00A14620">
        <w:rPr>
          <w:b/>
          <w:bCs/>
        </w:rPr>
        <w:t>:</w:t>
      </w:r>
    </w:p>
    <w:p w14:paraId="7940A6B1" w14:textId="77777777" w:rsidR="00A14620" w:rsidRPr="00A14620" w:rsidRDefault="00A14620" w:rsidP="00A14620">
      <w:pPr>
        <w:numPr>
          <w:ilvl w:val="0"/>
          <w:numId w:val="19"/>
        </w:numPr>
      </w:pPr>
      <w:r w:rsidRPr="00A14620">
        <w:rPr>
          <w:rtl/>
        </w:rPr>
        <w:t>المحافظة على نظافة وجفاف الجرح</w:t>
      </w:r>
    </w:p>
    <w:p w14:paraId="4047C598" w14:textId="77777777" w:rsidR="00A14620" w:rsidRPr="00A14620" w:rsidRDefault="00A14620" w:rsidP="00A14620">
      <w:pPr>
        <w:numPr>
          <w:ilvl w:val="0"/>
          <w:numId w:val="19"/>
        </w:numPr>
      </w:pPr>
      <w:r w:rsidRPr="00A14620">
        <w:rPr>
          <w:rtl/>
        </w:rPr>
        <w:t>إزالة الخيوط إذا كانت غير قابلة للامتصاص بعد 7–10 أيام أو حسب قرار الطبيب</w:t>
      </w:r>
    </w:p>
    <w:p w14:paraId="1C742446" w14:textId="77777777" w:rsidR="00A14620" w:rsidRPr="00A14620" w:rsidRDefault="00A14620" w:rsidP="00A14620">
      <w:pPr>
        <w:numPr>
          <w:ilvl w:val="0"/>
          <w:numId w:val="19"/>
        </w:numPr>
      </w:pPr>
      <w:r w:rsidRPr="00A14620">
        <w:rPr>
          <w:rtl/>
        </w:rPr>
        <w:t>مراجعة المستشفى لتغيير الضمادة إذا تبللت أو انفكت</w:t>
      </w:r>
    </w:p>
    <w:p w14:paraId="2EA052EB" w14:textId="77777777" w:rsidR="00A14620" w:rsidRPr="00A14620" w:rsidRDefault="00A14620" w:rsidP="00A14620">
      <w:pPr>
        <w:numPr>
          <w:ilvl w:val="0"/>
          <w:numId w:val="19"/>
        </w:numPr>
      </w:pPr>
      <w:r w:rsidRPr="00A14620">
        <w:rPr>
          <w:rtl/>
        </w:rPr>
        <w:t>مراقبة أي إفرازات صديدية أو زيادة بالألم</w:t>
      </w:r>
    </w:p>
    <w:p w14:paraId="5799D1C5" w14:textId="77777777" w:rsidR="00A14620" w:rsidRPr="00A14620" w:rsidRDefault="00A14620" w:rsidP="00A14620">
      <w:r w:rsidRPr="00A14620">
        <w:rPr>
          <w:rtl/>
        </w:rPr>
        <w:t xml:space="preserve">في بعض الحالات يُترك </w:t>
      </w:r>
      <w:r w:rsidRPr="00A14620">
        <w:rPr>
          <w:b/>
          <w:bCs/>
          <w:rtl/>
        </w:rPr>
        <w:t>أنبوب تصريف صغير (درنقة)</w:t>
      </w:r>
      <w:r w:rsidRPr="00A14620">
        <w:rPr>
          <w:rtl/>
        </w:rPr>
        <w:t xml:space="preserve"> لتصريف السوائل، ويُزال بعد </w:t>
      </w:r>
      <w:r w:rsidRPr="00A14620">
        <w:rPr>
          <w:b/>
          <w:bCs/>
        </w:rPr>
        <w:t xml:space="preserve">3 </w:t>
      </w:r>
      <w:r w:rsidRPr="00A14620">
        <w:rPr>
          <w:b/>
          <w:bCs/>
          <w:rtl/>
        </w:rPr>
        <w:t>إلى 5 أيام</w:t>
      </w:r>
      <w:r w:rsidRPr="00A14620">
        <w:rPr>
          <w:rtl/>
        </w:rPr>
        <w:t>، وقد يسبب بللاً بسيطًا في الضمادة وهو أمر طبيعي</w:t>
      </w:r>
      <w:r w:rsidRPr="00A14620">
        <w:t>.</w:t>
      </w:r>
    </w:p>
    <w:p w14:paraId="43114896" w14:textId="77777777" w:rsidR="00A14620" w:rsidRPr="00A14620" w:rsidRDefault="00A14620" w:rsidP="00A14620">
      <w:r w:rsidRPr="00A14620">
        <w:lastRenderedPageBreak/>
        <w:pict w14:anchorId="2E267CAA">
          <v:rect id="_x0000_i1168" style="width:0;height:1.5pt" o:hralign="center" o:hrstd="t" o:hr="t" fillcolor="#a0a0a0" stroked="f"/>
        </w:pict>
      </w:r>
    </w:p>
    <w:p w14:paraId="091A6A0D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المضاعفات المحتملة</w:t>
      </w:r>
    </w:p>
    <w:p w14:paraId="55633A1B" w14:textId="77777777" w:rsidR="00A14620" w:rsidRPr="00A14620" w:rsidRDefault="00A14620" w:rsidP="00A14620">
      <w:pPr>
        <w:numPr>
          <w:ilvl w:val="0"/>
          <w:numId w:val="20"/>
        </w:numPr>
      </w:pPr>
      <w:r w:rsidRPr="00A14620">
        <w:rPr>
          <w:rtl/>
        </w:rPr>
        <w:t>نزيف: 1–2٪</w:t>
      </w:r>
    </w:p>
    <w:p w14:paraId="5AB8FF4A" w14:textId="77777777" w:rsidR="00A14620" w:rsidRPr="00A14620" w:rsidRDefault="00A14620" w:rsidP="00A14620">
      <w:pPr>
        <w:numPr>
          <w:ilvl w:val="0"/>
          <w:numId w:val="20"/>
        </w:numPr>
      </w:pPr>
      <w:r w:rsidRPr="00A14620">
        <w:rPr>
          <w:rtl/>
        </w:rPr>
        <w:t>التهاب: 1–3٪</w:t>
      </w:r>
    </w:p>
    <w:p w14:paraId="06269FCA" w14:textId="77777777" w:rsidR="00A14620" w:rsidRPr="00A14620" w:rsidRDefault="00A14620" w:rsidP="00A14620">
      <w:pPr>
        <w:numPr>
          <w:ilvl w:val="0"/>
          <w:numId w:val="20"/>
        </w:numPr>
      </w:pPr>
      <w:r w:rsidRPr="00A14620">
        <w:rPr>
          <w:rtl/>
        </w:rPr>
        <w:t>ندبة بسيطة</w:t>
      </w:r>
    </w:p>
    <w:p w14:paraId="12CCBD0F" w14:textId="77777777" w:rsidR="00A14620" w:rsidRPr="00A14620" w:rsidRDefault="00A14620" w:rsidP="00A14620">
      <w:pPr>
        <w:numPr>
          <w:ilvl w:val="0"/>
          <w:numId w:val="20"/>
        </w:numPr>
      </w:pPr>
      <w:r w:rsidRPr="00A14620">
        <w:rPr>
          <w:rtl/>
        </w:rPr>
        <w:t>احتمال عودة الكيس: 1–5٪ إذا لم يُستأصل كاملًا</w:t>
      </w:r>
    </w:p>
    <w:p w14:paraId="537DB686" w14:textId="77777777" w:rsidR="00A14620" w:rsidRPr="00A14620" w:rsidRDefault="00A14620" w:rsidP="00A14620">
      <w:r w:rsidRPr="00A14620">
        <w:pict w14:anchorId="158957A8">
          <v:rect id="_x0000_i1169" style="width:0;height:1.5pt" o:hralign="center" o:hrstd="t" o:hr="t" fillcolor="#a0a0a0" stroked="f"/>
        </w:pict>
      </w:r>
    </w:p>
    <w:p w14:paraId="18D016DD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خطة المتابعة</w:t>
      </w:r>
    </w:p>
    <w:p w14:paraId="0209CA25" w14:textId="77777777" w:rsidR="00A14620" w:rsidRPr="00A14620" w:rsidRDefault="00A14620" w:rsidP="00A14620">
      <w:pPr>
        <w:numPr>
          <w:ilvl w:val="0"/>
          <w:numId w:val="21"/>
        </w:numPr>
      </w:pPr>
      <w:r w:rsidRPr="00A14620">
        <w:rPr>
          <w:rtl/>
        </w:rPr>
        <w:t>مراجعة بعد أسبوع من العملية</w:t>
      </w:r>
    </w:p>
    <w:p w14:paraId="4C9CA736" w14:textId="77777777" w:rsidR="00A14620" w:rsidRPr="00A14620" w:rsidRDefault="00A14620" w:rsidP="00A14620">
      <w:pPr>
        <w:numPr>
          <w:ilvl w:val="0"/>
          <w:numId w:val="21"/>
        </w:numPr>
      </w:pPr>
      <w:r w:rsidRPr="00A14620">
        <w:rPr>
          <w:rtl/>
        </w:rPr>
        <w:t>إزالة الخيوط إذا وُجدت</w:t>
      </w:r>
    </w:p>
    <w:p w14:paraId="30C79E2F" w14:textId="77777777" w:rsidR="00A14620" w:rsidRPr="00A14620" w:rsidRDefault="00A14620" w:rsidP="00A14620">
      <w:pPr>
        <w:numPr>
          <w:ilvl w:val="0"/>
          <w:numId w:val="21"/>
        </w:numPr>
      </w:pPr>
      <w:r w:rsidRPr="00A14620">
        <w:rPr>
          <w:rtl/>
        </w:rPr>
        <w:t>ناقش مع طبيبك إمكانية إزالة الأكياس الأخرى إذا كانت متعددة</w:t>
      </w:r>
    </w:p>
    <w:p w14:paraId="750C3A34" w14:textId="77777777" w:rsidR="00A14620" w:rsidRPr="00A14620" w:rsidRDefault="00A14620" w:rsidP="00A14620">
      <w:pPr>
        <w:numPr>
          <w:ilvl w:val="0"/>
          <w:numId w:val="21"/>
        </w:numPr>
      </w:pPr>
      <w:r w:rsidRPr="00A14620">
        <w:rPr>
          <w:rtl/>
        </w:rPr>
        <w:t>تواصل مع طبيبك في حال حدوث نزيف، إفرازات صديدية، أو ألم متزايد</w:t>
      </w:r>
    </w:p>
    <w:p w14:paraId="7121C184" w14:textId="77777777" w:rsidR="00A14620" w:rsidRPr="00A14620" w:rsidRDefault="00A14620" w:rsidP="00A14620">
      <w:r w:rsidRPr="00A14620">
        <w:pict w14:anchorId="50F48FF6">
          <v:rect id="_x0000_i1170" style="width:0;height:1.5pt" o:hralign="center" o:hrstd="t" o:hr="t" fillcolor="#a0a0a0" stroked="f"/>
        </w:pict>
      </w:r>
    </w:p>
    <w:p w14:paraId="3709E30F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متى يجب مراجعة الطبيب أو الطوارئ</w:t>
      </w:r>
    </w:p>
    <w:p w14:paraId="115884E7" w14:textId="77777777" w:rsidR="00A14620" w:rsidRPr="00A14620" w:rsidRDefault="00A14620" w:rsidP="00A14620">
      <w:pPr>
        <w:numPr>
          <w:ilvl w:val="0"/>
          <w:numId w:val="22"/>
        </w:numPr>
      </w:pPr>
      <w:r w:rsidRPr="00A14620">
        <w:rPr>
          <w:rtl/>
        </w:rPr>
        <w:t>نزيف مستمر أو إفرازات متكررة</w:t>
      </w:r>
    </w:p>
    <w:p w14:paraId="0BEF4C37" w14:textId="77777777" w:rsidR="00A14620" w:rsidRPr="00A14620" w:rsidRDefault="00A14620" w:rsidP="00A14620">
      <w:pPr>
        <w:numPr>
          <w:ilvl w:val="0"/>
          <w:numId w:val="22"/>
        </w:numPr>
      </w:pPr>
      <w:r w:rsidRPr="00A14620">
        <w:rPr>
          <w:rtl/>
        </w:rPr>
        <w:t>ارتفاع حرارة أو احمرار متزايد</w:t>
      </w:r>
    </w:p>
    <w:p w14:paraId="764B9997" w14:textId="77777777" w:rsidR="00A14620" w:rsidRPr="00A14620" w:rsidRDefault="00A14620" w:rsidP="00A14620">
      <w:pPr>
        <w:numPr>
          <w:ilvl w:val="0"/>
          <w:numId w:val="22"/>
        </w:numPr>
      </w:pPr>
      <w:r w:rsidRPr="00A14620">
        <w:rPr>
          <w:rtl/>
        </w:rPr>
        <w:t>ألم شديد لا يتحسن بالأدوية</w:t>
      </w:r>
    </w:p>
    <w:p w14:paraId="4D503E39" w14:textId="77777777" w:rsidR="00A14620" w:rsidRPr="00A14620" w:rsidRDefault="00A14620" w:rsidP="00A14620">
      <w:r w:rsidRPr="00A14620">
        <w:pict w14:anchorId="5143B897">
          <v:rect id="_x0000_i1171" style="width:0;height:1.5pt" o:hralign="center" o:hrstd="t" o:hr="t" fillcolor="#a0a0a0" stroked="f"/>
        </w:pict>
      </w:r>
    </w:p>
    <w:p w14:paraId="1A700107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خاتمة</w:t>
      </w:r>
    </w:p>
    <w:p w14:paraId="55E427BC" w14:textId="77777777" w:rsidR="00A14620" w:rsidRPr="00A14620" w:rsidRDefault="00A14620" w:rsidP="00A14620">
      <w:pPr>
        <w:rPr>
          <w:b/>
          <w:bCs/>
        </w:rPr>
      </w:pPr>
      <w:r w:rsidRPr="00A14620">
        <w:rPr>
          <w:b/>
          <w:bCs/>
          <w:rtl/>
        </w:rPr>
        <w:t>هذا الملف صادر عن مستشفى محمد الدوسري – الخبر، قسم الجراحة العامة</w:t>
      </w:r>
      <w:r w:rsidRPr="00A14620">
        <w:rPr>
          <w:b/>
          <w:bCs/>
        </w:rPr>
        <w:t>.</w:t>
      </w:r>
    </w:p>
    <w:p w14:paraId="3E1F0223" w14:textId="77777777" w:rsidR="00890AB5" w:rsidRDefault="00890AB5"/>
    <w:sectPr w:rsidR="00890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39B"/>
    <w:multiLevelType w:val="multilevel"/>
    <w:tmpl w:val="FF0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7BB"/>
    <w:multiLevelType w:val="multilevel"/>
    <w:tmpl w:val="7FA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24F8"/>
    <w:multiLevelType w:val="multilevel"/>
    <w:tmpl w:val="096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29A4"/>
    <w:multiLevelType w:val="multilevel"/>
    <w:tmpl w:val="5D5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4F56"/>
    <w:multiLevelType w:val="multilevel"/>
    <w:tmpl w:val="C79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5000"/>
    <w:multiLevelType w:val="multilevel"/>
    <w:tmpl w:val="8F4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30D90"/>
    <w:multiLevelType w:val="multilevel"/>
    <w:tmpl w:val="ED3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22876"/>
    <w:multiLevelType w:val="multilevel"/>
    <w:tmpl w:val="E77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4908"/>
    <w:multiLevelType w:val="multilevel"/>
    <w:tmpl w:val="D6D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8640B"/>
    <w:multiLevelType w:val="multilevel"/>
    <w:tmpl w:val="8F5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A669B"/>
    <w:multiLevelType w:val="multilevel"/>
    <w:tmpl w:val="324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EC0"/>
    <w:multiLevelType w:val="multilevel"/>
    <w:tmpl w:val="CEA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A7EE5"/>
    <w:multiLevelType w:val="multilevel"/>
    <w:tmpl w:val="D46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3D25"/>
    <w:multiLevelType w:val="multilevel"/>
    <w:tmpl w:val="F46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71014"/>
    <w:multiLevelType w:val="multilevel"/>
    <w:tmpl w:val="F10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1357A"/>
    <w:multiLevelType w:val="multilevel"/>
    <w:tmpl w:val="A94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4345E"/>
    <w:multiLevelType w:val="multilevel"/>
    <w:tmpl w:val="7BE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002A9"/>
    <w:multiLevelType w:val="multilevel"/>
    <w:tmpl w:val="827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33D6F"/>
    <w:multiLevelType w:val="multilevel"/>
    <w:tmpl w:val="21B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1246C"/>
    <w:multiLevelType w:val="multilevel"/>
    <w:tmpl w:val="FAA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129D4"/>
    <w:multiLevelType w:val="multilevel"/>
    <w:tmpl w:val="D19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42DC1"/>
    <w:multiLevelType w:val="multilevel"/>
    <w:tmpl w:val="007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25133">
    <w:abstractNumId w:val="2"/>
  </w:num>
  <w:num w:numId="2" w16cid:durableId="984240976">
    <w:abstractNumId w:val="12"/>
  </w:num>
  <w:num w:numId="3" w16cid:durableId="42220742">
    <w:abstractNumId w:val="19"/>
  </w:num>
  <w:num w:numId="4" w16cid:durableId="964847949">
    <w:abstractNumId w:val="8"/>
  </w:num>
  <w:num w:numId="5" w16cid:durableId="2054881795">
    <w:abstractNumId w:val="21"/>
  </w:num>
  <w:num w:numId="6" w16cid:durableId="1910579499">
    <w:abstractNumId w:val="18"/>
  </w:num>
  <w:num w:numId="7" w16cid:durableId="414135419">
    <w:abstractNumId w:val="11"/>
  </w:num>
  <w:num w:numId="8" w16cid:durableId="1580213001">
    <w:abstractNumId w:val="1"/>
  </w:num>
  <w:num w:numId="9" w16cid:durableId="934628319">
    <w:abstractNumId w:val="13"/>
  </w:num>
  <w:num w:numId="10" w16cid:durableId="386799406">
    <w:abstractNumId w:val="20"/>
  </w:num>
  <w:num w:numId="11" w16cid:durableId="1757365753">
    <w:abstractNumId w:val="17"/>
  </w:num>
  <w:num w:numId="12" w16cid:durableId="1111514275">
    <w:abstractNumId w:val="9"/>
  </w:num>
  <w:num w:numId="13" w16cid:durableId="1929580175">
    <w:abstractNumId w:val="4"/>
  </w:num>
  <w:num w:numId="14" w16cid:durableId="1329403799">
    <w:abstractNumId w:val="6"/>
  </w:num>
  <w:num w:numId="15" w16cid:durableId="1203322987">
    <w:abstractNumId w:val="10"/>
  </w:num>
  <w:num w:numId="16" w16cid:durableId="1242711729">
    <w:abstractNumId w:val="0"/>
  </w:num>
  <w:num w:numId="17" w16cid:durableId="1215501793">
    <w:abstractNumId w:val="5"/>
  </w:num>
  <w:num w:numId="18" w16cid:durableId="539366009">
    <w:abstractNumId w:val="3"/>
  </w:num>
  <w:num w:numId="19" w16cid:durableId="859467925">
    <w:abstractNumId w:val="15"/>
  </w:num>
  <w:num w:numId="20" w16cid:durableId="1960214081">
    <w:abstractNumId w:val="16"/>
  </w:num>
  <w:num w:numId="21" w16cid:durableId="1783845570">
    <w:abstractNumId w:val="14"/>
  </w:num>
  <w:num w:numId="22" w16cid:durableId="1068306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B5"/>
    <w:rsid w:val="007D13A6"/>
    <w:rsid w:val="00890AB5"/>
    <w:rsid w:val="00A1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4A0AF-5A80-4861-B935-DE310395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Tamer Rushdy Elalfy</dc:creator>
  <cp:keywords/>
  <dc:description/>
  <cp:lastModifiedBy>Dr. Tamer Rushdy Elalfy</cp:lastModifiedBy>
  <cp:revision>2</cp:revision>
  <dcterms:created xsi:type="dcterms:W3CDTF">2025-10-15T08:19:00Z</dcterms:created>
  <dcterms:modified xsi:type="dcterms:W3CDTF">2025-10-15T08:19:00Z</dcterms:modified>
</cp:coreProperties>
</file>