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proofErr w:type="spellStart"/>
      <w:r w:rsidRPr="004960A7">
        <w:rPr>
          <w:rFonts w:ascii="Times New Roman" w:hAnsi="Times New Roman" w:cs="Times New Roman"/>
          <w:b/>
          <w:bCs/>
          <w:sz w:val="24"/>
          <w:szCs w:val="24"/>
        </w:rPr>
        <w:t>Members</w:t>
      </w:r>
      <w:proofErr w:type="spellEnd"/>
      <w:r w:rsidRPr="004960A7">
        <w:rPr>
          <w:rFonts w:ascii="Times New Roman" w:hAnsi="Times New Roman" w:cs="Times New Roman"/>
          <w:b/>
          <w:bCs/>
          <w:sz w:val="24"/>
          <w:szCs w:val="24"/>
        </w:rPr>
        <w:t>:</w:t>
      </w:r>
      <w:r w:rsidRPr="004960A7">
        <w:rPr>
          <w:rFonts w:ascii="Times New Roman" w:hAnsi="Times New Roman" w:cs="Times New Roman"/>
          <w:sz w:val="24"/>
          <w:szCs w:val="24"/>
        </w:rPr>
        <w:t xml:space="preserve"> Alvarado Frank, Anrrango Mario, Armas </w:t>
      </w:r>
      <w:proofErr w:type="spellStart"/>
      <w:r w:rsidRPr="004960A7">
        <w:rPr>
          <w:rFonts w:ascii="Times New Roman" w:hAnsi="Times New Roman" w:cs="Times New Roman"/>
          <w:sz w:val="24"/>
          <w:szCs w:val="24"/>
        </w:rPr>
        <w:t>Kleiner</w:t>
      </w:r>
      <w:proofErr w:type="spellEnd"/>
      <w:r w:rsidRPr="004960A7">
        <w:rPr>
          <w:rFonts w:ascii="Times New Roman" w:hAnsi="Times New Roman" w:cs="Times New Roman"/>
          <w:sz w:val="24"/>
          <w:szCs w:val="24"/>
        </w:rPr>
        <w:t>,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105BE3C" w14:textId="77777777" w:rsidR="004960A7" w:rsidRPr="00723829" w:rsidRDefault="004960A7" w:rsidP="004960A7">
      <w:pPr>
        <w:spacing w:line="360" w:lineRule="auto"/>
        <w:jc w:val="both"/>
        <w:rPr>
          <w:rFonts w:ascii="Times New Roman" w:hAnsi="Times New Roman" w:cs="Times New Roman"/>
          <w:sz w:val="24"/>
          <w:szCs w:val="24"/>
          <w:lang w:val="en-US"/>
        </w:rPr>
      </w:pP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9035F6"/>
    <w:rsid w:val="00AE43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2266</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5</cp:revision>
  <dcterms:created xsi:type="dcterms:W3CDTF">2024-06-20T07:20:00Z</dcterms:created>
  <dcterms:modified xsi:type="dcterms:W3CDTF">2024-06-20T07:29:00Z</dcterms:modified>
</cp:coreProperties>
</file>