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126"/>
        <w:ind w:left="11" w:hanging="10"/>
        <w:jc w:val="center"/>
        <w:rPr>
          <w:b/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>Actividad 2.1</w:t>
      </w:r>
    </w:p>
    <w:p>
      <w:pPr>
        <w:pStyle w:val="Normal"/>
        <w:spacing w:lineRule="auto" w:line="252" w:before="0" w:after="126"/>
        <w:ind w:left="11" w:hanging="10"/>
        <w:rPr>
          <w:sz w:val="24"/>
          <w:szCs w:val="20"/>
          <w:lang w:val="es-ES"/>
        </w:rPr>
      </w:pPr>
      <w:r>
        <w:rPr>
          <w:b/>
          <w:sz w:val="24"/>
          <w:szCs w:val="20"/>
          <w:lang w:val="es-ES"/>
        </w:rPr>
        <w:t>Operaciones con números</w:t>
      </w:r>
    </w:p>
    <w:p>
      <w:pPr>
        <w:pStyle w:val="Normal"/>
        <w:shd w:val="clear" w:color="auto" w:fill="FFFFFF"/>
        <w:spacing w:lineRule="atLeast" w:line="285" w:before="0" w:after="0"/>
        <w:ind w:left="0" w:hanging="0"/>
        <w:jc w:val="left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1.- Ejecutar en PyCharm</w:t>
      </w:r>
      <w:r>
        <w:rPr>
          <w:sz w:val="20"/>
          <w:szCs w:val="20"/>
          <w:lang w:val="es-ES"/>
        </w:rPr>
        <w:t xml:space="preserve"> la sentencia </w:t>
      </w:r>
      <w:r>
        <w:rPr>
          <w:rFonts w:eastAsia="Times New Roman" w:cs="Times New Roman" w:ascii="Consolas" w:hAnsi="Consolas"/>
          <w:sz w:val="21"/>
          <w:szCs w:val="21"/>
          <w:lang w:val="es-ES" w:eastAsia="es-ES"/>
        </w:rPr>
        <w:t>print(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s-ES" w:eastAsia="es-ES"/>
        </w:rPr>
        <w:t>123</w:t>
      </w:r>
      <w:r>
        <w:rPr>
          <w:rFonts w:eastAsia="Times New Roman" w:cs="Times New Roman" w:ascii="Consolas" w:hAnsi="Consolas"/>
          <w:sz w:val="21"/>
          <w:szCs w:val="21"/>
          <w:lang w:val="es-ES" w:eastAsia="es-ES"/>
        </w:rPr>
        <w:t>+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s-ES" w:eastAsia="es-ES"/>
        </w:rPr>
        <w:t>45</w:t>
      </w:r>
      <w:r>
        <w:rPr>
          <w:rFonts w:eastAsia="Times New Roman" w:cs="Times New Roman" w:ascii="Consolas" w:hAnsi="Consolas"/>
          <w:sz w:val="21"/>
          <w:szCs w:val="21"/>
          <w:lang w:val="es-ES" w:eastAsia="es-ES"/>
        </w:rPr>
        <w:t>)</w:t>
      </w:r>
      <w:r>
        <w:rPr>
          <w:sz w:val="20"/>
          <w:szCs w:val="20"/>
          <w:lang w:val="es-ES"/>
        </w:rPr>
        <w:t>, y comprobar que el resultado es entero (no tiene punto decimal).</w:t>
      </w:r>
    </w:p>
    <w:p>
      <w:pPr>
        <w:pStyle w:val="Normal"/>
        <w:spacing w:before="0" w:after="120"/>
        <w:ind w:left="11" w:firstLine="336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Repetir en cada uno de los siguientes, reemplazando </w:t>
      </w:r>
      <w:r>
        <w:rPr>
          <w:color w:val="E72582"/>
          <w:sz w:val="20"/>
          <w:szCs w:val="20"/>
          <w:lang w:val="es-ES"/>
        </w:rPr>
        <w:t xml:space="preserve">+ </w:t>
      </w:r>
      <w:r>
        <w:rPr>
          <w:sz w:val="20"/>
          <w:szCs w:val="20"/>
          <w:lang w:val="es-ES"/>
        </w:rPr>
        <w:t>(adición) por el operador indicado y ver el tipo de resultado que se obtiene (si tiene o no coma decimal).</w:t>
      </w:r>
    </w:p>
    <w:p>
      <w:pPr>
        <w:pStyle w:val="Normal"/>
        <w:numPr>
          <w:ilvl w:val="0"/>
          <w:numId w:val="3"/>
        </w:numPr>
        <w:ind w:left="665" w:right="13" w:hanging="304"/>
        <w:rPr>
          <w:sz w:val="20"/>
          <w:szCs w:val="20"/>
          <w:lang w:val="es-ES"/>
        </w:rPr>
      </w:pPr>
      <w:r>
        <w:rPr>
          <w:color w:val="E72582"/>
          <w:sz w:val="20"/>
          <w:szCs w:val="20"/>
          <w:vertAlign w:val="subscript"/>
          <w:lang w:val="es-ES"/>
        </w:rPr>
        <w:t xml:space="preserve">- </w:t>
      </w:r>
      <w:r>
        <w:rPr>
          <w:sz w:val="20"/>
          <w:szCs w:val="20"/>
          <w:lang w:val="es-ES"/>
        </w:rPr>
        <w:t xml:space="preserve">(resta, es decir, calcular </w:t>
      </w:r>
      <w:r>
        <w:rPr>
          <w:color w:val="E72582"/>
          <w:sz w:val="20"/>
          <w:szCs w:val="20"/>
          <w:lang w:val="es-ES"/>
        </w:rPr>
        <w:t>123 - 45</w:t>
      </w:r>
      <w:r>
        <w:rPr>
          <w:sz w:val="20"/>
          <w:szCs w:val="20"/>
          <w:lang w:val="es-ES"/>
        </w:rPr>
        <w:t>),</w:t>
      </w:r>
    </w:p>
    <w:p>
      <w:pPr>
        <w:pStyle w:val="Normal"/>
        <w:numPr>
          <w:ilvl w:val="0"/>
          <w:numId w:val="3"/>
        </w:numPr>
        <w:ind w:left="665" w:right="13" w:hanging="304"/>
        <w:rPr>
          <w:sz w:val="20"/>
          <w:szCs w:val="20"/>
          <w:lang w:val="es-ES"/>
        </w:rPr>
      </w:pPr>
      <w:r>
        <w:rPr>
          <w:color w:val="E72582"/>
          <w:sz w:val="20"/>
          <w:szCs w:val="20"/>
          <w:vertAlign w:val="subscript"/>
          <w:lang w:val="es-ES"/>
        </w:rPr>
        <w:t xml:space="preserve">* </w:t>
      </w:r>
      <w:r>
        <w:rPr>
          <w:sz w:val="20"/>
          <w:szCs w:val="20"/>
          <w:lang w:val="es-ES"/>
        </w:rPr>
        <w:t>(multiplicación, en matemáticas «</w:t>
      </w:r>
      <w:r>
        <w:rPr>
          <w:color w:val="E72582"/>
          <w:sz w:val="20"/>
          <w:szCs w:val="20"/>
          <w:lang w:val="es-ES"/>
        </w:rPr>
        <w:t>123 × 45</w:t>
      </w:r>
      <w:r>
        <w:rPr>
          <w:sz w:val="20"/>
          <w:szCs w:val="20"/>
          <w:lang w:val="es-ES"/>
        </w:rPr>
        <w:t>»),</w:t>
      </w:r>
    </w:p>
    <w:p>
      <w:pPr>
        <w:pStyle w:val="Normal"/>
        <w:numPr>
          <w:ilvl w:val="0"/>
          <w:numId w:val="3"/>
        </w:numPr>
        <w:ind w:left="665" w:right="13" w:hanging="304"/>
        <w:rPr>
          <w:sz w:val="20"/>
          <w:szCs w:val="20"/>
          <w:lang w:val="es-ES"/>
        </w:rPr>
      </w:pPr>
      <w:r>
        <w:rPr>
          <w:color w:val="E72582"/>
          <w:sz w:val="20"/>
          <w:szCs w:val="20"/>
          <w:vertAlign w:val="subscript"/>
          <w:lang w:val="es-ES"/>
        </w:rPr>
        <w:t xml:space="preserve">** </w:t>
      </w:r>
      <w:r>
        <w:rPr>
          <w:sz w:val="20"/>
          <w:szCs w:val="20"/>
          <w:lang w:val="es-ES"/>
        </w:rPr>
        <w:t xml:space="preserve">(exponenciación, en matemáticas « </w:t>
      </w:r>
      <w:r>
        <w:rPr>
          <w:color w:val="E72582"/>
          <w:sz w:val="20"/>
          <w:szCs w:val="20"/>
          <w:lang w:val="es-ES"/>
        </w:rPr>
        <w:t>12345</w:t>
      </w:r>
      <w:r>
        <w:rPr>
          <w:sz w:val="20"/>
          <w:szCs w:val="20"/>
          <w:vertAlign w:val="superscript"/>
          <w:lang w:val="es-ES"/>
        </w:rPr>
        <w:t xml:space="preserve"> </w:t>
      </w:r>
      <w:r>
        <w:rPr>
          <w:sz w:val="20"/>
          <w:szCs w:val="20"/>
          <w:lang w:val="es-ES"/>
        </w:rPr>
        <w:t>»)</w:t>
      </w:r>
    </w:p>
    <w:p>
      <w:pPr>
        <w:pStyle w:val="Normal"/>
        <w:numPr>
          <w:ilvl w:val="0"/>
          <w:numId w:val="3"/>
        </w:numPr>
        <w:spacing w:before="0" w:after="44"/>
        <w:ind w:left="665" w:right="13" w:hanging="304"/>
        <w:rPr>
          <w:sz w:val="20"/>
          <w:szCs w:val="20"/>
          <w:lang w:val="es-ES"/>
        </w:rPr>
      </w:pPr>
      <w:r>
        <w:rPr>
          <w:color w:val="E72582"/>
          <w:sz w:val="20"/>
          <w:szCs w:val="20"/>
          <w:lang w:val="es-ES"/>
        </w:rPr>
        <w:t xml:space="preserve">/ </w:t>
      </w:r>
      <w:r>
        <w:rPr>
          <w:sz w:val="20"/>
          <w:szCs w:val="20"/>
          <w:lang w:val="es-ES"/>
        </w:rPr>
        <w:t>(división),</w:t>
      </w:r>
    </w:p>
    <w:p>
      <w:pPr>
        <w:pStyle w:val="Normal"/>
        <w:numPr>
          <w:ilvl w:val="0"/>
          <w:numId w:val="3"/>
        </w:numPr>
        <w:spacing w:before="0" w:after="33"/>
        <w:ind w:left="665" w:right="13" w:hanging="304"/>
        <w:rPr>
          <w:sz w:val="20"/>
          <w:szCs w:val="20"/>
          <w:lang w:val="es-ES"/>
        </w:rPr>
      </w:pPr>
      <w:r>
        <w:rPr>
          <w:color w:val="E72582"/>
          <w:sz w:val="20"/>
          <w:szCs w:val="20"/>
          <w:lang w:val="es-ES"/>
        </w:rPr>
        <w:t xml:space="preserve">// </w:t>
      </w:r>
      <w:r>
        <w:rPr>
          <w:sz w:val="20"/>
          <w:szCs w:val="20"/>
          <w:lang w:val="es-ES"/>
        </w:rPr>
        <w:t>(división con cociente entero),</w:t>
      </w:r>
    </w:p>
    <w:p>
      <w:pPr>
        <w:pStyle w:val="Normal"/>
        <w:numPr>
          <w:ilvl w:val="0"/>
          <w:numId w:val="3"/>
        </w:numPr>
        <w:ind w:left="665" w:right="13" w:hanging="304"/>
        <w:rPr>
          <w:sz w:val="20"/>
          <w:szCs w:val="20"/>
          <w:lang w:val="es-ES"/>
        </w:rPr>
      </w:pPr>
      <w:r>
        <w:rPr>
          <w:color w:val="E72582"/>
          <w:sz w:val="20"/>
          <w:szCs w:val="20"/>
          <w:lang w:val="es-ES"/>
        </w:rPr>
        <w:t xml:space="preserve">% </w:t>
      </w:r>
      <w:r>
        <w:rPr>
          <w:sz w:val="20"/>
          <w:szCs w:val="20"/>
          <w:lang w:val="es-ES"/>
        </w:rPr>
        <w:t>(resto de la división con cociente entero, ¡no confundir con porcentaje!).</w:t>
      </w:r>
    </w:p>
    <w:p>
      <w:pPr>
        <w:pStyle w:val="Normal"/>
        <w:spacing w:before="0" w:after="172"/>
        <w:ind w:left="11" w:right="13" w:firstLine="339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spacing w:before="0" w:after="172"/>
        <w:ind w:left="11" w:right="13" w:firstLine="339"/>
        <w:rPr>
          <w:sz w:val="20"/>
          <w:szCs w:val="20"/>
          <w:lang w:val="es-ES"/>
        </w:rPr>
      </w:pPr>
      <w:r>
        <w:rPr>
          <w:sz w:val="20"/>
          <w:szCs w:val="20"/>
          <w:highlight w:val="yellow"/>
          <w:lang w:val="es-ES"/>
        </w:rPr>
        <w:t xml:space="preserve">Observar que, excepto el caso de la división </w:t>
      </w:r>
      <w:r>
        <w:rPr>
          <w:color w:val="E72582"/>
          <w:sz w:val="20"/>
          <w:szCs w:val="20"/>
          <w:highlight w:val="yellow"/>
          <w:lang w:val="es-ES"/>
        </w:rPr>
        <w:t>123 / 45</w:t>
      </w:r>
      <w:r>
        <w:rPr>
          <w:sz w:val="20"/>
          <w:szCs w:val="20"/>
          <w:highlight w:val="yellow"/>
          <w:lang w:val="es-ES"/>
        </w:rPr>
        <w:t>, todos los resultados son enteros (no tienen coma decimal).</w:t>
      </w:r>
      <w:r>
        <w:rPr>
          <w:sz w:val="20"/>
          <w:szCs w:val="20"/>
          <w:lang w:val="es-ES"/>
        </w:rPr>
        <w:tab/>
      </w:r>
    </w:p>
    <w:p>
      <w:pPr>
        <w:pStyle w:val="Normal"/>
        <w:spacing w:before="0" w:after="4"/>
        <w:ind w:left="11" w:hanging="0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2.- Introducir en PyCharm</w:t>
      </w:r>
      <w:r>
        <w:rPr>
          <w:sz w:val="20"/>
          <w:szCs w:val="20"/>
          <w:lang w:val="es-ES"/>
        </w:rPr>
        <w:t xml:space="preserve"> los apartados del ejercicio anterior considerando 12.3 y 4.5 (en vez de, respectivamente, 123 y 45), y ver si los resultados tienen o no coma decimal.</w:t>
      </w:r>
    </w:p>
    <w:p>
      <w:pPr>
        <w:pStyle w:val="Normal"/>
        <w:spacing w:lineRule="auto" w:line="420"/>
        <w:ind w:left="11" w:right="13" w:firstLine="339"/>
        <w:rPr>
          <w:sz w:val="20"/>
          <w:szCs w:val="20"/>
          <w:lang w:val="es-ES"/>
        </w:rPr>
      </w:pPr>
      <w:r>
        <w:rPr>
          <w:sz w:val="20"/>
          <w:szCs w:val="20"/>
          <w:highlight w:val="yellow"/>
          <w:lang w:val="es-ES"/>
        </w:rPr>
        <w:t xml:space="preserve">Observar que el resultado de </w:t>
      </w:r>
      <w:r>
        <w:rPr>
          <w:color w:val="E72582"/>
          <w:sz w:val="20"/>
          <w:szCs w:val="20"/>
          <w:highlight w:val="yellow"/>
          <w:lang w:val="es-ES"/>
        </w:rPr>
        <w:t xml:space="preserve">12.3 // 4.5 </w:t>
      </w:r>
      <w:r>
        <w:rPr>
          <w:sz w:val="20"/>
          <w:szCs w:val="20"/>
          <w:highlight w:val="yellow"/>
          <w:lang w:val="es-ES"/>
        </w:rPr>
        <w:t xml:space="preserve">es </w:t>
      </w:r>
      <w:r>
        <w:rPr>
          <w:color w:val="E72582"/>
          <w:sz w:val="20"/>
          <w:szCs w:val="20"/>
          <w:highlight w:val="yellow"/>
          <w:lang w:val="es-ES"/>
        </w:rPr>
        <w:t xml:space="preserve">2.0 </w:t>
      </w:r>
      <w:r>
        <w:rPr>
          <w:sz w:val="20"/>
          <w:szCs w:val="20"/>
          <w:highlight w:val="yellow"/>
          <w:lang w:val="es-ES"/>
        </w:rPr>
        <w:t xml:space="preserve">y no </w:t>
      </w:r>
      <w:r>
        <w:rPr>
          <w:color w:val="E72582"/>
          <w:sz w:val="20"/>
          <w:szCs w:val="20"/>
          <w:highlight w:val="yellow"/>
          <w:lang w:val="es-ES"/>
        </w:rPr>
        <w:t>2</w:t>
      </w:r>
      <w:r>
        <w:rPr>
          <w:sz w:val="20"/>
          <w:szCs w:val="20"/>
          <w:highlight w:val="yellow"/>
          <w:lang w:val="es-ES"/>
        </w:rPr>
        <w:t>.</w:t>
      </w:r>
      <w:r>
        <w:rPr>
          <w:sz w:val="20"/>
          <w:szCs w:val="20"/>
          <w:lang w:val="es-ES"/>
        </w:rPr>
        <w:tab/>
      </w:r>
    </w:p>
    <w:p>
      <w:pPr>
        <w:pStyle w:val="Normal"/>
        <w:spacing w:lineRule="auto" w:line="420"/>
        <w:ind w:left="0" w:right="13" w:hanging="0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3.- Introducir en PyCharm</w:t>
      </w:r>
      <w:r>
        <w:rPr>
          <w:sz w:val="20"/>
          <w:szCs w:val="20"/>
          <w:lang w:val="es-ES"/>
        </w:rPr>
        <w:t xml:space="preserve"> las siguientes operaciones. ¿Qué pasa si ponemos cualquiera de las siguientes?. </w:t>
      </w:r>
    </w:p>
    <w:p>
      <w:pPr>
        <w:pStyle w:val="Normal"/>
        <w:spacing w:lineRule="auto" w:line="264" w:before="0" w:after="203"/>
        <w:ind w:left="0" w:firstLine="709"/>
        <w:rPr>
          <w:sz w:val="20"/>
          <w:szCs w:val="20"/>
          <w:lang w:val="es-ES"/>
        </w:rPr>
      </w:pPr>
      <w:r>
        <w:rPr>
          <w:i/>
          <w:sz w:val="20"/>
          <w:szCs w:val="20"/>
          <w:lang w:val="es-ES"/>
        </w:rPr>
        <w:t>1.</w:t>
      </w:r>
      <w:r>
        <w:rPr>
          <w:sz w:val="20"/>
          <w:szCs w:val="20"/>
          <w:lang w:val="es-ES"/>
        </w:rPr>
        <w:t xml:space="preserve"> </w:t>
      </w:r>
      <w:r>
        <w:rPr>
          <w:color w:val="E72582"/>
          <w:sz w:val="20"/>
          <w:szCs w:val="20"/>
          <w:lang w:val="es-ES"/>
        </w:rPr>
        <w:t>12 / 0</w:t>
        <w:tab/>
        <w:tab/>
      </w:r>
      <w:r>
        <w:rPr>
          <w:color w:val="auto"/>
          <w:sz w:val="20"/>
          <w:szCs w:val="20"/>
          <w:lang w:val="es-ES"/>
        </w:rPr>
        <w:t>2.</w:t>
      </w:r>
      <w:r>
        <w:rPr>
          <w:sz w:val="20"/>
          <w:szCs w:val="20"/>
          <w:lang w:val="es-ES"/>
        </w:rPr>
        <w:t xml:space="preserve"> </w:t>
      </w:r>
      <w:r>
        <w:rPr>
          <w:color w:val="E72582"/>
          <w:sz w:val="20"/>
          <w:szCs w:val="20"/>
          <w:lang w:val="es-ES"/>
        </w:rPr>
        <w:t>34.5 / 0</w:t>
        <w:tab/>
      </w:r>
      <w:r>
        <w:rPr>
          <w:color w:val="auto"/>
          <w:sz w:val="20"/>
          <w:szCs w:val="20"/>
          <w:lang w:val="es-ES"/>
        </w:rPr>
        <w:t>3.</w:t>
      </w:r>
      <w:r>
        <w:rPr>
          <w:color w:val="E72582"/>
          <w:sz w:val="20"/>
          <w:szCs w:val="20"/>
          <w:lang w:val="es-ES"/>
        </w:rPr>
        <w:t xml:space="preserve"> 67 // 0</w:t>
        <w:tab/>
      </w:r>
    </w:p>
    <w:p>
      <w:pPr>
        <w:pStyle w:val="Normal"/>
        <w:ind w:left="14" w:right="13" w:hanging="3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4.- </w:t>
      </w:r>
      <w:r>
        <w:rPr>
          <w:sz w:val="20"/>
          <w:szCs w:val="20"/>
          <w:lang w:val="es-ES"/>
        </w:rPr>
        <w:t>¿Cuánto es 0</w:t>
      </w:r>
      <w:r>
        <w:rPr>
          <w:sz w:val="20"/>
          <w:szCs w:val="20"/>
          <w:vertAlign w:val="superscript"/>
          <w:lang w:val="es-ES"/>
        </w:rPr>
        <w:t xml:space="preserve">0 </w:t>
      </w:r>
      <w:r>
        <w:rPr>
          <w:sz w:val="20"/>
          <w:szCs w:val="20"/>
          <w:lang w:val="es-ES"/>
        </w:rPr>
        <w:t xml:space="preserve">(cero a la cero) según las matemáticas? ¿Y según Python?. </w:t>
      </w:r>
      <w:r>
        <w:rPr>
          <w:b/>
          <w:sz w:val="20"/>
          <w:szCs w:val="20"/>
          <w:lang w:val="es-ES"/>
        </w:rPr>
        <w:t>Ejecutar en PyCharm</w:t>
      </w:r>
      <w:r>
        <w:rPr>
          <w:sz w:val="20"/>
          <w:szCs w:val="20"/>
          <w:lang w:val="es-ES"/>
        </w:rPr>
        <w:t xml:space="preserve"> la operación anterior.</w:t>
      </w:r>
    </w:p>
    <w:p>
      <w:pPr>
        <w:pStyle w:val="Normal"/>
        <w:ind w:left="14" w:right="13" w:hanging="3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spacing w:before="0" w:after="122"/>
        <w:ind w:left="14" w:right="13" w:hanging="3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5.- Ejecutar en PyCharm</w:t>
      </w:r>
      <w:r>
        <w:rPr>
          <w:sz w:val="20"/>
          <w:szCs w:val="20"/>
          <w:lang w:val="es-ES"/>
        </w:rPr>
        <w:t xml:space="preserve"> las operaciones siguientes. Si tenemos más de una operación, podemos agrupar con paréntesis como hacemos en matemáticas. Ejecutar las siguientes instrucciones, comprobando que los resultados son los esperados.</w:t>
      </w:r>
    </w:p>
    <w:p>
      <w:pPr>
        <w:pStyle w:val="Normal"/>
        <w:shd w:val="clear" w:color="auto" w:fill="FFFFFF"/>
        <w:spacing w:lineRule="atLeast" w:line="285" w:before="0" w:after="0"/>
        <w:ind w:left="0" w:hanging="0"/>
        <w:jc w:val="left"/>
        <w:rPr>
          <w:rFonts w:ascii="Consolas" w:hAnsi="Consolas" w:eastAsia="Times New Roman" w:cs="Times New Roman"/>
          <w:sz w:val="21"/>
          <w:szCs w:val="21"/>
          <w:lang w:val="es-ES" w:eastAsia="es-ES"/>
        </w:rPr>
      </w:pPr>
      <w:r>
        <w:rPr>
          <w:sz w:val="20"/>
          <w:szCs w:val="20"/>
          <w:lang w:val="es-ES"/>
        </w:rPr>
        <w:t xml:space="preserve">1. </w:t>
      </w:r>
      <w:r>
        <w:rPr>
          <w:rFonts w:eastAsia="Times New Roman" w:cs="Times New Roman" w:ascii="Consolas" w:hAnsi="Consolas"/>
          <w:sz w:val="21"/>
          <w:szCs w:val="21"/>
          <w:lang w:val="es-ES" w:eastAsia="es-ES"/>
        </w:rPr>
        <w:t>print(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s-ES" w:eastAsia="es-ES"/>
        </w:rPr>
        <w:t>4</w:t>
      </w:r>
      <w:r>
        <w:rPr>
          <w:rFonts w:eastAsia="Times New Roman" w:cs="Times New Roman" w:ascii="Consolas" w:hAnsi="Consolas"/>
          <w:sz w:val="21"/>
          <w:szCs w:val="21"/>
          <w:lang w:val="es-ES" w:eastAsia="es-ES"/>
        </w:rPr>
        <w:t>-(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s-ES" w:eastAsia="es-ES"/>
        </w:rPr>
        <w:t>3</w:t>
      </w:r>
      <w:r>
        <w:rPr>
          <w:rFonts w:eastAsia="Times New Roman" w:cs="Times New Roman" w:ascii="Consolas" w:hAnsi="Consolas"/>
          <w:sz w:val="21"/>
          <w:szCs w:val="21"/>
          <w:lang w:val="es-ES" w:eastAsia="es-ES"/>
        </w:rPr>
        <w:t>+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s-ES" w:eastAsia="es-ES"/>
        </w:rPr>
        <w:t>2</w:t>
      </w:r>
      <w:r>
        <w:rPr>
          <w:rFonts w:eastAsia="Times New Roman" w:cs="Times New Roman" w:ascii="Consolas" w:hAnsi="Consolas"/>
          <w:sz w:val="21"/>
          <w:szCs w:val="21"/>
          <w:lang w:val="es-ES" w:eastAsia="es-ES"/>
        </w:rPr>
        <w:t>))</w:t>
      </w:r>
      <w:r>
        <w:rPr>
          <w:color w:val="E72582"/>
          <w:sz w:val="20"/>
          <w:szCs w:val="20"/>
          <w:lang w:val="es-ES"/>
        </w:rPr>
        <w:tab/>
      </w:r>
      <w:r>
        <w:rPr>
          <w:color w:val="auto"/>
          <w:sz w:val="20"/>
          <w:szCs w:val="20"/>
          <w:lang w:val="es-ES"/>
        </w:rPr>
        <w:t>2.</w:t>
      </w:r>
      <w:r>
        <w:rPr>
          <w:sz w:val="20"/>
          <w:szCs w:val="20"/>
          <w:lang w:val="es-ES"/>
        </w:rPr>
        <w:t xml:space="preserve"> </w:t>
      </w:r>
      <w:r>
        <w:rPr>
          <w:rFonts w:eastAsia="Times New Roman" w:cs="Times New Roman" w:ascii="Consolas" w:hAnsi="Consolas"/>
          <w:sz w:val="21"/>
          <w:szCs w:val="21"/>
          <w:lang w:val="es-ES" w:eastAsia="es-ES"/>
        </w:rPr>
        <w:t>print((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s-ES" w:eastAsia="es-ES"/>
        </w:rPr>
        <w:t>4</w:t>
      </w:r>
      <w:r>
        <w:rPr>
          <w:rFonts w:eastAsia="Times New Roman" w:cs="Times New Roman" w:ascii="Consolas" w:hAnsi="Consolas"/>
          <w:sz w:val="21"/>
          <w:szCs w:val="21"/>
          <w:lang w:val="es-ES" w:eastAsia="es-ES"/>
        </w:rPr>
        <w:t>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s-ES" w:eastAsia="es-ES"/>
        </w:rPr>
        <w:t>3</w:t>
      </w:r>
      <w:r>
        <w:rPr>
          <w:rFonts w:eastAsia="Times New Roman" w:cs="Times New Roman" w:ascii="Consolas" w:hAnsi="Consolas"/>
          <w:color w:val="auto"/>
          <w:sz w:val="21"/>
          <w:szCs w:val="21"/>
          <w:lang w:val="es-ES" w:eastAsia="es-ES"/>
        </w:rPr>
        <w:t>)</w:t>
      </w:r>
      <w:r>
        <w:rPr>
          <w:rFonts w:eastAsia="Times New Roman" w:cs="Times New Roman" w:ascii="Consolas" w:hAnsi="Consolas"/>
          <w:sz w:val="21"/>
          <w:szCs w:val="21"/>
          <w:lang w:val="es-ES" w:eastAsia="es-ES"/>
        </w:rPr>
        <w:t>+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s-ES" w:eastAsia="es-ES"/>
        </w:rPr>
        <w:t>2</w:t>
      </w:r>
      <w:r>
        <w:rPr>
          <w:rFonts w:eastAsia="Times New Roman" w:cs="Times New Roman" w:ascii="Consolas" w:hAnsi="Consolas"/>
          <w:sz w:val="21"/>
          <w:szCs w:val="21"/>
          <w:lang w:val="es-ES" w:eastAsia="es-ES"/>
        </w:rPr>
        <w:t>)</w:t>
      </w:r>
    </w:p>
    <w:p>
      <w:pPr>
        <w:pStyle w:val="Normal"/>
        <w:shd w:val="clear" w:color="auto" w:fill="FFFFFF"/>
        <w:spacing w:lineRule="atLeast" w:line="285" w:before="0" w:after="0"/>
        <w:ind w:left="0" w:hanging="0"/>
        <w:jc w:val="left"/>
        <w:rPr>
          <w:color w:val="E72582"/>
          <w:sz w:val="20"/>
          <w:szCs w:val="20"/>
          <w:lang w:val="es-ES"/>
        </w:rPr>
      </w:pPr>
      <w:r>
        <w:rPr>
          <w:color w:val="E72582"/>
          <w:sz w:val="20"/>
          <w:szCs w:val="20"/>
          <w:lang w:val="es-ES"/>
        </w:rPr>
        <w:tab/>
      </w:r>
    </w:p>
    <w:p>
      <w:pPr>
        <w:pStyle w:val="ListParagraph"/>
        <w:numPr>
          <w:ilvl w:val="0"/>
          <w:numId w:val="6"/>
        </w:numPr>
        <w:spacing w:before="0" w:after="4"/>
        <w:contextualSpacing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Cuando no usamos paréntesis, tenemos que tener cuidado con la </w:t>
      </w:r>
      <w:r>
        <w:rPr>
          <w:i/>
          <w:sz w:val="20"/>
          <w:szCs w:val="20"/>
          <w:lang w:val="es-ES"/>
        </w:rPr>
        <w:t xml:space="preserve">precedencia </w:t>
      </w:r>
      <w:r>
        <w:rPr>
          <w:sz w:val="20"/>
          <w:szCs w:val="20"/>
          <w:lang w:val="es-ES"/>
        </w:rPr>
        <w:t>(cuál se aplica primero) de los operadores. Por ejemplo, si ponemos 2 + 3 × 4, sabemos que tenemos que calcular primero 3 × 4 y a eso agregarle 2, o sea, « × » tiene mayor precedencia que « + ».</w:t>
      </w:r>
    </w:p>
    <w:p>
      <w:pPr>
        <w:pStyle w:val="ListParagraph"/>
        <w:numPr>
          <w:ilvl w:val="0"/>
          <w:numId w:val="6"/>
        </w:numPr>
        <w:spacing w:before="0" w:after="4"/>
        <w:contextualSpacing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No es claro cómo evaluar 2 − 3 + 4 − 5. Parte del problema es que el signo « − » se usa tanto para indicar la resta como para indicar el inverso aditivo de un número. También ayuda a la confusión el que la suma es conmutativa (2 + 3 = 3 + 2), pero la resta no (2 − 3 ≠ 3 − 2).</w:t>
      </w:r>
    </w:p>
    <w:p>
      <w:pPr>
        <w:pStyle w:val="ListParagraph"/>
        <w:numPr>
          <w:ilvl w:val="0"/>
          <w:numId w:val="6"/>
        </w:numPr>
        <w:ind w:left="720" w:right="13" w:hanging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Algo similar pasa con la expresión 3/4 × 5: no queda claro si nos referimos a (3/4) × 5 o a 3/(4 × 5).</w:t>
      </w:r>
    </w:p>
    <w:p>
      <w:pPr>
        <w:pStyle w:val="ListParagraph"/>
        <w:numPr>
          <w:ilvl w:val="0"/>
          <w:numId w:val="6"/>
        </w:numPr>
        <w:ind w:left="720" w:right="13" w:hanging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Ante la ausencia de paréntesis, Python evalúa expresiones como </w:t>
      </w:r>
      <w:r>
        <w:rPr>
          <w:color w:val="E72582"/>
          <w:sz w:val="20"/>
          <w:szCs w:val="20"/>
          <w:lang w:val="es-ES"/>
        </w:rPr>
        <w:t xml:space="preserve">2 - 3 + 4 - 5 </w:t>
      </w:r>
      <w:r>
        <w:rPr>
          <w:sz w:val="20"/>
          <w:szCs w:val="20"/>
          <w:lang w:val="es-ES"/>
        </w:rPr>
        <w:t xml:space="preserve">y </w:t>
      </w:r>
      <w:r>
        <w:rPr>
          <w:color w:val="E72582"/>
          <w:sz w:val="20"/>
          <w:szCs w:val="20"/>
          <w:lang w:val="es-ES"/>
        </w:rPr>
        <w:t xml:space="preserve">3 / 4 </w:t>
      </w:r>
      <w:r>
        <w:rPr>
          <w:color w:val="E72582"/>
          <w:sz w:val="20"/>
          <w:szCs w:val="20"/>
          <w:vertAlign w:val="subscript"/>
          <w:lang w:val="es-ES"/>
        </w:rPr>
        <w:t xml:space="preserve">* </w:t>
      </w:r>
      <w:r>
        <w:rPr>
          <w:color w:val="E72582"/>
          <w:sz w:val="20"/>
          <w:szCs w:val="20"/>
          <w:lang w:val="es-ES"/>
        </w:rPr>
        <w:t xml:space="preserve">5 </w:t>
      </w:r>
      <w:r>
        <w:rPr>
          <w:sz w:val="20"/>
          <w:szCs w:val="20"/>
          <w:lang w:val="es-ES"/>
        </w:rPr>
        <w:t>de izquierda a derecha, esto es, como si hiciera los reemplazos antes de la evaluación.</w:t>
      </w:r>
    </w:p>
    <w:p>
      <w:pPr>
        <w:pStyle w:val="Normal"/>
        <w:ind w:left="0" w:right="13" w:firstLine="35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tabs>
          <w:tab w:val="clear" w:pos="709"/>
          <w:tab w:val="center" w:pos="1868" w:leader="none"/>
          <w:tab w:val="center" w:pos="2646" w:leader="none"/>
          <w:tab w:val="center" w:pos="3134" w:leader="none"/>
          <w:tab w:val="center" w:pos="4016" w:leader="none"/>
        </w:tabs>
        <w:spacing w:lineRule="auto" w:line="259" w:before="0" w:after="226"/>
        <w:ind w:left="0" w:hanging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</w:r>
      <w:r>
        <w:rPr>
          <w:i/>
          <w:sz w:val="20"/>
          <w:szCs w:val="20"/>
          <w:lang w:val="es-ES"/>
        </w:rPr>
        <w:t xml:space="preserve">a </w:t>
      </w:r>
      <w:r>
        <w:rPr>
          <w:sz w:val="20"/>
          <w:szCs w:val="20"/>
          <w:lang w:val="es-ES"/>
        </w:rPr>
        <w:t xml:space="preserve">− </w:t>
      </w:r>
      <w:r>
        <w:rPr>
          <w:i/>
          <w:sz w:val="20"/>
          <w:szCs w:val="20"/>
          <w:lang w:val="es-ES"/>
        </w:rPr>
        <w:t xml:space="preserve">b </w:t>
      </w:r>
      <w:r>
        <w:rPr>
          <w:sz w:val="20"/>
          <w:szCs w:val="20"/>
          <w:lang w:val="es-ES"/>
        </w:rPr>
        <w:t xml:space="preserve">→ </w:t>
      </w:r>
      <w:r>
        <w:rPr>
          <w:i/>
          <w:sz w:val="20"/>
          <w:szCs w:val="20"/>
          <w:lang w:val="es-ES"/>
        </w:rPr>
        <w:t xml:space="preserve">a </w:t>
      </w:r>
      <w:r>
        <w:rPr>
          <w:sz w:val="20"/>
          <w:szCs w:val="20"/>
          <w:lang w:val="es-ES"/>
        </w:rPr>
        <w:t>+</w:t>
        <w:tab/>
        <w:t>(−</w:t>
      </w:r>
      <w:r>
        <w:rPr>
          <w:i/>
          <w:sz w:val="20"/>
          <w:szCs w:val="20"/>
          <w:lang w:val="es-ES"/>
        </w:rPr>
        <w:t>b</w:t>
      </w:r>
      <w:r>
        <w:rPr>
          <w:sz w:val="20"/>
          <w:szCs w:val="20"/>
          <w:lang w:val="es-ES"/>
        </w:rPr>
        <w:t>)</w:t>
        <w:tab/>
        <w:t>y</w:t>
        <w:tab/>
      </w:r>
      <w:r>
        <w:rPr>
          <w:i/>
          <w:sz w:val="20"/>
          <w:szCs w:val="20"/>
          <w:lang w:val="es-ES"/>
        </w:rPr>
        <w:t xml:space="preserve">a/b </w:t>
      </w:r>
      <w:r>
        <w:rPr>
          <w:sz w:val="20"/>
          <w:szCs w:val="20"/>
          <w:lang w:val="es-ES"/>
        </w:rPr>
        <w:t xml:space="preserve">→ </w:t>
      </w:r>
      <w:r>
        <w:rPr>
          <w:i/>
          <w:sz w:val="20"/>
          <w:szCs w:val="20"/>
          <w:lang w:val="es-ES"/>
        </w:rPr>
        <w:t xml:space="preserve">a </w:t>
      </w:r>
      <w:r>
        <w:rPr>
          <w:sz w:val="20"/>
          <w:szCs w:val="20"/>
          <w:lang w:val="es-ES"/>
        </w:rPr>
        <w:t xml:space="preserve">× </w:t>
      </w:r>
      <w:r>
        <w:rPr>
          <w:i/>
          <w:sz w:val="20"/>
          <w:szCs w:val="20"/>
          <w:lang w:val="es-ES"/>
        </w:rPr>
        <w:t>b</w:t>
      </w:r>
      <w:r>
        <w:rPr>
          <w:sz w:val="20"/>
          <w:szCs w:val="20"/>
          <w:vertAlign w:val="superscript"/>
          <w:lang w:val="es-ES"/>
        </w:rPr>
        <w:t>−1</w:t>
      </w:r>
    </w:p>
    <w:p>
      <w:pPr>
        <w:pStyle w:val="Normal"/>
        <w:spacing w:before="0" w:after="61"/>
        <w:ind w:left="14" w:right="13" w:hanging="3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6.- Introducir en PyCharm</w:t>
      </w:r>
      <w:r>
        <w:rPr>
          <w:sz w:val="20"/>
          <w:szCs w:val="20"/>
          <w:lang w:val="es-ES"/>
        </w:rPr>
        <w:t xml:space="preserve"> esta operación. </w:t>
      </w:r>
      <w:r>
        <w:rPr>
          <w:color w:val="E72582"/>
          <w:sz w:val="20"/>
          <w:szCs w:val="20"/>
          <w:lang w:val="es-ES"/>
        </w:rPr>
        <w:t>-3</w:t>
      </w:r>
      <w:r>
        <w:rPr>
          <w:color w:val="E72582"/>
          <w:sz w:val="20"/>
          <w:szCs w:val="20"/>
          <w:vertAlign w:val="subscript"/>
          <w:lang w:val="es-ES"/>
        </w:rPr>
        <w:t>**</w:t>
      </w:r>
      <w:r>
        <w:rPr>
          <w:color w:val="E72582"/>
          <w:sz w:val="20"/>
          <w:szCs w:val="20"/>
          <w:lang w:val="es-ES"/>
        </w:rPr>
        <w:t>-4</w:t>
      </w:r>
      <w:r>
        <w:rPr>
          <w:sz w:val="20"/>
          <w:szCs w:val="20"/>
          <w:lang w:val="es-ES"/>
        </w:rPr>
        <w:t>, ¿es equivalente en matemáticas a (−3)</w:t>
      </w:r>
      <w:r>
        <w:rPr>
          <w:sz w:val="20"/>
          <w:szCs w:val="20"/>
          <w:vertAlign w:val="superscript"/>
          <w:lang w:val="es-ES"/>
        </w:rPr>
        <w:t xml:space="preserve">−4 </w:t>
      </w:r>
      <w:r>
        <w:rPr>
          <w:sz w:val="20"/>
          <w:szCs w:val="20"/>
          <w:lang w:val="es-ES"/>
        </w:rPr>
        <w:t>o a −3</w:t>
      </w:r>
      <w:r>
        <w:rPr>
          <w:sz w:val="20"/>
          <w:szCs w:val="20"/>
          <w:vertAlign w:val="superscript"/>
          <w:lang w:val="es-ES"/>
        </w:rPr>
        <w:t>−4</w:t>
      </w:r>
      <w:r>
        <w:rPr>
          <w:sz w:val="20"/>
          <w:szCs w:val="20"/>
          <w:lang w:val="es-ES"/>
        </w:rPr>
        <w:t>?</w:t>
      </w:r>
    </w:p>
    <w:p>
      <w:pPr>
        <w:pStyle w:val="Normal"/>
        <w:tabs>
          <w:tab w:val="clear" w:pos="709"/>
          <w:tab w:val="center" w:pos="2627" w:leader="none"/>
          <w:tab w:val="right" w:pos="6036" w:leader="none"/>
        </w:tabs>
        <w:spacing w:before="0" w:after="142"/>
        <w:ind w:left="0" w:hanging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  <w:t>¿Cuáles son las precedencias de Python en este caso?</w:t>
        <w:tab/>
      </w:r>
    </w:p>
    <w:p>
      <w:pPr>
        <w:pStyle w:val="Normal"/>
        <w:spacing w:before="0" w:after="336"/>
        <w:ind w:left="11" w:right="13" w:firstLine="339"/>
        <w:rPr>
          <w:sz w:val="20"/>
          <w:szCs w:val="20"/>
          <w:lang w:val="es-ES"/>
        </w:rPr>
      </w:pPr>
      <w:r>
        <w:rPr>
          <w:sz w:val="20"/>
          <w:szCs w:val="20"/>
          <w:highlight w:val="yellow"/>
          <w:lang w:val="es-ES"/>
        </w:rPr>
        <w:t>En el curso trataremos de evitar construcciones como la de los ejercicios anteriores, agregando paréntesis aunque sean redundantes.</w:t>
      </w:r>
    </w:p>
    <w:p>
      <w:pPr>
        <w:pStyle w:val="Normal"/>
        <w:spacing w:before="0" w:after="82"/>
        <w:ind w:left="14" w:right="13" w:hanging="3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7.- Ejecutar en PyCharm</w:t>
      </w:r>
      <w:r>
        <w:rPr>
          <w:sz w:val="20"/>
          <w:szCs w:val="20"/>
          <w:lang w:val="es-ES"/>
        </w:rPr>
        <w:t xml:space="preserve"> las siguientes operaciones. Desde las matemáticas, ¿es √3 entero?, ¿y √4? ¿De qué tipo son </w:t>
      </w:r>
      <w:r>
        <w:rPr>
          <w:color w:val="E72582"/>
          <w:sz w:val="20"/>
          <w:szCs w:val="20"/>
          <w:lang w:val="es-ES"/>
        </w:rPr>
        <w:t>3</w:t>
      </w:r>
      <w:r>
        <w:rPr>
          <w:color w:val="E72582"/>
          <w:sz w:val="20"/>
          <w:szCs w:val="20"/>
          <w:vertAlign w:val="subscript"/>
          <w:lang w:val="es-ES"/>
        </w:rPr>
        <w:t>**</w:t>
      </w:r>
      <w:r>
        <w:rPr>
          <w:color w:val="E72582"/>
          <w:sz w:val="20"/>
          <w:szCs w:val="20"/>
          <w:lang w:val="es-ES"/>
        </w:rPr>
        <w:t xml:space="preserve">(1/2) </w:t>
      </w:r>
      <w:r>
        <w:rPr>
          <w:sz w:val="20"/>
          <w:szCs w:val="20"/>
          <w:lang w:val="es-ES"/>
        </w:rPr>
        <w:t xml:space="preserve">y </w:t>
      </w:r>
      <w:r>
        <w:rPr>
          <w:color w:val="E72582"/>
          <w:sz w:val="20"/>
          <w:szCs w:val="20"/>
          <w:lang w:val="es-ES"/>
        </w:rPr>
        <w:t>4</w:t>
      </w:r>
      <w:r>
        <w:rPr>
          <w:color w:val="E72582"/>
          <w:sz w:val="20"/>
          <w:szCs w:val="20"/>
          <w:vertAlign w:val="subscript"/>
          <w:lang w:val="es-ES"/>
        </w:rPr>
        <w:t>**</w:t>
      </w:r>
      <w:r>
        <w:rPr>
          <w:color w:val="E72582"/>
          <w:sz w:val="20"/>
          <w:szCs w:val="20"/>
          <w:lang w:val="es-ES"/>
        </w:rPr>
        <w:t>(1/2)</w:t>
      </w:r>
      <w:r>
        <w:rPr>
          <w:sz w:val="20"/>
          <w:szCs w:val="20"/>
          <w:lang w:val="es-ES"/>
        </w:rPr>
        <w:t>? (Razonar las respuesta)</w:t>
        <w:tab/>
      </w:r>
    </w:p>
    <w:p>
      <w:pPr>
        <w:pStyle w:val="Normal"/>
        <w:spacing w:before="0" w:after="82"/>
        <w:ind w:left="14" w:right="13" w:hanging="3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spacing w:before="0" w:after="145"/>
        <w:ind w:left="14" w:right="13" w:hanging="3"/>
        <w:rPr>
          <w:b/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8.- </w:t>
      </w:r>
      <w:r>
        <w:rPr>
          <w:sz w:val="20"/>
          <w:szCs w:val="20"/>
          <w:lang w:val="es-ES"/>
        </w:rPr>
        <w:t xml:space="preserve">En un triángulo rectángulo, un cateto mide 12 y el otro 5. </w:t>
      </w:r>
      <w:r>
        <w:rPr>
          <w:b/>
          <w:sz w:val="20"/>
          <w:szCs w:val="20"/>
          <w:lang w:val="es-ES"/>
        </w:rPr>
        <w:t>Calcular cuánto mide la hipotenusa usando Python.</w:t>
      </w:r>
      <w:r>
        <w:rPr>
          <w:sz w:val="20"/>
          <w:szCs w:val="20"/>
          <w:lang w:val="es-ES"/>
        </w:rPr>
        <w:tab/>
      </w:r>
    </w:p>
    <w:p>
      <w:pPr>
        <w:pStyle w:val="Normal"/>
        <w:ind w:left="14" w:right="13" w:hanging="3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9.- </w:t>
      </w:r>
      <w:r>
        <w:rPr>
          <w:sz w:val="20"/>
          <w:szCs w:val="20"/>
          <w:lang w:val="es-ES"/>
        </w:rPr>
        <w:t>Compré 4 botellas a 100,23€ cada una y 7 a 60,25€ cada una.</w:t>
      </w:r>
    </w:p>
    <w:p>
      <w:pPr>
        <w:pStyle w:val="Normal"/>
        <w:spacing w:before="0" w:after="107"/>
        <w:ind w:left="11" w:right="13" w:firstLine="339"/>
        <w:rPr>
          <w:b/>
          <w:b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Resolver con lápiz y papel (o mentalmente) </w:t>
      </w:r>
      <w:r>
        <w:rPr>
          <w:b/>
          <w:sz w:val="20"/>
          <w:szCs w:val="20"/>
          <w:lang w:val="es-ES"/>
        </w:rPr>
        <w:t>y luego hacer las cuentas con Python:</w:t>
      </w:r>
    </w:p>
    <w:p>
      <w:pPr>
        <w:pStyle w:val="ListParagraph"/>
        <w:numPr>
          <w:ilvl w:val="0"/>
          <w:numId w:val="4"/>
        </w:numPr>
        <w:spacing w:before="0" w:after="33"/>
        <w:ind w:left="1075" w:right="13" w:hanging="360"/>
        <w:contextualSpacing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¿Cuántas botellas compré?</w:t>
      </w:r>
    </w:p>
    <w:p>
      <w:pPr>
        <w:pStyle w:val="ListParagraph"/>
        <w:numPr>
          <w:ilvl w:val="0"/>
          <w:numId w:val="4"/>
        </w:numPr>
        <w:spacing w:before="0" w:after="33"/>
        <w:ind w:left="1075" w:right="13" w:hanging="360"/>
        <w:contextualSpacing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¿Cuánto gasté en total?</w:t>
      </w:r>
    </w:p>
    <w:p>
      <w:pPr>
        <w:pStyle w:val="ListParagraph"/>
        <w:numPr>
          <w:ilvl w:val="0"/>
          <w:numId w:val="4"/>
        </w:numPr>
        <w:spacing w:before="0" w:after="147"/>
        <w:ind w:left="1075" w:right="13" w:hanging="360"/>
        <w:contextualSpacing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En promedio, ¿cuál fue el costo por botella?</w:t>
      </w:r>
    </w:p>
    <w:p>
      <w:pPr>
        <w:pStyle w:val="Normal"/>
        <w:ind w:left="662" w:right="13" w:hanging="651"/>
        <w:rPr>
          <w:b/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</w:r>
    </w:p>
    <w:p>
      <w:pPr>
        <w:pStyle w:val="Normal"/>
        <w:spacing w:before="0" w:after="154"/>
        <w:ind w:left="11" w:hanging="0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10.- Ejecutar en PyCharm y las siguientes funciones</w:t>
      </w:r>
      <w:r>
        <w:rPr>
          <w:sz w:val="20"/>
          <w:szCs w:val="20"/>
          <w:lang w:val="es-ES"/>
        </w:rPr>
        <w:t xml:space="preserve">. Además de las operaciones entre números, podemos usar algunas funciones como el valor absoluto de </w:t>
      </w:r>
      <w:r>
        <w:rPr>
          <w:i/>
          <w:sz w:val="20"/>
          <w:szCs w:val="20"/>
          <w:lang w:val="es-ES"/>
        </w:rPr>
        <w:t>x</w:t>
      </w:r>
      <w:r>
        <w:rPr>
          <w:sz w:val="20"/>
          <w:szCs w:val="20"/>
          <w:lang w:val="es-ES"/>
        </w:rPr>
        <w:t xml:space="preserve">, </w:t>
      </w:r>
      <w:r>
        <w:rPr>
          <w:i/>
          <w:sz w:val="20"/>
          <w:szCs w:val="20"/>
          <w:lang w:val="es-ES"/>
        </w:rPr>
        <w:t>|x|</w:t>
      </w:r>
      <w:r>
        <w:rPr>
          <w:sz w:val="20"/>
          <w:szCs w:val="20"/>
          <w:lang w:val="es-ES"/>
        </w:rPr>
        <w:t xml:space="preserve">, que se escribe </w:t>
      </w:r>
      <w:r>
        <w:rPr>
          <w:color w:val="E72582"/>
          <w:sz w:val="20"/>
          <w:szCs w:val="20"/>
          <w:lang w:val="es-ES"/>
        </w:rPr>
        <w:t xml:space="preserve">abs(x) </w:t>
      </w:r>
      <w:r>
        <w:rPr>
          <w:sz w:val="20"/>
          <w:szCs w:val="20"/>
          <w:lang w:val="es-ES"/>
        </w:rPr>
        <w:t xml:space="preserve">en Python, o el redondeo de decimal a entero, </w:t>
      </w:r>
      <w:r>
        <w:rPr>
          <w:color w:val="E72582"/>
          <w:sz w:val="20"/>
          <w:szCs w:val="20"/>
          <w:lang w:val="es-ES"/>
        </w:rPr>
        <w:t>round(x)</w:t>
      </w:r>
      <w:r>
        <w:rPr>
          <w:sz w:val="20"/>
          <w:szCs w:val="20"/>
          <w:lang w:val="es-ES"/>
        </w:rPr>
        <w:t xml:space="preserve">, que nos da el entero más próximo a </w:t>
      </w:r>
      <w:r>
        <w:rPr>
          <w:i/>
          <w:sz w:val="20"/>
          <w:szCs w:val="20"/>
          <w:lang w:val="es-ES"/>
        </w:rPr>
        <w:t>x</w:t>
      </w:r>
      <w:r>
        <w:rPr>
          <w:sz w:val="20"/>
          <w:szCs w:val="20"/>
          <w:lang w:val="es-ES"/>
        </w:rPr>
        <w:t>.</w:t>
      </w:r>
    </w:p>
    <w:p>
      <w:pPr>
        <w:pStyle w:val="Normal"/>
        <w:numPr>
          <w:ilvl w:val="0"/>
          <w:numId w:val="2"/>
        </w:numPr>
        <w:spacing w:lineRule="auto" w:line="319" w:before="0" w:after="67"/>
        <w:ind w:left="1069" w:right="13" w:hanging="360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Ejecutar en PyCharm</w:t>
      </w:r>
      <w:r>
        <w:rPr>
          <w:sz w:val="20"/>
          <w:szCs w:val="20"/>
          <w:lang w:val="es-ES"/>
        </w:rPr>
        <w:t xml:space="preserve"> </w:t>
      </w:r>
      <w:r>
        <w:rPr>
          <w:color w:val="E72582"/>
          <w:sz w:val="20"/>
          <w:szCs w:val="20"/>
          <w:lang w:val="es-ES"/>
        </w:rPr>
        <w:t>abs</w:t>
      </w:r>
      <w:r>
        <w:rPr>
          <w:color w:val="E72582"/>
          <w:sz w:val="20"/>
          <w:szCs w:val="20"/>
          <w:vertAlign w:val="subscript"/>
          <w:lang w:val="es-ES"/>
        </w:rPr>
        <w:t xml:space="preserve"> </w:t>
      </w:r>
      <w:r>
        <w:rPr>
          <w:sz w:val="20"/>
          <w:szCs w:val="20"/>
          <w:lang w:val="es-ES"/>
        </w:rPr>
        <w:t xml:space="preserve">y luego repetir para </w:t>
      </w:r>
      <w:r>
        <w:rPr>
          <w:color w:val="E72582"/>
          <w:sz w:val="20"/>
          <w:szCs w:val="20"/>
          <w:lang w:val="es-ES"/>
        </w:rPr>
        <w:t>round</w:t>
      </w:r>
      <w:r>
        <w:rPr>
          <w:sz w:val="20"/>
          <w:szCs w:val="20"/>
          <w:lang w:val="es-ES"/>
        </w:rPr>
        <w:t>.</w:t>
      </w:r>
    </w:p>
    <w:p>
      <w:pPr>
        <w:pStyle w:val="Normal"/>
        <w:numPr>
          <w:ilvl w:val="0"/>
          <w:numId w:val="2"/>
        </w:numPr>
        <w:spacing w:before="0" w:after="122"/>
        <w:ind w:left="1069" w:right="13" w:hanging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Resolver y analizar el resultado: (No hace falta comentar nada sino darse cuenta de cómo funcionan estas funciones en PyCharm)</w:t>
      </w:r>
    </w:p>
    <w:p>
      <w:pPr>
        <w:pStyle w:val="Normal"/>
        <w:spacing w:lineRule="auto" w:line="264" w:before="0" w:after="92"/>
        <w:rPr>
          <w:sz w:val="20"/>
          <w:szCs w:val="20"/>
        </w:rPr>
      </w:pPr>
      <w:r>
        <w:rPr>
          <w:i/>
          <w:sz w:val="20"/>
          <w:szCs w:val="20"/>
          <w:lang w:val="es-ES"/>
        </w:rPr>
        <w:tab/>
        <w:tab/>
        <w:tab/>
      </w:r>
      <w:r>
        <w:rPr>
          <w:sz w:val="20"/>
          <w:szCs w:val="20"/>
        </w:rPr>
        <w:t>1. print(</w:t>
      </w:r>
      <w:r>
        <w:rPr>
          <w:color w:val="E72582"/>
          <w:sz w:val="20"/>
          <w:szCs w:val="20"/>
        </w:rPr>
        <w:t>abs(12)</w:t>
      </w:r>
      <w:r>
        <w:rPr>
          <w:color w:val="auto"/>
          <w:sz w:val="20"/>
          <w:szCs w:val="20"/>
        </w:rPr>
        <w:t>)</w:t>
      </w:r>
      <w:r>
        <w:rPr>
          <w:color w:val="E72582"/>
          <w:sz w:val="20"/>
          <w:szCs w:val="20"/>
        </w:rPr>
        <w:tab/>
      </w:r>
      <w:r>
        <w:rPr>
          <w:color w:val="auto"/>
          <w:sz w:val="20"/>
          <w:szCs w:val="20"/>
        </w:rPr>
        <w:t xml:space="preserve">2. </w:t>
      </w:r>
      <w:r>
        <w:rPr>
          <w:sz w:val="20"/>
          <w:szCs w:val="20"/>
        </w:rPr>
        <w:t>print(</w:t>
      </w:r>
      <w:r>
        <w:rPr>
          <w:color w:val="E72582"/>
          <w:sz w:val="20"/>
          <w:szCs w:val="20"/>
        </w:rPr>
        <w:t>round(12.3)</w:t>
      </w:r>
      <w:r>
        <w:rPr>
          <w:color w:val="auto"/>
          <w:sz w:val="20"/>
          <w:szCs w:val="20"/>
        </w:rPr>
        <w:t>)</w:t>
      </w:r>
      <w:r>
        <w:rPr>
          <w:color w:val="E72582"/>
          <w:sz w:val="20"/>
          <w:szCs w:val="20"/>
        </w:rPr>
        <w:t xml:space="preserve">  </w:t>
        <w:tab/>
      </w:r>
      <w:r>
        <w:rPr>
          <w:color w:val="auto"/>
          <w:sz w:val="20"/>
          <w:szCs w:val="20"/>
        </w:rPr>
        <w:t>3.</w:t>
      </w:r>
      <w:r>
        <w:rPr>
          <w:sz w:val="20"/>
          <w:szCs w:val="20"/>
        </w:rPr>
        <w:t xml:space="preserve"> print(</w:t>
      </w:r>
      <w:r>
        <w:rPr>
          <w:color w:val="E72582"/>
          <w:sz w:val="20"/>
          <w:szCs w:val="20"/>
        </w:rPr>
        <w:t>round(-5.67)</w:t>
      </w:r>
      <w:r>
        <w:rPr>
          <w:color w:val="auto"/>
          <w:sz w:val="20"/>
          <w:szCs w:val="20"/>
        </w:rPr>
        <w:t>)</w:t>
      </w:r>
      <w:r>
        <w:rPr>
          <w:color w:val="E72582"/>
          <w:sz w:val="20"/>
          <w:szCs w:val="20"/>
        </w:rPr>
        <w:tab/>
      </w:r>
      <w:r>
        <w:rPr>
          <w:sz w:val="20"/>
          <w:szCs w:val="20"/>
        </w:rPr>
        <w:t>4. print(</w:t>
      </w:r>
      <w:r>
        <w:rPr>
          <w:color w:val="E72582"/>
          <w:sz w:val="20"/>
          <w:szCs w:val="20"/>
        </w:rPr>
        <w:t>abs(-3.21)</w:t>
      </w:r>
      <w:r>
        <w:rPr>
          <w:color w:val="auto"/>
          <w:sz w:val="20"/>
          <w:szCs w:val="20"/>
        </w:rPr>
        <w:t>)</w:t>
      </w:r>
    </w:p>
    <w:p>
      <w:pPr>
        <w:pStyle w:val="Normal"/>
        <w:numPr>
          <w:ilvl w:val="0"/>
          <w:numId w:val="2"/>
        </w:numPr>
        <w:spacing w:before="0" w:after="127"/>
        <w:ind w:left="1069" w:right="13" w:hanging="360"/>
        <w:rPr>
          <w:b/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Evaluar:</w:t>
      </w:r>
    </w:p>
    <w:p>
      <w:pPr>
        <w:pStyle w:val="Normal"/>
        <w:spacing w:lineRule="auto" w:line="264" w:before="0" w:after="31"/>
        <w:rPr>
          <w:sz w:val="20"/>
          <w:szCs w:val="20"/>
          <w:lang w:val="es-ES"/>
        </w:rPr>
      </w:pPr>
      <w:r>
        <w:rPr>
          <w:i/>
          <w:sz w:val="20"/>
          <w:szCs w:val="20"/>
          <w:lang w:val="es-ES"/>
        </w:rPr>
        <w:tab/>
        <w:tab/>
        <w:tab/>
      </w:r>
      <w:r>
        <w:rPr>
          <w:sz w:val="20"/>
          <w:szCs w:val="20"/>
          <w:lang w:val="es-ES"/>
        </w:rPr>
        <w:t xml:space="preserve">1. </w:t>
      </w:r>
      <w:r>
        <w:rPr>
          <w:color w:val="E72582"/>
          <w:sz w:val="20"/>
          <w:szCs w:val="20"/>
          <w:lang w:val="es-ES"/>
        </w:rPr>
        <w:t>abs</w:t>
        <w:tab/>
        <w:tab/>
      </w:r>
      <w:r>
        <w:rPr>
          <w:color w:val="auto"/>
          <w:sz w:val="20"/>
          <w:szCs w:val="20"/>
          <w:lang w:val="es-ES"/>
        </w:rPr>
        <w:t>2.</w:t>
      </w:r>
      <w:r>
        <w:rPr>
          <w:sz w:val="20"/>
          <w:szCs w:val="20"/>
          <w:lang w:val="es-ES"/>
        </w:rPr>
        <w:t xml:space="preserve"> </w:t>
      </w:r>
      <w:r>
        <w:rPr>
          <w:color w:val="E72582"/>
          <w:sz w:val="20"/>
          <w:szCs w:val="20"/>
          <w:lang w:val="es-ES"/>
        </w:rPr>
        <w:t>round</w:t>
      </w:r>
    </w:p>
    <w:p>
      <w:pPr>
        <w:pStyle w:val="ListParagraph"/>
        <w:numPr>
          <w:ilvl w:val="0"/>
          <w:numId w:val="2"/>
        </w:numPr>
        <w:spacing w:before="0" w:after="30"/>
        <w:ind w:left="1069" w:right="13" w:hanging="360"/>
        <w:contextualSpacing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y observar que al poner una función (como </w:t>
      </w:r>
      <w:r>
        <w:rPr>
          <w:color w:val="E72582"/>
          <w:sz w:val="20"/>
          <w:szCs w:val="20"/>
          <w:lang w:val="es-ES"/>
        </w:rPr>
        <w:t>abs</w:t>
      </w:r>
      <w:r>
        <w:rPr>
          <w:sz w:val="20"/>
          <w:szCs w:val="20"/>
          <w:lang w:val="es-ES"/>
        </w:rPr>
        <w:t>) sin argumento, Python responde diciendo que es una función (en este caso, propia).</w:t>
      </w:r>
    </w:p>
    <w:p>
      <w:pPr>
        <w:pStyle w:val="Normal"/>
        <w:numPr>
          <w:ilvl w:val="0"/>
          <w:numId w:val="2"/>
        </w:numPr>
        <w:spacing w:before="0" w:after="122"/>
        <w:ind w:left="1069" w:right="13" w:hanging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Python diferencia entre mayúsculas y minúsculas. Probar con los siguientes, viendo que da error:</w:t>
      </w:r>
    </w:p>
    <w:p>
      <w:pPr>
        <w:pStyle w:val="Normal"/>
        <w:spacing w:lineRule="auto" w:line="264" w:before="0" w:after="229"/>
        <w:rPr>
          <w:sz w:val="20"/>
          <w:szCs w:val="20"/>
          <w:lang w:val="es-ES"/>
        </w:rPr>
      </w:pPr>
      <w:r>
        <w:rPr>
          <w:i/>
          <w:sz w:val="20"/>
          <w:szCs w:val="20"/>
          <w:lang w:val="es-ES"/>
        </w:rPr>
        <w:tab/>
        <w:tab/>
        <w:tab/>
      </w:r>
      <w:r>
        <w:rPr>
          <w:sz w:val="20"/>
          <w:szCs w:val="20"/>
          <w:lang w:val="es-ES"/>
        </w:rPr>
        <w:t>1. print(</w:t>
      </w:r>
      <w:r>
        <w:rPr>
          <w:color w:val="E72582"/>
          <w:sz w:val="20"/>
          <w:szCs w:val="20"/>
          <w:lang w:val="es-ES"/>
        </w:rPr>
        <w:t>Abs(2)</w:t>
      </w:r>
      <w:r>
        <w:rPr>
          <w:color w:val="auto"/>
          <w:sz w:val="20"/>
          <w:szCs w:val="20"/>
          <w:lang w:val="es-ES"/>
        </w:rPr>
        <w:t>)</w:t>
      </w:r>
      <w:r>
        <w:rPr>
          <w:color w:val="E72582"/>
          <w:sz w:val="20"/>
          <w:szCs w:val="20"/>
          <w:lang w:val="es-ES"/>
        </w:rPr>
        <w:tab/>
      </w:r>
      <w:r>
        <w:rPr>
          <w:color w:val="auto"/>
          <w:sz w:val="20"/>
          <w:szCs w:val="20"/>
          <w:lang w:val="es-ES"/>
        </w:rPr>
        <w:t>2.</w:t>
      </w:r>
      <w:r>
        <w:rPr>
          <w:sz w:val="20"/>
          <w:szCs w:val="20"/>
          <w:lang w:val="es-ES"/>
        </w:rPr>
        <w:t xml:space="preserve"> print(</w:t>
      </w:r>
      <w:r>
        <w:rPr>
          <w:color w:val="E72582"/>
          <w:sz w:val="20"/>
          <w:szCs w:val="20"/>
          <w:lang w:val="es-ES"/>
        </w:rPr>
        <w:t>ABS(2)</w:t>
      </w:r>
      <w:r>
        <w:rPr>
          <w:color w:val="auto"/>
          <w:sz w:val="20"/>
          <w:szCs w:val="20"/>
          <w:lang w:val="es-ES"/>
        </w:rPr>
        <w:t>)</w:t>
      </w:r>
      <w:r>
        <w:rPr>
          <w:color w:val="E72582"/>
          <w:sz w:val="20"/>
          <w:szCs w:val="20"/>
          <w:lang w:val="es-ES"/>
        </w:rPr>
        <w:tab/>
      </w:r>
    </w:p>
    <w:p>
      <w:pPr>
        <w:pStyle w:val="Normal"/>
        <w:spacing w:before="0" w:after="62"/>
        <w:ind w:left="14" w:right="13" w:hanging="3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11.- </w:t>
      </w:r>
      <w:r>
        <w:rPr>
          <w:color w:val="E72582"/>
          <w:sz w:val="20"/>
          <w:szCs w:val="20"/>
          <w:lang w:val="es-ES"/>
        </w:rPr>
        <w:t>round</w:t>
      </w:r>
      <w:r>
        <w:rPr>
          <w:color w:val="E72582"/>
          <w:sz w:val="20"/>
          <w:szCs w:val="20"/>
          <w:vertAlign w:val="subscript"/>
          <w:lang w:val="es-ES"/>
        </w:rPr>
        <w:t xml:space="preserve"> </w:t>
      </w:r>
      <w:r>
        <w:rPr>
          <w:sz w:val="20"/>
          <w:szCs w:val="20"/>
          <w:lang w:val="es-ES"/>
        </w:rPr>
        <w:t>admite un argumento opcional indicando la cantidad de decimales deseados para el redondeo.</w:t>
      </w:r>
    </w:p>
    <w:p>
      <w:pPr>
        <w:pStyle w:val="Normal"/>
        <w:spacing w:before="0" w:after="137"/>
        <w:ind w:left="330" w:right="13" w:hanging="3"/>
        <w:rPr>
          <w:b/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Evaluar en PyCharm: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center" w:pos="1949" w:leader="none"/>
          <w:tab w:val="center" w:pos="4704" w:leader="none"/>
        </w:tabs>
        <w:spacing w:lineRule="auto" w:line="264" w:before="0" w:after="60"/>
        <w:contextualSpacing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1. print(</w:t>
      </w:r>
      <w:r>
        <w:rPr>
          <w:color w:val="E72582"/>
          <w:sz w:val="20"/>
          <w:szCs w:val="20"/>
          <w:lang w:val="es-ES"/>
        </w:rPr>
        <w:t>round(123.4567, 3)</w:t>
      </w:r>
      <w:r>
        <w:rPr>
          <w:color w:val="auto"/>
          <w:sz w:val="20"/>
          <w:szCs w:val="20"/>
          <w:lang w:val="es-ES"/>
        </w:rPr>
        <w:t>)</w:t>
      </w:r>
      <w:r>
        <w:rPr>
          <w:color w:val="E72582"/>
          <w:sz w:val="20"/>
          <w:szCs w:val="20"/>
          <w:lang w:val="es-ES"/>
        </w:rPr>
        <w:tab/>
      </w:r>
      <w:r>
        <w:rPr>
          <w:color w:val="auto"/>
          <w:sz w:val="20"/>
          <w:szCs w:val="20"/>
          <w:lang w:val="es-ES"/>
        </w:rPr>
        <w:t xml:space="preserve">2. </w:t>
      </w:r>
      <w:r>
        <w:rPr>
          <w:sz w:val="20"/>
          <w:szCs w:val="20"/>
          <w:lang w:val="es-ES"/>
        </w:rPr>
        <w:t>print(</w:t>
      </w:r>
      <w:r>
        <w:rPr>
          <w:color w:val="E72582"/>
          <w:sz w:val="20"/>
          <w:szCs w:val="20"/>
          <w:lang w:val="es-ES"/>
        </w:rPr>
        <w:t>round(765.4321, 2)</w:t>
      </w:r>
      <w:r>
        <w:rPr>
          <w:color w:val="auto"/>
          <w:sz w:val="20"/>
          <w:szCs w:val="20"/>
          <w:lang w:val="es-ES"/>
        </w:rPr>
        <w:t>)</w:t>
      </w:r>
    </w:p>
    <w:p>
      <w:pPr>
        <w:pStyle w:val="ListParagraph"/>
        <w:numPr>
          <w:ilvl w:val="0"/>
          <w:numId w:val="1"/>
        </w:numPr>
        <w:spacing w:before="0" w:after="30"/>
        <w:ind w:left="1080" w:right="13" w:hanging="360"/>
        <w:contextualSpacing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Escribir el promedio calculado en el </w:t>
      </w:r>
      <w:r>
        <w:rPr>
          <w:color w:val="0000FF"/>
          <w:sz w:val="20"/>
          <w:szCs w:val="20"/>
          <w:lang w:val="es-ES"/>
        </w:rPr>
        <w:t>ejercicio 1.9.</w:t>
      </w:r>
      <w:r>
        <w:rPr>
          <w:i/>
          <w:color w:val="0000FF"/>
          <w:sz w:val="20"/>
          <w:szCs w:val="20"/>
          <w:lang w:val="es-ES"/>
        </w:rPr>
        <w:t>c</w:t>
      </w:r>
      <w:r>
        <w:rPr>
          <w:color w:val="0000FF"/>
          <w:sz w:val="20"/>
          <w:szCs w:val="20"/>
          <w:lang w:val="es-ES"/>
        </w:rPr>
        <w:t xml:space="preserve">) </w:t>
      </w:r>
      <w:r>
        <w:rPr>
          <w:sz w:val="20"/>
          <w:szCs w:val="20"/>
          <w:lang w:val="es-ES"/>
        </w:rPr>
        <w:t>redondeado a céntimos.</w:t>
      </w:r>
    </w:p>
    <w:p>
      <w:pPr>
        <w:pStyle w:val="ListParagraph"/>
        <w:numPr>
          <w:ilvl w:val="0"/>
          <w:numId w:val="1"/>
        </w:numPr>
        <w:spacing w:lineRule="auto" w:line="264" w:before="0" w:after="238"/>
        <w:ind w:left="1080" w:right="13" w:hanging="360"/>
        <w:contextualSpacing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El precio de cierto auto 0 km es de 23400€: expresarlo redondeado a unidades de 1000 (mil) y de 10000 (diez mil) usando </w:t>
      </w:r>
      <w:r>
        <w:rPr>
          <w:color w:val="E72582"/>
          <w:sz w:val="20"/>
          <w:szCs w:val="20"/>
          <w:lang w:val="es-ES"/>
        </w:rPr>
        <w:t>round</w:t>
      </w:r>
      <w:r>
        <w:rPr>
          <w:sz w:val="20"/>
          <w:szCs w:val="20"/>
          <w:lang w:val="es-ES"/>
        </w:rPr>
        <w:t>.</w:t>
        <w:tab/>
      </w:r>
    </w:p>
    <w:p>
      <w:pPr>
        <w:pStyle w:val="Normal"/>
        <w:ind w:left="14" w:right="13" w:hanging="3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12.- </w:t>
      </w:r>
      <w:r>
        <w:rPr>
          <w:sz w:val="20"/>
          <w:szCs w:val="20"/>
          <w:lang w:val="es-ES"/>
        </w:rPr>
        <w:t xml:space="preserve">Cuando </w:t>
      </w:r>
      <w:r>
        <w:rPr>
          <w:i/>
          <w:sz w:val="20"/>
          <w:szCs w:val="20"/>
          <w:lang w:val="es-ES"/>
        </w:rPr>
        <w:t>x</w:t>
      </w:r>
      <w:r>
        <w:rPr>
          <w:i/>
          <w:sz w:val="20"/>
          <w:szCs w:val="20"/>
          <w:vertAlign w:val="superscript"/>
          <w:lang w:val="es-ES"/>
        </w:rPr>
        <w:t xml:space="preserve"> </w:t>
      </w:r>
      <w:r>
        <w:rPr>
          <w:sz w:val="20"/>
          <w:szCs w:val="20"/>
          <w:lang w:val="es-ES"/>
        </w:rPr>
        <w:t xml:space="preserve">es un número, </w:t>
      </w:r>
      <w:r>
        <w:rPr>
          <w:color w:val="E72582"/>
          <w:sz w:val="20"/>
          <w:szCs w:val="20"/>
          <w:lang w:val="es-ES"/>
        </w:rPr>
        <w:t>type(x)</w:t>
      </w:r>
      <w:r>
        <w:rPr>
          <w:color w:val="E72582"/>
          <w:sz w:val="20"/>
          <w:szCs w:val="20"/>
          <w:vertAlign w:val="subscript"/>
          <w:lang w:val="es-ES"/>
        </w:rPr>
        <w:t xml:space="preserve"> </w:t>
      </w:r>
      <w:r>
        <w:rPr>
          <w:sz w:val="20"/>
          <w:szCs w:val="20"/>
          <w:lang w:val="es-ES"/>
        </w:rPr>
        <w:t xml:space="preserve">nos dice si </w:t>
      </w:r>
      <w:r>
        <w:rPr>
          <w:i/>
          <w:sz w:val="20"/>
          <w:szCs w:val="20"/>
          <w:lang w:val="es-ES"/>
        </w:rPr>
        <w:t xml:space="preserve">x </w:t>
      </w:r>
      <w:r>
        <w:rPr>
          <w:sz w:val="20"/>
          <w:szCs w:val="20"/>
          <w:lang w:val="es-ES"/>
        </w:rPr>
        <w:t>es entero (</w:t>
      </w:r>
      <w:r>
        <w:rPr>
          <w:color w:val="E72582"/>
          <w:sz w:val="20"/>
          <w:szCs w:val="20"/>
          <w:lang w:val="es-ES"/>
        </w:rPr>
        <w:t>int</w:t>
      </w:r>
      <w:r>
        <w:rPr>
          <w:sz w:val="20"/>
          <w:szCs w:val="20"/>
          <w:lang w:val="es-ES"/>
        </w:rPr>
        <w:t>) o decimal (</w:t>
      </w:r>
      <w:r>
        <w:rPr>
          <w:color w:val="E72582"/>
          <w:sz w:val="20"/>
          <w:szCs w:val="20"/>
          <w:lang w:val="es-ES"/>
        </w:rPr>
        <w:t>float</w:t>
      </w:r>
      <w:r>
        <w:rPr>
          <w:sz w:val="20"/>
          <w:szCs w:val="20"/>
          <w:lang w:val="es-ES"/>
        </w:rPr>
        <w:t>) según Python.</w:t>
      </w:r>
    </w:p>
    <w:p>
      <w:pPr>
        <w:pStyle w:val="Normal"/>
        <w:spacing w:before="0" w:after="125"/>
        <w:ind w:left="342" w:right="13" w:hanging="3"/>
        <w:rPr>
          <w:b/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Ver los resultados de las siguientes instrucciones ejecutándolas en PyCharm:</w:t>
      </w:r>
    </w:p>
    <w:p>
      <w:pPr>
        <w:pStyle w:val="Normal"/>
        <w:spacing w:lineRule="auto" w:line="264" w:before="0" w:after="94"/>
        <w:ind w:left="0" w:hanging="0"/>
        <w:rPr>
          <w:sz w:val="20"/>
          <w:szCs w:val="20"/>
          <w:lang w:val="en-GB"/>
        </w:rPr>
      </w:pPr>
      <w:r>
        <w:rPr>
          <w:sz w:val="20"/>
          <w:szCs w:val="20"/>
          <w:lang w:val="es-ES"/>
        </w:rPr>
        <w:tab/>
      </w:r>
      <w:r>
        <w:rPr>
          <w:i/>
          <w:sz w:val="20"/>
          <w:szCs w:val="20"/>
          <w:lang w:val="en-GB"/>
        </w:rPr>
        <w:t>a</w:t>
      </w:r>
      <w:r>
        <w:rPr>
          <w:sz w:val="20"/>
          <w:szCs w:val="20"/>
          <w:lang w:val="en-GB"/>
        </w:rPr>
        <w:t xml:space="preserve">) </w:t>
      </w:r>
      <w:r>
        <w:rPr>
          <w:sz w:val="20"/>
          <w:szCs w:val="20"/>
        </w:rPr>
        <w:t>print(</w:t>
      </w:r>
      <w:r>
        <w:rPr>
          <w:color w:val="E72582"/>
          <w:sz w:val="20"/>
          <w:szCs w:val="20"/>
          <w:lang w:val="en-GB"/>
        </w:rPr>
        <w:t>type(12)</w:t>
      </w:r>
      <w:r>
        <w:rPr>
          <w:color w:val="auto"/>
          <w:sz w:val="20"/>
          <w:szCs w:val="20"/>
          <w:lang w:val="en-GB"/>
        </w:rPr>
        <w:t>)</w:t>
      </w:r>
      <w:r>
        <w:rPr>
          <w:color w:val="E72582"/>
          <w:sz w:val="20"/>
          <w:szCs w:val="20"/>
          <w:lang w:val="en-GB"/>
        </w:rPr>
        <w:tab/>
        <w:tab/>
      </w:r>
      <w:r>
        <w:rPr>
          <w:i/>
          <w:sz w:val="20"/>
          <w:szCs w:val="20"/>
          <w:lang w:val="en-GB"/>
        </w:rPr>
        <w:t>b</w:t>
      </w:r>
      <w:r>
        <w:rPr>
          <w:sz w:val="20"/>
          <w:szCs w:val="20"/>
          <w:lang w:val="en-GB"/>
        </w:rPr>
        <w:t xml:space="preserve">) </w:t>
      </w:r>
      <w:r>
        <w:rPr>
          <w:sz w:val="20"/>
          <w:szCs w:val="20"/>
        </w:rPr>
        <w:t>print(</w:t>
      </w:r>
      <w:r>
        <w:rPr>
          <w:color w:val="E72582"/>
          <w:sz w:val="20"/>
          <w:szCs w:val="20"/>
          <w:lang w:val="en-GB"/>
        </w:rPr>
        <w:t>type(12.3)</w:t>
      </w:r>
      <w:r>
        <w:rPr>
          <w:color w:val="auto"/>
          <w:sz w:val="20"/>
          <w:szCs w:val="20"/>
          <w:lang w:val="en-GB"/>
        </w:rPr>
        <w:t>)</w:t>
      </w:r>
    </w:p>
    <w:p>
      <w:pPr>
        <w:pStyle w:val="Normal"/>
        <w:spacing w:lineRule="auto" w:line="264" w:before="0" w:after="92"/>
        <w:ind w:left="0" w:hanging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i/>
          <w:sz w:val="20"/>
          <w:szCs w:val="20"/>
          <w:lang w:val="en-GB"/>
        </w:rPr>
        <w:t>c</w:t>
      </w:r>
      <w:r>
        <w:rPr>
          <w:sz w:val="20"/>
          <w:szCs w:val="20"/>
          <w:lang w:val="en-GB"/>
        </w:rPr>
        <w:t xml:space="preserve">) </w:t>
      </w:r>
      <w:r>
        <w:rPr>
          <w:sz w:val="20"/>
          <w:szCs w:val="20"/>
        </w:rPr>
        <w:t>print(</w:t>
      </w:r>
      <w:r>
        <w:rPr>
          <w:color w:val="E72582"/>
          <w:sz w:val="20"/>
          <w:szCs w:val="20"/>
          <w:lang w:val="en-GB"/>
        </w:rPr>
        <w:t>round(12.3)</w:t>
      </w:r>
      <w:r>
        <w:rPr>
          <w:color w:val="auto"/>
          <w:sz w:val="20"/>
          <w:szCs w:val="20"/>
          <w:lang w:val="en-GB"/>
        </w:rPr>
        <w:t>)</w:t>
      </w:r>
      <w:r>
        <w:rPr>
          <w:color w:val="E72582"/>
          <w:sz w:val="20"/>
          <w:szCs w:val="20"/>
          <w:lang w:val="en-GB"/>
        </w:rPr>
        <w:tab/>
      </w:r>
      <w:r>
        <w:rPr>
          <w:i/>
          <w:sz w:val="20"/>
          <w:szCs w:val="20"/>
          <w:lang w:val="en-GB"/>
        </w:rPr>
        <w:t>d</w:t>
      </w:r>
      <w:r>
        <w:rPr>
          <w:sz w:val="20"/>
          <w:szCs w:val="20"/>
          <w:lang w:val="en-GB"/>
        </w:rPr>
        <w:t xml:space="preserve">) </w:t>
      </w:r>
      <w:r>
        <w:rPr>
          <w:sz w:val="20"/>
          <w:szCs w:val="20"/>
        </w:rPr>
        <w:t>print(</w:t>
      </w:r>
      <w:r>
        <w:rPr>
          <w:color w:val="E72582"/>
          <w:sz w:val="20"/>
          <w:szCs w:val="20"/>
          <w:lang w:val="en-GB"/>
        </w:rPr>
        <w:t>type(round(12.3))</w:t>
      </w:r>
      <w:r>
        <w:rPr>
          <w:color w:val="auto"/>
          <w:sz w:val="20"/>
          <w:szCs w:val="20"/>
          <w:lang w:val="en-GB"/>
        </w:rPr>
        <w:t>)</w:t>
      </w:r>
    </w:p>
    <w:p>
      <w:pPr>
        <w:pStyle w:val="Normal"/>
        <w:spacing w:lineRule="auto" w:line="264" w:before="0" w:after="93"/>
        <w:ind w:left="0" w:hanging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i/>
          <w:sz w:val="20"/>
          <w:szCs w:val="20"/>
          <w:lang w:val="en-GB"/>
        </w:rPr>
        <w:t>e</w:t>
      </w:r>
      <w:r>
        <w:rPr>
          <w:sz w:val="20"/>
          <w:szCs w:val="20"/>
          <w:lang w:val="en-GB"/>
        </w:rPr>
        <w:t xml:space="preserve">) </w:t>
      </w:r>
      <w:r>
        <w:rPr>
          <w:sz w:val="20"/>
          <w:szCs w:val="20"/>
        </w:rPr>
        <w:t>print(</w:t>
      </w:r>
      <w:r>
        <w:rPr>
          <w:color w:val="E72582"/>
          <w:sz w:val="20"/>
          <w:szCs w:val="20"/>
          <w:lang w:val="en-GB"/>
        </w:rPr>
        <w:t>98 // 76)</w:t>
      </w:r>
      <w:r>
        <w:rPr>
          <w:color w:val="auto"/>
          <w:sz w:val="20"/>
          <w:szCs w:val="20"/>
          <w:lang w:val="en-GB"/>
        </w:rPr>
        <w:t>)</w:t>
      </w:r>
      <w:r>
        <w:rPr>
          <w:color w:val="E72582"/>
          <w:sz w:val="20"/>
          <w:szCs w:val="20"/>
          <w:lang w:val="en-GB"/>
        </w:rPr>
        <w:tab/>
      </w:r>
      <w:r>
        <w:rPr>
          <w:i/>
          <w:sz w:val="20"/>
          <w:szCs w:val="20"/>
          <w:lang w:val="en-GB"/>
        </w:rPr>
        <w:t>f</w:t>
      </w:r>
      <w:r>
        <w:rPr>
          <w:sz w:val="20"/>
          <w:szCs w:val="20"/>
          <w:lang w:val="en-GB"/>
        </w:rPr>
        <w:t xml:space="preserve">)  </w:t>
      </w:r>
      <w:r>
        <w:rPr>
          <w:sz w:val="20"/>
          <w:szCs w:val="20"/>
        </w:rPr>
        <w:t>print(</w:t>
      </w:r>
      <w:r>
        <w:rPr>
          <w:color w:val="E72582"/>
          <w:sz w:val="20"/>
          <w:szCs w:val="20"/>
          <w:lang w:val="en-GB"/>
        </w:rPr>
        <w:t>type(98 // 76)</w:t>
      </w:r>
      <w:r>
        <w:rPr>
          <w:color w:val="auto"/>
          <w:sz w:val="20"/>
          <w:szCs w:val="20"/>
          <w:lang w:val="en-GB"/>
        </w:rPr>
        <w:t>)</w:t>
      </w:r>
    </w:p>
    <w:p>
      <w:pPr>
        <w:pStyle w:val="Normal"/>
        <w:spacing w:lineRule="auto" w:line="264" w:before="0" w:after="134"/>
        <w:ind w:left="0" w:hanging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i/>
          <w:sz w:val="20"/>
          <w:szCs w:val="20"/>
          <w:lang w:val="en-GB"/>
        </w:rPr>
        <w:t>g</w:t>
      </w:r>
      <w:r>
        <w:rPr>
          <w:sz w:val="20"/>
          <w:szCs w:val="20"/>
          <w:lang w:val="en-GB"/>
        </w:rPr>
        <w:t xml:space="preserve">) </w:t>
      </w:r>
      <w:r>
        <w:rPr>
          <w:sz w:val="20"/>
          <w:szCs w:val="20"/>
        </w:rPr>
        <w:t>print(</w:t>
      </w:r>
      <w:r>
        <w:rPr>
          <w:color w:val="E72582"/>
          <w:sz w:val="20"/>
          <w:szCs w:val="20"/>
          <w:lang w:val="en-GB"/>
        </w:rPr>
        <w:t>98.0 // 76.0</w:t>
      </w:r>
      <w:r>
        <w:rPr>
          <w:color w:val="auto"/>
          <w:sz w:val="20"/>
          <w:szCs w:val="20"/>
          <w:lang w:val="en-GB"/>
        </w:rPr>
        <w:t>)</w:t>
      </w:r>
      <w:r>
        <w:rPr>
          <w:color w:val="E72582"/>
          <w:sz w:val="20"/>
          <w:szCs w:val="20"/>
          <w:lang w:val="en-GB"/>
        </w:rPr>
        <w:tab/>
      </w:r>
      <w:r>
        <w:rPr>
          <w:i/>
          <w:sz w:val="20"/>
          <w:szCs w:val="20"/>
          <w:lang w:val="en-GB"/>
        </w:rPr>
        <w:t>h</w:t>
      </w:r>
      <w:r>
        <w:rPr>
          <w:sz w:val="20"/>
          <w:szCs w:val="20"/>
          <w:lang w:val="en-GB"/>
        </w:rPr>
        <w:t xml:space="preserve">) </w:t>
      </w:r>
      <w:r>
        <w:rPr>
          <w:sz w:val="20"/>
          <w:szCs w:val="20"/>
        </w:rPr>
        <w:t>print(</w:t>
      </w:r>
      <w:r>
        <w:rPr>
          <w:color w:val="E72582"/>
          <w:sz w:val="20"/>
          <w:szCs w:val="20"/>
          <w:lang w:val="en-GB"/>
        </w:rPr>
        <w:t>type(98.0 // 76.0)</w:t>
      </w:r>
      <w:r>
        <w:rPr>
          <w:b/>
          <w:color w:val="E72582"/>
          <w:sz w:val="20"/>
          <w:szCs w:val="20"/>
          <w:lang w:val="en-GB"/>
        </w:rPr>
        <w:t>)</w:t>
      </w:r>
    </w:p>
    <w:p>
      <w:pPr>
        <w:pStyle w:val="Normal"/>
        <w:spacing w:lineRule="auto" w:line="247" w:before="0" w:after="33"/>
        <w:ind w:left="647" w:right="54" w:hanging="316"/>
        <w:rPr>
          <w:sz w:val="20"/>
          <w:szCs w:val="20"/>
          <w:highlight w:val="yellow"/>
          <w:lang w:val="es-ES"/>
        </w:rPr>
      </w:pPr>
      <w:r>
        <w:rPr>
          <w:sz w:val="20"/>
          <w:szCs w:val="20"/>
          <w:highlight w:val="yellow"/>
          <w:lang w:val="es-ES"/>
        </w:rPr>
        <w:t xml:space="preserve">- </w:t>
      </w:r>
      <w:r>
        <w:rPr>
          <w:color w:val="E72582"/>
          <w:sz w:val="20"/>
          <w:szCs w:val="20"/>
          <w:highlight w:val="yellow"/>
          <w:lang w:val="es-ES"/>
        </w:rPr>
        <w:t>int</w:t>
      </w:r>
      <w:r>
        <w:rPr>
          <w:color w:val="E72582"/>
          <w:sz w:val="20"/>
          <w:szCs w:val="20"/>
          <w:highlight w:val="yellow"/>
          <w:vertAlign w:val="subscript"/>
          <w:lang w:val="es-ES"/>
        </w:rPr>
        <w:t xml:space="preserve"> </w:t>
      </w:r>
      <w:r>
        <w:rPr>
          <w:sz w:val="20"/>
          <w:szCs w:val="20"/>
          <w:highlight w:val="yellow"/>
          <w:lang w:val="es-ES"/>
        </w:rPr>
        <w:t xml:space="preserve">viene de </w:t>
      </w:r>
      <w:r>
        <w:rPr>
          <w:sz w:val="20"/>
          <w:szCs w:val="20"/>
          <w:highlight w:val="yellow"/>
          <w:u w:val="single" w:color="000000"/>
          <w:lang w:val="es-ES"/>
        </w:rPr>
        <w:t>int</w:t>
      </w:r>
      <w:r>
        <w:rPr>
          <w:sz w:val="20"/>
          <w:szCs w:val="20"/>
          <w:highlight w:val="yellow"/>
          <w:lang w:val="es-ES"/>
        </w:rPr>
        <w:t xml:space="preserve">eger, o entero. </w:t>
      </w:r>
      <w:r>
        <w:rPr>
          <w:color w:val="E72582"/>
          <w:sz w:val="20"/>
          <w:szCs w:val="20"/>
          <w:highlight w:val="yellow"/>
          <w:lang w:val="es-ES"/>
        </w:rPr>
        <w:t>float</w:t>
      </w:r>
      <w:r>
        <w:rPr>
          <w:color w:val="E72582"/>
          <w:sz w:val="20"/>
          <w:szCs w:val="20"/>
          <w:highlight w:val="yellow"/>
          <w:vertAlign w:val="subscript"/>
          <w:lang w:val="es-ES"/>
        </w:rPr>
        <w:t xml:space="preserve"> </w:t>
      </w:r>
      <w:r>
        <w:rPr>
          <w:sz w:val="20"/>
          <w:szCs w:val="20"/>
          <w:highlight w:val="yellow"/>
          <w:lang w:val="es-ES"/>
        </w:rPr>
        <w:t xml:space="preserve">viene de </w:t>
      </w:r>
      <w:r>
        <w:rPr>
          <w:sz w:val="20"/>
          <w:szCs w:val="20"/>
          <w:highlight w:val="yellow"/>
          <w:u w:val="single" w:color="000000"/>
          <w:lang w:val="es-ES"/>
        </w:rPr>
        <w:t>float</w:t>
      </w:r>
      <w:r>
        <w:rPr>
          <w:sz w:val="20"/>
          <w:szCs w:val="20"/>
          <w:highlight w:val="yellow"/>
          <w:lang w:val="es-ES"/>
        </w:rPr>
        <w:t>ing point (</w:t>
      </w:r>
      <w:r>
        <w:rPr>
          <w:i/>
          <w:sz w:val="20"/>
          <w:szCs w:val="20"/>
          <w:highlight w:val="yellow"/>
          <w:lang w:val="es-ES"/>
        </w:rPr>
        <w:t>punto flotante</w:t>
      </w:r>
      <w:r>
        <w:rPr>
          <w:sz w:val="20"/>
          <w:szCs w:val="20"/>
          <w:highlight w:val="yellow"/>
          <w:lang w:val="es-ES"/>
        </w:rPr>
        <w:t>), el nombre de la codificación para números decimales se estudiarán más adelante.</w:t>
        <w:tab/>
      </w:r>
    </w:p>
    <w:p>
      <w:pPr>
        <w:pStyle w:val="Normal"/>
        <w:spacing w:before="0" w:after="89"/>
        <w:ind w:left="11" w:right="13" w:firstLine="339"/>
        <w:rPr>
          <w:sz w:val="20"/>
          <w:szCs w:val="20"/>
          <w:lang w:val="es-ES"/>
        </w:rPr>
      </w:pPr>
      <w:r>
        <w:rPr>
          <w:sz w:val="20"/>
          <w:szCs w:val="20"/>
          <w:highlight w:val="yellow"/>
          <w:lang w:val="es-ES"/>
        </w:rPr>
        <w:t xml:space="preserve">Es posible pasar de uno a otro tipo de número usando </w:t>
      </w:r>
      <w:r>
        <w:rPr>
          <w:color w:val="E72582"/>
          <w:sz w:val="20"/>
          <w:szCs w:val="20"/>
          <w:highlight w:val="yellow"/>
          <w:lang w:val="es-ES"/>
        </w:rPr>
        <w:t xml:space="preserve">int </w:t>
      </w:r>
      <w:r>
        <w:rPr>
          <w:sz w:val="20"/>
          <w:szCs w:val="20"/>
          <w:highlight w:val="yellow"/>
          <w:lang w:val="es-ES"/>
        </w:rPr>
        <w:t xml:space="preserve">(para pasar de </w:t>
      </w:r>
      <w:r>
        <w:rPr>
          <w:color w:val="E72582"/>
          <w:sz w:val="20"/>
          <w:szCs w:val="20"/>
          <w:highlight w:val="yellow"/>
          <w:lang w:val="es-ES"/>
        </w:rPr>
        <w:t xml:space="preserve">float </w:t>
      </w:r>
      <w:r>
        <w:rPr>
          <w:sz w:val="20"/>
          <w:szCs w:val="20"/>
          <w:highlight w:val="yellow"/>
          <w:lang w:val="es-ES"/>
        </w:rPr>
        <w:t xml:space="preserve">a </w:t>
      </w:r>
      <w:r>
        <w:rPr>
          <w:color w:val="E72582"/>
          <w:sz w:val="20"/>
          <w:szCs w:val="20"/>
          <w:highlight w:val="yellow"/>
          <w:lang w:val="es-ES"/>
        </w:rPr>
        <w:t>int</w:t>
      </w:r>
      <w:r>
        <w:rPr>
          <w:sz w:val="20"/>
          <w:szCs w:val="20"/>
          <w:highlight w:val="yellow"/>
          <w:lang w:val="es-ES"/>
        </w:rPr>
        <w:t xml:space="preserve">) o </w:t>
      </w:r>
      <w:r>
        <w:rPr>
          <w:color w:val="E72582"/>
          <w:sz w:val="20"/>
          <w:szCs w:val="20"/>
          <w:highlight w:val="yellow"/>
          <w:lang w:val="es-ES"/>
        </w:rPr>
        <w:t xml:space="preserve">float </w:t>
      </w:r>
      <w:r>
        <w:rPr>
          <w:sz w:val="20"/>
          <w:szCs w:val="20"/>
          <w:highlight w:val="yellow"/>
          <w:lang w:val="es-ES"/>
        </w:rPr>
        <w:t xml:space="preserve">(para pasar de </w:t>
      </w:r>
      <w:r>
        <w:rPr>
          <w:color w:val="E72582"/>
          <w:sz w:val="20"/>
          <w:szCs w:val="20"/>
          <w:highlight w:val="yellow"/>
          <w:lang w:val="es-ES"/>
        </w:rPr>
        <w:t xml:space="preserve">int </w:t>
      </w:r>
      <w:r>
        <w:rPr>
          <w:sz w:val="20"/>
          <w:szCs w:val="20"/>
          <w:highlight w:val="yellow"/>
          <w:lang w:val="es-ES"/>
        </w:rPr>
        <w:t xml:space="preserve">a </w:t>
      </w:r>
      <w:r>
        <w:rPr>
          <w:color w:val="E72582"/>
          <w:sz w:val="20"/>
          <w:szCs w:val="20"/>
          <w:highlight w:val="yellow"/>
          <w:lang w:val="es-ES"/>
        </w:rPr>
        <w:t>float</w:t>
      </w:r>
      <w:r>
        <w:rPr>
          <w:sz w:val="20"/>
          <w:szCs w:val="20"/>
          <w:highlight w:val="yellow"/>
          <w:lang w:val="es-ES"/>
        </w:rPr>
        <w:t>). Claro que al pasar de decimal a entero perdemos los decimales después de la coma.</w:t>
      </w:r>
    </w:p>
    <w:p>
      <w:pPr>
        <w:pStyle w:val="Normal"/>
        <w:spacing w:before="0" w:after="87"/>
        <w:ind w:left="14" w:right="13" w:hanging="3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13.- </w:t>
      </w:r>
      <w:r>
        <w:rPr>
          <w:sz w:val="20"/>
          <w:szCs w:val="20"/>
          <w:lang w:val="es-ES"/>
        </w:rPr>
        <w:t>Analizar los resultados en PyCharm ejecutando las instrucciones de: (Comentar por qué se producen)</w:t>
      </w:r>
    </w:p>
    <w:p>
      <w:pPr>
        <w:pStyle w:val="Normal"/>
        <w:spacing w:lineRule="auto" w:line="264" w:before="0" w:after="92"/>
        <w:ind w:left="0" w:hanging="0"/>
        <w:rPr>
          <w:sz w:val="20"/>
          <w:szCs w:val="20"/>
          <w:lang w:val="en-GB"/>
        </w:rPr>
      </w:pPr>
      <w:r>
        <w:rPr>
          <w:sz w:val="20"/>
          <w:szCs w:val="20"/>
          <w:lang w:val="es-ES"/>
        </w:rPr>
        <w:tab/>
      </w:r>
      <w:r>
        <w:rPr>
          <w:i/>
          <w:sz w:val="20"/>
          <w:szCs w:val="20"/>
          <w:lang w:val="en-GB"/>
        </w:rPr>
        <w:t>a</w:t>
      </w:r>
      <w:r>
        <w:rPr>
          <w:sz w:val="20"/>
          <w:szCs w:val="20"/>
          <w:lang w:val="en-GB"/>
        </w:rPr>
        <w:t xml:space="preserve">) </w:t>
      </w:r>
      <w:r>
        <w:rPr>
          <w:sz w:val="20"/>
          <w:szCs w:val="20"/>
        </w:rPr>
        <w:t>print(</w:t>
      </w:r>
      <w:r>
        <w:rPr>
          <w:color w:val="E72582"/>
          <w:sz w:val="20"/>
          <w:szCs w:val="20"/>
          <w:lang w:val="en-GB"/>
        </w:rPr>
        <w:t>int(12.3)</w:t>
      </w:r>
      <w:r>
        <w:rPr>
          <w:color w:val="auto"/>
          <w:sz w:val="20"/>
          <w:szCs w:val="20"/>
          <w:lang w:val="en-GB"/>
        </w:rPr>
        <w:t>)</w:t>
        <w:tab/>
      </w:r>
      <w:r>
        <w:rPr>
          <w:color w:val="E72582"/>
          <w:sz w:val="20"/>
          <w:szCs w:val="20"/>
          <w:lang w:val="en-GB"/>
        </w:rPr>
        <w:tab/>
      </w:r>
      <w:r>
        <w:rPr>
          <w:i/>
          <w:sz w:val="20"/>
          <w:szCs w:val="20"/>
          <w:lang w:val="en-GB"/>
        </w:rPr>
        <w:t>b</w:t>
      </w:r>
      <w:r>
        <w:rPr>
          <w:sz w:val="20"/>
          <w:szCs w:val="20"/>
          <w:lang w:val="en-GB"/>
        </w:rPr>
        <w:t xml:space="preserve">) </w:t>
      </w:r>
      <w:r>
        <w:rPr>
          <w:sz w:val="20"/>
          <w:szCs w:val="20"/>
        </w:rPr>
        <w:t>print(</w:t>
      </w:r>
      <w:r>
        <w:rPr>
          <w:color w:val="E72582"/>
          <w:sz w:val="20"/>
          <w:szCs w:val="20"/>
          <w:lang w:val="en-GB"/>
        </w:rPr>
        <w:t>type(int(12.3))</w:t>
      </w:r>
      <w:r>
        <w:rPr>
          <w:color w:val="auto"/>
          <w:sz w:val="20"/>
          <w:szCs w:val="20"/>
          <w:lang w:val="en-GB"/>
        </w:rPr>
        <w:t>)</w:t>
      </w:r>
    </w:p>
    <w:p>
      <w:pPr>
        <w:pStyle w:val="Normal"/>
        <w:spacing w:lineRule="auto" w:line="264" w:before="0" w:after="133"/>
        <w:ind w:left="0" w:hanging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i/>
          <w:sz w:val="20"/>
          <w:szCs w:val="20"/>
          <w:lang w:val="en-GB"/>
        </w:rPr>
        <w:t>c</w:t>
      </w:r>
      <w:r>
        <w:rPr>
          <w:sz w:val="20"/>
          <w:szCs w:val="20"/>
          <w:lang w:val="en-GB"/>
        </w:rPr>
        <w:t xml:space="preserve">) </w:t>
      </w:r>
      <w:r>
        <w:rPr>
          <w:sz w:val="20"/>
          <w:szCs w:val="20"/>
        </w:rPr>
        <w:t>print(</w:t>
      </w:r>
      <w:r>
        <w:rPr>
          <w:color w:val="E72582"/>
          <w:sz w:val="20"/>
          <w:szCs w:val="20"/>
          <w:lang w:val="en-GB"/>
        </w:rPr>
        <w:t>float(-45)</w:t>
        <w:tab/>
      </w:r>
      <w:r>
        <w:rPr>
          <w:color w:val="auto"/>
          <w:sz w:val="20"/>
          <w:szCs w:val="20"/>
          <w:lang w:val="en-GB"/>
        </w:rPr>
        <w:t>)</w:t>
      </w:r>
      <w:r>
        <w:rPr>
          <w:color w:val="E72582"/>
          <w:sz w:val="20"/>
          <w:szCs w:val="20"/>
          <w:lang w:val="en-GB"/>
        </w:rPr>
        <w:tab/>
      </w:r>
      <w:r>
        <w:rPr>
          <w:i/>
          <w:sz w:val="20"/>
          <w:szCs w:val="20"/>
          <w:lang w:val="en-GB"/>
        </w:rPr>
        <w:t>d</w:t>
      </w:r>
      <w:r>
        <w:rPr>
          <w:sz w:val="20"/>
          <w:szCs w:val="20"/>
          <w:lang w:val="en-GB"/>
        </w:rPr>
        <w:t xml:space="preserve">) </w:t>
      </w:r>
      <w:r>
        <w:rPr>
          <w:sz w:val="20"/>
          <w:szCs w:val="20"/>
        </w:rPr>
        <w:t>print(</w:t>
      </w:r>
      <w:r>
        <w:rPr>
          <w:color w:val="E72582"/>
          <w:sz w:val="20"/>
          <w:szCs w:val="20"/>
          <w:lang w:val="en-GB"/>
        </w:rPr>
        <w:t>type(float(-45))</w:t>
      </w:r>
      <w:r>
        <w:rPr>
          <w:color w:val="auto"/>
          <w:sz w:val="20"/>
          <w:szCs w:val="20"/>
          <w:lang w:val="en-GB"/>
        </w:rPr>
        <w:t>)</w:t>
      </w:r>
      <w:r>
        <w:rPr>
          <w:color w:val="E72582"/>
          <w:sz w:val="20"/>
          <w:szCs w:val="20"/>
          <w:lang w:val="en-GB"/>
        </w:rPr>
        <w:tab/>
      </w:r>
    </w:p>
    <w:p>
      <w:pPr>
        <w:pStyle w:val="Normal"/>
        <w:spacing w:lineRule="auto" w:line="319" w:before="0" w:after="50"/>
        <w:ind w:left="0" w:right="13" w:hanging="0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14.- </w:t>
      </w:r>
      <w:r>
        <w:rPr>
          <w:sz w:val="20"/>
          <w:szCs w:val="20"/>
          <w:lang w:val="es-ES"/>
        </w:rPr>
        <w:t>Python puede trabajar con enteros de cualquier tamaño, pero los tamaños de los decimales es limitado.</w:t>
      </w:r>
    </w:p>
    <w:p>
      <w:pPr>
        <w:pStyle w:val="ListParagraph"/>
        <w:numPr>
          <w:ilvl w:val="0"/>
          <w:numId w:val="5"/>
        </w:numPr>
        <w:spacing w:before="0" w:after="186"/>
        <w:ind w:left="720" w:right="13" w:hanging="360"/>
        <w:contextualSpacing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Calcular</w:t>
      </w:r>
      <w:r>
        <w:rPr>
          <w:sz w:val="20"/>
          <w:szCs w:val="20"/>
          <w:lang w:val="es-ES"/>
        </w:rPr>
        <w:t xml:space="preserve"> print(</w:t>
      </w:r>
      <w:r>
        <w:rPr>
          <w:color w:val="E72582"/>
          <w:sz w:val="20"/>
          <w:szCs w:val="20"/>
          <w:lang w:val="es-ES"/>
        </w:rPr>
        <w:t>12</w:t>
      </w:r>
      <w:r>
        <w:rPr>
          <w:color w:val="E72582"/>
          <w:sz w:val="20"/>
          <w:szCs w:val="20"/>
          <w:vertAlign w:val="subscript"/>
          <w:lang w:val="es-ES"/>
        </w:rPr>
        <w:t>**</w:t>
      </w:r>
      <w:r>
        <w:rPr>
          <w:color w:val="E72582"/>
          <w:sz w:val="20"/>
          <w:szCs w:val="20"/>
          <w:lang w:val="es-ES"/>
        </w:rPr>
        <w:t>34</w:t>
      </w:r>
      <w:r>
        <w:rPr>
          <w:color w:val="auto"/>
          <w:sz w:val="20"/>
          <w:szCs w:val="20"/>
          <w:lang w:val="es-ES"/>
        </w:rPr>
        <w:t>)</w:t>
      </w:r>
      <w:r>
        <w:rPr>
          <w:sz w:val="20"/>
          <w:szCs w:val="20"/>
          <w:lang w:val="es-ES"/>
        </w:rPr>
        <w:t xml:space="preserve"> y luego print(</w:t>
      </w:r>
      <w:r>
        <w:rPr>
          <w:color w:val="E72582"/>
          <w:sz w:val="20"/>
          <w:szCs w:val="20"/>
          <w:lang w:val="es-ES"/>
        </w:rPr>
        <w:t>12.0</w:t>
      </w:r>
      <w:r>
        <w:rPr>
          <w:color w:val="E72582"/>
          <w:sz w:val="20"/>
          <w:szCs w:val="20"/>
          <w:vertAlign w:val="subscript"/>
          <w:lang w:val="es-ES"/>
        </w:rPr>
        <w:t>**</w:t>
      </w:r>
      <w:r>
        <w:rPr>
          <w:color w:val="E72582"/>
          <w:sz w:val="20"/>
          <w:szCs w:val="20"/>
          <w:lang w:val="es-ES"/>
        </w:rPr>
        <w:t>34</w:t>
      </w:r>
      <w:r>
        <w:rPr>
          <w:color w:val="auto"/>
          <w:sz w:val="20"/>
          <w:szCs w:val="20"/>
          <w:lang w:val="es-ES"/>
        </w:rPr>
        <w:t>)</w:t>
      </w:r>
      <w:r>
        <w:rPr>
          <w:sz w:val="20"/>
          <w:szCs w:val="20"/>
          <w:lang w:val="es-ES"/>
        </w:rPr>
        <w:t xml:space="preserve">, y observar que Python representa al decimal con una variante de </w:t>
      </w:r>
      <w:r>
        <w:rPr>
          <w:i/>
          <w:sz w:val="20"/>
          <w:szCs w:val="20"/>
          <w:lang w:val="es-ES"/>
        </w:rPr>
        <w:t>notación</w:t>
      </w:r>
      <w:r>
        <w:rPr>
          <w:i/>
          <w:sz w:val="20"/>
          <w:szCs w:val="20"/>
          <w:vertAlign w:val="superscript"/>
          <w:lang w:val="es-ES"/>
        </w:rPr>
        <w:t xml:space="preserve"> </w:t>
      </w:r>
      <w:r>
        <w:rPr>
          <w:i/>
          <w:sz w:val="20"/>
          <w:szCs w:val="20"/>
          <w:lang w:val="es-ES"/>
        </w:rPr>
        <w:t>científica</w:t>
      </w:r>
      <w:r>
        <w:rPr>
          <w:i/>
          <w:sz w:val="20"/>
          <w:szCs w:val="20"/>
          <w:vertAlign w:val="superscript"/>
          <w:lang w:val="es-ES"/>
        </w:rPr>
        <w:t xml:space="preserve"> </w:t>
      </w:r>
      <w:r>
        <w:rPr>
          <w:sz w:val="20"/>
          <w:szCs w:val="20"/>
          <w:lang w:val="es-ES"/>
        </w:rPr>
        <w:t xml:space="preserve">incorporando la letra </w:t>
      </w:r>
      <w:r>
        <w:rPr>
          <w:color w:val="E72582"/>
          <w:sz w:val="20"/>
          <w:szCs w:val="20"/>
          <w:lang w:val="es-ES"/>
        </w:rPr>
        <w:t xml:space="preserve">e </w:t>
      </w:r>
      <w:r>
        <w:rPr>
          <w:sz w:val="20"/>
          <w:szCs w:val="20"/>
          <w:lang w:val="es-ES"/>
        </w:rPr>
        <w:t>para indicar una potencia de 10:</w:t>
      </w:r>
    </w:p>
    <w:p>
      <w:pPr>
        <w:pStyle w:val="ListParagraph"/>
        <w:numPr>
          <w:ilvl w:val="0"/>
          <w:numId w:val="5"/>
        </w:numPr>
        <w:spacing w:lineRule="auto" w:line="264" w:before="0" w:after="173"/>
        <w:contextualSpacing/>
        <w:rPr>
          <w:sz w:val="20"/>
          <w:szCs w:val="20"/>
          <w:lang w:val="es-ES"/>
        </w:rPr>
      </w:pPr>
      <w:r>
        <w:rPr>
          <w:color w:val="E72582"/>
          <w:sz w:val="20"/>
          <w:szCs w:val="20"/>
          <w:lang w:val="es-ES"/>
        </w:rPr>
        <w:t xml:space="preserve">4.922235242952027e+36 </w:t>
      </w:r>
      <w:r>
        <w:rPr>
          <w:sz w:val="20"/>
          <w:szCs w:val="20"/>
          <w:lang w:val="es-ES"/>
        </w:rPr>
        <w:t>↔ 4.922235242952027 × 10</w:t>
      </w:r>
      <w:r>
        <w:rPr>
          <w:sz w:val="20"/>
          <w:szCs w:val="20"/>
          <w:vertAlign w:val="superscript"/>
          <w:lang w:val="es-ES"/>
        </w:rPr>
        <w:t>36</w:t>
      </w:r>
      <w:r>
        <w:rPr>
          <w:sz w:val="20"/>
          <w:szCs w:val="20"/>
          <w:lang w:val="es-ES"/>
        </w:rPr>
        <w:t>.</w:t>
      </w:r>
    </w:p>
    <w:p>
      <w:pPr>
        <w:pStyle w:val="ListParagraph"/>
        <w:numPr>
          <w:ilvl w:val="1"/>
          <w:numId w:val="5"/>
        </w:numPr>
        <w:spacing w:lineRule="auto" w:line="264" w:before="0" w:after="197"/>
        <w:contextualSpacing/>
        <w:rPr>
          <w:sz w:val="20"/>
          <w:szCs w:val="20"/>
          <w:lang w:val="es-ES"/>
        </w:rPr>
      </w:pPr>
      <w:bookmarkStart w:id="0" w:name="_GoBack"/>
      <w:bookmarkEnd w:id="0"/>
      <w:r>
        <w:rPr>
          <w:i/>
          <w:sz w:val="20"/>
          <w:szCs w:val="20"/>
          <w:lang w:val="es-ES"/>
        </w:rPr>
        <w:t xml:space="preserve">¡No debe confundirse este </w:t>
      </w:r>
      <w:r>
        <w:rPr>
          <w:color w:val="E72582"/>
          <w:sz w:val="20"/>
          <w:szCs w:val="20"/>
          <w:lang w:val="es-ES"/>
        </w:rPr>
        <w:t xml:space="preserve">e </w:t>
      </w:r>
      <w:r>
        <w:rPr>
          <w:i/>
          <w:sz w:val="20"/>
          <w:szCs w:val="20"/>
          <w:lang w:val="es-ES"/>
        </w:rPr>
        <w:t xml:space="preserve">con el número e </w:t>
      </w:r>
      <w:r>
        <w:rPr>
          <w:sz w:val="20"/>
          <w:szCs w:val="20"/>
          <w:lang w:val="es-ES"/>
        </w:rPr>
        <w:t>= 2.71828 . . .</w:t>
      </w:r>
      <w:r>
        <w:rPr>
          <w:i/>
          <w:sz w:val="20"/>
          <w:szCs w:val="20"/>
          <w:lang w:val="es-ES"/>
        </w:rPr>
        <w:t>!</w:t>
      </w:r>
    </w:p>
    <w:p>
      <w:pPr>
        <w:pStyle w:val="Normal"/>
        <w:numPr>
          <w:ilvl w:val="0"/>
          <w:numId w:val="5"/>
        </w:numPr>
        <w:spacing w:before="0" w:after="34"/>
        <w:ind w:left="720" w:right="13" w:hanging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Del mismo modo, poner print(</w:t>
      </w:r>
      <w:r>
        <w:rPr>
          <w:color w:val="E72582"/>
          <w:sz w:val="20"/>
          <w:szCs w:val="20"/>
          <w:lang w:val="es-ES"/>
        </w:rPr>
        <w:t>1 / 12</w:t>
      </w:r>
      <w:r>
        <w:rPr>
          <w:color w:val="E72582"/>
          <w:sz w:val="20"/>
          <w:szCs w:val="20"/>
          <w:vertAlign w:val="subscript"/>
          <w:lang w:val="es-ES"/>
        </w:rPr>
        <w:t>**</w:t>
      </w:r>
      <w:r>
        <w:rPr>
          <w:color w:val="E72582"/>
          <w:sz w:val="20"/>
          <w:szCs w:val="20"/>
          <w:lang w:val="es-ES"/>
        </w:rPr>
        <w:t>34</w:t>
      </w:r>
      <w:r>
        <w:rPr>
          <w:color w:val="auto"/>
          <w:sz w:val="20"/>
          <w:szCs w:val="20"/>
          <w:lang w:val="es-ES"/>
        </w:rPr>
        <w:t>)</w:t>
      </w:r>
      <w:r>
        <w:rPr>
          <w:color w:val="E72582"/>
          <w:sz w:val="20"/>
          <w:szCs w:val="20"/>
          <w:lang w:val="es-ES"/>
        </w:rPr>
        <w:t xml:space="preserve"> </w:t>
      </w:r>
      <w:r>
        <w:rPr>
          <w:sz w:val="20"/>
          <w:szCs w:val="20"/>
          <w:lang w:val="es-ES"/>
        </w:rPr>
        <w:t>y ver cómo se representa en Python.</w:t>
      </w:r>
    </w:p>
    <w:p>
      <w:pPr>
        <w:pStyle w:val="Normal"/>
        <w:numPr>
          <w:ilvl w:val="0"/>
          <w:numId w:val="5"/>
        </w:numPr>
        <w:ind w:left="720" w:right="13" w:hanging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Escribir en la notación de Python: 12.3 × 10</w:t>
      </w:r>
      <w:r>
        <w:rPr>
          <w:sz w:val="20"/>
          <w:szCs w:val="20"/>
          <w:vertAlign w:val="superscript"/>
          <w:lang w:val="es-ES"/>
        </w:rPr>
        <w:t xml:space="preserve">45 </w:t>
      </w:r>
      <w:r>
        <w:rPr>
          <w:sz w:val="20"/>
          <w:szCs w:val="20"/>
          <w:lang w:val="es-ES"/>
        </w:rPr>
        <w:t>y 12.3 × 10</w:t>
      </w:r>
      <w:r>
        <w:rPr>
          <w:sz w:val="20"/>
          <w:szCs w:val="20"/>
          <w:vertAlign w:val="superscript"/>
          <w:lang w:val="es-ES"/>
        </w:rPr>
        <w:t xml:space="preserve">−45 </w:t>
      </w:r>
      <w:r>
        <w:rPr>
          <w:sz w:val="20"/>
          <w:szCs w:val="20"/>
          <w:lang w:val="es-ES"/>
        </w:rPr>
        <w:t xml:space="preserve">(sin usar </w:t>
      </w:r>
      <w:r>
        <w:rPr>
          <w:color w:val="E72582"/>
          <w:sz w:val="20"/>
          <w:szCs w:val="20"/>
          <w:vertAlign w:val="subscript"/>
          <w:lang w:val="es-ES"/>
        </w:rPr>
        <w:t xml:space="preserve">* </w:t>
      </w:r>
      <w:r>
        <w:rPr>
          <w:sz w:val="20"/>
          <w:szCs w:val="20"/>
          <w:lang w:val="es-ES"/>
        </w:rPr>
        <w:t xml:space="preserve">ni </w:t>
      </w:r>
      <w:r>
        <w:rPr>
          <w:color w:val="E72582"/>
          <w:sz w:val="20"/>
          <w:szCs w:val="20"/>
          <w:vertAlign w:val="subscript"/>
          <w:lang w:val="es-ES"/>
        </w:rPr>
        <w:t xml:space="preserve">** </w:t>
      </w:r>
      <w:r>
        <w:rPr>
          <w:sz w:val="20"/>
          <w:szCs w:val="20"/>
          <w:lang w:val="es-ES"/>
        </w:rPr>
        <w:t xml:space="preserve">sino </w:t>
      </w:r>
      <w:r>
        <w:rPr>
          <w:color w:val="E72582"/>
          <w:sz w:val="20"/>
          <w:szCs w:val="20"/>
          <w:lang w:val="es-ES"/>
        </w:rPr>
        <w:t>e</w:t>
      </w:r>
      <w:r>
        <w:rPr>
          <w:sz w:val="20"/>
          <w:szCs w:val="20"/>
          <w:lang w:val="es-ES"/>
        </w:rPr>
        <w:t>), observando cómo los representa Python.</w:t>
      </w:r>
    </w:p>
    <w:p>
      <w:pPr>
        <w:pStyle w:val="Normal"/>
        <w:numPr>
          <w:ilvl w:val="0"/>
          <w:numId w:val="5"/>
        </w:numPr>
        <w:spacing w:before="0" w:after="53"/>
        <w:ind w:left="720" w:right="13" w:hanging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Poner print(</w:t>
      </w:r>
      <w:r>
        <w:rPr>
          <w:color w:val="E72582"/>
          <w:sz w:val="20"/>
          <w:szCs w:val="20"/>
          <w:lang w:val="es-ES"/>
        </w:rPr>
        <w:t>123</w:t>
      </w:r>
      <w:r>
        <w:rPr>
          <w:color w:val="E72582"/>
          <w:sz w:val="20"/>
          <w:szCs w:val="20"/>
          <w:vertAlign w:val="subscript"/>
          <w:lang w:val="es-ES"/>
        </w:rPr>
        <w:t>**</w:t>
      </w:r>
      <w:r>
        <w:rPr>
          <w:color w:val="E72582"/>
          <w:sz w:val="20"/>
          <w:szCs w:val="20"/>
          <w:lang w:val="es-ES"/>
        </w:rPr>
        <w:t>456</w:t>
      </w:r>
      <w:r>
        <w:rPr>
          <w:color w:val="auto"/>
          <w:sz w:val="20"/>
          <w:szCs w:val="20"/>
          <w:lang w:val="es-ES"/>
        </w:rPr>
        <w:t>)</w:t>
      </w:r>
      <w:r>
        <w:rPr>
          <w:color w:val="E72582"/>
          <w:sz w:val="20"/>
          <w:szCs w:val="20"/>
          <w:lang w:val="es-ES"/>
        </w:rPr>
        <w:t xml:space="preserve"> </w:t>
      </w:r>
      <w:r>
        <w:rPr>
          <w:sz w:val="20"/>
          <w:szCs w:val="20"/>
          <w:lang w:val="es-ES"/>
        </w:rPr>
        <w:t>viendo que obtenemos un número muy grande.</w:t>
      </w:r>
    </w:p>
    <w:p>
      <w:pPr>
        <w:pStyle w:val="Normal"/>
        <w:numPr>
          <w:ilvl w:val="0"/>
          <w:numId w:val="5"/>
        </w:numPr>
        <w:spacing w:lineRule="auto" w:line="254" w:before="0" w:after="63"/>
        <w:ind w:left="720" w:right="22" w:hanging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Poner print(</w:t>
      </w:r>
      <w:r>
        <w:rPr>
          <w:color w:val="E72582"/>
          <w:sz w:val="20"/>
          <w:szCs w:val="20"/>
          <w:lang w:val="es-ES"/>
        </w:rPr>
        <w:t>123.0</w:t>
      </w:r>
      <w:r>
        <w:rPr>
          <w:color w:val="E72582"/>
          <w:sz w:val="20"/>
          <w:szCs w:val="20"/>
          <w:vertAlign w:val="subscript"/>
          <w:lang w:val="es-ES"/>
        </w:rPr>
        <w:t>**</w:t>
      </w:r>
      <w:r>
        <w:rPr>
          <w:color w:val="E72582"/>
          <w:sz w:val="20"/>
          <w:szCs w:val="20"/>
          <w:lang w:val="es-ES"/>
        </w:rPr>
        <w:t>456.0</w:t>
      </w:r>
      <w:r>
        <w:rPr>
          <w:color w:val="auto"/>
          <w:sz w:val="20"/>
          <w:szCs w:val="20"/>
          <w:lang w:val="es-ES"/>
        </w:rPr>
        <w:t>)</w:t>
      </w:r>
      <w:r>
        <w:rPr>
          <w:color w:val="E72582"/>
          <w:sz w:val="20"/>
          <w:szCs w:val="20"/>
          <w:lang w:val="es-ES"/>
        </w:rPr>
        <w:t xml:space="preserve"> </w:t>
      </w:r>
      <w:r>
        <w:rPr>
          <w:sz w:val="20"/>
          <w:szCs w:val="20"/>
          <w:lang w:val="es-ES"/>
        </w:rPr>
        <w:t xml:space="preserve">viendo que obtenemos un error (el mensaje de error indica </w:t>
      </w:r>
      <w:r>
        <w:rPr>
          <w:color w:val="E72582"/>
          <w:sz w:val="20"/>
          <w:szCs w:val="20"/>
          <w:lang w:val="es-ES"/>
        </w:rPr>
        <w:t>Result too large</w:t>
      </w:r>
      <w:r>
        <w:rPr>
          <w:color w:val="E72582"/>
          <w:sz w:val="20"/>
          <w:szCs w:val="20"/>
          <w:vertAlign w:val="subscript"/>
          <w:lang w:val="es-ES"/>
        </w:rPr>
        <w:t xml:space="preserve"> </w:t>
      </w:r>
      <w:r>
        <w:rPr>
          <w:sz w:val="20"/>
          <w:szCs w:val="20"/>
          <w:lang w:val="es-ES"/>
        </w:rPr>
        <w:t xml:space="preserve">o </w:t>
      </w:r>
      <w:r>
        <w:rPr>
          <w:i/>
          <w:sz w:val="20"/>
          <w:szCs w:val="20"/>
          <w:lang w:val="es-ES"/>
        </w:rPr>
        <w:t>resultado demasiado grande</w:t>
      </w:r>
      <w:r>
        <w:rPr>
          <w:sz w:val="20"/>
          <w:szCs w:val="20"/>
          <w:lang w:val="es-ES"/>
        </w:rPr>
        <w:t xml:space="preserve">.) </w:t>
      </w:r>
    </w:p>
    <w:p>
      <w:pPr>
        <w:pStyle w:val="Normal"/>
        <w:spacing w:lineRule="auto" w:line="254" w:before="0" w:after="63"/>
        <w:ind w:left="330" w:right="22" w:hanging="3"/>
        <w:rPr>
          <w:sz w:val="16"/>
          <w:szCs w:val="20"/>
          <w:lang w:val="es-ES"/>
        </w:rPr>
      </w:pPr>
      <w:r>
        <w:rPr>
          <w:sz w:val="16"/>
          <w:szCs w:val="20"/>
          <w:lang w:val="es-ES"/>
        </w:rPr>
      </w:r>
    </w:p>
    <w:p>
      <w:pPr>
        <w:pStyle w:val="Normal"/>
        <w:spacing w:lineRule="auto" w:line="252" w:before="0" w:after="126"/>
        <w:ind w:left="0" w:hanging="0"/>
        <w:rPr>
          <w:sz w:val="24"/>
          <w:szCs w:val="20"/>
          <w:lang w:val="es-ES"/>
        </w:rPr>
      </w:pPr>
      <w:r>
        <w:rPr>
          <w:b/>
          <w:sz w:val="24"/>
          <w:szCs w:val="20"/>
          <w:lang w:val="es-ES"/>
        </w:rPr>
        <w:t>Operaciones con cadenas</w:t>
      </w:r>
    </w:p>
    <w:p>
      <w:pPr>
        <w:pStyle w:val="NormalWeb"/>
        <w:numPr>
          <w:ilvl w:val="0"/>
          <w:numId w:val="7"/>
        </w:numPr>
        <w:spacing w:beforeAutospacing="0" w:before="240" w:afterAutospacing="0" w:after="0"/>
        <w:ind w:left="426" w:hanging="426"/>
        <w:jc w:val="both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ascii="Calibri" w:hAnsi="Calibri" w:asciiTheme="minorHAnsi" w:cstheme="minorHAnsi" w:hAnsiTheme="minorHAnsi"/>
          <w:sz w:val="20"/>
        </w:rPr>
        <w:t>Escribir por pantalla cada carácter de una cadena introducida por teclado.</w:t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ind w:left="426" w:hanging="426"/>
        <w:jc w:val="both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ascii="Calibri" w:hAnsi="Calibri" w:asciiTheme="minorHAnsi" w:cstheme="minorHAnsi" w:hAnsiTheme="minorHAnsi"/>
          <w:sz w:val="20"/>
        </w:rPr>
        <w:t>Pide una cadena y un carácter por teclado y muestra cuantas veces aparece el carácter en la cadena.</w:t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ind w:left="426" w:hanging="426"/>
        <w:jc w:val="both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ascii="Calibri" w:hAnsi="Calibri" w:asciiTheme="minorHAnsi" w:cstheme="minorHAnsi" w:hAnsiTheme="minorHAnsi"/>
          <w:sz w:val="20"/>
        </w:rPr>
        <w:t>Realizar un programa que dada una cadena de caracteres, genere otra cadena con todos sus caracteres en minúscula.</w:t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ind w:left="426" w:hanging="426"/>
        <w:jc w:val="both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ascii="Calibri" w:hAnsi="Calibri" w:asciiTheme="minorHAnsi" w:cstheme="minorHAnsi" w:hAnsiTheme="minorHAnsi"/>
          <w:sz w:val="20"/>
        </w:rPr>
        <w:t>Realizar un programa que dada una cadena de caracteres, genere otra cadena con todos sus caracteres en mayúscula.</w:t>
      </w:r>
    </w:p>
    <w:p>
      <w:pPr>
        <w:pStyle w:val="ListParagraph"/>
        <w:numPr>
          <w:ilvl w:val="0"/>
          <w:numId w:val="7"/>
        </w:numPr>
        <w:spacing w:lineRule="auto" w:line="240" w:before="240" w:after="240"/>
        <w:ind w:left="426" w:hanging="426"/>
        <w:contextualSpacing/>
        <w:rPr>
          <w:rFonts w:cs="Calibri" w:cstheme="minorHAnsi"/>
          <w:sz w:val="20"/>
          <w:szCs w:val="24"/>
          <w:lang w:val="es-ES"/>
        </w:rPr>
      </w:pPr>
      <w:r>
        <w:rPr>
          <w:rFonts w:cs="Calibri" w:cstheme="minorHAnsi"/>
          <w:sz w:val="20"/>
          <w:szCs w:val="24"/>
          <w:lang w:val="es-ES"/>
        </w:rPr>
        <w:t>Realizar un programa que dada una cadena de caracteres, genere otra cadena con todos sus caracteres en capital.</w:t>
      </w:r>
    </w:p>
    <w:p>
      <w:pPr>
        <w:pStyle w:val="ListParagraph"/>
        <w:spacing w:lineRule="auto" w:line="240" w:before="240" w:after="240"/>
        <w:ind w:left="426" w:hanging="426"/>
        <w:contextualSpacing/>
        <w:rPr>
          <w:rFonts w:cs="Calibri" w:cstheme="minorHAnsi"/>
          <w:sz w:val="20"/>
          <w:szCs w:val="24"/>
          <w:lang w:val="es-ES"/>
        </w:rPr>
      </w:pPr>
      <w:r>
        <w:rPr>
          <w:rFonts w:cs="Calibri" w:cstheme="minorHAnsi"/>
          <w:sz w:val="20"/>
          <w:szCs w:val="24"/>
          <w:lang w:val="es-ES"/>
        </w:rPr>
      </w:r>
    </w:p>
    <w:p>
      <w:pPr>
        <w:pStyle w:val="ListParagraph"/>
        <w:numPr>
          <w:ilvl w:val="0"/>
          <w:numId w:val="7"/>
        </w:numPr>
        <w:spacing w:lineRule="auto" w:line="240" w:before="240" w:after="240"/>
        <w:ind w:left="426" w:hanging="426"/>
        <w:contextualSpacing/>
        <w:rPr>
          <w:rFonts w:cs="Calibri" w:cstheme="minorHAnsi"/>
          <w:sz w:val="20"/>
          <w:szCs w:val="24"/>
          <w:lang w:val="es-ES"/>
        </w:rPr>
      </w:pPr>
      <w:r>
        <w:rPr>
          <w:rFonts w:cs="Calibri" w:cstheme="minorHAnsi"/>
          <w:sz w:val="20"/>
          <w:szCs w:val="24"/>
          <w:lang w:val="es-ES"/>
        </w:rPr>
        <w:t xml:space="preserve">Realizar un programa que cuente cuantas veces aparece un carácter en dicha cadena </w:t>
      </w:r>
      <w:r>
        <w:rPr>
          <w:rFonts w:eastAsia="Times New Roman" w:cs="Calibri" w:cstheme="minorHAnsi"/>
          <w:sz w:val="20"/>
          <w:szCs w:val="24"/>
          <w:lang w:val="es-ES" w:eastAsia="es-ES"/>
        </w:rPr>
        <w:t>pasada por teclado</w:t>
      </w:r>
      <w:r>
        <w:rPr>
          <w:rFonts w:cs="Calibri" w:cstheme="minorHAnsi"/>
          <w:sz w:val="20"/>
          <w:szCs w:val="24"/>
          <w:lang w:val="es-ES"/>
        </w:rPr>
        <w:t>.</w:t>
      </w:r>
    </w:p>
    <w:p>
      <w:pPr>
        <w:pStyle w:val="ListParagraph"/>
        <w:spacing w:lineRule="auto" w:line="240" w:before="240" w:after="240"/>
        <w:ind w:left="426" w:hanging="426"/>
        <w:contextualSpacing/>
        <w:rPr>
          <w:rFonts w:cs="Calibri" w:cstheme="minorHAnsi"/>
          <w:sz w:val="20"/>
          <w:szCs w:val="24"/>
          <w:lang w:val="es-ES"/>
        </w:rPr>
      </w:pPr>
      <w:r>
        <w:rPr>
          <w:rFonts w:cs="Calibri" w:cstheme="minorHAnsi"/>
          <w:sz w:val="20"/>
          <w:szCs w:val="24"/>
          <w:lang w:val="es-ES"/>
        </w:rPr>
      </w:r>
    </w:p>
    <w:p>
      <w:pPr>
        <w:pStyle w:val="ListParagraph"/>
        <w:numPr>
          <w:ilvl w:val="0"/>
          <w:numId w:val="7"/>
        </w:numPr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cs="Calibri" w:cstheme="minorHAnsi"/>
          <w:sz w:val="20"/>
          <w:szCs w:val="24"/>
          <w:lang w:val="es-ES"/>
        </w:rPr>
        <w:t xml:space="preserve">Realizar un programa que compruebe </w:t>
      </w:r>
      <w:r>
        <w:rPr>
          <w:rFonts w:eastAsia="Times New Roman" w:cs="Calibri" w:cstheme="minorHAnsi"/>
          <w:sz w:val="20"/>
          <w:szCs w:val="24"/>
          <w:lang w:val="es-ES" w:eastAsia="es-ES"/>
        </w:rPr>
        <w:t>si todos los caracteres de una cadena pasada por teclado son dígitos.</w:t>
      </w:r>
    </w:p>
    <w:p>
      <w:pPr>
        <w:pStyle w:val="ListParagraph"/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eastAsia="Times New Roman" w:cs="Calibri" w:cstheme="minorHAnsi"/>
          <w:sz w:val="20"/>
          <w:szCs w:val="24"/>
          <w:lang w:val="es-E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cs="Calibri" w:cstheme="minorHAnsi"/>
          <w:sz w:val="20"/>
          <w:szCs w:val="24"/>
          <w:lang w:val="es-ES"/>
        </w:rPr>
        <w:t xml:space="preserve">Realizar un programa que compruebe </w:t>
      </w:r>
      <w:r>
        <w:rPr>
          <w:rFonts w:eastAsia="Times New Roman" w:cs="Calibri" w:cstheme="minorHAnsi"/>
          <w:sz w:val="20"/>
          <w:szCs w:val="24"/>
          <w:lang w:val="es-ES" w:eastAsia="es-ES"/>
        </w:rPr>
        <w:t>si todos los caracteres de una cadena pasada por teclado son números.</w:t>
      </w:r>
    </w:p>
    <w:p>
      <w:pPr>
        <w:pStyle w:val="ListParagraph"/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eastAsia="Times New Roman" w:cs="Calibri" w:cstheme="minorHAnsi"/>
          <w:sz w:val="20"/>
          <w:szCs w:val="24"/>
          <w:lang w:val="es-E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cs="Calibri" w:cstheme="minorHAnsi"/>
          <w:sz w:val="20"/>
          <w:szCs w:val="24"/>
          <w:lang w:val="es-ES"/>
        </w:rPr>
        <w:t xml:space="preserve">Realizar un programa que compruebe </w:t>
      </w:r>
      <w:r>
        <w:rPr>
          <w:rFonts w:eastAsia="Times New Roman" w:cs="Calibri" w:cstheme="minorHAnsi"/>
          <w:sz w:val="20"/>
          <w:szCs w:val="24"/>
          <w:lang w:val="es-ES" w:eastAsia="es-ES"/>
        </w:rPr>
        <w:t>si todos los caracteres de una cadena pasada por teclado son números decimales.</w:t>
      </w:r>
    </w:p>
    <w:p>
      <w:pPr>
        <w:pStyle w:val="ListParagraph"/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eastAsia="Times New Roman" w:cs="Calibri" w:cstheme="minorHAnsi"/>
          <w:sz w:val="20"/>
          <w:szCs w:val="24"/>
          <w:lang w:val="es-E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cs="Calibri" w:cstheme="minorHAnsi"/>
          <w:sz w:val="20"/>
          <w:szCs w:val="24"/>
          <w:lang w:val="es-ES"/>
        </w:rPr>
        <w:t xml:space="preserve">Realizar un programa que compruebe </w:t>
      </w:r>
      <w:r>
        <w:rPr>
          <w:rFonts w:eastAsia="Times New Roman" w:cs="Calibri" w:cstheme="minorHAnsi"/>
          <w:sz w:val="20"/>
          <w:szCs w:val="24"/>
          <w:lang w:val="es-ES" w:eastAsia="es-ES"/>
        </w:rPr>
        <w:t>si todos los caracteres son alfanuméricos de una cadena pasada por teclado.</w:t>
      </w:r>
    </w:p>
    <w:p>
      <w:pPr>
        <w:pStyle w:val="ListParagraph"/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eastAsia="Times New Roman" w:cs="Calibri" w:cstheme="minorHAnsi"/>
          <w:sz w:val="20"/>
          <w:szCs w:val="24"/>
          <w:lang w:val="es-E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cs="Calibri" w:cstheme="minorHAnsi"/>
          <w:sz w:val="20"/>
          <w:szCs w:val="24"/>
          <w:lang w:val="es-ES"/>
        </w:rPr>
        <w:t xml:space="preserve">Realizar un programa que compruebe </w:t>
      </w:r>
      <w:r>
        <w:rPr>
          <w:rFonts w:eastAsia="Times New Roman" w:cs="Calibri" w:cstheme="minorHAnsi"/>
          <w:sz w:val="20"/>
          <w:szCs w:val="24"/>
          <w:lang w:val="es-ES" w:eastAsia="es-ES"/>
        </w:rPr>
        <w:t>si todos los caracteres son alfabéticos de una cadena pasada por teclado.</w:t>
      </w:r>
    </w:p>
    <w:p>
      <w:pPr>
        <w:pStyle w:val="ListParagraph"/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eastAsia="Times New Roman" w:cs="Calibri" w:cstheme="minorHAnsi"/>
          <w:sz w:val="20"/>
          <w:szCs w:val="24"/>
          <w:lang w:val="es-E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cs="Calibri" w:cstheme="minorHAnsi"/>
          <w:sz w:val="20"/>
          <w:szCs w:val="24"/>
          <w:lang w:val="es-ES"/>
        </w:rPr>
        <w:t xml:space="preserve">Realizar un programa que compruebe </w:t>
      </w:r>
      <w:r>
        <w:rPr>
          <w:rFonts w:eastAsia="Times New Roman" w:cs="Calibri" w:cstheme="minorHAnsi"/>
          <w:sz w:val="20"/>
          <w:szCs w:val="24"/>
          <w:lang w:val="es-ES" w:eastAsia="es-ES"/>
        </w:rPr>
        <w:t>si todas las letras son minúsculas de una cadena pasada por teclado.</w:t>
      </w:r>
    </w:p>
    <w:p>
      <w:pPr>
        <w:pStyle w:val="ListParagraph"/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eastAsia="Times New Roman" w:cs="Calibri" w:cstheme="minorHAnsi"/>
          <w:sz w:val="20"/>
          <w:szCs w:val="24"/>
          <w:lang w:val="es-E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cs="Calibri" w:cstheme="minorHAnsi"/>
          <w:sz w:val="20"/>
          <w:szCs w:val="24"/>
          <w:lang w:val="es-ES"/>
        </w:rPr>
        <w:t xml:space="preserve">Realizar un programa que compruebe </w:t>
      </w:r>
      <w:r>
        <w:rPr>
          <w:rFonts w:eastAsia="Times New Roman" w:cs="Calibri" w:cstheme="minorHAnsi"/>
          <w:sz w:val="20"/>
          <w:szCs w:val="24"/>
          <w:lang w:val="es-ES" w:eastAsia="es-ES"/>
        </w:rPr>
        <w:t>si todas las letras son Mayúsculas de una cadena pasada por teclado.</w:t>
      </w:r>
    </w:p>
    <w:p>
      <w:pPr>
        <w:pStyle w:val="ListParagraph"/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eastAsia="Times New Roman" w:cs="Calibri" w:cstheme="minorHAnsi"/>
          <w:sz w:val="20"/>
          <w:szCs w:val="24"/>
          <w:lang w:val="es-E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cs="Calibri" w:cstheme="minorHAnsi"/>
          <w:sz w:val="20"/>
          <w:szCs w:val="24"/>
          <w:lang w:val="es-ES"/>
        </w:rPr>
        <w:t xml:space="preserve">Realizar un programa que compruebe </w:t>
      </w:r>
      <w:r>
        <w:rPr>
          <w:rFonts w:eastAsia="Times New Roman" w:cs="Calibri" w:cstheme="minorHAnsi"/>
          <w:sz w:val="20"/>
          <w:szCs w:val="24"/>
          <w:lang w:val="es-ES" w:eastAsia="es-ES"/>
        </w:rPr>
        <w:t>si la cadena contiene todos caracteres imprimibles de una cadena pasada por teclado.</w:t>
      </w:r>
    </w:p>
    <w:p>
      <w:pPr>
        <w:pStyle w:val="ListParagraph"/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eastAsia="Times New Roman" w:cs="Calibri" w:cstheme="minorHAnsi"/>
          <w:sz w:val="20"/>
          <w:szCs w:val="24"/>
          <w:lang w:val="es-E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cs="Calibri" w:cstheme="minorHAnsi"/>
          <w:sz w:val="20"/>
          <w:szCs w:val="24"/>
          <w:lang w:val="es-ES"/>
        </w:rPr>
        <w:t xml:space="preserve">Realizar un programa que compruebe </w:t>
      </w:r>
      <w:r>
        <w:rPr>
          <w:rFonts w:eastAsia="Times New Roman" w:cs="Calibri" w:cstheme="minorHAnsi"/>
          <w:sz w:val="20"/>
          <w:szCs w:val="24"/>
          <w:lang w:val="es-ES" w:eastAsia="es-ES"/>
        </w:rPr>
        <w:t>si la cadena contiene solo espacios de una cadena pasada por teclado.</w:t>
      </w:r>
    </w:p>
    <w:p>
      <w:pPr>
        <w:pStyle w:val="ListParagraph"/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eastAsia="Times New Roman" w:cs="Calibri" w:cstheme="minorHAnsi"/>
          <w:sz w:val="20"/>
          <w:szCs w:val="24"/>
          <w:lang w:val="es-E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cs="Calibri" w:cstheme="minorHAnsi"/>
          <w:sz w:val="20"/>
          <w:szCs w:val="24"/>
          <w:lang w:val="es-ES"/>
        </w:rPr>
        <w:t xml:space="preserve">Realizar un programa que </w:t>
      </w:r>
      <w:r>
        <w:rPr>
          <w:rFonts w:eastAsia="Times New Roman" w:cs="Calibri" w:cstheme="minorHAnsi"/>
          <w:sz w:val="20"/>
          <w:szCs w:val="24"/>
          <w:lang w:val="es-ES" w:eastAsia="es-ES"/>
        </w:rPr>
        <w:t>cambie las mayúsculas por minúsculas y viceversa de una cadena pasada por teclado.</w:t>
      </w:r>
    </w:p>
    <w:p>
      <w:pPr>
        <w:pStyle w:val="ListParagraph"/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eastAsia="Times New Roman" w:cs="Calibri" w:cstheme="minorHAnsi"/>
          <w:sz w:val="20"/>
          <w:szCs w:val="24"/>
          <w:lang w:val="es-E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eastAsia="Times New Roman" w:cs="Calibri" w:cstheme="minorHAnsi"/>
          <w:sz w:val="20"/>
          <w:szCs w:val="24"/>
          <w:lang w:val="es-ES" w:eastAsia="es-ES"/>
        </w:rPr>
        <w:t>Realizar un programa que cambie las vocales por números: a=1, e=2, i=3, o=4 y u=5, de una cadena pasada por teclado.</w:t>
      </w:r>
    </w:p>
    <w:p>
      <w:pPr>
        <w:pStyle w:val="ListParagraph"/>
        <w:spacing w:lineRule="auto" w:line="240" w:before="240" w:after="240"/>
        <w:ind w:left="426" w:hanging="426"/>
        <w:contextualSpacing/>
        <w:rPr>
          <w:rFonts w:eastAsia="Times New Roman" w:cs="Calibri" w:cstheme="minorHAnsi"/>
          <w:sz w:val="20"/>
          <w:szCs w:val="24"/>
          <w:lang w:val="es-ES" w:eastAsia="es-ES"/>
        </w:rPr>
      </w:pPr>
      <w:r>
        <w:rPr>
          <w:rFonts w:eastAsia="Times New Roman" w:cs="Calibri" w:cstheme="minorHAnsi"/>
          <w:sz w:val="20"/>
          <w:szCs w:val="24"/>
          <w:lang w:val="es-E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240" w:after="240"/>
        <w:ind w:left="426" w:hanging="426"/>
        <w:contextualSpacing/>
        <w:rPr>
          <w:rFonts w:cs="Calibri" w:cstheme="minorHAnsi"/>
          <w:sz w:val="20"/>
          <w:szCs w:val="24"/>
          <w:lang w:val="es-ES"/>
        </w:rPr>
      </w:pPr>
      <w:r>
        <w:rPr>
          <w:rFonts w:cs="Calibri" w:cstheme="minorHAnsi"/>
          <w:sz w:val="20"/>
          <w:szCs w:val="24"/>
          <w:lang w:val="es-ES"/>
        </w:rPr>
        <w:t>Pide una cadena y dos caracteres por teclado, sustituye la aparición del primer carácter en la cadena por el segundo carácter.</w:t>
      </w:r>
    </w:p>
    <w:p>
      <w:pPr>
        <w:pStyle w:val="NormalWeb"/>
        <w:numPr>
          <w:ilvl w:val="0"/>
          <w:numId w:val="7"/>
        </w:numPr>
        <w:spacing w:beforeAutospacing="0" w:before="240" w:afterAutospacing="0" w:after="0"/>
        <w:ind w:left="426" w:hanging="426"/>
        <w:jc w:val="both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ascii="Calibri" w:hAnsi="Calibri" w:asciiTheme="minorHAnsi" w:cstheme="minorHAnsi" w:hAnsiTheme="minorHAnsi"/>
          <w:sz w:val="20"/>
        </w:rPr>
        <w:t xml:space="preserve">Realizar un programa que compruebe si una cadena </w:t>
      </w:r>
      <w:r>
        <w:rPr>
          <w:rStyle w:val="Strong"/>
          <w:rFonts w:eastAsia="Calibri" w:cs="Calibri" w:ascii="Calibri" w:hAnsi="Calibri" w:asciiTheme="minorHAnsi" w:cstheme="minorHAnsi" w:hAnsiTheme="minorHAnsi"/>
          <w:sz w:val="20"/>
        </w:rPr>
        <w:t>contiene</w:t>
      </w:r>
      <w:r>
        <w:rPr>
          <w:rFonts w:cs="Calibri" w:ascii="Calibri" w:hAnsi="Calibri" w:asciiTheme="minorHAnsi" w:cstheme="minorHAnsi" w:hAnsiTheme="minorHAnsi"/>
          <w:sz w:val="20"/>
        </w:rPr>
        <w:t xml:space="preserve"> una subcadena. Las dos cadenas se introducen por teclado.</w:t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ind w:left="426" w:hanging="426"/>
        <w:jc w:val="both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ascii="Calibri" w:hAnsi="Calibri" w:asciiTheme="minorHAnsi" w:cstheme="minorHAnsi" w:hAnsiTheme="minorHAnsi"/>
          <w:sz w:val="20"/>
        </w:rPr>
        <w:t>Realizar un programa que introduzca un guion por un espacio en blanco de una frase pasada por teclado.</w:t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ind w:left="426" w:hanging="426"/>
        <w:jc w:val="both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ascii="Calibri" w:hAnsi="Calibri" w:asciiTheme="minorHAnsi" w:cstheme="minorHAnsi" w:hAnsiTheme="minorHAnsi"/>
          <w:sz w:val="20"/>
        </w:rPr>
        <w:t>Realizar un programa que separe en una lista una frase pasada por teclado por los espacios en blanco.</w:t>
      </w:r>
    </w:p>
    <w:p>
      <w:pPr>
        <w:pStyle w:val="NormalWeb"/>
        <w:numPr>
          <w:ilvl w:val="0"/>
          <w:numId w:val="7"/>
        </w:numPr>
        <w:spacing w:beforeAutospacing="0" w:before="0" w:afterAutospacing="0" w:after="240"/>
        <w:ind w:left="426" w:hanging="426"/>
        <w:jc w:val="both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ascii="Calibri" w:hAnsi="Calibri" w:asciiTheme="minorHAnsi" w:cstheme="minorHAnsi" w:hAnsiTheme="minorHAnsi"/>
          <w:sz w:val="20"/>
        </w:rPr>
        <w:t>Unir la lista del ejercicio anterior con un guion alto</w:t>
      </w:r>
    </w:p>
    <w:p>
      <w:pPr>
        <w:pStyle w:val="Normal"/>
        <w:spacing w:lineRule="auto" w:line="254" w:before="0" w:after="63"/>
        <w:ind w:left="330" w:right="22" w:hanging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spacing w:lineRule="auto" w:line="254" w:before="0" w:after="63"/>
        <w:ind w:left="330" w:right="22" w:hanging="3"/>
        <w:rPr>
          <w:sz w:val="20"/>
          <w:szCs w:val="20"/>
          <w:lang w:val="es-ES"/>
        </w:rPr>
      </w:pPr>
      <w:r>
        <w:rPr/>
      </w:r>
    </w:p>
    <w:sectPr>
      <w:type w:val="nextPage"/>
      <w:pgSz w:w="11906" w:h="16838"/>
      <w:pgMar w:left="1276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bullet"/>
      <w:lvlText w:val="-"/>
      <w:lvlJc w:val="left"/>
      <w:pPr>
        <w:tabs>
          <w:tab w:val="num" w:pos="0"/>
        </w:tabs>
        <w:ind w:left="1789" w:hanging="360"/>
      </w:pPr>
      <w:rPr>
        <w:rFonts w:ascii="Calibri" w:hAnsi="Calibri" w:cs="Calibri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665" w:hanging="0"/>
      </w:pPr>
      <w:rPr>
        <w:dstrike w:val="false"/>
        <w:strike w:val="false"/>
        <w:vertAlign w:val="superscript"/>
        <w:sz w:val="34"/>
        <w:i/>
        <w:u w:val="none" w:color="000000"/>
        <w:b w:val="false"/>
        <w:shd w:fill="auto" w:val="clear"/>
        <w:szCs w:val="34"/>
        <w:iCs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1" w:hanging="0"/>
      </w:pPr>
      <w:rPr>
        <w:dstrike w:val="false"/>
        <w:strike w:val="false"/>
        <w:vertAlign w:val="superscript"/>
        <w:sz w:val="34"/>
        <w:i/>
        <w:u w:val="none" w:color="000000"/>
        <w:b w:val="false"/>
        <w:shd w:fill="auto" w:val="clear"/>
        <w:szCs w:val="34"/>
        <w:iCs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1" w:hanging="0"/>
      </w:pPr>
      <w:rPr>
        <w:dstrike w:val="false"/>
        <w:strike w:val="false"/>
        <w:vertAlign w:val="superscript"/>
        <w:sz w:val="34"/>
        <w:i/>
        <w:u w:val="none" w:color="000000"/>
        <w:b w:val="false"/>
        <w:shd w:fill="auto" w:val="clear"/>
        <w:szCs w:val="34"/>
        <w:iCs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1" w:hanging="0"/>
      </w:pPr>
      <w:rPr>
        <w:dstrike w:val="false"/>
        <w:strike w:val="false"/>
        <w:vertAlign w:val="superscript"/>
        <w:sz w:val="34"/>
        <w:i/>
        <w:u w:val="none" w:color="000000"/>
        <w:b w:val="false"/>
        <w:shd w:fill="auto" w:val="clear"/>
        <w:szCs w:val="34"/>
        <w:iCs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1" w:hanging="0"/>
      </w:pPr>
      <w:rPr>
        <w:dstrike w:val="false"/>
        <w:strike w:val="false"/>
        <w:vertAlign w:val="superscript"/>
        <w:sz w:val="34"/>
        <w:i/>
        <w:u w:val="none" w:color="000000"/>
        <w:b w:val="false"/>
        <w:shd w:fill="auto" w:val="clear"/>
        <w:szCs w:val="34"/>
        <w:iCs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1" w:hanging="0"/>
      </w:pPr>
      <w:rPr>
        <w:dstrike w:val="false"/>
        <w:strike w:val="false"/>
        <w:vertAlign w:val="superscript"/>
        <w:sz w:val="34"/>
        <w:i/>
        <w:u w:val="none" w:color="000000"/>
        <w:b w:val="false"/>
        <w:shd w:fill="auto" w:val="clear"/>
        <w:szCs w:val="34"/>
        <w:iCs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1" w:hanging="0"/>
      </w:pPr>
      <w:rPr>
        <w:dstrike w:val="false"/>
        <w:strike w:val="false"/>
        <w:vertAlign w:val="superscript"/>
        <w:sz w:val="34"/>
        <w:i/>
        <w:u w:val="none" w:color="000000"/>
        <w:b w:val="false"/>
        <w:shd w:fill="auto" w:val="clear"/>
        <w:szCs w:val="34"/>
        <w:iCs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1" w:hanging="0"/>
      </w:pPr>
      <w:rPr>
        <w:dstrike w:val="false"/>
        <w:strike w:val="false"/>
        <w:vertAlign w:val="superscript"/>
        <w:sz w:val="34"/>
        <w:i/>
        <w:u w:val="none" w:color="000000"/>
        <w:b w:val="false"/>
        <w:shd w:fill="auto" w:val="clear"/>
        <w:szCs w:val="34"/>
        <w:iCs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1" w:hanging="0"/>
      </w:pPr>
      <w:rPr>
        <w:dstrike w:val="false"/>
        <w:strike w:val="false"/>
        <w:vertAlign w:val="superscript"/>
        <w:sz w:val="34"/>
        <w:i/>
        <w:u w:val="none" w:color="000000"/>
        <w:b w:val="false"/>
        <w:shd w:fill="auto" w:val="clear"/>
        <w:szCs w:val="34"/>
        <w:iCs/>
        <w:rFonts w:ascii="Calibri" w:hAnsi="Calibri" w:eastAsia="Calibri" w:cs="Calibri"/>
        <w:color w:val="000000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7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3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9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5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4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5"/>
      <w:numFmt w:val="decimal"/>
      <w:lvlText w:val="%1.-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0a24"/>
    <w:pPr>
      <w:widowControl/>
      <w:bidi w:val="0"/>
      <w:spacing w:lineRule="auto" w:line="254" w:before="0" w:after="5"/>
      <w:ind w:left="330" w:hanging="3"/>
      <w:jc w:val="both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descriptionChar" w:customStyle="1">
    <w:name w:val="footnote description Char"/>
    <w:link w:val="footnotedescription"/>
    <w:qFormat/>
    <w:rsid w:val="007c0a24"/>
    <w:rPr>
      <w:rFonts w:ascii="Calibri" w:hAnsi="Calibri" w:eastAsia="Calibri" w:cs="Calibri"/>
      <w:color w:val="000000"/>
      <w:sz w:val="18"/>
      <w:lang w:val="en-US"/>
    </w:rPr>
  </w:style>
  <w:style w:type="character" w:styleId="Footnotemark" w:customStyle="1">
    <w:name w:val="footnote mark"/>
    <w:qFormat/>
    <w:rsid w:val="007c0a24"/>
    <w:rPr>
      <w:rFonts w:ascii="Calibri" w:hAnsi="Calibri" w:eastAsia="Calibri" w:cs="Calibri"/>
      <w:color w:val="000000"/>
      <w:sz w:val="18"/>
      <w:vertAlign w:val="superscript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a53271"/>
    <w:rPr>
      <w:rFonts w:ascii="Calibri" w:hAnsi="Calibri" w:eastAsia="Calibri" w:cs="Calibri"/>
      <w:color w:val="000000"/>
      <w:lang w:val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53271"/>
    <w:rPr>
      <w:rFonts w:ascii="Calibri" w:hAnsi="Calibri" w:eastAsia="Calibri" w:cs="Calibri"/>
      <w:color w:val="000000"/>
      <w:lang w:val="en-US"/>
    </w:rPr>
  </w:style>
  <w:style w:type="character" w:styleId="Strong">
    <w:name w:val="Strong"/>
    <w:basedOn w:val="DefaultParagraphFont"/>
    <w:uiPriority w:val="22"/>
    <w:qFormat/>
    <w:rsid w:val="002c0425"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Footnotedescription" w:customStyle="1">
    <w:name w:val="footnote description"/>
    <w:next w:val="Normal"/>
    <w:link w:val="footnotedescriptionChar"/>
    <w:qFormat/>
    <w:rsid w:val="007c0a24"/>
    <w:pPr>
      <w:widowControl/>
      <w:bidi w:val="0"/>
      <w:spacing w:lineRule="auto" w:line="259" w:before="0" w:after="0"/>
      <w:ind w:left="7" w:hanging="0"/>
      <w:jc w:val="left"/>
    </w:pPr>
    <w:rPr>
      <w:rFonts w:ascii="Calibri" w:hAnsi="Calibri" w:eastAsia="Calibri" w:cs="Calibri"/>
      <w:color w:val="000000"/>
      <w:kern w:val="0"/>
      <w:sz w:val="18"/>
      <w:szCs w:val="22"/>
      <w:lang w:val="en-U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a53271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a53271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42ee3"/>
    <w:pPr>
      <w:spacing w:before="0" w:after="5"/>
      <w:ind w:left="720" w:hanging="3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c0425"/>
    <w:pPr>
      <w:spacing w:lineRule="auto" w:line="240" w:beforeAutospacing="1" w:afterAutospacing="1"/>
      <w:ind w:lef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s-ES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c0a2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LibreOffice/7.2.4.1$Windows_X86_64 LibreOffice_project/27d75539669ac387bb498e35313b970b7fe9c4f9</Application>
  <AppVersion>15.0000</AppVersion>
  <Pages>6</Pages>
  <Words>1458</Words>
  <Characters>7129</Characters>
  <CharactersWithSpaces>8485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2021-10-03T17:54:00Z</dcterms:created>
  <dc:creator>jesus</dc:creator>
  <dc:description/>
  <dc:language>es-ES</dc:language>
  <cp:lastModifiedBy>Cuenta Microsoft</cp:lastModifiedBy>
  <dcterms:modified xsi:type="dcterms:W3CDTF">2022-10-08T21:13:00Z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