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CD" w:rsidRDefault="002E2602">
      <w:pPr>
        <w:rPr>
          <w:b/>
          <w:u w:val="single"/>
        </w:rPr>
      </w:pPr>
      <w:bookmarkStart w:id="0" w:name="_GoBack"/>
      <w:bookmarkEnd w:id="0"/>
      <w:r w:rsidRPr="002E2602">
        <w:rPr>
          <w:b/>
          <w:u w:val="single"/>
        </w:rPr>
        <w:t>Graph Theory Addendum:</w:t>
      </w:r>
    </w:p>
    <w:p w:rsidR="002E2602" w:rsidRDefault="002E2602">
      <w:pPr>
        <w:rPr>
          <w:b/>
          <w:u w:val="single"/>
        </w:rPr>
      </w:pPr>
    </w:p>
    <w:p w:rsidR="002E2602" w:rsidRDefault="00FA2CB5" w:rsidP="002E2602">
      <w:pPr>
        <w:pStyle w:val="ListParagraph"/>
        <w:numPr>
          <w:ilvl w:val="0"/>
          <w:numId w:val="1"/>
        </w:numPr>
      </w:pPr>
      <w:hyperlink r:id="rId6" w:history="1">
        <w:r w:rsidR="002E2602" w:rsidRPr="0038043C">
          <w:rPr>
            <w:rStyle w:val="Hyperlink"/>
          </w:rPr>
          <w:t>http://neo4j.com/graphacademy/online-course-getting-started/</w:t>
        </w:r>
      </w:hyperlink>
      <w:r w:rsidR="002E2602">
        <w:t xml:space="preserve"> : Neo4j is the leader in Graph Database technology.  They have a free online tutorial (requires registration with email address). Neo4j uses a SQL like language called ‘Cypher’.</w:t>
      </w:r>
    </w:p>
    <w:p w:rsidR="007250CB" w:rsidRDefault="00FA2CB5" w:rsidP="007250CB">
      <w:pPr>
        <w:pStyle w:val="ListParagraph"/>
        <w:numPr>
          <w:ilvl w:val="0"/>
          <w:numId w:val="1"/>
        </w:numPr>
      </w:pPr>
      <w:hyperlink r:id="rId7" w:history="1">
        <w:r w:rsidR="007250CB" w:rsidRPr="0038043C">
          <w:rPr>
            <w:rStyle w:val="Hyperlink"/>
          </w:rPr>
          <w:t>http://wwwnc.cdc.gov/eid/article/12/11/06-0255_article</w:t>
        </w:r>
      </w:hyperlink>
      <w:r w:rsidR="007250CB">
        <w:t xml:space="preserve"> Flu - pandemic recorded in a ‘small town’ in the US.  Here they try to estimate the Reproductive number of the disease, which is the average new infections per infected people.  You can imagine that it’s a huge deal if the reproductive number is above 1 or less than 1.</w:t>
      </w:r>
    </w:p>
    <w:p w:rsidR="007250CB" w:rsidRDefault="007250CB" w:rsidP="002A0FE1">
      <w:pPr>
        <w:pStyle w:val="ListParagraph"/>
        <w:numPr>
          <w:ilvl w:val="0"/>
          <w:numId w:val="1"/>
        </w:numPr>
      </w:pPr>
      <w:r>
        <w:t xml:space="preserve">Reproductive number and deadliness of various diseases: </w:t>
      </w:r>
      <w:hyperlink r:id="rId8" w:history="1">
        <w:r w:rsidRPr="0038043C">
          <w:rPr>
            <w:rStyle w:val="Hyperlink"/>
          </w:rPr>
          <w:t>http://www.informationisbeautiful.net/visualizations/the-microbescope/</w:t>
        </w:r>
      </w:hyperlink>
    </w:p>
    <w:p w:rsidR="002E2602" w:rsidRDefault="00FA2CB5" w:rsidP="002E2602">
      <w:pPr>
        <w:pStyle w:val="ListParagraph"/>
        <w:numPr>
          <w:ilvl w:val="0"/>
          <w:numId w:val="1"/>
        </w:numPr>
      </w:pPr>
      <w:hyperlink r:id="rId9" w:history="1">
        <w:r w:rsidR="002E2602" w:rsidRPr="002E2602">
          <w:rPr>
            <w:rStyle w:val="Hyperlink"/>
          </w:rPr>
          <w:t>Patterns of Chlamydia and Gonorrhea Infection in Sexual Networks in Manitoba, Canada</w:t>
        </w:r>
      </w:hyperlink>
      <w:r w:rsidR="002E2602">
        <w:t xml:space="preserve"> : Here </w:t>
      </w:r>
      <w:r w:rsidR="007250CB">
        <w:t>a break out in Manitoba was documented and the sexual interaction network displayed.</w:t>
      </w:r>
    </w:p>
    <w:p w:rsidR="007250CB" w:rsidRPr="002E2602" w:rsidRDefault="00FA2CB5" w:rsidP="007939E2">
      <w:pPr>
        <w:pStyle w:val="ListParagraph"/>
        <w:numPr>
          <w:ilvl w:val="0"/>
          <w:numId w:val="1"/>
        </w:numPr>
      </w:pPr>
      <w:hyperlink r:id="rId10" w:history="1">
        <w:r w:rsidR="007939E2" w:rsidRPr="0038043C">
          <w:rPr>
            <w:rStyle w:val="Hyperlink"/>
          </w:rPr>
          <w:t>http://www.informationisbeautiful.net/visualizations/the-microbescope/</w:t>
        </w:r>
      </w:hyperlink>
      <w:r w:rsidR="007939E2">
        <w:t xml:space="preserve"> A book that </w:t>
      </w:r>
      <w:proofErr w:type="spellStart"/>
      <w:r w:rsidR="007939E2">
        <w:t>Alok</w:t>
      </w:r>
      <w:proofErr w:type="spellEnd"/>
      <w:r w:rsidR="007939E2">
        <w:t xml:space="preserve"> brought to my attention.  This is a book that goes through graph algorithms in R using the </w:t>
      </w:r>
      <w:proofErr w:type="spellStart"/>
      <w:r w:rsidR="007939E2">
        <w:t>igraph</w:t>
      </w:r>
      <w:proofErr w:type="spellEnd"/>
      <w:r w:rsidR="007939E2">
        <w:t xml:space="preserve"> library.</w:t>
      </w:r>
    </w:p>
    <w:sectPr w:rsidR="007250CB" w:rsidRPr="002E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66DEC"/>
    <w:multiLevelType w:val="hybridMultilevel"/>
    <w:tmpl w:val="7F822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02"/>
    <w:rsid w:val="002E2602"/>
    <w:rsid w:val="007250CB"/>
    <w:rsid w:val="007939E2"/>
    <w:rsid w:val="00D818CD"/>
    <w:rsid w:val="00FA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60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6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eo4j.com/graphacademy/online-course-getting-started/" TargetMode="External"/><Relationship Id="rId7" Type="http://schemas.openxmlformats.org/officeDocument/2006/relationships/hyperlink" Target="http://wwwnc.cdc.gov/eid/article/12/11/06-0255_article" TargetMode="External"/><Relationship Id="rId8" Type="http://schemas.openxmlformats.org/officeDocument/2006/relationships/hyperlink" Target="http://www.informationisbeautiful.net/visualizations/the-microbescope/" TargetMode="External"/><Relationship Id="rId9" Type="http://schemas.openxmlformats.org/officeDocument/2006/relationships/hyperlink" Target="http://pdfs.journals.lww.com/stdjournal/2001/01000/Patterns_of_Chlamydia_and_Gonorrhea_Infection_in.5.pdf?token=method|ExpireAbsolute;source|Journals;ttl|1438554481196;payload|mY8D3u1TCCsNvP5E421JYK6N6XICDamxByyYpaNzk7FKjTaa1Yz22MivkHZqjGP4kdS2v0J76WGAnHACH69s21Csk0OpQi3YbjEMdSoz2UhVybFqQxA7lKwSUlA502zQZr96TQRwhVlocEp/sJ586aVbcBFlltKNKo+tbuMfL73hiPqJliudqs17cHeLcLbV/CqjlP3IO0jGHlHQtJWcICDdAyGJMnpi6RlbEJaRheGeh5z5uvqz3FLHgPKVXJzd55NwvgNDyHIJ2wZu+16mr0HcSF4tELYTDNCIpMWdlRU=;hash|Mi6h/vWL846G8GISmxRGiA==" TargetMode="External"/><Relationship Id="rId10" Type="http://schemas.openxmlformats.org/officeDocument/2006/relationships/hyperlink" Target="http://www.informationisbeautiful.net/visualizations/the-microbesco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McClure</dc:creator>
  <cp:keywords/>
  <dc:description/>
  <cp:lastModifiedBy>u</cp:lastModifiedBy>
  <cp:revision>2</cp:revision>
  <dcterms:created xsi:type="dcterms:W3CDTF">2015-08-04T02:12:00Z</dcterms:created>
  <dcterms:modified xsi:type="dcterms:W3CDTF">2015-08-04T02:12:00Z</dcterms:modified>
</cp:coreProperties>
</file>