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4E" w:rsidRPr="00B133AD" w:rsidRDefault="00B133AD">
      <w:pPr>
        <w:rPr>
          <w:sz w:val="28"/>
        </w:rPr>
      </w:pPr>
      <w:r w:rsidRPr="00B133AD">
        <w:rPr>
          <w:sz w:val="28"/>
        </w:rPr>
        <w:t xml:space="preserve">Corte de caja </w:t>
      </w:r>
    </w:p>
    <w:p w:rsidR="00B133AD" w:rsidRDefault="00B133AD">
      <w:r>
        <w:t xml:space="preserve">En esta sección se despliega la comparación  de dinero que se encuentra en caja con lo que se espera según los cálculos de las operaciones generadas. </w:t>
      </w:r>
    </w:p>
    <w:p w:rsidR="004348C8" w:rsidRDefault="00B133AD" w:rsidP="00B133AD">
      <w:pPr>
        <w:pStyle w:val="Prrafodelista"/>
        <w:numPr>
          <w:ilvl w:val="0"/>
          <w:numId w:val="1"/>
        </w:numPr>
      </w:pPr>
      <w:r>
        <w:t xml:space="preserve">Existe una sección donde se pueden aplicar los descuentos. Para poder aplicar los cambios en esta función, se debe ingresar el código </w:t>
      </w:r>
      <w:r w:rsidR="004348C8">
        <w:t xml:space="preserve">correcto </w:t>
      </w:r>
      <w:r>
        <w:t xml:space="preserve">de </w:t>
      </w:r>
      <w:r w:rsidR="004348C8">
        <w:t>autorización, el sistema lo reconoce y habilita el botón de “Guardar”.</w:t>
      </w:r>
    </w:p>
    <w:p w:rsidR="00B133AD" w:rsidRDefault="004348C8" w:rsidP="004348C8">
      <w:pPr>
        <w:pStyle w:val="Prrafodelista"/>
      </w:pPr>
      <w:r w:rsidRPr="004348C8">
        <w:drawing>
          <wp:inline distT="0" distB="0" distL="0" distR="0" wp14:anchorId="4E2B2A3A" wp14:editId="71EDD7AE">
            <wp:extent cx="5943600" cy="14839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348C8" w:rsidRDefault="004348C8" w:rsidP="004348C8"/>
    <w:p w:rsidR="004348C8" w:rsidRDefault="004348C8" w:rsidP="004348C8"/>
    <w:p w:rsidR="00D732F6" w:rsidRDefault="00D732F6" w:rsidP="004348C8"/>
    <w:p w:rsidR="00D732F6" w:rsidRDefault="00D732F6" w:rsidP="004348C8"/>
    <w:p w:rsidR="00D732F6" w:rsidRDefault="00D732F6" w:rsidP="004348C8"/>
    <w:p w:rsidR="00D732F6" w:rsidRDefault="00D732F6" w:rsidP="004348C8"/>
    <w:p w:rsidR="00D732F6" w:rsidRDefault="00D732F6" w:rsidP="004348C8"/>
    <w:p w:rsidR="00D732F6" w:rsidRDefault="00D732F6" w:rsidP="004348C8"/>
    <w:p w:rsidR="00D732F6" w:rsidRDefault="00D732F6" w:rsidP="004348C8"/>
    <w:p w:rsidR="00D732F6" w:rsidRDefault="00D732F6" w:rsidP="004348C8"/>
    <w:p w:rsidR="00D732F6" w:rsidRDefault="00D732F6" w:rsidP="004348C8"/>
    <w:p w:rsidR="00D732F6" w:rsidRDefault="00D732F6" w:rsidP="004348C8"/>
    <w:p w:rsidR="00D732F6" w:rsidRDefault="00D732F6" w:rsidP="004348C8"/>
    <w:p w:rsidR="00D732F6" w:rsidRDefault="00D732F6" w:rsidP="004348C8"/>
    <w:p w:rsidR="00D732F6" w:rsidRDefault="00D732F6" w:rsidP="004348C8"/>
    <w:p w:rsidR="00593202" w:rsidRPr="00B133AD" w:rsidRDefault="00593202" w:rsidP="00593202">
      <w:pPr>
        <w:rPr>
          <w:sz w:val="28"/>
        </w:rPr>
      </w:pPr>
      <w:r>
        <w:rPr>
          <w:sz w:val="28"/>
        </w:rPr>
        <w:lastRenderedPageBreak/>
        <w:t>Nueva venta</w:t>
      </w:r>
      <w:r w:rsidRPr="00B133AD">
        <w:rPr>
          <w:sz w:val="28"/>
        </w:rPr>
        <w:t xml:space="preserve"> </w:t>
      </w:r>
    </w:p>
    <w:p w:rsidR="004348C8" w:rsidRDefault="00593202" w:rsidP="004348C8">
      <w:r>
        <w:t>Para realizar una nueva venta.</w:t>
      </w:r>
    </w:p>
    <w:p w:rsidR="00593202" w:rsidRDefault="00593202" w:rsidP="00593202">
      <w:pPr>
        <w:pStyle w:val="Prrafodelista"/>
        <w:numPr>
          <w:ilvl w:val="0"/>
          <w:numId w:val="2"/>
        </w:numPr>
      </w:pPr>
      <w:r>
        <w:t>Buscar el producto a seleccionar, con el código o nombre del producto</w:t>
      </w:r>
    </w:p>
    <w:p w:rsidR="00593202" w:rsidRDefault="00593202" w:rsidP="00593202">
      <w:pPr>
        <w:pStyle w:val="Prrafodelista"/>
      </w:pPr>
      <w:r w:rsidRPr="00593202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343535</wp:posOffset>
            </wp:positionH>
            <wp:positionV relativeFrom="paragraph">
              <wp:posOffset>85090</wp:posOffset>
            </wp:positionV>
            <wp:extent cx="5943600" cy="118681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3AD" w:rsidRDefault="00B133AD" w:rsidP="00B133AD">
      <w:pPr>
        <w:pStyle w:val="Prrafodelista"/>
      </w:pPr>
    </w:p>
    <w:p w:rsidR="00B133AD" w:rsidRDefault="00B133AD"/>
    <w:p w:rsidR="00593202" w:rsidRDefault="00593202"/>
    <w:p w:rsidR="00593202" w:rsidRDefault="00593202"/>
    <w:p w:rsidR="00593202" w:rsidRDefault="00593202"/>
    <w:p w:rsidR="00593202" w:rsidRDefault="00D732F6" w:rsidP="00593202">
      <w:pPr>
        <w:pStyle w:val="Prrafodelista"/>
        <w:numPr>
          <w:ilvl w:val="0"/>
          <w:numId w:val="2"/>
        </w:numPr>
      </w:pPr>
      <w:r w:rsidRPr="00D732F6">
        <w:drawing>
          <wp:anchor distT="0" distB="0" distL="114300" distR="114300" simplePos="0" relativeHeight="251659264" behindDoc="0" locked="0" layoutInCell="1" allowOverlap="1" wp14:anchorId="0AB84C6F" wp14:editId="5B58FDDD">
            <wp:simplePos x="0" y="0"/>
            <wp:positionH relativeFrom="column">
              <wp:posOffset>343535</wp:posOffset>
            </wp:positionH>
            <wp:positionV relativeFrom="paragraph">
              <wp:posOffset>397510</wp:posOffset>
            </wp:positionV>
            <wp:extent cx="5943600" cy="1844675"/>
            <wp:effectExtent l="0" t="0" r="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Después de buscar el producto, seleccionarlo e indicar la cantidad, el precio y el descuento en la tabla.</w:t>
      </w:r>
    </w:p>
    <w:p w:rsidR="00D732F6" w:rsidRDefault="00D732F6" w:rsidP="00D732F6"/>
    <w:p w:rsidR="00D732F6" w:rsidRDefault="00D732F6" w:rsidP="00D732F6"/>
    <w:p w:rsidR="00D732F6" w:rsidRDefault="00D732F6" w:rsidP="00D732F6"/>
    <w:p w:rsidR="00D732F6" w:rsidRDefault="00D732F6" w:rsidP="00D732F6"/>
    <w:p w:rsidR="00D732F6" w:rsidRDefault="00D732F6" w:rsidP="00D732F6">
      <w:pPr>
        <w:ind w:left="360"/>
      </w:pPr>
      <w:r>
        <w:t xml:space="preserve">Si el producto no se encentra disponible en </w:t>
      </w:r>
      <w:r w:rsidR="009E346A">
        <w:t>tienda (stock)</w:t>
      </w:r>
      <w:r>
        <w:t xml:space="preserve">, </w:t>
      </w:r>
      <w:bookmarkStart w:id="0" w:name="_GoBack"/>
      <w:bookmarkEnd w:id="0"/>
      <w:r>
        <w:t>realizamos un “traslado”.</w:t>
      </w:r>
      <w:r w:rsidR="00C53476">
        <w:t xml:space="preserve"> Para poder realizar la venta.</w:t>
      </w:r>
    </w:p>
    <w:p w:rsidR="00D732F6" w:rsidRDefault="00D732F6" w:rsidP="00D732F6">
      <w:pPr>
        <w:ind w:left="360"/>
      </w:pPr>
      <w:r w:rsidRPr="00D732F6">
        <w:drawing>
          <wp:anchor distT="0" distB="0" distL="114300" distR="114300" simplePos="0" relativeHeight="251660288" behindDoc="0" locked="0" layoutInCell="1" allowOverlap="1" wp14:anchorId="0A561483" wp14:editId="235DAC40">
            <wp:simplePos x="0" y="0"/>
            <wp:positionH relativeFrom="column">
              <wp:posOffset>450850</wp:posOffset>
            </wp:positionH>
            <wp:positionV relativeFrom="paragraph">
              <wp:posOffset>226060</wp:posOffset>
            </wp:positionV>
            <wp:extent cx="5699760" cy="147193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2F6" w:rsidRDefault="00D732F6" w:rsidP="00D732F6">
      <w:pPr>
        <w:ind w:left="360"/>
      </w:pPr>
    </w:p>
    <w:p w:rsidR="00D732F6" w:rsidRDefault="00D732F6" w:rsidP="00D732F6">
      <w:pPr>
        <w:ind w:left="360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p w:rsidR="00D732F6" w:rsidRDefault="00D732F6" w:rsidP="00D732F6">
      <w:pPr>
        <w:pStyle w:val="Prrafodelista"/>
      </w:pPr>
    </w:p>
    <w:sectPr w:rsidR="00D73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91446"/>
    <w:multiLevelType w:val="hybridMultilevel"/>
    <w:tmpl w:val="13F2917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D0F35"/>
    <w:multiLevelType w:val="hybridMultilevel"/>
    <w:tmpl w:val="147E7BA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AD"/>
    <w:rsid w:val="004348C8"/>
    <w:rsid w:val="00593202"/>
    <w:rsid w:val="009E346A"/>
    <w:rsid w:val="00B133AD"/>
    <w:rsid w:val="00C46186"/>
    <w:rsid w:val="00C53476"/>
    <w:rsid w:val="00D732F6"/>
    <w:rsid w:val="00F0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3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8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3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8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4235</TotalTime>
  <Pages>3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2022-04-01T21:46:00Z</dcterms:created>
  <dcterms:modified xsi:type="dcterms:W3CDTF">2022-04-04T20:21:00Z</dcterms:modified>
</cp:coreProperties>
</file>