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B84" w:rsidRDefault="001B481F" w:rsidP="001B481F">
      <w:pPr>
        <w:jc w:val="center"/>
        <w:rPr>
          <w:rFonts w:ascii="Bernard MT Condensed" w:hAnsi="Bernard MT Condensed"/>
          <w:sz w:val="40"/>
          <w:szCs w:val="40"/>
          <w:lang w:val="es-GT"/>
        </w:rPr>
      </w:pPr>
      <w:r w:rsidRPr="001B481F">
        <w:rPr>
          <w:rFonts w:ascii="Bernard MT Condensed" w:hAnsi="Bernard MT Condensed"/>
          <w:sz w:val="40"/>
          <w:szCs w:val="40"/>
          <w:lang w:val="es-GT"/>
        </w:rPr>
        <w:t>Bobina de Tesla</w:t>
      </w:r>
    </w:p>
    <w:p w:rsidR="001B481F" w:rsidRDefault="001B481F" w:rsidP="001B481F">
      <w:pPr>
        <w:pStyle w:val="Prrafodelista"/>
        <w:numPr>
          <w:ilvl w:val="0"/>
          <w:numId w:val="2"/>
        </w:numPr>
        <w:rPr>
          <w:rFonts w:ascii="Bernard MT Condensed" w:hAnsi="Bernard MT Condensed"/>
          <w:sz w:val="40"/>
          <w:szCs w:val="40"/>
          <w:lang w:val="es-GT"/>
        </w:rPr>
      </w:pPr>
      <w:r w:rsidRPr="001B481F">
        <w:rPr>
          <w:rFonts w:ascii="Bernard MT Condensed" w:hAnsi="Bernard MT Condensed"/>
          <w:sz w:val="40"/>
          <w:szCs w:val="40"/>
          <w:lang w:val="es-GT"/>
        </w:rPr>
        <w:t>Historia</w:t>
      </w:r>
    </w:p>
    <w:p w:rsidR="001B481F" w:rsidRPr="00B90235" w:rsidRDefault="001B481F" w:rsidP="001B481F">
      <w:pPr>
        <w:pStyle w:val="NormalWeb"/>
        <w:shd w:val="clear" w:color="auto" w:fill="FFFFFF"/>
        <w:spacing w:before="120" w:beforeAutospacing="0" w:after="120" w:afterAutospacing="0"/>
        <w:ind w:left="720"/>
        <w:rPr>
          <w:rFonts w:ascii="Helvetica" w:hAnsi="Helvetica" w:cs="Helvetica"/>
        </w:rPr>
      </w:pPr>
      <w:r w:rsidRPr="00B90235">
        <w:rPr>
          <w:rFonts w:ascii="Helvetica" w:hAnsi="Helvetica" w:cs="Helvetica"/>
        </w:rPr>
        <w:t>En la primavera de 1891, Nikola Tesla realizó una serie de demostraciones con varias máquinas ante el </w:t>
      </w:r>
      <w:r w:rsidRPr="00B90235">
        <w:rPr>
          <w:rFonts w:ascii="Helvetica" w:hAnsi="Helvetica" w:cs="Helvetica"/>
          <w:i/>
          <w:iCs/>
        </w:rPr>
        <w:t>American Institute of Electrical Engineers</w:t>
      </w:r>
      <w:r w:rsidRPr="00B90235">
        <w:rPr>
          <w:rFonts w:ascii="Helvetica" w:hAnsi="Helvetica" w:cs="Helvetica"/>
        </w:rPr>
        <w:t> del </w:t>
      </w:r>
      <w:r w:rsidRPr="00B90235">
        <w:rPr>
          <w:rFonts w:ascii="Helvetica" w:hAnsi="Helvetica" w:cs="Helvetica"/>
          <w:i/>
          <w:iCs/>
        </w:rPr>
        <w:t>Columbia College</w:t>
      </w:r>
      <w:r w:rsidRPr="00B90235">
        <w:rPr>
          <w:rFonts w:ascii="Helvetica" w:hAnsi="Helvetica" w:cs="Helvetica"/>
        </w:rPr>
        <w:t>. Continuando las investigaciones iniciales sobre </w:t>
      </w:r>
      <w:hyperlink r:id="rId6" w:tooltip="Voltaje" w:history="1">
        <w:r w:rsidRPr="00B90235">
          <w:rPr>
            <w:rStyle w:val="Hipervnculo"/>
            <w:rFonts w:ascii="Helvetica" w:hAnsi="Helvetica" w:cs="Helvetica"/>
            <w:color w:val="auto"/>
            <w:u w:val="none"/>
          </w:rPr>
          <w:t>voltaje</w:t>
        </w:r>
      </w:hyperlink>
      <w:r w:rsidRPr="00B90235">
        <w:rPr>
          <w:rFonts w:ascii="Helvetica" w:hAnsi="Helvetica" w:cs="Helvetica"/>
        </w:rPr>
        <w:t> y </w:t>
      </w:r>
      <w:hyperlink r:id="rId7" w:tooltip="Frecuencia" w:history="1">
        <w:r w:rsidRPr="00B90235">
          <w:rPr>
            <w:rStyle w:val="Hipervnculo"/>
            <w:rFonts w:ascii="Helvetica" w:hAnsi="Helvetica" w:cs="Helvetica"/>
            <w:color w:val="auto"/>
            <w:u w:val="none"/>
          </w:rPr>
          <w:t>frecuencia</w:t>
        </w:r>
      </w:hyperlink>
      <w:r w:rsidRPr="00B90235">
        <w:rPr>
          <w:rFonts w:ascii="Helvetica" w:hAnsi="Helvetica" w:cs="Helvetica"/>
        </w:rPr>
        <w:t> de </w:t>
      </w:r>
      <w:hyperlink r:id="rId8" w:tooltip="William Crookes" w:history="1">
        <w:r w:rsidRPr="00B90235">
          <w:rPr>
            <w:rStyle w:val="Hipervnculo"/>
            <w:rFonts w:ascii="Helvetica" w:hAnsi="Helvetica" w:cs="Helvetica"/>
            <w:color w:val="auto"/>
            <w:u w:val="none"/>
          </w:rPr>
          <w:t>William Crookes</w:t>
        </w:r>
      </w:hyperlink>
      <w:r w:rsidRPr="00B90235">
        <w:rPr>
          <w:rFonts w:ascii="Helvetica" w:hAnsi="Helvetica" w:cs="Helvetica"/>
        </w:rPr>
        <w:t>, Tesla diseñó y construyó una serie de bobinas que produjeron corrientes de alto voltaje y alta frecuencia, asociadas a </w:t>
      </w:r>
      <w:hyperlink r:id="rId9" w:tooltip="Condensador eléctrico" w:history="1">
        <w:r w:rsidRPr="00B90235">
          <w:rPr>
            <w:rStyle w:val="Hipervnculo"/>
            <w:rFonts w:ascii="Helvetica" w:hAnsi="Helvetica" w:cs="Helvetica"/>
            <w:color w:val="auto"/>
            <w:u w:val="none"/>
          </w:rPr>
          <w:t>condensadores</w:t>
        </w:r>
      </w:hyperlink>
      <w:r w:rsidRPr="00B90235">
        <w:rPr>
          <w:rFonts w:ascii="Helvetica" w:hAnsi="Helvetica" w:cs="Helvetica"/>
        </w:rPr>
        <w:t xml:space="preserve"> (capacitores). Estos condensadores consistían en placas móviles en aceite. </w:t>
      </w:r>
      <w:proofErr w:type="gramStart"/>
      <w:r w:rsidRPr="00B90235">
        <w:rPr>
          <w:rFonts w:ascii="Helvetica" w:hAnsi="Helvetica" w:cs="Helvetica"/>
        </w:rPr>
        <w:t>Cuanto</w:t>
      </w:r>
      <w:proofErr w:type="gramEnd"/>
      <w:r w:rsidRPr="00B90235">
        <w:rPr>
          <w:rFonts w:ascii="Helvetica" w:hAnsi="Helvetica" w:cs="Helvetica"/>
        </w:rPr>
        <w:t xml:space="preserve"> más pequeña era la superficie de las placas, mayor era la frecuencia de estas primeras bobinas. Las placas resultaban también útiles para eliminar la elevada autoinductancia de la bobina secundaria, añadiendo capacidad a ésta. También se colocaban placas de </w:t>
      </w:r>
      <w:hyperlink r:id="rId10" w:tooltip="Mica" w:history="1">
        <w:r w:rsidRPr="00B90235">
          <w:rPr>
            <w:rStyle w:val="Hipervnculo"/>
            <w:rFonts w:ascii="Helvetica" w:hAnsi="Helvetica" w:cs="Helvetica"/>
            <w:color w:val="auto"/>
            <w:u w:val="none"/>
          </w:rPr>
          <w:t>mica</w:t>
        </w:r>
      </w:hyperlink>
      <w:r w:rsidRPr="00B90235">
        <w:rPr>
          <w:rFonts w:ascii="Helvetica" w:hAnsi="Helvetica" w:cs="Helvetica"/>
        </w:rPr>
        <w:t> en el explosor para establecer un chorro de aire a través de él. Esto ayudaba a extinguir el </w:t>
      </w:r>
      <w:hyperlink r:id="rId11" w:tooltip="Arco eléctrico" w:history="1">
        <w:r w:rsidRPr="00B90235">
          <w:rPr>
            <w:rStyle w:val="Hipervnculo"/>
            <w:rFonts w:ascii="Helvetica" w:hAnsi="Helvetica" w:cs="Helvetica"/>
            <w:color w:val="auto"/>
            <w:u w:val="none"/>
          </w:rPr>
          <w:t>arco eléctrico</w:t>
        </w:r>
      </w:hyperlink>
      <w:r w:rsidRPr="00B90235">
        <w:rPr>
          <w:rFonts w:ascii="Helvetica" w:hAnsi="Helvetica" w:cs="Helvetica"/>
        </w:rPr>
        <w:t>, haciendo la descarga más abrupta. Una ráfaga de aire se usaba también con este objetivo.</w:t>
      </w:r>
      <w:hyperlink r:id="rId12" w:anchor="cite_note-2" w:history="1">
        <w:r w:rsidRPr="00B90235">
          <w:rPr>
            <w:rStyle w:val="Hipervnculo"/>
            <w:rFonts w:ascii="Helvetica" w:hAnsi="Helvetica" w:cs="Helvetica"/>
            <w:color w:val="auto"/>
            <w:u w:val="none"/>
            <w:vertAlign w:val="superscript"/>
          </w:rPr>
          <w:t>2</w:t>
        </w:r>
      </w:hyperlink>
      <w:r w:rsidRPr="00B90235">
        <w:rPr>
          <w:rFonts w:ascii="Helvetica" w:hAnsi="Helvetica" w:cs="Helvetica"/>
        </w:rPr>
        <w:t>​</w:t>
      </w:r>
    </w:p>
    <w:p w:rsidR="001B481F" w:rsidRPr="00B90235" w:rsidRDefault="001B481F" w:rsidP="001B481F">
      <w:pPr>
        <w:pStyle w:val="NormalWeb"/>
        <w:shd w:val="clear" w:color="auto" w:fill="FFFFFF"/>
        <w:spacing w:before="120" w:beforeAutospacing="0" w:after="120" w:afterAutospacing="0"/>
        <w:ind w:left="720"/>
        <w:rPr>
          <w:rFonts w:ascii="Helvetica" w:hAnsi="Helvetica" w:cs="Helvetica"/>
          <w:vertAlign w:val="superscript"/>
        </w:rPr>
      </w:pPr>
      <w:r w:rsidRPr="00B90235">
        <w:rPr>
          <w:rFonts w:ascii="Helvetica" w:hAnsi="Helvetica" w:cs="Helvetica"/>
        </w:rPr>
        <w:t>Los condensadores se conectan a un circuito primario doble (cada bobina en serie con un condensador). Estos son parte de la segunda bobina disruptiva construida especialmente. Cada primario tiene veinte vueltas de cable cubierto por </w:t>
      </w:r>
      <w:hyperlink r:id="rId13" w:tooltip="Caucho" w:history="1">
        <w:r w:rsidRPr="00B90235">
          <w:rPr>
            <w:rStyle w:val="Hipervnculo"/>
            <w:rFonts w:ascii="Helvetica" w:hAnsi="Helvetica" w:cs="Helvetica"/>
            <w:color w:val="auto"/>
            <w:u w:val="none"/>
          </w:rPr>
          <w:t>caucho</w:t>
        </w:r>
      </w:hyperlink>
      <w:r w:rsidRPr="00B90235">
        <w:rPr>
          <w:rFonts w:ascii="Helvetica" w:hAnsi="Helvetica" w:cs="Helvetica"/>
        </w:rPr>
        <w:t> Nº 16 B&amp;S y están enrollados por separado en tubos de caucho con un grosor no inferior a 3 mm. El secundario tiene 300 vueltas de cable magnético cubierto de </w:t>
      </w:r>
      <w:hyperlink r:id="rId14" w:tooltip="Seda" w:history="1">
        <w:r w:rsidRPr="00B90235">
          <w:rPr>
            <w:rStyle w:val="Hipervnculo"/>
            <w:rFonts w:ascii="Helvetica" w:hAnsi="Helvetica" w:cs="Helvetica"/>
            <w:color w:val="auto"/>
            <w:u w:val="none"/>
          </w:rPr>
          <w:t>seda</w:t>
        </w:r>
      </w:hyperlink>
      <w:r w:rsidRPr="00B90235">
        <w:rPr>
          <w:rFonts w:ascii="Helvetica" w:hAnsi="Helvetica" w:cs="Helvetica"/>
        </w:rPr>
        <w:t> Nº 30 B&amp;S, enrollado en un tubo de caucho y en sus extremos encajado en tubos de </w:t>
      </w:r>
      <w:hyperlink r:id="rId15" w:tooltip="Cristal" w:history="1">
        <w:r w:rsidRPr="00B90235">
          <w:rPr>
            <w:rStyle w:val="Hipervnculo"/>
            <w:rFonts w:ascii="Helvetica" w:hAnsi="Helvetica" w:cs="Helvetica"/>
            <w:color w:val="auto"/>
            <w:u w:val="none"/>
          </w:rPr>
          <w:t>cristal</w:t>
        </w:r>
      </w:hyperlink>
      <w:r w:rsidRPr="00B90235">
        <w:rPr>
          <w:rFonts w:ascii="Helvetica" w:hAnsi="Helvetica" w:cs="Helvetica"/>
        </w:rPr>
        <w:t> o caucho. Los primarios tienen que ser suficientemente largos como para estar holgados al colocar la segunda bobina entre ambos. Los primarios deben cubrir alrededor de 5 cm del secundario. Debe colocarse una división de caucho duro entre las bobinas primarias. Los extremos de las primarias que no están conectados con los condensadores se dirigirán al explosor.</w:t>
      </w:r>
    </w:p>
    <w:p w:rsidR="001B481F" w:rsidRPr="00B90235" w:rsidRDefault="00B90235" w:rsidP="001B481F">
      <w:pPr>
        <w:pStyle w:val="NormalWeb"/>
        <w:shd w:val="clear" w:color="auto" w:fill="FFFFFF"/>
        <w:spacing w:before="120" w:beforeAutospacing="0" w:after="120" w:afterAutospacing="0"/>
        <w:ind w:left="720"/>
        <w:rPr>
          <w:rFonts w:ascii="Arial" w:hAnsi="Arial" w:cs="Arial"/>
          <w:vertAlign w:val="superscript"/>
        </w:rPr>
      </w:pPr>
      <w:r>
        <w:rPr>
          <w:noProof/>
        </w:rPr>
        <w:drawing>
          <wp:anchor distT="0" distB="0" distL="114300" distR="114300" simplePos="0" relativeHeight="251658240" behindDoc="0" locked="0" layoutInCell="1" allowOverlap="1" wp14:anchorId="605162E5" wp14:editId="2D4BDC1C">
            <wp:simplePos x="0" y="0"/>
            <wp:positionH relativeFrom="column">
              <wp:posOffset>921150</wp:posOffset>
            </wp:positionH>
            <wp:positionV relativeFrom="paragraph">
              <wp:posOffset>222250</wp:posOffset>
            </wp:positionV>
            <wp:extent cx="3437490" cy="2295525"/>
            <wp:effectExtent l="0" t="0" r="0" b="0"/>
            <wp:wrapNone/>
            <wp:docPr id="1" name="Imagen 1" descr="Resultado de imagen para bobina de tes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bobina de tesl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37490" cy="2295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0235" w:rsidRDefault="00B90235" w:rsidP="00B90235">
      <w:pPr>
        <w:shd w:val="clear" w:color="auto" w:fill="FFFFFF"/>
        <w:spacing w:after="240" w:line="240" w:lineRule="auto"/>
        <w:ind w:left="360"/>
        <w:jc w:val="both"/>
        <w:outlineLvl w:val="1"/>
        <w:rPr>
          <w:rFonts w:ascii="Helvetica" w:eastAsia="Times New Roman" w:hAnsi="Helvetica" w:cs="Helvetica"/>
          <w:color w:val="333333"/>
          <w:sz w:val="36"/>
          <w:szCs w:val="36"/>
          <w:lang w:eastAsia="es-AR"/>
        </w:rPr>
      </w:pPr>
    </w:p>
    <w:p w:rsidR="00B90235" w:rsidRDefault="00B90235" w:rsidP="00B90235">
      <w:pPr>
        <w:shd w:val="clear" w:color="auto" w:fill="FFFFFF"/>
        <w:spacing w:after="240" w:line="240" w:lineRule="auto"/>
        <w:ind w:left="360"/>
        <w:jc w:val="both"/>
        <w:outlineLvl w:val="1"/>
        <w:rPr>
          <w:rFonts w:ascii="Helvetica" w:eastAsia="Times New Roman" w:hAnsi="Helvetica" w:cs="Helvetica"/>
          <w:color w:val="333333"/>
          <w:sz w:val="36"/>
          <w:szCs w:val="36"/>
          <w:lang w:eastAsia="es-AR"/>
        </w:rPr>
      </w:pPr>
      <w:bookmarkStart w:id="0" w:name="_GoBack"/>
      <w:bookmarkEnd w:id="0"/>
    </w:p>
    <w:p w:rsidR="00B90235" w:rsidRDefault="00B90235" w:rsidP="00B90235">
      <w:pPr>
        <w:shd w:val="clear" w:color="auto" w:fill="FFFFFF"/>
        <w:spacing w:after="240" w:line="240" w:lineRule="auto"/>
        <w:ind w:left="360"/>
        <w:jc w:val="both"/>
        <w:outlineLvl w:val="1"/>
        <w:rPr>
          <w:rFonts w:ascii="Helvetica" w:eastAsia="Times New Roman" w:hAnsi="Helvetica" w:cs="Helvetica"/>
          <w:color w:val="333333"/>
          <w:sz w:val="36"/>
          <w:szCs w:val="36"/>
          <w:lang w:eastAsia="es-AR"/>
        </w:rPr>
      </w:pPr>
    </w:p>
    <w:p w:rsidR="00B90235" w:rsidRDefault="00B90235" w:rsidP="00B90235">
      <w:pPr>
        <w:shd w:val="clear" w:color="auto" w:fill="FFFFFF"/>
        <w:spacing w:after="240" w:line="240" w:lineRule="auto"/>
        <w:ind w:left="360"/>
        <w:jc w:val="both"/>
        <w:outlineLvl w:val="1"/>
        <w:rPr>
          <w:rFonts w:ascii="Helvetica" w:eastAsia="Times New Roman" w:hAnsi="Helvetica" w:cs="Helvetica"/>
          <w:color w:val="333333"/>
          <w:sz w:val="36"/>
          <w:szCs w:val="36"/>
          <w:lang w:eastAsia="es-AR"/>
        </w:rPr>
      </w:pPr>
    </w:p>
    <w:p w:rsidR="00B90235" w:rsidRDefault="00B90235" w:rsidP="00B90235">
      <w:pPr>
        <w:shd w:val="clear" w:color="auto" w:fill="FFFFFF"/>
        <w:spacing w:after="240" w:line="240" w:lineRule="auto"/>
        <w:ind w:left="360"/>
        <w:jc w:val="both"/>
        <w:outlineLvl w:val="1"/>
        <w:rPr>
          <w:rFonts w:ascii="Helvetica" w:eastAsia="Times New Roman" w:hAnsi="Helvetica" w:cs="Helvetica"/>
          <w:color w:val="333333"/>
          <w:sz w:val="36"/>
          <w:szCs w:val="36"/>
          <w:lang w:eastAsia="es-AR"/>
        </w:rPr>
      </w:pPr>
    </w:p>
    <w:p w:rsidR="00B90235" w:rsidRDefault="00B90235" w:rsidP="00B90235">
      <w:pPr>
        <w:shd w:val="clear" w:color="auto" w:fill="FFFFFF"/>
        <w:spacing w:after="240" w:line="240" w:lineRule="auto"/>
        <w:ind w:left="360"/>
        <w:jc w:val="both"/>
        <w:outlineLvl w:val="1"/>
        <w:rPr>
          <w:rFonts w:ascii="Helvetica" w:eastAsia="Times New Roman" w:hAnsi="Helvetica" w:cs="Helvetica"/>
          <w:color w:val="333333"/>
          <w:sz w:val="36"/>
          <w:szCs w:val="36"/>
          <w:lang w:eastAsia="es-AR"/>
        </w:rPr>
      </w:pPr>
    </w:p>
    <w:p w:rsidR="00B90235" w:rsidRDefault="00B90235" w:rsidP="00B90235">
      <w:pPr>
        <w:shd w:val="clear" w:color="auto" w:fill="FFFFFF"/>
        <w:spacing w:after="240" w:line="240" w:lineRule="auto"/>
        <w:ind w:left="360"/>
        <w:jc w:val="both"/>
        <w:outlineLvl w:val="1"/>
        <w:rPr>
          <w:rFonts w:ascii="Helvetica" w:eastAsia="Times New Roman" w:hAnsi="Helvetica" w:cs="Helvetica"/>
          <w:color w:val="333333"/>
          <w:sz w:val="36"/>
          <w:szCs w:val="36"/>
          <w:lang w:eastAsia="es-AR"/>
        </w:rPr>
      </w:pPr>
    </w:p>
    <w:p w:rsidR="00B90235" w:rsidRPr="00B90235" w:rsidRDefault="00B90235" w:rsidP="00B90235">
      <w:pPr>
        <w:pStyle w:val="Prrafodelista"/>
        <w:numPr>
          <w:ilvl w:val="0"/>
          <w:numId w:val="2"/>
        </w:numPr>
        <w:shd w:val="clear" w:color="auto" w:fill="FFFFFF"/>
        <w:spacing w:after="240" w:line="240" w:lineRule="auto"/>
        <w:jc w:val="both"/>
        <w:outlineLvl w:val="1"/>
        <w:rPr>
          <w:rFonts w:ascii="Helvetica" w:eastAsia="Times New Roman" w:hAnsi="Helvetica" w:cs="Helvetica"/>
          <w:color w:val="333333"/>
          <w:sz w:val="36"/>
          <w:szCs w:val="36"/>
          <w:lang w:eastAsia="es-AR"/>
        </w:rPr>
      </w:pPr>
      <w:r w:rsidRPr="00B90235">
        <w:rPr>
          <w:rFonts w:ascii="Helvetica" w:eastAsia="Times New Roman" w:hAnsi="Helvetica" w:cs="Helvetica"/>
          <w:color w:val="333333"/>
          <w:sz w:val="36"/>
          <w:szCs w:val="36"/>
          <w:lang w:eastAsia="es-AR"/>
        </w:rPr>
        <w:lastRenderedPageBreak/>
        <w:t>Materiales para hacer una bobina de Tesla casera.</w:t>
      </w:r>
    </w:p>
    <w:p w:rsidR="00B90235" w:rsidRPr="00B90235" w:rsidRDefault="00B90235" w:rsidP="00B90235">
      <w:pPr>
        <w:shd w:val="clear" w:color="auto" w:fill="FFFFFF"/>
        <w:spacing w:after="390" w:line="240" w:lineRule="auto"/>
        <w:jc w:val="both"/>
        <w:rPr>
          <w:rFonts w:ascii="Helvetica" w:eastAsia="Times New Roman" w:hAnsi="Helvetica" w:cs="Helvetica"/>
          <w:color w:val="222222"/>
          <w:sz w:val="24"/>
          <w:szCs w:val="24"/>
          <w:lang w:eastAsia="es-AR"/>
        </w:rPr>
      </w:pPr>
      <w:r w:rsidRPr="00B90235">
        <w:rPr>
          <w:rFonts w:ascii="Helvetica" w:eastAsia="Times New Roman" w:hAnsi="Helvetica" w:cs="Helvetica"/>
          <w:color w:val="222222"/>
          <w:sz w:val="24"/>
          <w:szCs w:val="24"/>
          <w:lang w:eastAsia="es-AR"/>
        </w:rPr>
        <w:t>Los materiales que se necesitan para hacer una bobina de Tesla a escala son:</w:t>
      </w:r>
    </w:p>
    <w:p w:rsidR="00B90235" w:rsidRPr="00B90235" w:rsidRDefault="00B90235" w:rsidP="00B90235">
      <w:pPr>
        <w:numPr>
          <w:ilvl w:val="0"/>
          <w:numId w:val="3"/>
        </w:numPr>
        <w:shd w:val="clear" w:color="auto" w:fill="FFFFFF"/>
        <w:spacing w:before="100" w:beforeAutospacing="1" w:after="100" w:afterAutospacing="1" w:line="240" w:lineRule="auto"/>
        <w:ind w:left="600"/>
        <w:rPr>
          <w:rFonts w:ascii="Helvetica" w:eastAsia="Times New Roman" w:hAnsi="Helvetica" w:cs="Helvetica"/>
          <w:color w:val="222222"/>
          <w:sz w:val="24"/>
          <w:szCs w:val="24"/>
          <w:lang w:eastAsia="es-AR"/>
        </w:rPr>
      </w:pPr>
      <w:r w:rsidRPr="00B90235">
        <w:rPr>
          <w:rFonts w:ascii="Helvetica" w:eastAsia="Times New Roman" w:hAnsi="Helvetica" w:cs="Helvetica"/>
          <w:color w:val="222222"/>
          <w:sz w:val="24"/>
          <w:szCs w:val="24"/>
          <w:lang w:eastAsia="es-AR"/>
        </w:rPr>
        <w:t>Base sobre la que instalar los componentes. Una tabla de madera puede ser suficiente.</w:t>
      </w:r>
    </w:p>
    <w:p w:rsidR="00B90235" w:rsidRPr="00B90235" w:rsidRDefault="00B90235" w:rsidP="00B90235">
      <w:pPr>
        <w:numPr>
          <w:ilvl w:val="0"/>
          <w:numId w:val="3"/>
        </w:numPr>
        <w:shd w:val="clear" w:color="auto" w:fill="FFFFFF"/>
        <w:spacing w:before="100" w:beforeAutospacing="1" w:after="100" w:afterAutospacing="1" w:line="240" w:lineRule="auto"/>
        <w:ind w:left="600"/>
        <w:rPr>
          <w:rFonts w:ascii="Helvetica" w:eastAsia="Times New Roman" w:hAnsi="Helvetica" w:cs="Helvetica"/>
          <w:color w:val="222222"/>
          <w:sz w:val="24"/>
          <w:szCs w:val="24"/>
          <w:lang w:eastAsia="es-AR"/>
        </w:rPr>
      </w:pPr>
      <w:r w:rsidRPr="00B90235">
        <w:rPr>
          <w:rFonts w:ascii="Helvetica" w:eastAsia="Times New Roman" w:hAnsi="Helvetica" w:cs="Helvetica"/>
          <w:color w:val="222222"/>
          <w:sz w:val="24"/>
          <w:szCs w:val="24"/>
          <w:lang w:eastAsia="es-AR"/>
        </w:rPr>
        <w:t>Una pila de 9V con un conector.</w:t>
      </w:r>
    </w:p>
    <w:p w:rsidR="00B90235" w:rsidRPr="00B90235" w:rsidRDefault="00B90235" w:rsidP="00B90235">
      <w:pPr>
        <w:numPr>
          <w:ilvl w:val="0"/>
          <w:numId w:val="3"/>
        </w:numPr>
        <w:shd w:val="clear" w:color="auto" w:fill="FFFFFF"/>
        <w:spacing w:before="100" w:beforeAutospacing="1" w:after="100" w:afterAutospacing="1" w:line="240" w:lineRule="auto"/>
        <w:ind w:left="600"/>
        <w:rPr>
          <w:rFonts w:ascii="Helvetica" w:eastAsia="Times New Roman" w:hAnsi="Helvetica" w:cs="Helvetica"/>
          <w:color w:val="222222"/>
          <w:sz w:val="24"/>
          <w:szCs w:val="24"/>
          <w:lang w:eastAsia="es-AR"/>
        </w:rPr>
      </w:pPr>
      <w:r w:rsidRPr="00B90235">
        <w:rPr>
          <w:rFonts w:ascii="Helvetica" w:eastAsia="Times New Roman" w:hAnsi="Helvetica" w:cs="Helvetica"/>
          <w:color w:val="222222"/>
          <w:sz w:val="24"/>
          <w:szCs w:val="24"/>
          <w:lang w:eastAsia="es-AR"/>
        </w:rPr>
        <w:t>Un transistor (2N2222A).</w:t>
      </w:r>
    </w:p>
    <w:p w:rsidR="00B90235" w:rsidRPr="00B90235" w:rsidRDefault="00B90235" w:rsidP="00B90235">
      <w:pPr>
        <w:numPr>
          <w:ilvl w:val="0"/>
          <w:numId w:val="3"/>
        </w:numPr>
        <w:shd w:val="clear" w:color="auto" w:fill="FFFFFF"/>
        <w:spacing w:before="100" w:beforeAutospacing="1" w:after="100" w:afterAutospacing="1" w:line="240" w:lineRule="auto"/>
        <w:ind w:left="600"/>
        <w:rPr>
          <w:rFonts w:ascii="Helvetica" w:eastAsia="Times New Roman" w:hAnsi="Helvetica" w:cs="Helvetica"/>
          <w:color w:val="222222"/>
          <w:sz w:val="24"/>
          <w:szCs w:val="24"/>
          <w:lang w:eastAsia="es-AR"/>
        </w:rPr>
      </w:pPr>
      <w:r w:rsidRPr="00B90235">
        <w:rPr>
          <w:rFonts w:ascii="Helvetica" w:eastAsia="Times New Roman" w:hAnsi="Helvetica" w:cs="Helvetica"/>
          <w:color w:val="222222"/>
          <w:sz w:val="24"/>
          <w:szCs w:val="24"/>
          <w:lang w:eastAsia="es-AR"/>
        </w:rPr>
        <w:t>Una resistencia de 22k Ohm.</w:t>
      </w:r>
    </w:p>
    <w:p w:rsidR="00B90235" w:rsidRPr="00B90235" w:rsidRDefault="00B90235" w:rsidP="00B90235">
      <w:pPr>
        <w:numPr>
          <w:ilvl w:val="0"/>
          <w:numId w:val="3"/>
        </w:numPr>
        <w:shd w:val="clear" w:color="auto" w:fill="FFFFFF"/>
        <w:spacing w:before="100" w:beforeAutospacing="1" w:after="100" w:afterAutospacing="1" w:line="240" w:lineRule="auto"/>
        <w:ind w:left="600"/>
        <w:rPr>
          <w:rFonts w:ascii="Helvetica" w:eastAsia="Times New Roman" w:hAnsi="Helvetica" w:cs="Helvetica"/>
          <w:color w:val="222222"/>
          <w:sz w:val="24"/>
          <w:szCs w:val="24"/>
          <w:lang w:eastAsia="es-AR"/>
        </w:rPr>
      </w:pPr>
      <w:r w:rsidRPr="00B90235">
        <w:rPr>
          <w:rFonts w:ascii="Helvetica" w:eastAsia="Times New Roman" w:hAnsi="Helvetica" w:cs="Helvetica"/>
          <w:color w:val="222222"/>
          <w:sz w:val="24"/>
          <w:szCs w:val="24"/>
          <w:lang w:eastAsia="es-AR"/>
        </w:rPr>
        <w:t>Un interruptor.</w:t>
      </w:r>
    </w:p>
    <w:p w:rsidR="00B90235" w:rsidRPr="00B90235" w:rsidRDefault="00B90235" w:rsidP="00B90235">
      <w:pPr>
        <w:numPr>
          <w:ilvl w:val="0"/>
          <w:numId w:val="3"/>
        </w:numPr>
        <w:shd w:val="clear" w:color="auto" w:fill="FFFFFF"/>
        <w:spacing w:before="100" w:beforeAutospacing="1" w:after="100" w:afterAutospacing="1" w:line="240" w:lineRule="auto"/>
        <w:ind w:left="600"/>
        <w:rPr>
          <w:rFonts w:ascii="Helvetica" w:eastAsia="Times New Roman" w:hAnsi="Helvetica" w:cs="Helvetica"/>
          <w:color w:val="222222"/>
          <w:sz w:val="24"/>
          <w:szCs w:val="24"/>
          <w:lang w:eastAsia="es-AR"/>
        </w:rPr>
      </w:pPr>
      <w:r w:rsidRPr="00B90235">
        <w:rPr>
          <w:rFonts w:ascii="Helvetica" w:eastAsia="Times New Roman" w:hAnsi="Helvetica" w:cs="Helvetica"/>
          <w:color w:val="222222"/>
          <w:sz w:val="24"/>
          <w:szCs w:val="24"/>
          <w:lang w:eastAsia="es-AR"/>
        </w:rPr>
        <w:t>Un tubo de PVC.</w:t>
      </w:r>
    </w:p>
    <w:p w:rsidR="00B90235" w:rsidRPr="00B90235" w:rsidRDefault="00B90235" w:rsidP="00B90235">
      <w:pPr>
        <w:numPr>
          <w:ilvl w:val="0"/>
          <w:numId w:val="3"/>
        </w:numPr>
        <w:shd w:val="clear" w:color="auto" w:fill="FFFFFF"/>
        <w:spacing w:before="100" w:beforeAutospacing="1" w:after="100" w:afterAutospacing="1" w:line="240" w:lineRule="auto"/>
        <w:ind w:left="600"/>
        <w:rPr>
          <w:rFonts w:ascii="Helvetica" w:eastAsia="Times New Roman" w:hAnsi="Helvetica" w:cs="Helvetica"/>
          <w:color w:val="222222"/>
          <w:sz w:val="24"/>
          <w:szCs w:val="24"/>
          <w:lang w:eastAsia="es-AR"/>
        </w:rPr>
      </w:pPr>
      <w:r w:rsidRPr="00B90235">
        <w:rPr>
          <w:rFonts w:ascii="Helvetica" w:eastAsia="Times New Roman" w:hAnsi="Helvetica" w:cs="Helvetica"/>
          <w:color w:val="222222"/>
          <w:sz w:val="24"/>
          <w:szCs w:val="24"/>
          <w:lang w:eastAsia="es-AR"/>
        </w:rPr>
        <w:t>Alambre de cobre.</w:t>
      </w:r>
    </w:p>
    <w:p w:rsidR="00B90235" w:rsidRPr="00B90235" w:rsidRDefault="00B90235" w:rsidP="00B90235">
      <w:pPr>
        <w:numPr>
          <w:ilvl w:val="0"/>
          <w:numId w:val="3"/>
        </w:numPr>
        <w:shd w:val="clear" w:color="auto" w:fill="FFFFFF"/>
        <w:spacing w:before="100" w:beforeAutospacing="1" w:after="100" w:afterAutospacing="1" w:line="240" w:lineRule="auto"/>
        <w:ind w:left="600"/>
        <w:rPr>
          <w:rFonts w:ascii="Helvetica" w:eastAsia="Times New Roman" w:hAnsi="Helvetica" w:cs="Helvetica"/>
          <w:color w:val="222222"/>
          <w:sz w:val="24"/>
          <w:szCs w:val="24"/>
          <w:lang w:eastAsia="es-AR"/>
        </w:rPr>
      </w:pPr>
      <w:r w:rsidRPr="00B90235">
        <w:rPr>
          <w:rFonts w:ascii="Helvetica" w:eastAsia="Times New Roman" w:hAnsi="Helvetica" w:cs="Helvetica"/>
          <w:color w:val="222222"/>
          <w:sz w:val="24"/>
          <w:szCs w:val="24"/>
          <w:lang w:eastAsia="es-AR"/>
        </w:rPr>
        <w:t>Una pequeña pelota.</w:t>
      </w:r>
    </w:p>
    <w:p w:rsidR="00B90235" w:rsidRPr="00B90235" w:rsidRDefault="00B90235" w:rsidP="00B90235">
      <w:pPr>
        <w:numPr>
          <w:ilvl w:val="0"/>
          <w:numId w:val="3"/>
        </w:numPr>
        <w:shd w:val="clear" w:color="auto" w:fill="FFFFFF"/>
        <w:spacing w:before="100" w:beforeAutospacing="1" w:after="100" w:afterAutospacing="1" w:line="240" w:lineRule="auto"/>
        <w:ind w:left="600"/>
        <w:rPr>
          <w:rFonts w:ascii="Helvetica" w:eastAsia="Times New Roman" w:hAnsi="Helvetica" w:cs="Helvetica"/>
          <w:color w:val="222222"/>
          <w:sz w:val="24"/>
          <w:szCs w:val="24"/>
          <w:lang w:eastAsia="es-AR"/>
        </w:rPr>
      </w:pPr>
      <w:r w:rsidRPr="00B90235">
        <w:rPr>
          <w:rFonts w:ascii="Helvetica" w:eastAsia="Times New Roman" w:hAnsi="Helvetica" w:cs="Helvetica"/>
          <w:color w:val="222222"/>
          <w:sz w:val="24"/>
          <w:szCs w:val="24"/>
          <w:lang w:eastAsia="es-AR"/>
        </w:rPr>
        <w:t>Papel de aluminio.</w:t>
      </w:r>
    </w:p>
    <w:p w:rsidR="00B90235" w:rsidRPr="00B90235" w:rsidRDefault="00B90235" w:rsidP="00B90235">
      <w:pPr>
        <w:numPr>
          <w:ilvl w:val="0"/>
          <w:numId w:val="3"/>
        </w:numPr>
        <w:shd w:val="clear" w:color="auto" w:fill="FFFFFF"/>
        <w:spacing w:before="100" w:beforeAutospacing="1" w:after="100" w:afterAutospacing="1" w:line="240" w:lineRule="auto"/>
        <w:ind w:left="600"/>
        <w:rPr>
          <w:rFonts w:ascii="Helvetica" w:eastAsia="Times New Roman" w:hAnsi="Helvetica" w:cs="Helvetica"/>
          <w:color w:val="222222"/>
          <w:sz w:val="24"/>
          <w:szCs w:val="24"/>
          <w:lang w:eastAsia="es-AR"/>
        </w:rPr>
      </w:pPr>
      <w:r w:rsidRPr="00B90235">
        <w:rPr>
          <w:rFonts w:ascii="Helvetica" w:eastAsia="Times New Roman" w:hAnsi="Helvetica" w:cs="Helvetica"/>
          <w:color w:val="222222"/>
          <w:sz w:val="24"/>
          <w:szCs w:val="24"/>
          <w:lang w:eastAsia="es-AR"/>
        </w:rPr>
        <w:t>Cinta adhesiva.</w:t>
      </w:r>
    </w:p>
    <w:p w:rsidR="00B90235" w:rsidRPr="00B90235" w:rsidRDefault="00B90235" w:rsidP="00B90235">
      <w:pPr>
        <w:numPr>
          <w:ilvl w:val="0"/>
          <w:numId w:val="3"/>
        </w:numPr>
        <w:shd w:val="clear" w:color="auto" w:fill="FFFFFF"/>
        <w:spacing w:before="100" w:beforeAutospacing="1" w:after="100" w:afterAutospacing="1" w:line="240" w:lineRule="auto"/>
        <w:ind w:left="600"/>
        <w:rPr>
          <w:rFonts w:ascii="Helvetica" w:eastAsia="Times New Roman" w:hAnsi="Helvetica" w:cs="Helvetica"/>
          <w:color w:val="222222"/>
          <w:sz w:val="24"/>
          <w:szCs w:val="24"/>
          <w:lang w:eastAsia="es-AR"/>
        </w:rPr>
      </w:pPr>
      <w:r w:rsidRPr="00B90235">
        <w:rPr>
          <w:rFonts w:ascii="Helvetica" w:eastAsia="Times New Roman" w:hAnsi="Helvetica" w:cs="Helvetica"/>
          <w:color w:val="222222"/>
          <w:sz w:val="24"/>
          <w:szCs w:val="24"/>
          <w:lang w:eastAsia="es-AR"/>
        </w:rPr>
        <w:t>Cable para conectarlo o soldarlo todo.</w:t>
      </w:r>
    </w:p>
    <w:p w:rsidR="00B90235" w:rsidRDefault="00B90235" w:rsidP="00B90235">
      <w:pPr>
        <w:pStyle w:val="NormalWeb"/>
        <w:shd w:val="clear" w:color="auto" w:fill="FFFFFF"/>
        <w:spacing w:before="120" w:beforeAutospacing="0" w:after="120" w:afterAutospacing="0"/>
        <w:ind w:left="720"/>
        <w:rPr>
          <w:rFonts w:ascii="Arial" w:hAnsi="Arial" w:cs="Arial"/>
          <w:sz w:val="21"/>
          <w:szCs w:val="21"/>
        </w:rPr>
      </w:pPr>
    </w:p>
    <w:p w:rsidR="001B481F" w:rsidRDefault="00B90235" w:rsidP="001B481F">
      <w:pPr>
        <w:pStyle w:val="NormalWeb"/>
        <w:shd w:val="clear" w:color="auto" w:fill="FFFFFF"/>
        <w:spacing w:before="120" w:beforeAutospacing="0" w:after="120" w:afterAutospacing="0"/>
        <w:ind w:left="720"/>
        <w:rPr>
          <w:rFonts w:ascii="Arial" w:hAnsi="Arial" w:cs="Arial"/>
          <w:sz w:val="21"/>
          <w:szCs w:val="21"/>
        </w:rPr>
      </w:pPr>
      <w:r>
        <w:rPr>
          <w:rFonts w:ascii="Helvetica" w:hAnsi="Helvetica" w:cs="Helvetica"/>
          <w:color w:val="222222"/>
          <w:shd w:val="clear" w:color="auto" w:fill="FFFFFF"/>
        </w:rPr>
        <w:t>El resultado se puede probar con diferentes bombillas y leds, que se iluminarán de forma variable dependiendo de su tamaño, potencia…</w:t>
      </w:r>
    </w:p>
    <w:p w:rsidR="001B481F" w:rsidRDefault="001B481F" w:rsidP="001B481F">
      <w:pPr>
        <w:pStyle w:val="NormalWeb"/>
        <w:shd w:val="clear" w:color="auto" w:fill="FFFFFF"/>
        <w:spacing w:before="120" w:beforeAutospacing="0" w:after="120" w:afterAutospacing="0"/>
        <w:ind w:left="720"/>
        <w:rPr>
          <w:rFonts w:ascii="Arial" w:hAnsi="Arial" w:cs="Arial"/>
          <w:sz w:val="21"/>
          <w:szCs w:val="21"/>
        </w:rPr>
      </w:pPr>
    </w:p>
    <w:p w:rsidR="001B481F" w:rsidRDefault="00AA7A6E" w:rsidP="001B481F">
      <w:pPr>
        <w:pStyle w:val="NormalWeb"/>
        <w:shd w:val="clear" w:color="auto" w:fill="FFFFFF"/>
        <w:spacing w:before="120" w:beforeAutospacing="0" w:after="120" w:afterAutospacing="0"/>
        <w:ind w:left="720"/>
        <w:rPr>
          <w:rFonts w:ascii="Arial" w:hAnsi="Arial" w:cs="Arial"/>
          <w:sz w:val="21"/>
          <w:szCs w:val="21"/>
        </w:rPr>
      </w:pPr>
      <w:r>
        <w:rPr>
          <w:noProof/>
        </w:rPr>
        <w:drawing>
          <wp:anchor distT="0" distB="0" distL="114300" distR="114300" simplePos="0" relativeHeight="251659264" behindDoc="0" locked="0" layoutInCell="1" allowOverlap="1" wp14:anchorId="41D5B5A2" wp14:editId="3EA5D0FB">
            <wp:simplePos x="0" y="0"/>
            <wp:positionH relativeFrom="column">
              <wp:posOffset>882015</wp:posOffset>
            </wp:positionH>
            <wp:positionV relativeFrom="paragraph">
              <wp:posOffset>65405</wp:posOffset>
            </wp:positionV>
            <wp:extent cx="3124200" cy="3124200"/>
            <wp:effectExtent l="0" t="0" r="0" b="0"/>
            <wp:wrapNone/>
            <wp:docPr id="2" name="Imagen 2" descr="Resultado de imagen para bobina de tes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bobina de tesl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4200" cy="3124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481F" w:rsidRDefault="001B481F" w:rsidP="001B481F">
      <w:pPr>
        <w:pStyle w:val="NormalWeb"/>
        <w:shd w:val="clear" w:color="auto" w:fill="FFFFFF"/>
        <w:spacing w:before="120" w:beforeAutospacing="0" w:after="120" w:afterAutospacing="0"/>
        <w:ind w:left="720"/>
        <w:rPr>
          <w:rFonts w:ascii="Arial" w:hAnsi="Arial" w:cs="Arial"/>
          <w:sz w:val="21"/>
          <w:szCs w:val="21"/>
        </w:rPr>
      </w:pPr>
    </w:p>
    <w:p w:rsidR="001B481F" w:rsidRDefault="001B481F" w:rsidP="001B481F">
      <w:pPr>
        <w:pStyle w:val="NormalWeb"/>
        <w:shd w:val="clear" w:color="auto" w:fill="FFFFFF"/>
        <w:spacing w:before="120" w:beforeAutospacing="0" w:after="120" w:afterAutospacing="0"/>
        <w:ind w:left="720"/>
        <w:rPr>
          <w:rFonts w:ascii="Arial" w:hAnsi="Arial" w:cs="Arial"/>
          <w:sz w:val="21"/>
          <w:szCs w:val="21"/>
        </w:rPr>
      </w:pPr>
    </w:p>
    <w:p w:rsidR="001B481F" w:rsidRDefault="001B481F" w:rsidP="001B481F">
      <w:pPr>
        <w:pStyle w:val="NormalWeb"/>
        <w:shd w:val="clear" w:color="auto" w:fill="FFFFFF"/>
        <w:spacing w:before="120" w:beforeAutospacing="0" w:after="120" w:afterAutospacing="0"/>
        <w:ind w:left="720"/>
        <w:rPr>
          <w:rFonts w:ascii="Arial" w:hAnsi="Arial" w:cs="Arial"/>
          <w:sz w:val="21"/>
          <w:szCs w:val="21"/>
        </w:rPr>
      </w:pPr>
    </w:p>
    <w:p w:rsidR="001B481F" w:rsidRDefault="001B481F" w:rsidP="001B481F">
      <w:pPr>
        <w:pStyle w:val="NormalWeb"/>
        <w:shd w:val="clear" w:color="auto" w:fill="FFFFFF"/>
        <w:spacing w:before="120" w:beforeAutospacing="0" w:after="120" w:afterAutospacing="0"/>
        <w:ind w:left="720"/>
        <w:rPr>
          <w:rFonts w:ascii="Arial" w:hAnsi="Arial" w:cs="Arial"/>
          <w:sz w:val="21"/>
          <w:szCs w:val="21"/>
        </w:rPr>
      </w:pPr>
    </w:p>
    <w:p w:rsidR="001B481F" w:rsidRDefault="001B481F" w:rsidP="001B481F">
      <w:pPr>
        <w:pStyle w:val="NormalWeb"/>
        <w:shd w:val="clear" w:color="auto" w:fill="FFFFFF"/>
        <w:spacing w:before="120" w:beforeAutospacing="0" w:after="120" w:afterAutospacing="0"/>
        <w:ind w:left="720"/>
        <w:rPr>
          <w:rFonts w:ascii="Arial" w:hAnsi="Arial" w:cs="Arial"/>
          <w:sz w:val="21"/>
          <w:szCs w:val="21"/>
        </w:rPr>
      </w:pPr>
    </w:p>
    <w:p w:rsidR="001B481F" w:rsidRDefault="001B481F" w:rsidP="001B481F">
      <w:pPr>
        <w:pStyle w:val="NormalWeb"/>
        <w:shd w:val="clear" w:color="auto" w:fill="FFFFFF"/>
        <w:spacing w:before="120" w:beforeAutospacing="0" w:after="120" w:afterAutospacing="0"/>
        <w:ind w:left="720"/>
        <w:rPr>
          <w:rFonts w:ascii="Arial" w:hAnsi="Arial" w:cs="Arial"/>
          <w:sz w:val="21"/>
          <w:szCs w:val="21"/>
        </w:rPr>
      </w:pPr>
    </w:p>
    <w:p w:rsidR="001B481F" w:rsidRDefault="001B481F" w:rsidP="001B481F">
      <w:pPr>
        <w:pStyle w:val="NormalWeb"/>
        <w:shd w:val="clear" w:color="auto" w:fill="FFFFFF"/>
        <w:spacing w:before="120" w:beforeAutospacing="0" w:after="120" w:afterAutospacing="0"/>
        <w:ind w:left="720"/>
        <w:rPr>
          <w:rFonts w:ascii="Arial" w:hAnsi="Arial" w:cs="Arial"/>
          <w:sz w:val="21"/>
          <w:szCs w:val="21"/>
        </w:rPr>
      </w:pPr>
    </w:p>
    <w:p w:rsidR="001B481F" w:rsidRDefault="001B481F" w:rsidP="001B481F">
      <w:pPr>
        <w:pStyle w:val="NormalWeb"/>
        <w:shd w:val="clear" w:color="auto" w:fill="FFFFFF"/>
        <w:spacing w:before="120" w:beforeAutospacing="0" w:after="120" w:afterAutospacing="0"/>
        <w:ind w:left="720"/>
        <w:rPr>
          <w:rFonts w:ascii="Arial" w:hAnsi="Arial" w:cs="Arial"/>
          <w:sz w:val="21"/>
          <w:szCs w:val="21"/>
        </w:rPr>
      </w:pPr>
    </w:p>
    <w:p w:rsidR="001B481F" w:rsidRDefault="001B481F" w:rsidP="001B481F">
      <w:pPr>
        <w:pStyle w:val="NormalWeb"/>
        <w:shd w:val="clear" w:color="auto" w:fill="FFFFFF"/>
        <w:spacing w:before="120" w:beforeAutospacing="0" w:after="120" w:afterAutospacing="0"/>
        <w:ind w:left="720"/>
        <w:rPr>
          <w:rFonts w:ascii="Arial" w:hAnsi="Arial" w:cs="Arial"/>
          <w:sz w:val="21"/>
          <w:szCs w:val="21"/>
        </w:rPr>
      </w:pPr>
    </w:p>
    <w:p w:rsidR="001B481F" w:rsidRDefault="001B481F" w:rsidP="00AA7A6E">
      <w:pPr>
        <w:pStyle w:val="NormalWeb"/>
        <w:shd w:val="clear" w:color="auto" w:fill="FFFFFF"/>
        <w:spacing w:before="120" w:beforeAutospacing="0" w:after="120" w:afterAutospacing="0"/>
        <w:rPr>
          <w:rFonts w:ascii="Arial" w:hAnsi="Arial" w:cs="Arial"/>
          <w:sz w:val="21"/>
          <w:szCs w:val="21"/>
        </w:rPr>
      </w:pPr>
    </w:p>
    <w:p w:rsidR="001B481F" w:rsidRDefault="001B481F" w:rsidP="001B481F">
      <w:pPr>
        <w:pStyle w:val="NormalWeb"/>
        <w:shd w:val="clear" w:color="auto" w:fill="FFFFFF"/>
        <w:spacing w:before="120" w:beforeAutospacing="0" w:after="120" w:afterAutospacing="0"/>
        <w:ind w:left="720"/>
        <w:rPr>
          <w:rFonts w:ascii="Arial" w:hAnsi="Arial" w:cs="Arial"/>
          <w:sz w:val="21"/>
          <w:szCs w:val="21"/>
        </w:rPr>
      </w:pPr>
    </w:p>
    <w:p w:rsidR="00B90235" w:rsidRDefault="00B90235" w:rsidP="001B481F">
      <w:pPr>
        <w:pStyle w:val="NormalWeb"/>
        <w:shd w:val="clear" w:color="auto" w:fill="FFFFFF"/>
        <w:spacing w:before="120" w:beforeAutospacing="0" w:after="120" w:afterAutospacing="0"/>
        <w:ind w:left="720"/>
        <w:rPr>
          <w:rFonts w:ascii="Arial" w:hAnsi="Arial" w:cs="Arial"/>
          <w:sz w:val="21"/>
          <w:szCs w:val="21"/>
        </w:rPr>
      </w:pPr>
    </w:p>
    <w:p w:rsidR="00B90235" w:rsidRDefault="00B90235" w:rsidP="001B481F">
      <w:pPr>
        <w:pStyle w:val="NormalWeb"/>
        <w:shd w:val="clear" w:color="auto" w:fill="FFFFFF"/>
        <w:spacing w:before="120" w:beforeAutospacing="0" w:after="120" w:afterAutospacing="0"/>
        <w:ind w:left="720"/>
        <w:rPr>
          <w:rFonts w:ascii="Arial" w:hAnsi="Arial" w:cs="Arial"/>
          <w:sz w:val="21"/>
          <w:szCs w:val="21"/>
        </w:rPr>
      </w:pPr>
    </w:p>
    <w:p w:rsidR="00B90235" w:rsidRPr="001B481F" w:rsidRDefault="00B90235" w:rsidP="001B481F">
      <w:pPr>
        <w:pStyle w:val="NormalWeb"/>
        <w:shd w:val="clear" w:color="auto" w:fill="FFFFFF"/>
        <w:spacing w:before="120" w:beforeAutospacing="0" w:after="120" w:afterAutospacing="0"/>
        <w:ind w:left="720"/>
        <w:rPr>
          <w:rFonts w:ascii="Arial" w:hAnsi="Arial" w:cs="Arial"/>
          <w:sz w:val="21"/>
          <w:szCs w:val="21"/>
        </w:rPr>
      </w:pPr>
    </w:p>
    <w:p w:rsidR="001B481F" w:rsidRDefault="001B481F" w:rsidP="001B481F">
      <w:pPr>
        <w:rPr>
          <w:rFonts w:ascii="Arial" w:hAnsi="Arial" w:cs="Arial"/>
          <w:sz w:val="21"/>
          <w:szCs w:val="21"/>
          <w:shd w:val="clear" w:color="auto" w:fill="FFFFFF"/>
        </w:rPr>
      </w:pPr>
      <w:r w:rsidRPr="001B481F">
        <w:rPr>
          <w:rFonts w:ascii="Arial" w:hAnsi="Arial" w:cs="Arial"/>
          <w:sz w:val="21"/>
          <w:szCs w:val="21"/>
          <w:shd w:val="clear" w:color="auto" w:fill="FFFFFF"/>
        </w:rPr>
        <w:t>Una </w:t>
      </w:r>
      <w:r w:rsidRPr="001B481F">
        <w:rPr>
          <w:rFonts w:ascii="Arial" w:hAnsi="Arial" w:cs="Arial"/>
          <w:bCs/>
          <w:sz w:val="21"/>
          <w:szCs w:val="21"/>
          <w:shd w:val="clear" w:color="auto" w:fill="FFFFFF"/>
        </w:rPr>
        <w:t>bobina de Tesla</w:t>
      </w:r>
      <w:r w:rsidRPr="001B481F">
        <w:rPr>
          <w:rFonts w:ascii="Arial" w:hAnsi="Arial" w:cs="Arial"/>
          <w:sz w:val="21"/>
          <w:szCs w:val="21"/>
          <w:shd w:val="clear" w:color="auto" w:fill="FFFFFF"/>
        </w:rPr>
        <w:t> es un tipo de </w:t>
      </w:r>
      <w:hyperlink r:id="rId18" w:tooltip="Transformador" w:history="1">
        <w:r w:rsidRPr="001B481F">
          <w:rPr>
            <w:rStyle w:val="Hipervnculo"/>
            <w:rFonts w:ascii="Arial" w:hAnsi="Arial" w:cs="Arial"/>
            <w:color w:val="auto"/>
            <w:sz w:val="21"/>
            <w:szCs w:val="21"/>
            <w:u w:val="none"/>
            <w:shd w:val="clear" w:color="auto" w:fill="FFFFFF"/>
          </w:rPr>
          <w:t>transformador</w:t>
        </w:r>
      </w:hyperlink>
      <w:r w:rsidRPr="001B481F">
        <w:rPr>
          <w:rFonts w:ascii="Arial" w:hAnsi="Arial" w:cs="Arial"/>
          <w:sz w:val="21"/>
          <w:szCs w:val="21"/>
          <w:shd w:val="clear" w:color="auto" w:fill="FFFFFF"/>
        </w:rPr>
        <w:t> resonante, llamado así en honor a su inventor, </w:t>
      </w:r>
      <w:hyperlink r:id="rId19" w:tooltip="Nikola Tesla" w:history="1">
        <w:r w:rsidRPr="001B481F">
          <w:rPr>
            <w:rStyle w:val="Hipervnculo"/>
            <w:rFonts w:ascii="Arial" w:hAnsi="Arial" w:cs="Arial"/>
            <w:color w:val="auto"/>
            <w:sz w:val="21"/>
            <w:szCs w:val="21"/>
            <w:u w:val="none"/>
            <w:shd w:val="clear" w:color="auto" w:fill="FFFFFF"/>
          </w:rPr>
          <w:t>Nikola Tesla</w:t>
        </w:r>
      </w:hyperlink>
      <w:r w:rsidRPr="001B481F">
        <w:rPr>
          <w:rFonts w:ascii="Arial" w:hAnsi="Arial" w:cs="Arial"/>
          <w:sz w:val="21"/>
          <w:szCs w:val="21"/>
          <w:shd w:val="clear" w:color="auto" w:fill="FFFFFF"/>
        </w:rPr>
        <w:t>, quien la patentó en 189</w:t>
      </w:r>
      <w:r>
        <w:rPr>
          <w:rFonts w:ascii="Arial" w:hAnsi="Arial" w:cs="Arial"/>
          <w:sz w:val="21"/>
          <w:szCs w:val="21"/>
          <w:shd w:val="clear" w:color="auto" w:fill="FFFFFF"/>
        </w:rPr>
        <w:t>1</w:t>
      </w:r>
      <w:r w:rsidRPr="001B481F">
        <w:rPr>
          <w:rFonts w:ascii="Arial" w:hAnsi="Arial" w:cs="Arial"/>
          <w:sz w:val="21"/>
          <w:szCs w:val="21"/>
          <w:shd w:val="clear" w:color="auto" w:fill="FFFFFF"/>
        </w:rPr>
        <w:t>. La bobina de Tesla está compuesta por una serie de </w:t>
      </w:r>
      <w:hyperlink r:id="rId20" w:tooltip="Circuito LC" w:history="1">
        <w:r w:rsidRPr="001B481F">
          <w:rPr>
            <w:rStyle w:val="Hipervnculo"/>
            <w:rFonts w:ascii="Arial" w:hAnsi="Arial" w:cs="Arial"/>
            <w:color w:val="auto"/>
            <w:sz w:val="21"/>
            <w:szCs w:val="21"/>
            <w:u w:val="none"/>
            <w:shd w:val="clear" w:color="auto" w:fill="FFFFFF"/>
          </w:rPr>
          <w:t>circuitos eléctricos resonantes</w:t>
        </w:r>
      </w:hyperlink>
      <w:r w:rsidRPr="001B481F">
        <w:rPr>
          <w:rFonts w:ascii="Arial" w:hAnsi="Arial" w:cs="Arial"/>
          <w:sz w:val="21"/>
          <w:szCs w:val="21"/>
          <w:shd w:val="clear" w:color="auto" w:fill="FFFFFF"/>
        </w:rPr>
        <w:t> </w:t>
      </w:r>
      <w:hyperlink r:id="rId21" w:tooltip="Circuito en serie" w:history="1">
        <w:r w:rsidRPr="001B481F">
          <w:rPr>
            <w:rStyle w:val="Hipervnculo"/>
            <w:rFonts w:ascii="Arial" w:hAnsi="Arial" w:cs="Arial"/>
            <w:color w:val="auto"/>
            <w:sz w:val="21"/>
            <w:szCs w:val="21"/>
            <w:u w:val="none"/>
            <w:shd w:val="clear" w:color="auto" w:fill="FFFFFF"/>
          </w:rPr>
          <w:t>acoplados</w:t>
        </w:r>
      </w:hyperlink>
      <w:r w:rsidRPr="001B481F">
        <w:rPr>
          <w:rFonts w:ascii="Arial" w:hAnsi="Arial" w:cs="Arial"/>
          <w:sz w:val="21"/>
          <w:szCs w:val="21"/>
          <w:shd w:val="clear" w:color="auto" w:fill="FFFFFF"/>
        </w:rPr>
        <w:t>. Nikola Tesla experimentó con gran variedad de bobinas y configuraciones, de modo que el prototipo patentado es diferente de sus primeros prototipos y de los que continuó probando. Las bobinas de Tesla de mayor tamaño pueden provocar </w:t>
      </w:r>
      <w:hyperlink r:id="rId22" w:tooltip="Chispa eléctrica" w:history="1">
        <w:r w:rsidRPr="001B481F">
          <w:rPr>
            <w:rStyle w:val="Hipervnculo"/>
            <w:rFonts w:ascii="Arial" w:hAnsi="Arial" w:cs="Arial"/>
            <w:color w:val="auto"/>
            <w:sz w:val="21"/>
            <w:szCs w:val="21"/>
            <w:u w:val="none"/>
            <w:shd w:val="clear" w:color="auto" w:fill="FFFFFF"/>
          </w:rPr>
          <w:t>chispas eléctricas</w:t>
        </w:r>
      </w:hyperlink>
      <w:r w:rsidRPr="001B481F">
        <w:rPr>
          <w:rFonts w:ascii="Arial" w:hAnsi="Arial" w:cs="Arial"/>
          <w:sz w:val="21"/>
          <w:szCs w:val="21"/>
          <w:shd w:val="clear" w:color="auto" w:fill="FFFFFF"/>
        </w:rPr>
        <w:t> con una longitud de varios metros.</w:t>
      </w:r>
    </w:p>
    <w:p w:rsidR="001B481F" w:rsidRPr="00AA7A6E" w:rsidRDefault="00AA7A6E" w:rsidP="001B481F">
      <w:pPr>
        <w:rPr>
          <w:rFonts w:ascii="Arial" w:hAnsi="Arial" w:cs="Arial"/>
          <w:b/>
          <w:sz w:val="36"/>
          <w:szCs w:val="36"/>
          <w:lang w:val="es-GT"/>
        </w:rPr>
      </w:pPr>
      <w:r w:rsidRPr="00AA7A6E">
        <w:rPr>
          <w:rFonts w:ascii="Arial" w:hAnsi="Arial" w:cs="Arial"/>
          <w:b/>
          <w:sz w:val="36"/>
          <w:szCs w:val="36"/>
          <w:lang w:val="es-GT"/>
        </w:rPr>
        <w:lastRenderedPageBreak/>
        <w:t>Nombres:</w:t>
      </w:r>
    </w:p>
    <w:p w:rsidR="00AA7A6E" w:rsidRPr="00AA7A6E" w:rsidRDefault="00AA7A6E" w:rsidP="001B481F">
      <w:pPr>
        <w:rPr>
          <w:rFonts w:ascii="Arial" w:hAnsi="Arial" w:cs="Arial"/>
          <w:sz w:val="28"/>
          <w:szCs w:val="28"/>
          <w:lang w:val="es-GT"/>
        </w:rPr>
      </w:pPr>
      <w:r w:rsidRPr="00AA7A6E">
        <w:rPr>
          <w:rFonts w:ascii="Arial" w:hAnsi="Arial" w:cs="Arial"/>
          <w:sz w:val="28"/>
          <w:szCs w:val="28"/>
          <w:lang w:val="es-GT"/>
        </w:rPr>
        <w:t>Daniel Cruz</w:t>
      </w:r>
    </w:p>
    <w:p w:rsidR="00AA7A6E" w:rsidRPr="00AA7A6E" w:rsidRDefault="00AA7A6E" w:rsidP="001B481F">
      <w:pPr>
        <w:rPr>
          <w:rFonts w:ascii="Arial" w:hAnsi="Arial" w:cs="Arial"/>
          <w:sz w:val="28"/>
          <w:szCs w:val="28"/>
          <w:lang w:val="es-GT"/>
        </w:rPr>
      </w:pPr>
      <w:r w:rsidRPr="00AA7A6E">
        <w:rPr>
          <w:rFonts w:ascii="Arial" w:hAnsi="Arial" w:cs="Arial"/>
          <w:sz w:val="28"/>
          <w:szCs w:val="28"/>
          <w:lang w:val="es-GT"/>
        </w:rPr>
        <w:t>Walter Gabriel</w:t>
      </w:r>
    </w:p>
    <w:p w:rsidR="00AA7A6E" w:rsidRPr="00AA7A6E" w:rsidRDefault="00AA7A6E" w:rsidP="001B481F">
      <w:pPr>
        <w:rPr>
          <w:rFonts w:ascii="Arial" w:hAnsi="Arial" w:cs="Arial"/>
          <w:sz w:val="28"/>
          <w:szCs w:val="28"/>
          <w:lang w:val="es-GT"/>
        </w:rPr>
      </w:pPr>
      <w:r w:rsidRPr="00AA7A6E">
        <w:rPr>
          <w:rFonts w:ascii="Arial" w:hAnsi="Arial" w:cs="Arial"/>
          <w:sz w:val="28"/>
          <w:szCs w:val="28"/>
          <w:lang w:val="es-GT"/>
        </w:rPr>
        <w:t xml:space="preserve">Elber Mejía </w:t>
      </w:r>
    </w:p>
    <w:p w:rsidR="00AA7A6E" w:rsidRPr="00AA7A6E" w:rsidRDefault="00AA7A6E" w:rsidP="001B481F">
      <w:pPr>
        <w:rPr>
          <w:rFonts w:ascii="Arial" w:hAnsi="Arial" w:cs="Arial"/>
          <w:sz w:val="28"/>
          <w:szCs w:val="28"/>
          <w:lang w:val="es-GT"/>
        </w:rPr>
      </w:pPr>
      <w:r w:rsidRPr="00AA7A6E">
        <w:rPr>
          <w:rFonts w:ascii="Arial" w:hAnsi="Arial" w:cs="Arial"/>
          <w:sz w:val="28"/>
          <w:szCs w:val="28"/>
          <w:lang w:val="es-GT"/>
        </w:rPr>
        <w:t>André Osorio</w:t>
      </w:r>
    </w:p>
    <w:p w:rsidR="00AA7A6E" w:rsidRPr="00AA7A6E" w:rsidRDefault="00AA7A6E" w:rsidP="001B481F">
      <w:pPr>
        <w:rPr>
          <w:rFonts w:ascii="Arial" w:hAnsi="Arial" w:cs="Arial"/>
          <w:sz w:val="28"/>
          <w:szCs w:val="28"/>
          <w:lang w:val="es-GT"/>
        </w:rPr>
      </w:pPr>
      <w:r w:rsidRPr="00AA7A6E">
        <w:rPr>
          <w:rFonts w:ascii="Arial" w:hAnsi="Arial" w:cs="Arial"/>
          <w:sz w:val="28"/>
          <w:szCs w:val="28"/>
          <w:lang w:val="es-GT"/>
        </w:rPr>
        <w:t>Alfredo Gómez</w:t>
      </w:r>
    </w:p>
    <w:p w:rsidR="00AA7A6E" w:rsidRPr="00AA7A6E" w:rsidRDefault="00AA7A6E" w:rsidP="001B481F">
      <w:pPr>
        <w:rPr>
          <w:rFonts w:ascii="Arial" w:hAnsi="Arial" w:cs="Arial"/>
          <w:sz w:val="28"/>
          <w:szCs w:val="28"/>
          <w:lang w:val="es-GT"/>
        </w:rPr>
      </w:pPr>
      <w:r w:rsidRPr="00AA7A6E">
        <w:rPr>
          <w:rFonts w:ascii="Arial" w:hAnsi="Arial" w:cs="Arial"/>
          <w:sz w:val="28"/>
          <w:szCs w:val="28"/>
          <w:lang w:val="es-GT"/>
        </w:rPr>
        <w:t>Andy Xicon</w:t>
      </w:r>
    </w:p>
    <w:p w:rsidR="00AA7A6E" w:rsidRDefault="00AA7A6E" w:rsidP="001B481F">
      <w:pPr>
        <w:rPr>
          <w:rFonts w:ascii="Arial" w:hAnsi="Arial" w:cs="Arial"/>
          <w:b/>
          <w:sz w:val="36"/>
          <w:szCs w:val="36"/>
          <w:lang w:val="es-GT"/>
        </w:rPr>
      </w:pPr>
    </w:p>
    <w:p w:rsidR="00AA7A6E" w:rsidRPr="00AA7A6E" w:rsidRDefault="00AA7A6E" w:rsidP="001B481F">
      <w:pPr>
        <w:rPr>
          <w:rFonts w:ascii="Arial" w:hAnsi="Arial" w:cs="Arial"/>
          <w:b/>
          <w:sz w:val="36"/>
          <w:szCs w:val="36"/>
          <w:lang w:val="es-GT"/>
        </w:rPr>
      </w:pPr>
    </w:p>
    <w:p w:rsidR="00AA7A6E" w:rsidRDefault="00AA7A6E" w:rsidP="00AA7A6E">
      <w:pPr>
        <w:jc w:val="center"/>
        <w:rPr>
          <w:rFonts w:ascii="Arial" w:hAnsi="Arial" w:cs="Arial"/>
          <w:b/>
          <w:sz w:val="36"/>
          <w:szCs w:val="36"/>
          <w:lang w:val="es-GT"/>
        </w:rPr>
      </w:pPr>
      <w:r w:rsidRPr="00AA7A6E">
        <w:rPr>
          <w:rFonts w:ascii="Arial" w:hAnsi="Arial" w:cs="Arial"/>
          <w:b/>
          <w:sz w:val="36"/>
          <w:szCs w:val="36"/>
          <w:lang w:val="es-GT"/>
        </w:rPr>
        <w:t>5to Bachillerato en Ciencias y letras Con Orientación en Computación J.V.</w:t>
      </w:r>
    </w:p>
    <w:p w:rsidR="00AA7A6E" w:rsidRDefault="00AA7A6E" w:rsidP="00AA7A6E">
      <w:pPr>
        <w:rPr>
          <w:rFonts w:ascii="Arial" w:hAnsi="Arial" w:cs="Arial"/>
          <w:sz w:val="32"/>
          <w:szCs w:val="32"/>
          <w:lang w:val="es-GT"/>
        </w:rPr>
      </w:pPr>
    </w:p>
    <w:p w:rsidR="00AA7A6E" w:rsidRDefault="00AA7A6E" w:rsidP="00AA7A6E">
      <w:pPr>
        <w:rPr>
          <w:rFonts w:ascii="Arial" w:hAnsi="Arial" w:cs="Arial"/>
          <w:sz w:val="32"/>
          <w:szCs w:val="32"/>
          <w:lang w:val="es-GT"/>
        </w:rPr>
      </w:pPr>
    </w:p>
    <w:p w:rsidR="00AA7A6E" w:rsidRDefault="00AA7A6E" w:rsidP="00AA7A6E">
      <w:pPr>
        <w:rPr>
          <w:rFonts w:ascii="Arial" w:hAnsi="Arial" w:cs="Arial"/>
          <w:sz w:val="32"/>
          <w:szCs w:val="32"/>
          <w:lang w:val="es-GT"/>
        </w:rPr>
      </w:pPr>
      <w:r>
        <w:rPr>
          <w:rFonts w:ascii="Arial" w:hAnsi="Arial" w:cs="Arial"/>
          <w:sz w:val="32"/>
          <w:szCs w:val="32"/>
          <w:lang w:val="es-GT"/>
        </w:rPr>
        <w:t>Trabajo: Experimento Bobina de Tesla</w:t>
      </w:r>
    </w:p>
    <w:p w:rsidR="00AA7A6E" w:rsidRDefault="00AA7A6E" w:rsidP="00AA7A6E">
      <w:pPr>
        <w:rPr>
          <w:rFonts w:ascii="Arial" w:hAnsi="Arial" w:cs="Arial"/>
          <w:sz w:val="32"/>
          <w:szCs w:val="32"/>
          <w:lang w:val="es-GT"/>
        </w:rPr>
      </w:pPr>
    </w:p>
    <w:p w:rsidR="00AA7A6E" w:rsidRDefault="00AA7A6E" w:rsidP="00AA7A6E">
      <w:pPr>
        <w:rPr>
          <w:rFonts w:ascii="Arial" w:hAnsi="Arial" w:cs="Arial"/>
          <w:sz w:val="32"/>
          <w:szCs w:val="32"/>
          <w:lang w:val="es-GT"/>
        </w:rPr>
      </w:pPr>
    </w:p>
    <w:p w:rsidR="00AA7A6E" w:rsidRDefault="00AA7A6E" w:rsidP="00AA7A6E">
      <w:pPr>
        <w:rPr>
          <w:rFonts w:ascii="Arial" w:hAnsi="Arial" w:cs="Arial"/>
          <w:sz w:val="32"/>
          <w:szCs w:val="32"/>
          <w:lang w:val="es-GT"/>
        </w:rPr>
      </w:pPr>
      <w:r>
        <w:rPr>
          <w:rFonts w:ascii="Arial" w:hAnsi="Arial" w:cs="Arial"/>
          <w:sz w:val="32"/>
          <w:szCs w:val="32"/>
          <w:lang w:val="es-GT"/>
        </w:rPr>
        <w:t>Colegio: Liceo Compu Market</w:t>
      </w:r>
    </w:p>
    <w:p w:rsidR="00AA7A6E" w:rsidRPr="00AA7A6E" w:rsidRDefault="00AA7A6E" w:rsidP="00AA7A6E">
      <w:pPr>
        <w:rPr>
          <w:rFonts w:ascii="Arial" w:hAnsi="Arial" w:cs="Arial"/>
          <w:sz w:val="32"/>
          <w:szCs w:val="32"/>
          <w:lang w:val="es-GT"/>
        </w:rPr>
      </w:pPr>
    </w:p>
    <w:sectPr w:rsidR="00AA7A6E" w:rsidRPr="00AA7A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rnard MT Condensed">
    <w:panose1 w:val="020508060609050204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B524E8"/>
    <w:multiLevelType w:val="multilevel"/>
    <w:tmpl w:val="0F3A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7D295E"/>
    <w:multiLevelType w:val="hybridMultilevel"/>
    <w:tmpl w:val="96A24BC6"/>
    <w:lvl w:ilvl="0" w:tplc="046E5DF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73AC6DE9"/>
    <w:multiLevelType w:val="hybridMultilevel"/>
    <w:tmpl w:val="2CAE8016"/>
    <w:lvl w:ilvl="0" w:tplc="7DD8653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81F"/>
    <w:rsid w:val="001B481F"/>
    <w:rsid w:val="00250B84"/>
    <w:rsid w:val="00AA7A6E"/>
    <w:rsid w:val="00B9023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B90235"/>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B481F"/>
    <w:rPr>
      <w:color w:val="0000FF"/>
      <w:u w:val="single"/>
    </w:rPr>
  </w:style>
  <w:style w:type="paragraph" w:styleId="Prrafodelista">
    <w:name w:val="List Paragraph"/>
    <w:basedOn w:val="Normal"/>
    <w:uiPriority w:val="34"/>
    <w:qFormat/>
    <w:rsid w:val="001B481F"/>
    <w:pPr>
      <w:ind w:left="720"/>
      <w:contextualSpacing/>
    </w:pPr>
  </w:style>
  <w:style w:type="paragraph" w:styleId="NormalWeb">
    <w:name w:val="Normal (Web)"/>
    <w:basedOn w:val="Normal"/>
    <w:uiPriority w:val="99"/>
    <w:unhideWhenUsed/>
    <w:rsid w:val="001B481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2Car">
    <w:name w:val="Título 2 Car"/>
    <w:basedOn w:val="Fuentedeprrafopredeter"/>
    <w:link w:val="Ttulo2"/>
    <w:uiPriority w:val="9"/>
    <w:rsid w:val="00B90235"/>
    <w:rPr>
      <w:rFonts w:ascii="Times New Roman" w:eastAsia="Times New Roman" w:hAnsi="Times New Roman" w:cs="Times New Roman"/>
      <w:b/>
      <w:bCs/>
      <w:sz w:val="36"/>
      <w:szCs w:val="36"/>
      <w:lang w:eastAsia="es-AR"/>
    </w:rPr>
  </w:style>
  <w:style w:type="paragraph" w:styleId="Textodeglobo">
    <w:name w:val="Balloon Text"/>
    <w:basedOn w:val="Normal"/>
    <w:link w:val="TextodegloboCar"/>
    <w:uiPriority w:val="99"/>
    <w:semiHidden/>
    <w:unhideWhenUsed/>
    <w:rsid w:val="00B9023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02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B90235"/>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B481F"/>
    <w:rPr>
      <w:color w:val="0000FF"/>
      <w:u w:val="single"/>
    </w:rPr>
  </w:style>
  <w:style w:type="paragraph" w:styleId="Prrafodelista">
    <w:name w:val="List Paragraph"/>
    <w:basedOn w:val="Normal"/>
    <w:uiPriority w:val="34"/>
    <w:qFormat/>
    <w:rsid w:val="001B481F"/>
    <w:pPr>
      <w:ind w:left="720"/>
      <w:contextualSpacing/>
    </w:pPr>
  </w:style>
  <w:style w:type="paragraph" w:styleId="NormalWeb">
    <w:name w:val="Normal (Web)"/>
    <w:basedOn w:val="Normal"/>
    <w:uiPriority w:val="99"/>
    <w:unhideWhenUsed/>
    <w:rsid w:val="001B481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2Car">
    <w:name w:val="Título 2 Car"/>
    <w:basedOn w:val="Fuentedeprrafopredeter"/>
    <w:link w:val="Ttulo2"/>
    <w:uiPriority w:val="9"/>
    <w:rsid w:val="00B90235"/>
    <w:rPr>
      <w:rFonts w:ascii="Times New Roman" w:eastAsia="Times New Roman" w:hAnsi="Times New Roman" w:cs="Times New Roman"/>
      <w:b/>
      <w:bCs/>
      <w:sz w:val="36"/>
      <w:szCs w:val="36"/>
      <w:lang w:eastAsia="es-AR"/>
    </w:rPr>
  </w:style>
  <w:style w:type="paragraph" w:styleId="Textodeglobo">
    <w:name w:val="Balloon Text"/>
    <w:basedOn w:val="Normal"/>
    <w:link w:val="TextodegloboCar"/>
    <w:uiPriority w:val="99"/>
    <w:semiHidden/>
    <w:unhideWhenUsed/>
    <w:rsid w:val="00B9023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02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7306452">
      <w:bodyDiv w:val="1"/>
      <w:marLeft w:val="0"/>
      <w:marRight w:val="0"/>
      <w:marTop w:val="0"/>
      <w:marBottom w:val="0"/>
      <w:divBdr>
        <w:top w:val="none" w:sz="0" w:space="0" w:color="auto"/>
        <w:left w:val="none" w:sz="0" w:space="0" w:color="auto"/>
        <w:bottom w:val="none" w:sz="0" w:space="0" w:color="auto"/>
        <w:right w:val="none" w:sz="0" w:space="0" w:color="auto"/>
      </w:divBdr>
    </w:div>
    <w:div w:id="210398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William_Crookes" TargetMode="External"/><Relationship Id="rId13" Type="http://schemas.openxmlformats.org/officeDocument/2006/relationships/hyperlink" Target="https://es.wikipedia.org/wiki/Caucho" TargetMode="External"/><Relationship Id="rId18" Type="http://schemas.openxmlformats.org/officeDocument/2006/relationships/hyperlink" Target="https://es.wikipedia.org/wiki/Transformador" TargetMode="External"/><Relationship Id="rId3" Type="http://schemas.microsoft.com/office/2007/relationships/stylesWithEffects" Target="stylesWithEffects.xml"/><Relationship Id="rId21" Type="http://schemas.openxmlformats.org/officeDocument/2006/relationships/hyperlink" Target="https://es.wikipedia.org/wiki/Circuito_en_serie" TargetMode="External"/><Relationship Id="rId7" Type="http://schemas.openxmlformats.org/officeDocument/2006/relationships/hyperlink" Target="https://es.wikipedia.org/wiki/Frecuencia" TargetMode="External"/><Relationship Id="rId12" Type="http://schemas.openxmlformats.org/officeDocument/2006/relationships/hyperlink" Target="https://es.wikipedia.org/wiki/Bobina_de_Tesla" TargetMode="Externa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es.wikipedia.org/wiki/Circuito_LC" TargetMode="External"/><Relationship Id="rId1" Type="http://schemas.openxmlformats.org/officeDocument/2006/relationships/numbering" Target="numbering.xml"/><Relationship Id="rId6" Type="http://schemas.openxmlformats.org/officeDocument/2006/relationships/hyperlink" Target="https://es.wikipedia.org/wiki/Voltaje" TargetMode="External"/><Relationship Id="rId11" Type="http://schemas.openxmlformats.org/officeDocument/2006/relationships/hyperlink" Target="https://es.wikipedia.org/wiki/Arco_el%C3%A9ctrico"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s.wikipedia.org/wiki/Cristal" TargetMode="External"/><Relationship Id="rId23" Type="http://schemas.openxmlformats.org/officeDocument/2006/relationships/fontTable" Target="fontTable.xml"/><Relationship Id="rId10" Type="http://schemas.openxmlformats.org/officeDocument/2006/relationships/hyperlink" Target="https://es.wikipedia.org/wiki/Mica" TargetMode="External"/><Relationship Id="rId19" Type="http://schemas.openxmlformats.org/officeDocument/2006/relationships/hyperlink" Target="https://es.wikipedia.org/wiki/Nikola_Tesla" TargetMode="External"/><Relationship Id="rId4" Type="http://schemas.openxmlformats.org/officeDocument/2006/relationships/settings" Target="settings.xml"/><Relationship Id="rId9" Type="http://schemas.openxmlformats.org/officeDocument/2006/relationships/hyperlink" Target="https://es.wikipedia.org/wiki/Condensador_el%C3%A9ctrico" TargetMode="External"/><Relationship Id="rId14" Type="http://schemas.openxmlformats.org/officeDocument/2006/relationships/hyperlink" Target="https://es.wikipedia.org/wiki/Seda" TargetMode="External"/><Relationship Id="rId22" Type="http://schemas.openxmlformats.org/officeDocument/2006/relationships/hyperlink" Target="https://es.wikipedia.org/wiki/Chispa_el%C3%A9ctri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664</Words>
  <Characters>3653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BlueDeep 2010</Company>
  <LinksUpToDate>false</LinksUpToDate>
  <CharactersWithSpaces>4309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edgar</dc:creator>
  <cp:lastModifiedBy>edgar</cp:lastModifiedBy>
  <cp:revision>1</cp:revision>
  <dcterms:created xsi:type="dcterms:W3CDTF">2019-03-29T13:12:00Z</dcterms:created>
  <dcterms:modified xsi:type="dcterms:W3CDTF">2019-03-29T13:42:00Z</dcterms:modified>
</cp:coreProperties>
</file>