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Progressive Web App (PWA)</w:t>
        <w:br/>
      </w:r>
      <w:r>
        <w:rPr>
          <w:sz w:val="30"/>
        </w:rPr>
        <w:t>Implementation, Architecture &amp; Feature Blueprint</w:t>
      </w:r>
    </w:p>
    <w:p>
      <w:pPr>
        <w:jc w:val="center"/>
      </w:pPr>
      <w:r>
        <w:rPr>
          <w:i/>
        </w:rPr>
        <w:t>Based on the Fireship video “Progressive Web Apps in 100 Seconds // Build a PWA from Scratch” plus current MDN/web.dev guidance</w:t>
      </w:r>
    </w:p>
    <w:p>
      <w:pPr>
        <w:pStyle w:val="Heading1"/>
      </w:pPr>
      <w:r>
        <w:t>1. Video analysis — what the video is teaching</w:t>
      </w:r>
    </w:p>
    <w:p>
      <w:r>
        <w:t>The linked video is Fireship’s “Progressive Web Apps in 100 Seconds // Build a PWA from Scratch” (16 Dec 2020). Its core message is that a PWA is still a web application, but can provide a much more app-like experience through installability and service-worker-powered background/offline behavior. The practical emphasis is on the web app manifest and service worker rather than introducing a new framework.</w:t>
      </w:r>
    </w:p>
    <w:p>
      <w:r>
        <w:t>The important takeaway for a production app is that the video is a foundation, not a complete modern PWA implementation guide. Current platform guidance separates installability from offline capability: a manifest is central to installability, while a service worker is commonly used to provide offline/background behavior. Production PWAs should also address update strategy, caching strategy, permissions, OS integration, accessibility, security, observability and browser-specific fallbacks.</w:t>
      </w:r>
    </w:p>
    <w:p>
      <w:pPr>
        <w:pStyle w:val="Heading1"/>
      </w:pPr>
      <w:r>
        <w:t>2. What exactly is a PWA?</w:t>
      </w:r>
    </w:p>
    <w:p>
      <w:r>
        <w:t>A Progressive Web App is a web application enhanced with platform capabilities so that it can behave more like an installed application while remaining accessible through a normal URL. It is not a separate programming language or framework. React, Next.js, Vue, Angular, Svelte, vanilla JavaScript and other stacks can all produce PWAs.</w:t>
      </w:r>
    </w:p>
    <w:p>
      <w:pPr>
        <w:pStyle w:val="ListBullet"/>
      </w:pPr>
      <w:r>
        <w:t>Web-first: users can open the application through a normal URL.</w:t>
      </w:r>
    </w:p>
    <w:p>
      <w:pPr>
        <w:pStyle w:val="ListBullet"/>
      </w:pPr>
      <w:r>
        <w:t>Installable: supported browsers can install it as an application with an icon and standalone launch experience.</w:t>
      </w:r>
    </w:p>
    <w:p>
      <w:pPr>
        <w:pStyle w:val="ListBullet"/>
      </w:pPr>
      <w:r>
        <w:t>Reliable: service workers can provide controlled offline behavior and resilient loading.</w:t>
      </w:r>
    </w:p>
    <w:p>
      <w:pPr>
        <w:pStyle w:val="ListBullet"/>
      </w:pPr>
      <w:r>
        <w:t>Engageable: Push/Notifications can re-engage users when appropriate.</w:t>
      </w:r>
    </w:p>
    <w:p>
      <w:pPr>
        <w:pStyle w:val="ListBullet"/>
      </w:pPr>
      <w:r>
        <w:t>Integrated: manifests and Web APIs can connect the app with OS features such as shortcuts, sharing and file handling.</w:t>
      </w:r>
    </w:p>
    <w:p>
      <w:pPr>
        <w:pStyle w:val="ListBullet"/>
      </w:pPr>
      <w:r>
        <w:t>Progressive: advanced capabilities should be feature-detected and have useful fallbacks.</w:t>
      </w:r>
    </w:p>
    <w:p>
      <w:pPr>
        <w:pStyle w:val="Heading1"/>
      </w:pPr>
      <w:r>
        <w:t>3. The PWA stack — the pieces that matter</w:t>
      </w:r>
    </w:p>
    <w:tbl>
      <w:tblPr>
        <w:tblStyle w:val="TableGrid"/>
        <w:tblW w:type="auto" w:w="0"/>
        <w:tblLook w:firstColumn="1" w:firstRow="1" w:lastColumn="0" w:lastRow="0" w:noHBand="0" w:noVBand="1" w:val="04A0"/>
      </w:tblPr>
      <w:tblGrid>
        <w:gridCol w:w="3360"/>
        <w:gridCol w:w="3360"/>
        <w:gridCol w:w="3360"/>
      </w:tblGrid>
      <w:tr>
        <w:tc>
          <w:tcPr>
            <w:tcW w:type="dxa" w:w="3360"/>
          </w:tcPr>
          <w:p>
            <w:r>
              <w:t>Component</w:t>
            </w:r>
          </w:p>
        </w:tc>
        <w:tc>
          <w:tcPr>
            <w:tcW w:type="dxa" w:w="3360"/>
          </w:tcPr>
          <w:p>
            <w:r>
              <w:t>Purpose</w:t>
            </w:r>
          </w:p>
        </w:tc>
        <w:tc>
          <w:tcPr>
            <w:tcW w:type="dxa" w:w="3360"/>
          </w:tcPr>
          <w:p>
            <w:r>
              <w:t>Production concern</w:t>
            </w:r>
          </w:p>
        </w:tc>
      </w:tr>
      <w:tr>
        <w:tc>
          <w:tcPr>
            <w:tcW w:type="dxa" w:w="3360"/>
          </w:tcPr>
          <w:p>
            <w:r>
              <w:t>HTTPS / secure context</w:t>
            </w:r>
          </w:p>
        </w:tc>
        <w:tc>
          <w:tcPr>
            <w:tcW w:type="dxa" w:w="3360"/>
          </w:tcPr>
          <w:p>
            <w:r>
              <w:t>Secure delivery and access to powerful APIs.</w:t>
            </w:r>
          </w:p>
        </w:tc>
        <w:tc>
          <w:tcPr>
            <w:tcW w:type="dxa" w:w="3360"/>
          </w:tcPr>
          <w:p>
            <w:r>
              <w:t>Use HTTPS in production; localhost/127.0.0.1 are valid for development.</w:t>
            </w:r>
          </w:p>
        </w:tc>
      </w:tr>
      <w:tr>
        <w:tc>
          <w:tcPr>
            <w:tcW w:type="dxa" w:w="3360"/>
          </w:tcPr>
          <w:p>
            <w:r>
              <w:t>Web App Manifest</w:t>
            </w:r>
          </w:p>
        </w:tc>
        <w:tc>
          <w:tcPr>
            <w:tcW w:type="dxa" w:w="3360"/>
          </w:tcPr>
          <w:p>
            <w:r>
              <w:t>Defines identity, icon, launch URL, display mode, colors and OS integration.</w:t>
            </w:r>
          </w:p>
        </w:tc>
        <w:tc>
          <w:tcPr>
            <w:tcW w:type="dxa" w:w="3360"/>
          </w:tcPr>
          <w:p>
            <w:r>
              <w:t>Use proper icons, start_url, display/display_override, scope and metadata.</w:t>
            </w:r>
          </w:p>
        </w:tc>
      </w:tr>
      <w:tr>
        <w:tc>
          <w:tcPr>
            <w:tcW w:type="dxa" w:w="3360"/>
          </w:tcPr>
          <w:p>
            <w:r>
              <w:t>Service Worker</w:t>
            </w:r>
          </w:p>
        </w:tc>
        <w:tc>
          <w:tcPr>
            <w:tcW w:type="dxa" w:w="3360"/>
          </w:tcPr>
          <w:p>
            <w:r>
              <w:t>Intercepts requests and enables caching, offline behavior, background tasks and push handling.</w:t>
            </w:r>
          </w:p>
        </w:tc>
        <w:tc>
          <w:tcPr>
            <w:tcW w:type="dxa" w:w="3360"/>
          </w:tcPr>
          <w:p>
            <w:r>
              <w:t>Treat it as a reliability layer; never make core UI depend on it being available on first load.</w:t>
            </w:r>
          </w:p>
        </w:tc>
      </w:tr>
      <w:tr>
        <w:tc>
          <w:tcPr>
            <w:tcW w:type="dxa" w:w="3360"/>
          </w:tcPr>
          <w:p>
            <w:r>
              <w:t>Cache Storage</w:t>
            </w:r>
          </w:p>
        </w:tc>
        <w:tc>
          <w:tcPr>
            <w:tcW w:type="dxa" w:w="3360"/>
          </w:tcPr>
          <w:p>
            <w:r>
              <w:t>Stores selected network responses for offline/repeat access.</w:t>
            </w:r>
          </w:p>
        </w:tc>
        <w:tc>
          <w:tcPr>
            <w:tcW w:type="dxa" w:w="3360"/>
          </w:tcPr>
          <w:p>
            <w:r>
              <w:t>Use explicit caching policies and version/eviction logic.</w:t>
            </w:r>
          </w:p>
        </w:tc>
      </w:tr>
      <w:tr>
        <w:tc>
          <w:tcPr>
            <w:tcW w:type="dxa" w:w="3360"/>
          </w:tcPr>
          <w:p>
            <w:r>
              <w:t>IndexedDB</w:t>
            </w:r>
          </w:p>
        </w:tc>
        <w:tc>
          <w:tcPr>
            <w:tcW w:type="dxa" w:w="3360"/>
          </w:tcPr>
          <w:p>
            <w:r>
              <w:t>Stores structured client-side application data.</w:t>
            </w:r>
          </w:p>
        </w:tc>
        <w:tc>
          <w:tcPr>
            <w:tcW w:type="dxa" w:w="3360"/>
          </w:tcPr>
          <w:p>
            <w:r>
              <w:t>Useful for offline-first data, queues and local state; design synchronization carefully.</w:t>
            </w:r>
          </w:p>
        </w:tc>
      </w:tr>
      <w:tr>
        <w:tc>
          <w:tcPr>
            <w:tcW w:type="dxa" w:w="3360"/>
          </w:tcPr>
          <w:p>
            <w:r>
              <w:t>Push + Notifications</w:t>
            </w:r>
          </w:p>
        </w:tc>
        <w:tc>
          <w:tcPr>
            <w:tcW w:type="dxa" w:w="3360"/>
          </w:tcPr>
          <w:p>
            <w:r>
              <w:t>Server-to-device re-engagement and OS notifications.</w:t>
            </w:r>
          </w:p>
        </w:tc>
        <w:tc>
          <w:tcPr>
            <w:tcW w:type="dxa" w:w="3360"/>
          </w:tcPr>
          <w:p>
            <w:r>
              <w:t>Permission UX, subscription lifecycle and notification relevance matter.</w:t>
            </w:r>
          </w:p>
        </w:tc>
      </w:tr>
      <w:tr>
        <w:tc>
          <w:tcPr>
            <w:tcW w:type="dxa" w:w="3360"/>
          </w:tcPr>
          <w:p>
            <w:r>
              <w:t>Web APIs</w:t>
            </w:r>
          </w:p>
        </w:tc>
        <w:tc>
          <w:tcPr>
            <w:tcW w:type="dxa" w:w="3360"/>
          </w:tcPr>
          <w:p>
            <w:r>
              <w:t>Device/OS integration such as sharing, files, badging, shortcuts and more.</w:t>
            </w:r>
          </w:p>
        </w:tc>
        <w:tc>
          <w:tcPr>
            <w:tcW w:type="dxa" w:w="3360"/>
          </w:tcPr>
          <w:p>
            <w:r>
              <w:t>Feature-detect every advanced API and provide fallbacks.</w:t>
            </w:r>
          </w:p>
        </w:tc>
      </w:tr>
    </w:tbl>
    <w:p>
      <w:pPr>
        <w:pStyle w:val="Heading1"/>
      </w:pPr>
      <w:r>
        <w:t>4. Proper implementation architecture</w:t>
      </w:r>
    </w:p>
    <w:p>
      <w:r>
        <w:t>A robust PWA should be treated as a layered system rather than “add a manifest and service worker.” A useful architecture is:</w:t>
      </w:r>
    </w:p>
    <w:p>
      <w:pPr>
        <w:pStyle w:val="ListBullet"/>
      </w:pPr>
      <w:r>
        <w:t>UI layer → responsive application interface and navigation.</w:t>
      </w:r>
    </w:p>
    <w:p>
      <w:pPr>
        <w:pStyle w:val="ListBullet"/>
      </w:pPr>
      <w:r>
        <w:t>Application/data layer → API client, local state, IndexedDB and synchronization logic.</w:t>
      </w:r>
    </w:p>
    <w:p>
      <w:pPr>
        <w:pStyle w:val="ListBullet"/>
      </w:pPr>
      <w:r>
        <w:t>Service worker → static asset caching, runtime caching, offline fallback, push and selected background work.</w:t>
      </w:r>
    </w:p>
    <w:p>
      <w:pPr>
        <w:pStyle w:val="ListBullet"/>
      </w:pPr>
      <w:r>
        <w:t>Server/API → authentication, business data, push subscription storage and synchronization endpoints.</w:t>
      </w:r>
    </w:p>
    <w:p>
      <w:pPr>
        <w:pStyle w:val="ListBullet"/>
      </w:pPr>
      <w:r>
        <w:t>Deployment/CDN → HTTPS, immutable asset versioning, cache headers, monitoring and rollback.</w:t>
      </w:r>
    </w:p>
    <w:p>
      <w:pPr>
        <w:pStyle w:val="ListBullet"/>
      </w:pPr>
      <w:r>
        <w:t>Observability → service-worker errors, failed syncs, cache misses, API failures and install/engagement metrics.</w:t>
      </w:r>
    </w:p>
    <w:p>
      <w:pPr>
        <w:pStyle w:val="Heading1"/>
      </w:pPr>
      <w:r>
        <w:t>5. Manifest — a strong production baseline</w:t>
      </w:r>
    </w:p>
    <w:p>
      <w:r>
        <w:t>Example app.webmanifest:</w:t>
      </w:r>
    </w:p>
    <w:p>
      <w:pPr>
        <w:pStyle w:val="NoSpacing"/>
      </w:pPr>
      <w:r>
        <w:rPr>
          <w:rFonts w:ascii="Consolas" w:hAnsi="Consolas"/>
        </w:rPr>
        <w:t>{</w:t>
        <w:br/>
        <w:t xml:space="preserve">  "name": "Your App",</w:t>
        <w:br/>
        <w:t xml:space="preserve">  "short_name": "YourApp",</w:t>
        <w:br/>
        <w:t xml:space="preserve">  "description": "A fast, installable web application",</w:t>
        <w:br/>
        <w:t xml:space="preserve">  "start_url": "/",</w:t>
        <w:br/>
        <w:t xml:space="preserve">  "scope": "/",</w:t>
        <w:br/>
        <w:t xml:space="preserve">  "display": "standalone",</w:t>
        <w:br/>
        <w:t xml:space="preserve">  "display_override": ["window-controls-overlay", "standalone"],</w:t>
        <w:br/>
        <w:t xml:space="preserve">  "orientation": "portrait-primary",</w:t>
        <w:br/>
        <w:t xml:space="preserve">  "theme_color": "#111827",</w:t>
        <w:br/>
        <w:t xml:space="preserve">  "background_color": "#111827",</w:t>
        <w:br/>
        <w:t xml:space="preserve">  "icons": [</w:t>
        <w:br/>
        <w:t xml:space="preserve">    {</w:t>
        <w:br/>
        <w:t xml:space="preserve">      "src": "/icons/icon-192.png",</w:t>
        <w:br/>
        <w:t xml:space="preserve">      "sizes": "192x192",</w:t>
        <w:br/>
        <w:t xml:space="preserve">      "type": "image/png",</w:t>
        <w:br/>
        <w:t xml:space="preserve">      "purpose": "any"</w:t>
        <w:br/>
        <w:t xml:space="preserve">    },</w:t>
        <w:br/>
        <w:t xml:space="preserve">    {</w:t>
        <w:br/>
        <w:t xml:space="preserve">      "src": "/icons/icon-512.png",</w:t>
        <w:br/>
        <w:t xml:space="preserve">      "sizes": "512x512",</w:t>
        <w:br/>
        <w:t xml:space="preserve">      "type": "image/png",</w:t>
        <w:br/>
        <w:t xml:space="preserve">      "purpose": "any"</w:t>
        <w:br/>
        <w:t xml:space="preserve">    },</w:t>
        <w:br/>
        <w:t xml:space="preserve">    {</w:t>
        <w:br/>
        <w:t xml:space="preserve">      "src": "/icons/icon-maskable-512.png",</w:t>
        <w:br/>
        <w:t xml:space="preserve">      "sizes": "512x512",</w:t>
        <w:br/>
        <w:t xml:space="preserve">      "type": "image/png",</w:t>
        <w:br/>
        <w:t xml:space="preserve">      "purpose": "maskable"</w:t>
        <w:br/>
        <w:t xml:space="preserve">    }</w:t>
        <w:br/>
        <w:t xml:space="preserve">  ],</w:t>
        <w:br/>
        <w:t xml:space="preserve">  "shortcuts": [</w:t>
        <w:br/>
        <w:t xml:space="preserve">    {</w:t>
        <w:br/>
        <w:t xml:space="preserve">      "name": "Dashboard",</w:t>
        <w:br/>
        <w:t xml:space="preserve">      "short_name": "Dashboard",</w:t>
        <w:br/>
        <w:t xml:space="preserve">      "url": "/dashboard"</w:t>
        <w:br/>
        <w:t xml:space="preserve">    },</w:t>
        <w:br/>
        <w:t xml:space="preserve">    {</w:t>
        <w:br/>
        <w:t xml:space="preserve">      "name": "Create",</w:t>
        <w:br/>
        <w:t xml:space="preserve">      "short_name": "Create",</w:t>
        <w:br/>
        <w:t xml:space="preserve">      "url": "/create"</w:t>
        <w:br/>
        <w:t xml:space="preserve">    }</w:t>
        <w:br/>
        <w:t xml:space="preserve">  ]</w:t>
        <w:br/>
        <w:t>}</w:t>
      </w:r>
    </w:p>
    <w:p>
      <w:r>
        <w:t>Chromium-based browsers currently require core manifest members such as a name/short_name, 192px and 512px icons, start_url and display/display_override for install promotion. HTTPS is required in production.</w:t>
      </w:r>
    </w:p>
    <w:p>
      <w:pPr>
        <w:pStyle w:val="Heading1"/>
      </w:pPr>
      <w:r>
        <w:t>6. Service worker — the real reliability layer</w:t>
      </w:r>
    </w:p>
    <w:p>
      <w:r>
        <w:t>The service worker sits between the page and network after it controls the page. It can respond from Cache Storage, go to the network, or synthesize a response. The key lifecycle events are install, activate and fetch; push/sync events can extend the worker into background use cases.</w:t>
      </w:r>
    </w:p>
    <w:p>
      <w:pPr>
        <w:pStyle w:val="NoSpacing"/>
      </w:pPr>
      <w:r>
        <w:rPr>
          <w:rFonts w:ascii="Consolas" w:hAnsi="Consolas"/>
        </w:rPr>
        <w:t>const CACHE = "app-v1";</w:t>
        <w:br/>
        <w:t>const APP_SHELL = [</w:t>
        <w:br/>
        <w:t xml:space="preserve">  "/",</w:t>
        <w:br/>
        <w:t xml:space="preserve">  "/offline.html",</w:t>
        <w:br/>
        <w:t xml:space="preserve">  "/styles.css",</w:t>
        <w:br/>
        <w:t xml:space="preserve">  "/app.js"</w:t>
        <w:br/>
        <w:t>];</w:t>
        <w:br/>
        <w:br/>
        <w:t>self.addEventListener("install", event =&gt; {</w:t>
        <w:br/>
        <w:t xml:space="preserve">  event.waitUntil(</w:t>
        <w:br/>
        <w:t xml:space="preserve">    caches.open(CACHE).then(cache =&gt; cache.addAll(APP_SHELL))</w:t>
        <w:br/>
        <w:t xml:space="preserve">  );</w:t>
        <w:br/>
        <w:t xml:space="preserve">  self.skipWaiting();</w:t>
        <w:br/>
        <w:t>});</w:t>
        <w:br/>
        <w:br/>
        <w:t>self.addEventListener("activate", event =&gt; {</w:t>
        <w:br/>
        <w:t xml:space="preserve">  event.waitUntil(</w:t>
        <w:br/>
        <w:t xml:space="preserve">    caches.keys().then(keys =&gt;</w:t>
        <w:br/>
        <w:t xml:space="preserve">      Promise.all(</w:t>
        <w:br/>
        <w:t xml:space="preserve">        keys</w:t>
        <w:br/>
        <w:t xml:space="preserve">          .filter(key =&gt; key !== CACHE)</w:t>
        <w:br/>
        <w:t xml:space="preserve">          .map(key =&gt; caches.delete(key))</w:t>
        <w:br/>
        <w:t xml:space="preserve">      )</w:t>
        <w:br/>
        <w:t xml:space="preserve">    )</w:t>
        <w:br/>
        <w:t xml:space="preserve">  );</w:t>
        <w:br/>
        <w:t xml:space="preserve">  self.clients.claim();</w:t>
        <w:br/>
        <w:t>});</w:t>
        <w:br/>
        <w:br/>
        <w:t>self.addEventListener("fetch", event =&gt; {</w:t>
        <w:br/>
        <w:t xml:space="preserve">  if (event.request.method !== "GET") return;</w:t>
        <w:br/>
        <w:br/>
        <w:t xml:space="preserve">  event.respondWith(</w:t>
        <w:br/>
        <w:t xml:space="preserve">    fetch(event.request)</w:t>
        <w:br/>
        <w:t xml:space="preserve">      .then(response =&gt; {</w:t>
        <w:br/>
        <w:t xml:space="preserve">        const copy = response.clone();</w:t>
        <w:br/>
        <w:t xml:space="preserve">        caches.open(CACHE).then(cache =&gt;</w:t>
        <w:br/>
        <w:t xml:space="preserve">          cache.put(event.request, copy)</w:t>
        <w:br/>
        <w:t xml:space="preserve">        );</w:t>
        <w:br/>
        <w:t xml:space="preserve">        return response;</w:t>
        <w:br/>
        <w:t xml:space="preserve">      })</w:t>
        <w:br/>
        <w:t xml:space="preserve">      .catch(() =&gt; caches.match(event.request)</w:t>
        <w:br/>
        <w:t xml:space="preserve">        .then(cached =&gt; cached || caches.match("/offline.html")))</w:t>
        <w:br/>
        <w:t xml:space="preserve">  );</w:t>
        <w:br/>
        <w:t>});</w:t>
      </w:r>
    </w:p>
    <w:p>
      <w:r>
        <w:t>This is a conceptual baseline, not a universal caching strategy. Production applications should use different strategies for immutable static assets, HTML/navigation, API responses, images and user-generated data.</w:t>
      </w:r>
    </w:p>
    <w:p>
      <w:pPr>
        <w:pStyle w:val="Heading1"/>
      </w:pPr>
      <w:r>
        <w:t>7. Caching strategies you should actually use</w:t>
      </w:r>
    </w:p>
    <w:tbl>
      <w:tblPr>
        <w:tblStyle w:val="TableGrid"/>
        <w:tblW w:type="auto" w:w="0"/>
        <w:tblLook w:firstColumn="1" w:firstRow="1" w:lastColumn="0" w:lastRow="0" w:noHBand="0" w:noVBand="1" w:val="04A0"/>
      </w:tblPr>
      <w:tblGrid>
        <w:gridCol w:w="3360"/>
        <w:gridCol w:w="3360"/>
        <w:gridCol w:w="3360"/>
      </w:tblGrid>
      <w:tr>
        <w:tc>
          <w:tcPr>
            <w:tcW w:type="dxa" w:w="3360"/>
          </w:tcPr>
          <w:p>
            <w:r>
              <w:t>Strategy</w:t>
            </w:r>
          </w:p>
        </w:tc>
        <w:tc>
          <w:tcPr>
            <w:tcW w:type="dxa" w:w="3360"/>
          </w:tcPr>
          <w:p>
            <w:r>
              <w:t>Use it for</w:t>
            </w:r>
          </w:p>
        </w:tc>
        <w:tc>
          <w:tcPr>
            <w:tcW w:type="dxa" w:w="3360"/>
          </w:tcPr>
          <w:p>
            <w:r>
              <w:t>Trade-off</w:t>
            </w:r>
          </w:p>
        </w:tc>
      </w:tr>
      <w:tr>
        <w:tc>
          <w:tcPr>
            <w:tcW w:type="dxa" w:w="3360"/>
          </w:tcPr>
          <w:p>
            <w:r>
              <w:t>Cache-first</w:t>
            </w:r>
          </w:p>
        </w:tc>
        <w:tc>
          <w:tcPr>
            <w:tcW w:type="dxa" w:w="3360"/>
          </w:tcPr>
          <w:p>
            <w:r>
              <w:t>Best for versioned/immutable assets such as hashed JS/CSS/fonts.</w:t>
            </w:r>
          </w:p>
        </w:tc>
        <w:tc>
          <w:tcPr>
            <w:tcW w:type="dxa" w:w="3360"/>
          </w:tcPr>
          <w:p>
            <w:r>
              <w:t>Fast and resilient; can serve stale assets if versioning is poor.</w:t>
            </w:r>
          </w:p>
        </w:tc>
      </w:tr>
      <w:tr>
        <w:tc>
          <w:tcPr>
            <w:tcW w:type="dxa" w:w="3360"/>
          </w:tcPr>
          <w:p>
            <w:r>
              <w:t>Network-first</w:t>
            </w:r>
          </w:p>
        </w:tc>
        <w:tc>
          <w:tcPr>
            <w:tcW w:type="dxa" w:w="3360"/>
          </w:tcPr>
          <w:p>
            <w:r>
              <w:t>Good for frequently changing HTML/API data where freshness matters.</w:t>
            </w:r>
          </w:p>
        </w:tc>
        <w:tc>
          <w:tcPr>
            <w:tcW w:type="dxa" w:w="3360"/>
          </w:tcPr>
          <w:p>
            <w:r>
              <w:t>Falls back to cache when offline.</w:t>
            </w:r>
          </w:p>
        </w:tc>
      </w:tr>
      <w:tr>
        <w:tc>
          <w:tcPr>
            <w:tcW w:type="dxa" w:w="3360"/>
          </w:tcPr>
          <w:p>
            <w:r>
              <w:t>Stale-while-revalidate</w:t>
            </w:r>
          </w:p>
        </w:tc>
        <w:tc>
          <w:tcPr>
            <w:tcW w:type="dxa" w:w="3360"/>
          </w:tcPr>
          <w:p>
            <w:r>
              <w:t>Good for content where a fast cached response is useful but freshness still matters.</w:t>
            </w:r>
          </w:p>
        </w:tc>
        <w:tc>
          <w:tcPr>
            <w:tcW w:type="dxa" w:w="3360"/>
          </w:tcPr>
          <w:p>
            <w:r>
              <w:t>Returns cache immediately and refreshes in background.</w:t>
            </w:r>
          </w:p>
        </w:tc>
      </w:tr>
      <w:tr>
        <w:tc>
          <w:tcPr>
            <w:tcW w:type="dxa" w:w="3360"/>
          </w:tcPr>
          <w:p>
            <w:r>
              <w:t>Network-only</w:t>
            </w:r>
          </w:p>
        </w:tc>
        <w:tc>
          <w:tcPr>
            <w:tcW w:type="dxa" w:w="3360"/>
          </w:tcPr>
          <w:p>
            <w:r>
              <w:t>Sensitive or real-time operations.</w:t>
            </w:r>
          </w:p>
        </w:tc>
        <w:tc>
          <w:tcPr>
            <w:tcW w:type="dxa" w:w="3360"/>
          </w:tcPr>
          <w:p>
            <w:r>
              <w:t>Do not cache credentials, payment operations or other data that should never be served from cache.</w:t>
            </w:r>
          </w:p>
        </w:tc>
      </w:tr>
      <w:tr>
        <w:tc>
          <w:tcPr>
            <w:tcW w:type="dxa" w:w="3360"/>
          </w:tcPr>
          <w:p>
            <w:r>
              <w:t>Cache-only</w:t>
            </w:r>
          </w:p>
        </w:tc>
        <w:tc>
          <w:tcPr>
            <w:tcW w:type="dxa" w:w="3360"/>
          </w:tcPr>
          <w:p>
            <w:r>
              <w:t>App shell/static resources that are guaranteed to be precached.</w:t>
            </w:r>
          </w:p>
        </w:tc>
        <w:tc>
          <w:tcPr>
            <w:tcW w:type="dxa" w:w="3360"/>
          </w:tcPr>
          <w:p>
            <w:r>
              <w:t>Very fast, but requires reliable cache population.</w:t>
            </w:r>
          </w:p>
        </w:tc>
      </w:tr>
    </w:tbl>
    <w:p>
      <w:pPr>
        <w:pStyle w:val="Heading1"/>
      </w:pPr>
      <w:r>
        <w:t>8. Offline-first: go beyond an offline page</w:t>
      </w:r>
    </w:p>
    <w:p>
      <w:pPr>
        <w:pStyle w:val="ListBullet"/>
      </w:pPr>
      <w:r>
        <w:t>Offline shell: the application opens even with no connection.</w:t>
      </w:r>
    </w:p>
    <w:p>
      <w:pPr>
        <w:pStyle w:val="ListBullet"/>
      </w:pPr>
      <w:r>
        <w:t>Read offline: recently used content remains available.</w:t>
      </w:r>
    </w:p>
    <w:p>
      <w:pPr>
        <w:pStyle w:val="ListBullet"/>
      </w:pPr>
      <w:r>
        <w:t>Write offline: user actions are queued locally instead of failing immediately.</w:t>
      </w:r>
    </w:p>
    <w:p>
      <w:pPr>
        <w:pStyle w:val="ListBullet"/>
      </w:pPr>
      <w:r>
        <w:t>Background synchronization: queued work is retried when connectivity returns where the browser supports it.</w:t>
      </w:r>
    </w:p>
    <w:p>
      <w:pPr>
        <w:pStyle w:val="ListBullet"/>
      </w:pPr>
      <w:r>
        <w:t>Conflict resolution: server wins, client wins, timestamps, or domain-specific merge rules must be explicit.</w:t>
      </w:r>
    </w:p>
    <w:p>
      <w:pPr>
        <w:pStyle w:val="ListBullet"/>
      </w:pPr>
      <w:r>
        <w:t>Clear connection state: show “Offline”, “Syncing”, “Synced”, and “Needs attention” states.</w:t>
      </w:r>
    </w:p>
    <w:p>
      <w:pPr>
        <w:pStyle w:val="ListBullet"/>
      </w:pPr>
      <w:r>
        <w:t>Avoid false guarantees: not every API request should be cached or replayed.</w:t>
      </w:r>
    </w:p>
    <w:p>
      <w:pPr>
        <w:pStyle w:val="Heading1"/>
      </w:pPr>
      <w:r>
        <w:t>9. High-value PWA features to add to our app</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What it adds</w:t>
            </w:r>
          </w:p>
        </w:tc>
        <w:tc>
          <w:tcPr>
            <w:tcW w:type="dxa" w:w="3360"/>
          </w:tcPr>
          <w:p>
            <w:r>
              <w:t>Priority</w:t>
            </w:r>
          </w:p>
        </w:tc>
      </w:tr>
      <w:tr>
        <w:tc>
          <w:tcPr>
            <w:tcW w:type="dxa" w:w="3360"/>
          </w:tcPr>
          <w:p>
            <w:r>
              <w:t>Install experience</w:t>
            </w:r>
          </w:p>
        </w:tc>
        <w:tc>
          <w:tcPr>
            <w:tcW w:type="dxa" w:w="3360"/>
          </w:tcPr>
          <w:p>
            <w:r>
              <w:t>Smart install banner/button, install detection, post-install onboarding.</w:t>
            </w:r>
          </w:p>
        </w:tc>
        <w:tc>
          <w:tcPr>
            <w:tcW w:type="dxa" w:w="3360"/>
          </w:tcPr>
          <w:p>
            <w:r>
              <w:t>High</w:t>
            </w:r>
          </w:p>
        </w:tc>
      </w:tr>
      <w:tr>
        <w:tc>
          <w:tcPr>
            <w:tcW w:type="dxa" w:w="3360"/>
          </w:tcPr>
          <w:p>
            <w:r>
              <w:t>Offline mode</w:t>
            </w:r>
          </w:p>
        </w:tc>
        <w:tc>
          <w:tcPr>
            <w:tcW w:type="dxa" w:w="3360"/>
          </w:tcPr>
          <w:p>
            <w:r>
              <w:t>App shell + recently used data + graceful offline state.</w:t>
            </w:r>
          </w:p>
        </w:tc>
        <w:tc>
          <w:tcPr>
            <w:tcW w:type="dxa" w:w="3360"/>
          </w:tcPr>
          <w:p>
            <w:r>
              <w:t>High</w:t>
            </w:r>
          </w:p>
        </w:tc>
      </w:tr>
      <w:tr>
        <w:tc>
          <w:tcPr>
            <w:tcW w:type="dxa" w:w="3360"/>
          </w:tcPr>
          <w:p>
            <w:r>
              <w:t>Background sync</w:t>
            </w:r>
          </w:p>
        </w:tc>
        <w:tc>
          <w:tcPr>
            <w:tcW w:type="dxa" w:w="3360"/>
          </w:tcPr>
          <w:p>
            <w:r>
              <w:t>Queue failed writes and retry after connectivity returns.</w:t>
            </w:r>
          </w:p>
        </w:tc>
        <w:tc>
          <w:tcPr>
            <w:tcW w:type="dxa" w:w="3360"/>
          </w:tcPr>
          <w:p>
            <w:r>
              <w:t>High</w:t>
            </w:r>
          </w:p>
        </w:tc>
      </w:tr>
      <w:tr>
        <w:tc>
          <w:tcPr>
            <w:tcW w:type="dxa" w:w="3360"/>
          </w:tcPr>
          <w:p>
            <w:r>
              <w:t>Push notifications</w:t>
            </w:r>
          </w:p>
        </w:tc>
        <w:tc>
          <w:tcPr>
            <w:tcW w:type="dxa" w:w="3360"/>
          </w:tcPr>
          <w:p>
            <w:r>
              <w:t>Alerts for meaningful events, not generic marketing spam.</w:t>
            </w:r>
          </w:p>
        </w:tc>
        <w:tc>
          <w:tcPr>
            <w:tcW w:type="dxa" w:w="3360"/>
          </w:tcPr>
          <w:p>
            <w:r>
              <w:t>High</w:t>
            </w:r>
          </w:p>
        </w:tc>
      </w:tr>
      <w:tr>
        <w:tc>
          <w:tcPr>
            <w:tcW w:type="dxa" w:w="3360"/>
          </w:tcPr>
          <w:p>
            <w:r>
              <w:t>App shortcuts</w:t>
            </w:r>
          </w:p>
        </w:tc>
        <w:tc>
          <w:tcPr>
            <w:tcW w:type="dxa" w:w="3360"/>
          </w:tcPr>
          <w:p>
            <w:r>
              <w:t>Jump directly to Dashboard/Create/Search/important workflows.</w:t>
            </w:r>
          </w:p>
        </w:tc>
        <w:tc>
          <w:tcPr>
            <w:tcW w:type="dxa" w:w="3360"/>
          </w:tcPr>
          <w:p>
            <w:r>
              <w:t>High</w:t>
            </w:r>
          </w:p>
        </w:tc>
      </w:tr>
      <w:tr>
        <w:tc>
          <w:tcPr>
            <w:tcW w:type="dxa" w:w="3360"/>
          </w:tcPr>
          <w:p>
            <w:r>
              <w:t>Share Target</w:t>
            </w:r>
          </w:p>
        </w:tc>
        <w:tc>
          <w:tcPr>
            <w:tcW w:type="dxa" w:w="3360"/>
          </w:tcPr>
          <w:p>
            <w:r>
              <w:t>Let users share URLs/text/files from the OS directly into the app.</w:t>
            </w:r>
          </w:p>
        </w:tc>
        <w:tc>
          <w:tcPr>
            <w:tcW w:type="dxa" w:w="3360"/>
          </w:tcPr>
          <w:p>
            <w:r>
              <w:t>Medium</w:t>
            </w:r>
          </w:p>
        </w:tc>
      </w:tr>
      <w:tr>
        <w:tc>
          <w:tcPr>
            <w:tcW w:type="dxa" w:w="3360"/>
          </w:tcPr>
          <w:p>
            <w:r>
              <w:t>Web Share</w:t>
            </w:r>
          </w:p>
        </w:tc>
        <w:tc>
          <w:tcPr>
            <w:tcW w:type="dxa" w:w="3360"/>
          </w:tcPr>
          <w:p>
            <w:r>
              <w:t>Share content from the app using the device's native share sheet.</w:t>
            </w:r>
          </w:p>
        </w:tc>
        <w:tc>
          <w:tcPr>
            <w:tcW w:type="dxa" w:w="3360"/>
          </w:tcPr>
          <w:p>
            <w:r>
              <w:t>Medium</w:t>
            </w:r>
          </w:p>
        </w:tc>
      </w:tr>
      <w:tr>
        <w:tc>
          <w:tcPr>
            <w:tcW w:type="dxa" w:w="3360"/>
          </w:tcPr>
          <w:p>
            <w:r>
              <w:t>Badging</w:t>
            </w:r>
          </w:p>
        </w:tc>
        <w:tc>
          <w:tcPr>
            <w:tcW w:type="dxa" w:w="3360"/>
          </w:tcPr>
          <w:p>
            <w:r>
              <w:t>Show unread/queued/action-required count on the installed app icon where supported.</w:t>
            </w:r>
          </w:p>
        </w:tc>
        <w:tc>
          <w:tcPr>
            <w:tcW w:type="dxa" w:w="3360"/>
          </w:tcPr>
          <w:p>
            <w:r>
              <w:t>Medium</w:t>
            </w:r>
          </w:p>
        </w:tc>
      </w:tr>
      <w:tr>
        <w:tc>
          <w:tcPr>
            <w:tcW w:type="dxa" w:w="3360"/>
          </w:tcPr>
          <w:p>
            <w:r>
              <w:t>File handling</w:t>
            </w:r>
          </w:p>
        </w:tc>
        <w:tc>
          <w:tcPr>
            <w:tcW w:type="dxa" w:w="3360"/>
          </w:tcPr>
          <w:p>
            <w:r>
              <w:t>Open supported file types directly in the PWA on supported platforms.</w:t>
            </w:r>
          </w:p>
        </w:tc>
        <w:tc>
          <w:tcPr>
            <w:tcW w:type="dxa" w:w="3360"/>
          </w:tcPr>
          <w:p>
            <w:r>
              <w:t>Medium</w:t>
            </w:r>
          </w:p>
        </w:tc>
      </w:tr>
      <w:tr>
        <w:tc>
          <w:tcPr>
            <w:tcW w:type="dxa" w:w="3360"/>
          </w:tcPr>
          <w:p>
            <w:r>
              <w:t>Protocol handling</w:t>
            </w:r>
          </w:p>
        </w:tc>
        <w:tc>
          <w:tcPr>
            <w:tcW w:type="dxa" w:w="3360"/>
          </w:tcPr>
          <w:p>
            <w:r>
              <w:t>Register a custom web protocol where appropriate for app-specific links.</w:t>
            </w:r>
          </w:p>
        </w:tc>
        <w:tc>
          <w:tcPr>
            <w:tcW w:type="dxa" w:w="3360"/>
          </w:tcPr>
          <w:p>
            <w:r>
              <w:t>Medium</w:t>
            </w:r>
          </w:p>
        </w:tc>
      </w:tr>
      <w:tr>
        <w:tc>
          <w:tcPr>
            <w:tcW w:type="dxa" w:w="3360"/>
          </w:tcPr>
          <w:p>
            <w:r>
              <w:t>Periodic background refresh</w:t>
            </w:r>
          </w:p>
        </w:tc>
        <w:tc>
          <w:tcPr>
            <w:tcW w:type="dxa" w:w="3360"/>
          </w:tcPr>
          <w:p>
            <w:r>
              <w:t>Refresh selected content in the background where supported and appropriate.</w:t>
            </w:r>
          </w:p>
        </w:tc>
        <w:tc>
          <w:tcPr>
            <w:tcW w:type="dxa" w:w="3360"/>
          </w:tcPr>
          <w:p>
            <w:r>
              <w:t>Medium</w:t>
            </w:r>
          </w:p>
        </w:tc>
      </w:tr>
      <w:tr>
        <w:tc>
          <w:tcPr>
            <w:tcW w:type="dxa" w:w="3360"/>
          </w:tcPr>
          <w:p>
            <w:r>
              <w:t>Screen Wake Lock</w:t>
            </w:r>
          </w:p>
        </w:tc>
        <w:tc>
          <w:tcPr>
            <w:tcW w:type="dxa" w:w="3360"/>
          </w:tcPr>
          <w:p>
            <w:r>
              <w:t>Keep the screen awake for long-running workflows such as dashboards or presentations.</w:t>
            </w:r>
          </w:p>
        </w:tc>
        <w:tc>
          <w:tcPr>
            <w:tcW w:type="dxa" w:w="3360"/>
          </w:tcPr>
          <w:p>
            <w:r>
              <w:t>Medium</w:t>
            </w:r>
          </w:p>
        </w:tc>
      </w:tr>
      <w:tr>
        <w:tc>
          <w:tcPr>
            <w:tcW w:type="dxa" w:w="3360"/>
          </w:tcPr>
          <w:p>
            <w:r>
              <w:t>Fullscreen / immersive UI</w:t>
            </w:r>
          </w:p>
        </w:tc>
        <w:tc>
          <w:tcPr>
            <w:tcW w:type="dxa" w:w="3360"/>
          </w:tcPr>
          <w:p>
            <w:r>
              <w:t>Use more screen real estate for focused workflows.</w:t>
            </w:r>
          </w:p>
        </w:tc>
        <w:tc>
          <w:tcPr>
            <w:tcW w:type="dxa" w:w="3360"/>
          </w:tcPr>
          <w:p>
            <w:r>
              <w:t>Medium</w:t>
            </w:r>
          </w:p>
        </w:tc>
      </w:tr>
      <w:tr>
        <w:tc>
          <w:tcPr>
            <w:tcW w:type="dxa" w:w="3360"/>
          </w:tcPr>
          <w:p>
            <w:r>
              <w:t>Local database</w:t>
            </w:r>
          </w:p>
        </w:tc>
        <w:tc>
          <w:tcPr>
            <w:tcW w:type="dxa" w:w="3360"/>
          </w:tcPr>
          <w:p>
            <w:r>
              <w:t>IndexedDB for offline datasets, drafts, queues and cached structured state.</w:t>
            </w:r>
          </w:p>
        </w:tc>
        <w:tc>
          <w:tcPr>
            <w:tcW w:type="dxa" w:w="3360"/>
          </w:tcPr>
          <w:p>
            <w:r>
              <w:t>High</w:t>
            </w:r>
          </w:p>
        </w:tc>
      </w:tr>
      <w:tr>
        <w:tc>
          <w:tcPr>
            <w:tcW w:type="dxa" w:w="3360"/>
          </w:tcPr>
          <w:p>
            <w:r>
              <w:t>Install analytics</w:t>
            </w:r>
          </w:p>
        </w:tc>
        <w:tc>
          <w:tcPr>
            <w:tcW w:type="dxa" w:w="3360"/>
          </w:tcPr>
          <w:p>
            <w:r>
              <w:t>Track install prompt display, acceptance, standalone sessions and retention.</w:t>
            </w:r>
          </w:p>
        </w:tc>
        <w:tc>
          <w:tcPr>
            <w:tcW w:type="dxa" w:w="3360"/>
          </w:tcPr>
          <w:p>
            <w:r>
              <w:t>High</w:t>
            </w:r>
          </w:p>
        </w:tc>
      </w:tr>
      <w:tr>
        <w:tc>
          <w:tcPr>
            <w:tcW w:type="dxa" w:w="3360"/>
          </w:tcPr>
          <w:p>
            <w:r>
              <w:t>Update center</w:t>
            </w:r>
          </w:p>
        </w:tc>
        <w:tc>
          <w:tcPr>
            <w:tcW w:type="dxa" w:w="3360"/>
          </w:tcPr>
          <w:p>
            <w:r>
              <w:t>Detect new service-worker versions and offer “Update now” without silently disrupting users.</w:t>
            </w:r>
          </w:p>
        </w:tc>
        <w:tc>
          <w:tcPr>
            <w:tcW w:type="dxa" w:w="3360"/>
          </w:tcPr>
          <w:p>
            <w:r>
              <w:t>High</w:t>
            </w:r>
          </w:p>
        </w:tc>
      </w:tr>
      <w:tr>
        <w:tc>
          <w:tcPr>
            <w:tcW w:type="dxa" w:w="3360"/>
          </w:tcPr>
          <w:p>
            <w:r>
              <w:t>Offline diagnostics</w:t>
            </w:r>
          </w:p>
        </w:tc>
        <w:tc>
          <w:tcPr>
            <w:tcW w:type="dxa" w:w="3360"/>
          </w:tcPr>
          <w:p>
            <w:r>
              <w:t>Show queued operations, last sync time and retry controls.</w:t>
            </w:r>
          </w:p>
        </w:tc>
        <w:tc>
          <w:tcPr>
            <w:tcW w:type="dxa" w:w="3360"/>
          </w:tcPr>
          <w:p>
            <w:r>
              <w:t>High</w:t>
            </w:r>
          </w:p>
        </w:tc>
      </w:tr>
    </w:tbl>
    <w:p>
      <w:pPr>
        <w:pStyle w:val="Heading1"/>
      </w:pPr>
      <w:r>
        <w:t>10. A premium “native-like” PWA UX</w:t>
      </w:r>
    </w:p>
    <w:p>
      <w:pPr>
        <w:pStyle w:val="ListBullet"/>
      </w:pPr>
      <w:r>
        <w:t>Standalone navigation with an app-quality top bar/bottom navigation.</w:t>
      </w:r>
    </w:p>
    <w:p>
      <w:pPr>
        <w:pStyle w:val="ListBullet"/>
      </w:pPr>
      <w:r>
        <w:t>Safe-area support for mobile notches and system UI.</w:t>
      </w:r>
    </w:p>
    <w:p>
      <w:pPr>
        <w:pStyle w:val="ListBullet"/>
      </w:pPr>
      <w:r>
        <w:t>Fast skeleton states and optimistic UI.</w:t>
      </w:r>
    </w:p>
    <w:p>
      <w:pPr>
        <w:pStyle w:val="ListBullet"/>
      </w:pPr>
      <w:r>
        <w:t>Smooth route transitions instead of full-page flashes.</w:t>
      </w:r>
    </w:p>
    <w:p>
      <w:pPr>
        <w:pStyle w:val="ListBullet"/>
      </w:pPr>
      <w:r>
        <w:t>Consistent install icon, splash/background colors and application name.</w:t>
      </w:r>
    </w:p>
    <w:p>
      <w:pPr>
        <w:pStyle w:val="ListBullet"/>
      </w:pPr>
      <w:r>
        <w:t>Keyboard, mouse, touch and responsive input support rather than a mobile-only design.</w:t>
      </w:r>
    </w:p>
    <w:p>
      <w:pPr>
        <w:pStyle w:val="ListBullet"/>
      </w:pPr>
      <w:r>
        <w:t>Deep links that work both from the browser and from the installed app.</w:t>
      </w:r>
    </w:p>
    <w:p>
      <w:pPr>
        <w:pStyle w:val="ListBullet"/>
      </w:pPr>
      <w:r>
        <w:t>Meaningful offline states instead of generic “No Internet” error screens.</w:t>
      </w:r>
    </w:p>
    <w:p>
      <w:pPr>
        <w:pStyle w:val="ListBullet"/>
      </w:pPr>
      <w:r>
        <w:t>Update prompts that explain what changed and let the user control disruptive updates.</w:t>
      </w:r>
    </w:p>
    <w:p>
      <w:pPr>
        <w:pStyle w:val="Heading1"/>
      </w:pPr>
      <w:r>
        <w:t>11. Security rules — especially important for our app</w:t>
      </w:r>
    </w:p>
    <w:p>
      <w:pPr>
        <w:pStyle w:val="ListBullet"/>
      </w:pPr>
      <w:r>
        <w:t>Serve the production PWA only over HTTPS.</w:t>
      </w:r>
    </w:p>
    <w:p>
      <w:pPr>
        <w:pStyle w:val="ListBullet"/>
      </w:pPr>
      <w:r>
        <w:t>Never place secrets/API keys in the service worker, manifest, frontend bundle or IndexedDB.</w:t>
      </w:r>
    </w:p>
    <w:p>
      <w:pPr>
        <w:pStyle w:val="ListBullet"/>
      </w:pPr>
      <w:r>
        <w:t>Do not cache authenticated/private responses indiscriminately.</w:t>
      </w:r>
    </w:p>
    <w:p>
      <w:pPr>
        <w:pStyle w:val="ListBullet"/>
      </w:pPr>
      <w:r>
        <w:t>Use appropriate Cache-Control headers for sensitive data.</w:t>
      </w:r>
    </w:p>
    <w:p>
      <w:pPr>
        <w:pStyle w:val="ListBullet"/>
      </w:pPr>
      <w:r>
        <w:t>Protect API endpoints with normal authentication and authorization; a PWA does not replace backend security.</w:t>
      </w:r>
    </w:p>
    <w:p>
      <w:pPr>
        <w:pStyle w:val="ListBullet"/>
      </w:pPr>
      <w:r>
        <w:t>Validate all data that comes from IndexedDB, push payloads, URL parameters, files and shared content.</w:t>
      </w:r>
    </w:p>
    <w:p>
      <w:pPr>
        <w:pStyle w:val="ListBullet"/>
      </w:pPr>
      <w:r>
        <w:t>Use a restrictive Content Security Policy where practical.</w:t>
      </w:r>
    </w:p>
    <w:p>
      <w:pPr>
        <w:pStyle w:val="ListBullet"/>
      </w:pPr>
      <w:r>
        <w:t>Review service-worker scope carefully; an overly broad scope can create surprising interception behavior.</w:t>
      </w:r>
    </w:p>
    <w:p>
      <w:pPr>
        <w:pStyle w:val="ListBullet"/>
      </w:pPr>
      <w:r>
        <w:t>Treat push subscriptions as sensitive identifiers and provide unsubscribe/revocation flows.</w:t>
      </w:r>
    </w:p>
    <w:p>
      <w:pPr>
        <w:pStyle w:val="Heading1"/>
      </w:pPr>
      <w:r>
        <w:t>12. Browser/platform reality</w:t>
      </w:r>
    </w:p>
    <w:p>
      <w:r>
        <w:t>PWA capabilities are not perfectly uniform. Android/Chromium generally provides the richest install and OS integration experience. iOS/iPadOS supports installable PWAs and many capabilities, but some APIs and background behaviors differ. Desktop support also varies by browser. Therefore, the implementation should use progressive enhancement and feature detection rather than assuming every Web API exists everywhere.</w:t>
      </w:r>
    </w:p>
    <w:p>
      <w:pPr>
        <w:pStyle w:val="Heading1"/>
      </w:pPr>
      <w:r>
        <w:t>13. Recommended implementation plan for our app</w:t>
      </w:r>
    </w:p>
    <w:p>
      <w:r>
        <w:t>1. Audit the existing app: framework, routing, authentication, API architecture, static assets and deployment.</w:t>
      </w:r>
    </w:p>
    <w:p>
      <w:r>
        <w:t>2. Add a production-grade manifest and complete icon set including maskable icon.</w:t>
      </w:r>
    </w:p>
    <w:p>
      <w:r>
        <w:t>3. Add HTTPS and verify secure-context behavior.</w:t>
      </w:r>
    </w:p>
    <w:p>
      <w:r>
        <w:t>4. Add service-worker registration.</w:t>
      </w:r>
    </w:p>
    <w:p>
      <w:r>
        <w:t>5. Implement an app-shell caching strategy.</w:t>
      </w:r>
    </w:p>
    <w:p>
      <w:r>
        <w:t>6. Implement runtime caching by resource type instead of caching everything.</w:t>
      </w:r>
    </w:p>
    <w:p>
      <w:r>
        <w:t>7. Add an offline fallback and explicit offline/sync UI.</w:t>
      </w:r>
    </w:p>
    <w:p>
      <w:r>
        <w:t>8. Move durable offline data/queues into IndexedDB where needed.</w:t>
      </w:r>
    </w:p>
    <w:p>
      <w:r>
        <w:t>9. Add update/version handling for the service worker.</w:t>
      </w:r>
    </w:p>
    <w:p>
      <w:r>
        <w:t>10. Add install UX and installed-state detection.</w:t>
      </w:r>
    </w:p>
    <w:p>
      <w:r>
        <w:t>11. Add shortcuts for the app's highest-value workflows.</w:t>
      </w:r>
    </w:p>
    <w:p>
      <w:r>
        <w:t>12. Add Push/Notifications only if there is a genuine user-value use case.</w:t>
      </w:r>
    </w:p>
    <w:p>
      <w:r>
        <w:t>13. Add OS integrations such as Web Share, Share Target, Badging and file handling where relevant.</w:t>
      </w:r>
    </w:p>
    <w:p>
      <w:r>
        <w:t>14. Run Lighthouse/DevTools PWA checks and test cold-start, offline, slow-network and update scenarios.</w:t>
      </w:r>
    </w:p>
    <w:p>
      <w:r>
        <w:t>15. Test Android Chrome, iOS Safari, desktop Chrome/Edge and at least one non-Chromium browser.</w:t>
      </w:r>
    </w:p>
    <w:p>
      <w:pPr>
        <w:pStyle w:val="Heading1"/>
      </w:pPr>
      <w:r>
        <w:t>14. Production acceptance checklist</w:t>
      </w:r>
    </w:p>
    <w:p>
      <w:r>
        <w:t>☐ Manifest is valid and linked from the application.</w:t>
      </w:r>
    </w:p>
    <w:p>
      <w:r>
        <w:t>☐ 192px and 512px icons exist; maskable icon is included where useful.</w:t>
      </w:r>
    </w:p>
    <w:p>
      <w:r>
        <w:t>☐ start_url, scope and display behavior are intentional.</w:t>
      </w:r>
    </w:p>
    <w:p>
      <w:r>
        <w:t>☐ HTTPS is active in production.</w:t>
      </w:r>
    </w:p>
    <w:p>
      <w:r>
        <w:t>☐ Service worker registers successfully and has a controlled scope.</w:t>
      </w:r>
    </w:p>
    <w:p>
      <w:r>
        <w:t>☐ Old caches are deleted during activation.</w:t>
      </w:r>
    </w:p>
    <w:p>
      <w:r>
        <w:t>☐ Static assets use predictable versioning/hashing.</w:t>
      </w:r>
    </w:p>
    <w:p>
      <w:r>
        <w:t>☐ HTML/API/image caching strategies are separated.</w:t>
      </w:r>
    </w:p>
    <w:p>
      <w:r>
        <w:t>☐ Offline launch works.</w:t>
      </w:r>
    </w:p>
    <w:p>
      <w:r>
        <w:t>☐ Recently visited/useful content behaves correctly offline.</w:t>
      </w:r>
    </w:p>
    <w:p>
      <w:r>
        <w:t>☐ Failed writes do not silently disappear.</w:t>
      </w:r>
    </w:p>
    <w:p>
      <w:r>
        <w:t>☐ Sync/retry state is visible to the user.</w:t>
      </w:r>
    </w:p>
    <w:p>
      <w:r>
        <w:t>☐ Install UX is tested on target browsers.</w:t>
      </w:r>
    </w:p>
    <w:p>
      <w:r>
        <w:t>☐ Push permissions are requested only after context and user value are explained.</w:t>
      </w:r>
    </w:p>
    <w:p>
      <w:r>
        <w:t>☐ Sensitive data is not unintentionally persisted or cached.</w:t>
      </w:r>
    </w:p>
    <w:p>
      <w:r>
        <w:t>☐ Update behavior has been tested with an already-installed previous version.</w:t>
      </w:r>
    </w:p>
    <w:p>
      <w:r>
        <w:t>☐ Accessibility and responsive behavior remain intact.</w:t>
      </w:r>
    </w:p>
    <w:p>
      <w:r>
        <w:t>☐ Core app functions still work when service-worker features are unavailable.</w:t>
      </w:r>
    </w:p>
    <w:p>
      <w:pPr>
        <w:pStyle w:val="Heading1"/>
      </w:pPr>
      <w:r>
        <w:t>15. Bottom line</w:t>
      </w:r>
    </w:p>
    <w:p>
      <w:r>
        <w:t>Do not treat PWA as a checkbox that means “add manifest.json + service-worker.js.” The useful target is an installable, resilient, fast web application with deliberate offline behavior, safe caching, controlled updates and progressive OS integration. The best implementation is the smallest set of PWA capabilities that materially improves the user's workflow, followed by deeper integrations such as push, background sync, sharing, shortcuts, badging and file handling where they create real value.</w:t>
      </w:r>
    </w:p>
    <w:p>
      <w:pPr>
        <w:pStyle w:val="Heading1"/>
      </w:pPr>
      <w:r>
        <w:t>References</w:t>
      </w:r>
    </w:p>
    <w:p>
      <w:pPr>
        <w:pStyle w:val="ListBullet"/>
      </w:pPr>
      <w:r>
        <w:t>Fireship — Progressive Web Apps in 100 Seconds // Build a PWA from Scratch: https://youtu.be/sFsRylCQblw</w:t>
      </w:r>
    </w:p>
    <w:p>
      <w:pPr>
        <w:pStyle w:val="ListBullet"/>
      </w:pPr>
      <w:r>
        <w:t>MDN — What is a progressive web app?: https://developer.mozilla.org/en-US/docs/Web/Progressive_web_apps/Guides/What_is_a_progressive_web_app</w:t>
      </w:r>
    </w:p>
    <w:p>
      <w:pPr>
        <w:pStyle w:val="ListBullet"/>
      </w:pPr>
      <w:r>
        <w:t>MDN — Making PWAs installable: https://developer.mozilla.org/en-US/docs/Web/Progressive_web_apps/Guides/Making_PWAs_installable</w:t>
      </w:r>
    </w:p>
    <w:p>
      <w:pPr>
        <w:pStyle w:val="ListBullet"/>
      </w:pPr>
      <w:r>
        <w:t>MDN — Web App Manifest: https://developer.mozilla.org/en-US/docs/Web/Progressive_web_apps/Manifest</w:t>
      </w:r>
    </w:p>
    <w:p>
      <w:pPr>
        <w:pStyle w:val="ListBullet"/>
      </w:pPr>
      <w:r>
        <w:t>MDN — Offline and background operation: https://developer.mozilla.org/en-US/docs/Web/Progressive_web_apps/Guides/Offline_and_background_operation</w:t>
      </w:r>
    </w:p>
    <w:p>
      <w:pPr>
        <w:pStyle w:val="ListBullet"/>
      </w:pPr>
      <w:r>
        <w:t>MDN — Push/Notifications: https://developer.mozilla.org/en-US/docs/Web/Progressive_web_apps/Tutorials/js13kGames/Re-engageable_Notifications_Push</w:t>
      </w:r>
    </w:p>
    <w:p>
      <w:pPr>
        <w:pStyle w:val="ListBullet"/>
      </w:pPr>
      <w:r>
        <w:t>web.dev — Learn Progressive Web Apps: https://web.dev/learn/pwa/</w:t>
      </w:r>
    </w:p>
    <w:p>
      <w:pPr>
        <w:pStyle w:val="ListBullet"/>
      </w:pPr>
      <w:r>
        <w:t>web.dev — Service workers: https://web.dev/learn/pwa/service-workers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