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ind w:left="216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Data Visualisation with Tableau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216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Answers to Oral Questioning (OQ)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1: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purpose of cluster analysis? (K1)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 are various types of aggregate functions available in the calculation?  (K2)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sz w:val="24"/>
          <w:szCs w:val="24"/>
          <w:rtl w:val="0"/>
        </w:rPr>
        <w:t xml:space="preserve">  If you want to show the relationship between sales and profit for different markets, which plot would you recommend? (K3)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4: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If you want to show the sales of top 5 best-selling products for Singapore, how would you display the data?  (K4)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5: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actions that you can use for dashboards to create interactivity? (K5)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TWIGnmgfcTFeSs/Zi0ItdHBBw==">CgMxLjA4AHIhMU5WVlZLRDFTZXkweHpQMElZNFNMazFSUWpoZ09vbzMt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