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F513B" w14:textId="77777777" w:rsidR="00266592" w:rsidRDefault="00544045">
      <w:pPr>
        <w:jc w:val="right"/>
      </w:pPr>
      <w:r>
        <w:rPr>
          <w:i/>
          <w:sz w:val="16"/>
        </w:rPr>
        <w:t>Version 4.0</w:t>
      </w:r>
    </w:p>
    <w:p w14:paraId="6B0C09D1" w14:textId="77777777" w:rsidR="00266592" w:rsidRDefault="00544045">
      <w:r>
        <w:rPr>
          <w:b/>
          <w:sz w:val="22"/>
        </w:rPr>
        <w:t>Course Write-Up (for Courses other than External Degree Programmes)</w:t>
      </w:r>
    </w:p>
    <w:tbl>
      <w:tblPr>
        <w:tblStyle w:val="TableGrid"/>
        <w:tblW w:w="0" w:type="auto"/>
        <w:jc w:val="center"/>
        <w:tblLook w:val="04A0" w:firstRow="1" w:lastRow="0" w:firstColumn="1" w:lastColumn="0" w:noHBand="0" w:noVBand="1"/>
      </w:tblPr>
      <w:tblGrid>
        <w:gridCol w:w="2078"/>
        <w:gridCol w:w="8650"/>
      </w:tblGrid>
      <w:tr w:rsidR="00266592" w14:paraId="1C63DB7C" w14:textId="77777777">
        <w:trPr>
          <w:jc w:val="center"/>
        </w:trPr>
        <w:tc>
          <w:tcPr>
            <w:tcW w:w="3744" w:type="dxa"/>
            <w:shd w:val="clear" w:color="auto" w:fill="BFBFBF"/>
          </w:tcPr>
          <w:p w14:paraId="47E17868" w14:textId="77777777" w:rsidR="00266592" w:rsidRDefault="00544045">
            <w:pPr>
              <w:spacing w:after="40"/>
            </w:pPr>
            <w:r>
              <w:rPr>
                <w:b/>
              </w:rPr>
              <w:t>Key items</w:t>
            </w:r>
          </w:p>
        </w:tc>
        <w:tc>
          <w:tcPr>
            <w:tcW w:w="7776" w:type="dxa"/>
            <w:shd w:val="clear" w:color="auto" w:fill="BFBFBF"/>
          </w:tcPr>
          <w:p w14:paraId="2FD513C3" w14:textId="77777777" w:rsidR="00266592" w:rsidRDefault="00544045">
            <w:pPr>
              <w:spacing w:after="40"/>
            </w:pPr>
            <w:r>
              <w:rPr>
                <w:b/>
              </w:rPr>
              <w:t>PEIs' Inputs</w:t>
            </w:r>
          </w:p>
        </w:tc>
      </w:tr>
      <w:tr w:rsidR="00266592" w14:paraId="4078CA49" w14:textId="77777777">
        <w:trPr>
          <w:jc w:val="center"/>
        </w:trPr>
        <w:tc>
          <w:tcPr>
            <w:tcW w:w="3744" w:type="dxa"/>
          </w:tcPr>
          <w:p w14:paraId="3DE7EE00" w14:textId="77777777" w:rsidR="00266592" w:rsidRDefault="00544045">
            <w:pPr>
              <w:spacing w:after="40"/>
            </w:pPr>
            <w:r>
              <w:rPr>
                <w:b/>
              </w:rPr>
              <w:t>Course Title:</w:t>
            </w:r>
            <w:r>
              <w:br/>
            </w:r>
            <w:r>
              <w:rPr>
                <w:i/>
              </w:rPr>
              <w:t>1. If it is 100% e-learning course, add “(e-learning)” at the end of the course title.</w:t>
            </w:r>
            <w:r>
              <w:rPr>
                <w:i/>
              </w:rPr>
              <w:br/>
              <w:t>2. If conducted in Mandarin, add “(Mandarin)” at the end of the title.</w:t>
            </w:r>
            <w:r>
              <w:rPr>
                <w:i/>
              </w:rPr>
              <w:br/>
              <w:t>3. Include prefix “(MC)” for stackable certificate courses.</w:t>
            </w:r>
          </w:p>
        </w:tc>
        <w:tc>
          <w:tcPr>
            <w:tcW w:w="7776" w:type="dxa"/>
          </w:tcPr>
          <w:p w14:paraId="05A25A8F" w14:textId="56D4BDF2" w:rsidR="00905598" w:rsidRDefault="002D5679">
            <w:pPr>
              <w:spacing w:after="40"/>
            </w:pPr>
            <w:r w:rsidRPr="002D5679">
              <w:rPr>
                <w:rFonts w:cs="Arial"/>
              </w:rPr>
              <w:t>Advanced Certificate in Applied Quantum Computing and Quantum Computing Software</w:t>
            </w:r>
          </w:p>
        </w:tc>
      </w:tr>
      <w:tr w:rsidR="00266592" w14:paraId="1386029E" w14:textId="77777777">
        <w:trPr>
          <w:jc w:val="center"/>
        </w:trPr>
        <w:tc>
          <w:tcPr>
            <w:tcW w:w="3744" w:type="dxa"/>
          </w:tcPr>
          <w:p w14:paraId="74F51E0B" w14:textId="77777777" w:rsidR="00266592" w:rsidRDefault="00544045">
            <w:pPr>
              <w:spacing w:after="40"/>
            </w:pPr>
            <w:r>
              <w:rPr>
                <w:b/>
              </w:rPr>
              <w:t>Course Developer</w:t>
            </w:r>
          </w:p>
        </w:tc>
        <w:tc>
          <w:tcPr>
            <w:tcW w:w="7776" w:type="dxa"/>
          </w:tcPr>
          <w:p w14:paraId="7A8E8FCB" w14:textId="77777777" w:rsidR="00266592" w:rsidRDefault="00544045">
            <w:pPr>
              <w:spacing w:after="40"/>
            </w:pPr>
            <w:r>
              <w:rPr>
                <w:b/>
              </w:rPr>
              <w:t xml:space="preserve">√ </w:t>
            </w:r>
            <w:r>
              <w:t>Self-developed    ☐ Externally-developed    ☐ Jointly-developed</w:t>
            </w:r>
          </w:p>
          <w:p w14:paraId="4A2F4C11" w14:textId="77777777" w:rsidR="00266592" w:rsidRDefault="00544045">
            <w:pPr>
              <w:spacing w:after="40"/>
            </w:pPr>
            <w:r>
              <w:rPr>
                <w:i/>
              </w:rPr>
              <w:t>(Curriculum self-developed by Tertiary Infotech.)</w:t>
            </w:r>
          </w:p>
        </w:tc>
      </w:tr>
      <w:tr w:rsidR="00266592" w14:paraId="5D0CE74D" w14:textId="77777777">
        <w:trPr>
          <w:jc w:val="center"/>
        </w:trPr>
        <w:tc>
          <w:tcPr>
            <w:tcW w:w="3744" w:type="dxa"/>
          </w:tcPr>
          <w:p w14:paraId="171F2418" w14:textId="77777777" w:rsidR="00266592" w:rsidRDefault="00544045">
            <w:pPr>
              <w:spacing w:after="40"/>
            </w:pPr>
            <w:r>
              <w:rPr>
                <w:b/>
              </w:rPr>
              <w:t>Qualification to be Awarded upon Course Completion</w:t>
            </w:r>
            <w:r>
              <w:br/>
            </w:r>
            <w:r>
              <w:rPr>
                <w:i/>
              </w:rPr>
              <w:t>Note: The name of qualification to be awarded should be the same as the course title.</w:t>
            </w:r>
          </w:p>
        </w:tc>
        <w:tc>
          <w:tcPr>
            <w:tcW w:w="7776" w:type="dxa"/>
          </w:tcPr>
          <w:p w14:paraId="20B86524" w14:textId="05C6CCF4" w:rsidR="00905598" w:rsidRDefault="002D5679">
            <w:pPr>
              <w:spacing w:after="40"/>
            </w:pPr>
            <w:r w:rsidRPr="002D5679">
              <w:rPr>
                <w:rFonts w:cs="Arial"/>
              </w:rPr>
              <w:t>Advanced Certificate in Applied Quantum Computing and Quantum Computing Software</w:t>
            </w:r>
          </w:p>
        </w:tc>
      </w:tr>
      <w:tr w:rsidR="00266592" w14:paraId="0A467BE0" w14:textId="77777777">
        <w:trPr>
          <w:jc w:val="center"/>
        </w:trPr>
        <w:tc>
          <w:tcPr>
            <w:tcW w:w="3744" w:type="dxa"/>
          </w:tcPr>
          <w:p w14:paraId="53124AEA" w14:textId="77777777" w:rsidR="00266592" w:rsidRDefault="00544045">
            <w:pPr>
              <w:spacing w:after="40"/>
            </w:pPr>
            <w:r>
              <w:rPr>
                <w:b/>
              </w:rPr>
              <w:t>Qualification to be Awarded by:</w:t>
            </w:r>
          </w:p>
        </w:tc>
        <w:tc>
          <w:tcPr>
            <w:tcW w:w="7776" w:type="dxa"/>
          </w:tcPr>
          <w:p w14:paraId="7FD0D9F5" w14:textId="77777777" w:rsidR="00266592" w:rsidRDefault="00544045">
            <w:pPr>
              <w:spacing w:after="40"/>
            </w:pPr>
            <w:r>
              <w:rPr>
                <w:b/>
              </w:rPr>
              <w:t>Tertiary Infotech</w:t>
            </w:r>
            <w:r w:rsidR="00866565">
              <w:rPr>
                <w:b/>
              </w:rPr>
              <w:t xml:space="preserve"> Academy</w:t>
            </w:r>
          </w:p>
        </w:tc>
      </w:tr>
      <w:tr w:rsidR="00266592" w14:paraId="4CB38BAE" w14:textId="77777777">
        <w:trPr>
          <w:jc w:val="center"/>
        </w:trPr>
        <w:tc>
          <w:tcPr>
            <w:tcW w:w="3744" w:type="dxa"/>
          </w:tcPr>
          <w:p w14:paraId="4D0AFB31" w14:textId="77777777" w:rsidR="00266592" w:rsidRDefault="00544045">
            <w:pPr>
              <w:spacing w:after="40"/>
            </w:pPr>
            <w:r>
              <w:rPr>
                <w:b/>
              </w:rPr>
              <w:t>Brief Description of Course (including learning objectives for each module)</w:t>
            </w:r>
          </w:p>
        </w:tc>
        <w:tc>
          <w:tcPr>
            <w:tcW w:w="7776" w:type="dxa"/>
          </w:tcPr>
          <w:p w14:paraId="4D7F138B" w14:textId="77777777" w:rsidR="002D5679" w:rsidRPr="002D5679" w:rsidRDefault="002D5679">
            <w:pPr>
              <w:rPr>
                <w:rFonts w:cs="Arial"/>
              </w:rPr>
            </w:pPr>
            <w:r w:rsidRPr="002D5679">
              <w:rPr>
                <w:rFonts w:cs="Arial"/>
              </w:rPr>
              <w:t>Brief description of course and learning outcomes:</w:t>
            </w:r>
          </w:p>
          <w:p w14:paraId="335BF5EE" w14:textId="77777777" w:rsidR="002D5679" w:rsidRPr="002D5679" w:rsidRDefault="002D5679">
            <w:pPr>
              <w:rPr>
                <w:rFonts w:cs="Arial"/>
              </w:rPr>
            </w:pPr>
            <w:r w:rsidRPr="002D5679">
              <w:rPr>
                <w:rFonts w:cs="Arial"/>
              </w:rPr>
              <w:t>The Advanced Certificate in Applied Quantum Computing and Quantum Computing Software equips learners with practical, hands-on capability to understand quantum computing concepts, build quantum circuits in Python using quantum computing software, execute selected circuits on IBM quantum systems, and interpret circuit behaviour across simulation and real hardware. Upon successful completion, learners will be able to explain qubits and quantum states; configure a quantum computing software development environment; implement common single-qubit and multi-qubit gates; analyse circuit identities; apply the Deutsch-Jozsa algorithm; and describe quantum key distribution and quantum teleportation concepts.</w:t>
            </w:r>
          </w:p>
          <w:p w14:paraId="31C0A882" w14:textId="77777777" w:rsidR="002D5679" w:rsidRPr="002D5679" w:rsidRDefault="002D5679">
            <w:pPr>
              <w:rPr>
                <w:rFonts w:cs="Arial"/>
              </w:rPr>
            </w:pPr>
          </w:p>
          <w:p w14:paraId="3498464C" w14:textId="77777777" w:rsidR="00CB46E0" w:rsidRDefault="002D5679">
            <w:pPr>
              <w:rPr>
                <w:rFonts w:cs="Arial"/>
              </w:rPr>
            </w:pPr>
            <w:r w:rsidRPr="002D5679">
              <w:rPr>
                <w:rFonts w:cs="Arial"/>
              </w:rPr>
              <w:t>The course comprises forty-four modules. Each module consists of 10 sessions (9 teaching + 1 assessment), conducted live online for 3 days a week, 7:00 PM - 10:00 PM (3 hours per session). The learning objective for each module is as follows:</w:t>
            </w:r>
          </w:p>
          <w:tbl>
            <w:tblPr>
              <w:tblStyle w:val="TableGrid"/>
              <w:tblW w:w="8424" w:type="dxa"/>
              <w:tblLayout w:type="fixed"/>
              <w:tblLook w:val="04A0" w:firstRow="1" w:lastRow="0" w:firstColumn="1" w:lastColumn="0" w:noHBand="0" w:noVBand="1"/>
            </w:tblPr>
            <w:tblGrid>
              <w:gridCol w:w="517"/>
              <w:gridCol w:w="2517"/>
              <w:gridCol w:w="5390"/>
            </w:tblGrid>
            <w:tr w:rsidR="002D5679" w14:paraId="64B7F299" w14:textId="77777777" w:rsidTr="002D5679">
              <w:tc>
                <w:tcPr>
                  <w:tcW w:w="504" w:type="dxa"/>
                  <w:shd w:val="clear" w:color="auto" w:fill="D9D9D9"/>
                </w:tcPr>
                <w:p w14:paraId="1F2BB290" w14:textId="1FD47AB1" w:rsidR="002D5679" w:rsidRPr="002D5679" w:rsidRDefault="002D5679">
                  <w:pPr>
                    <w:rPr>
                      <w:b/>
                    </w:rPr>
                  </w:pPr>
                  <w:r w:rsidRPr="002D5679">
                    <w:rPr>
                      <w:rFonts w:cs="Arial"/>
                      <w:b/>
                    </w:rPr>
                    <w:t>S/N</w:t>
                  </w:r>
                </w:p>
              </w:tc>
              <w:tc>
                <w:tcPr>
                  <w:tcW w:w="2520" w:type="dxa"/>
                  <w:shd w:val="clear" w:color="auto" w:fill="D9D9D9"/>
                </w:tcPr>
                <w:p w14:paraId="6A6E0E7C" w14:textId="35738DCD" w:rsidR="002D5679" w:rsidRPr="002D5679" w:rsidRDefault="002D5679">
                  <w:pPr>
                    <w:rPr>
                      <w:b/>
                    </w:rPr>
                  </w:pPr>
                  <w:r w:rsidRPr="002D5679">
                    <w:rPr>
                      <w:rFonts w:cs="Arial"/>
                      <w:b/>
                    </w:rPr>
                    <w:t>Module Title</w:t>
                  </w:r>
                </w:p>
              </w:tc>
              <w:tc>
                <w:tcPr>
                  <w:tcW w:w="5400" w:type="dxa"/>
                  <w:shd w:val="clear" w:color="auto" w:fill="D9D9D9"/>
                </w:tcPr>
                <w:p w14:paraId="1B2E9287" w14:textId="2D13BF79" w:rsidR="002D5679" w:rsidRPr="002D5679" w:rsidRDefault="002D5679">
                  <w:pPr>
                    <w:rPr>
                      <w:b/>
                    </w:rPr>
                  </w:pPr>
                  <w:r w:rsidRPr="002D5679">
                    <w:rPr>
                      <w:rFonts w:cs="Arial"/>
                      <w:b/>
                    </w:rPr>
                    <w:t>Learning objective</w:t>
                  </w:r>
                </w:p>
              </w:tc>
            </w:tr>
            <w:tr w:rsidR="002D5679" w14:paraId="1F06FFDF" w14:textId="77777777" w:rsidTr="002D5679">
              <w:tc>
                <w:tcPr>
                  <w:tcW w:w="504" w:type="dxa"/>
                </w:tcPr>
                <w:p w14:paraId="7FE2C234" w14:textId="69A5622A" w:rsidR="002D5679" w:rsidRDefault="002D5679">
                  <w:r w:rsidRPr="002D5679">
                    <w:rPr>
                      <w:rFonts w:cs="Arial"/>
                    </w:rPr>
                    <w:t>1</w:t>
                  </w:r>
                </w:p>
              </w:tc>
              <w:tc>
                <w:tcPr>
                  <w:tcW w:w="2520" w:type="dxa"/>
                </w:tcPr>
                <w:p w14:paraId="394130F0" w14:textId="08B3E3F7" w:rsidR="002D5679" w:rsidRDefault="002D5679">
                  <w:r w:rsidRPr="002D5679">
                    <w:rPr>
                      <w:rFonts w:cs="Arial"/>
                    </w:rPr>
                    <w:t>Module 1: Orientation to Applied Quantum Computing</w:t>
                  </w:r>
                </w:p>
              </w:tc>
              <w:tc>
                <w:tcPr>
                  <w:tcW w:w="5400" w:type="dxa"/>
                </w:tcPr>
                <w:p w14:paraId="5F058EB5" w14:textId="77777777" w:rsidR="002D5679" w:rsidRPr="002D5679" w:rsidRDefault="002D5679">
                  <w:pPr>
                    <w:rPr>
                      <w:rFonts w:cs="Arial"/>
                    </w:rPr>
                  </w:pPr>
                  <w:r w:rsidRPr="002D5679">
                    <w:rPr>
                      <w:rFonts w:cs="Arial"/>
                    </w:rPr>
                    <w:t>Learners will understand the programme structure, learning journey, practical expectations, and the role of quantum computing in modern computing practice.</w:t>
                  </w:r>
                </w:p>
              </w:tc>
            </w:tr>
            <w:tr w:rsidR="002D5679" w14:paraId="0CCCE3DB" w14:textId="77777777" w:rsidTr="002D5679">
              <w:tc>
                <w:tcPr>
                  <w:tcW w:w="504" w:type="dxa"/>
                </w:tcPr>
                <w:p w14:paraId="6A92E24E" w14:textId="53CF9DE2" w:rsidR="002D5679" w:rsidRDefault="002D5679">
                  <w:r w:rsidRPr="002D5679">
                    <w:rPr>
                      <w:rFonts w:cs="Arial"/>
                    </w:rPr>
                    <w:t>2</w:t>
                  </w:r>
                </w:p>
              </w:tc>
              <w:tc>
                <w:tcPr>
                  <w:tcW w:w="2520" w:type="dxa"/>
                </w:tcPr>
                <w:p w14:paraId="2000B171" w14:textId="5EE8BEFE" w:rsidR="002D5679" w:rsidRDefault="002D5679">
                  <w:r w:rsidRPr="002D5679">
                    <w:rPr>
                      <w:rFonts w:cs="Arial"/>
                    </w:rPr>
                    <w:t>Module 2: Quantum Physics Concepts for Computing</w:t>
                  </w:r>
                </w:p>
              </w:tc>
              <w:tc>
                <w:tcPr>
                  <w:tcW w:w="5400" w:type="dxa"/>
                </w:tcPr>
                <w:p w14:paraId="26AE35F1" w14:textId="77777777" w:rsidR="002D5679" w:rsidRPr="002D5679" w:rsidRDefault="002D5679">
                  <w:pPr>
                    <w:rPr>
                      <w:rFonts w:cs="Arial"/>
                    </w:rPr>
                  </w:pPr>
                  <w:r w:rsidRPr="002D5679">
                    <w:rPr>
                      <w:rFonts w:cs="Arial"/>
                    </w:rPr>
                    <w:t>Learners will explain core quantum phenomena such as superposition, measurement, wave-particle behaviour, entanglement and tunnelling, and relate them to computation.</w:t>
                  </w:r>
                </w:p>
              </w:tc>
            </w:tr>
            <w:tr w:rsidR="002D5679" w14:paraId="12017C0F" w14:textId="77777777" w:rsidTr="002D5679">
              <w:tc>
                <w:tcPr>
                  <w:tcW w:w="504" w:type="dxa"/>
                </w:tcPr>
                <w:p w14:paraId="2B4E0C5F" w14:textId="566B2BC4" w:rsidR="002D5679" w:rsidRDefault="002D5679">
                  <w:r w:rsidRPr="002D5679">
                    <w:rPr>
                      <w:rFonts w:cs="Arial"/>
                    </w:rPr>
                    <w:t>3</w:t>
                  </w:r>
                </w:p>
              </w:tc>
              <w:tc>
                <w:tcPr>
                  <w:tcW w:w="2520" w:type="dxa"/>
                </w:tcPr>
                <w:p w14:paraId="6C3D5ABF" w14:textId="687AD02C" w:rsidR="002D5679" w:rsidRDefault="002D5679">
                  <w:r w:rsidRPr="002D5679">
                    <w:rPr>
                      <w:rFonts w:cs="Arial"/>
                    </w:rPr>
                    <w:t>Module 3: Bits, Qubits and Computational States</w:t>
                  </w:r>
                </w:p>
              </w:tc>
              <w:tc>
                <w:tcPr>
                  <w:tcW w:w="5400" w:type="dxa"/>
                </w:tcPr>
                <w:p w14:paraId="3C1BDDFE" w14:textId="77777777" w:rsidR="002D5679" w:rsidRPr="002D5679" w:rsidRDefault="002D5679">
                  <w:pPr>
                    <w:rPr>
                      <w:rFonts w:cs="Arial"/>
                    </w:rPr>
                  </w:pPr>
                  <w:r w:rsidRPr="002D5679">
                    <w:rPr>
                      <w:rFonts w:cs="Arial"/>
                    </w:rPr>
                    <w:t>Learners will compare classical bits with qubits, interpret probabilistic quantum states, and describe how superposition expands computational representation.</w:t>
                  </w:r>
                </w:p>
              </w:tc>
            </w:tr>
            <w:tr w:rsidR="002D5679" w14:paraId="5F96B9BF" w14:textId="77777777" w:rsidTr="002D5679">
              <w:tc>
                <w:tcPr>
                  <w:tcW w:w="504" w:type="dxa"/>
                </w:tcPr>
                <w:p w14:paraId="5E00F75B" w14:textId="358F411A" w:rsidR="002D5679" w:rsidRDefault="002D5679">
                  <w:r w:rsidRPr="002D5679">
                    <w:rPr>
                      <w:rFonts w:cs="Arial"/>
                    </w:rPr>
                    <w:t>4</w:t>
                  </w:r>
                </w:p>
              </w:tc>
              <w:tc>
                <w:tcPr>
                  <w:tcW w:w="2520" w:type="dxa"/>
                </w:tcPr>
                <w:p w14:paraId="661E48D4" w14:textId="53C15E62" w:rsidR="002D5679" w:rsidRDefault="002D5679">
                  <w:r w:rsidRPr="002D5679">
                    <w:rPr>
                      <w:rFonts w:cs="Arial"/>
                    </w:rPr>
                    <w:t>Module 4: Qubit Preparation, Stability and Measurement</w:t>
                  </w:r>
                </w:p>
              </w:tc>
              <w:tc>
                <w:tcPr>
                  <w:tcW w:w="5400" w:type="dxa"/>
                </w:tcPr>
                <w:p w14:paraId="30F27C21" w14:textId="77777777" w:rsidR="002D5679" w:rsidRPr="002D5679" w:rsidRDefault="002D5679">
                  <w:pPr>
                    <w:rPr>
                      <w:rFonts w:cs="Arial"/>
                    </w:rPr>
                  </w:pPr>
                  <w:r w:rsidRPr="002D5679">
                    <w:rPr>
                      <w:rFonts w:cs="Arial"/>
                    </w:rPr>
                    <w:t>Learners will describe how qubits are created, maintained, controlled and measured, including practical considerations for reliable quantum readout.</w:t>
                  </w:r>
                </w:p>
              </w:tc>
            </w:tr>
            <w:tr w:rsidR="002D5679" w14:paraId="2D01009E" w14:textId="77777777" w:rsidTr="002D5679">
              <w:tc>
                <w:tcPr>
                  <w:tcW w:w="504" w:type="dxa"/>
                </w:tcPr>
                <w:p w14:paraId="3460D0EB" w14:textId="08E25FB4" w:rsidR="002D5679" w:rsidRDefault="002D5679">
                  <w:r w:rsidRPr="002D5679">
                    <w:rPr>
                      <w:rFonts w:cs="Arial"/>
                    </w:rPr>
                    <w:t>5</w:t>
                  </w:r>
                </w:p>
              </w:tc>
              <w:tc>
                <w:tcPr>
                  <w:tcW w:w="2520" w:type="dxa"/>
                </w:tcPr>
                <w:p w14:paraId="013B9CDE" w14:textId="6F7E303D" w:rsidR="002D5679" w:rsidRDefault="002D5679">
                  <w:r w:rsidRPr="002D5679">
                    <w:rPr>
                      <w:rFonts w:cs="Arial"/>
                    </w:rPr>
                    <w:t>Module 5: Linear Algebra Models for Quantum States</w:t>
                  </w:r>
                </w:p>
              </w:tc>
              <w:tc>
                <w:tcPr>
                  <w:tcW w:w="5400" w:type="dxa"/>
                </w:tcPr>
                <w:p w14:paraId="3D4119B5" w14:textId="77777777" w:rsidR="002D5679" w:rsidRPr="002D5679" w:rsidRDefault="002D5679">
                  <w:pPr>
                    <w:rPr>
                      <w:rFonts w:cs="Arial"/>
                    </w:rPr>
                  </w:pPr>
                  <w:r w:rsidRPr="002D5679">
                    <w:rPr>
                      <w:rFonts w:cs="Arial"/>
                    </w:rPr>
                    <w:t>Learners will represent quantum states using vectors and matrices and connect mathematical notation to computational state evolution.</w:t>
                  </w:r>
                </w:p>
              </w:tc>
            </w:tr>
            <w:tr w:rsidR="002D5679" w14:paraId="1C980CA9" w14:textId="77777777" w:rsidTr="002D5679">
              <w:tc>
                <w:tcPr>
                  <w:tcW w:w="504" w:type="dxa"/>
                </w:tcPr>
                <w:p w14:paraId="1A81715C" w14:textId="4A68AD11" w:rsidR="002D5679" w:rsidRDefault="002D5679">
                  <w:r w:rsidRPr="002D5679">
                    <w:rPr>
                      <w:rFonts w:cs="Arial"/>
                    </w:rPr>
                    <w:t>6</w:t>
                  </w:r>
                </w:p>
              </w:tc>
              <w:tc>
                <w:tcPr>
                  <w:tcW w:w="2520" w:type="dxa"/>
                </w:tcPr>
                <w:p w14:paraId="72E6A698" w14:textId="2CC44024" w:rsidR="002D5679" w:rsidRDefault="002D5679">
                  <w:r w:rsidRPr="002D5679">
                    <w:rPr>
                      <w:rFonts w:cs="Arial"/>
                    </w:rPr>
                    <w:t>Module 6: Classical Logic Foundations for Quantum Study</w:t>
                  </w:r>
                </w:p>
              </w:tc>
              <w:tc>
                <w:tcPr>
                  <w:tcW w:w="5400" w:type="dxa"/>
                </w:tcPr>
                <w:p w14:paraId="6C8C2F5F" w14:textId="77777777" w:rsidR="002D5679" w:rsidRPr="002D5679" w:rsidRDefault="002D5679">
                  <w:pPr>
                    <w:rPr>
                      <w:rFonts w:cs="Arial"/>
                    </w:rPr>
                  </w:pPr>
                  <w:r w:rsidRPr="002D5679">
                    <w:rPr>
                      <w:rFonts w:cs="Arial"/>
                    </w:rPr>
                    <w:t>Learners will review classical logic gates and truth-table reasoning so they can distinguish conventional gate operations from quantum transformations.</w:t>
                  </w:r>
                </w:p>
              </w:tc>
            </w:tr>
            <w:tr w:rsidR="002D5679" w14:paraId="4B8BB23B" w14:textId="77777777" w:rsidTr="002D5679">
              <w:tc>
                <w:tcPr>
                  <w:tcW w:w="504" w:type="dxa"/>
                </w:tcPr>
                <w:p w14:paraId="102A7AA0" w14:textId="0FC21BD9" w:rsidR="002D5679" w:rsidRDefault="002D5679">
                  <w:r w:rsidRPr="002D5679">
                    <w:rPr>
                      <w:rFonts w:cs="Arial"/>
                    </w:rPr>
                    <w:t>7</w:t>
                  </w:r>
                </w:p>
              </w:tc>
              <w:tc>
                <w:tcPr>
                  <w:tcW w:w="2520" w:type="dxa"/>
                </w:tcPr>
                <w:p w14:paraId="48AF0DB0" w14:textId="24B306C9" w:rsidR="002D5679" w:rsidRDefault="002D5679">
                  <w:r w:rsidRPr="002D5679">
                    <w:rPr>
                      <w:rFonts w:cs="Arial"/>
                    </w:rPr>
                    <w:t>Module 7: Quantum Software Platforms and Toolchains</w:t>
                  </w:r>
                </w:p>
              </w:tc>
              <w:tc>
                <w:tcPr>
                  <w:tcW w:w="5400" w:type="dxa"/>
                </w:tcPr>
                <w:p w14:paraId="4DCEB7AA" w14:textId="77777777" w:rsidR="002D5679" w:rsidRPr="002D5679" w:rsidRDefault="002D5679">
                  <w:pPr>
                    <w:rPr>
                      <w:rFonts w:cs="Arial"/>
                    </w:rPr>
                  </w:pPr>
                  <w:r w:rsidRPr="002D5679">
                    <w:rPr>
                      <w:rFonts w:cs="Arial"/>
                    </w:rPr>
                    <w:t>Learners will compare popular quantum development frameworks and select suitable tools for simulation, circuit construction and hardware access.</w:t>
                  </w:r>
                </w:p>
              </w:tc>
            </w:tr>
            <w:tr w:rsidR="002D5679" w14:paraId="5E228B99" w14:textId="77777777" w:rsidTr="002D5679">
              <w:tc>
                <w:tcPr>
                  <w:tcW w:w="504" w:type="dxa"/>
                </w:tcPr>
                <w:p w14:paraId="49416FCD" w14:textId="5829AA50" w:rsidR="002D5679" w:rsidRDefault="002D5679">
                  <w:r w:rsidRPr="002D5679">
                    <w:rPr>
                      <w:rFonts w:cs="Arial"/>
                    </w:rPr>
                    <w:t>8</w:t>
                  </w:r>
                </w:p>
              </w:tc>
              <w:tc>
                <w:tcPr>
                  <w:tcW w:w="2520" w:type="dxa"/>
                </w:tcPr>
                <w:p w14:paraId="6E6AFAAA" w14:textId="51779BAC" w:rsidR="002D5679" w:rsidRDefault="002D5679">
                  <w:r w:rsidRPr="002D5679">
                    <w:rPr>
                      <w:rFonts w:cs="Arial"/>
                    </w:rPr>
                    <w:t xml:space="preserve">Module 8: Python </w:t>
                  </w:r>
                  <w:r w:rsidRPr="002D5679">
                    <w:rPr>
                      <w:rFonts w:cs="Arial"/>
                    </w:rPr>
                    <w:lastRenderedPageBreak/>
                    <w:t>Environment Setup with Anaconda</w:t>
                  </w:r>
                </w:p>
              </w:tc>
              <w:tc>
                <w:tcPr>
                  <w:tcW w:w="5400" w:type="dxa"/>
                </w:tcPr>
                <w:p w14:paraId="20247334" w14:textId="77777777" w:rsidR="002D5679" w:rsidRPr="002D5679" w:rsidRDefault="002D5679">
                  <w:pPr>
                    <w:rPr>
                      <w:rFonts w:cs="Arial"/>
                    </w:rPr>
                  </w:pPr>
                  <w:r w:rsidRPr="002D5679">
                    <w:rPr>
                      <w:rFonts w:cs="Arial"/>
                    </w:rPr>
                    <w:lastRenderedPageBreak/>
                    <w:t xml:space="preserve">Learners will install and configure an Anaconda-based Python </w:t>
                  </w:r>
                  <w:r w:rsidRPr="002D5679">
                    <w:rPr>
                      <w:rFonts w:cs="Arial"/>
                    </w:rPr>
                    <w:lastRenderedPageBreak/>
                    <w:t>environment suitable for quantum computing exercises and notebook-based development.</w:t>
                  </w:r>
                </w:p>
              </w:tc>
            </w:tr>
            <w:tr w:rsidR="002D5679" w14:paraId="3DE21052" w14:textId="77777777" w:rsidTr="002D5679">
              <w:tc>
                <w:tcPr>
                  <w:tcW w:w="504" w:type="dxa"/>
                </w:tcPr>
                <w:p w14:paraId="6E525FD2" w14:textId="21580D00" w:rsidR="002D5679" w:rsidRDefault="002D5679">
                  <w:r w:rsidRPr="002D5679">
                    <w:rPr>
                      <w:rFonts w:cs="Arial"/>
                    </w:rPr>
                    <w:lastRenderedPageBreak/>
                    <w:t>9</w:t>
                  </w:r>
                </w:p>
              </w:tc>
              <w:tc>
                <w:tcPr>
                  <w:tcW w:w="2520" w:type="dxa"/>
                </w:tcPr>
                <w:p w14:paraId="6932E310" w14:textId="49F78E1E" w:rsidR="002D5679" w:rsidRDefault="002D5679">
                  <w:r w:rsidRPr="002D5679">
                    <w:rPr>
                      <w:rFonts w:cs="Arial"/>
                    </w:rPr>
                    <w:t>Module 9: Quantum Computing Software Installation and Verification</w:t>
                  </w:r>
                </w:p>
              </w:tc>
              <w:tc>
                <w:tcPr>
                  <w:tcW w:w="5400" w:type="dxa"/>
                </w:tcPr>
                <w:p w14:paraId="4EB48392" w14:textId="77777777" w:rsidR="002D5679" w:rsidRPr="002D5679" w:rsidRDefault="002D5679">
                  <w:pPr>
                    <w:rPr>
                      <w:rFonts w:cs="Arial"/>
                    </w:rPr>
                  </w:pPr>
                  <w:r w:rsidRPr="002D5679">
                    <w:rPr>
                      <w:rFonts w:cs="Arial"/>
                    </w:rPr>
                    <w:t>Learners will install quantum computing software, validate the development environment, address version considerations and confirm that basic quantum programmes execute correctly.</w:t>
                  </w:r>
                </w:p>
              </w:tc>
            </w:tr>
            <w:tr w:rsidR="002D5679" w14:paraId="7A93881A" w14:textId="77777777" w:rsidTr="002D5679">
              <w:tc>
                <w:tcPr>
                  <w:tcW w:w="504" w:type="dxa"/>
                </w:tcPr>
                <w:p w14:paraId="2498DCDA" w14:textId="5FE6C596" w:rsidR="002D5679" w:rsidRDefault="002D5679">
                  <w:r w:rsidRPr="002D5679">
                    <w:rPr>
                      <w:rFonts w:cs="Arial"/>
                    </w:rPr>
                    <w:t>10</w:t>
                  </w:r>
                </w:p>
              </w:tc>
              <w:tc>
                <w:tcPr>
                  <w:tcW w:w="2520" w:type="dxa"/>
                </w:tcPr>
                <w:p w14:paraId="175D607A" w14:textId="3336E3C2" w:rsidR="002D5679" w:rsidRDefault="002D5679">
                  <w:r w:rsidRPr="002D5679">
                    <w:rPr>
                      <w:rFonts w:cs="Arial"/>
                    </w:rPr>
                    <w:t>Module 10: Building X-Gate Circuits in quantum computing software</w:t>
                  </w:r>
                </w:p>
              </w:tc>
              <w:tc>
                <w:tcPr>
                  <w:tcW w:w="5400" w:type="dxa"/>
                </w:tcPr>
                <w:p w14:paraId="4AE2ADE8" w14:textId="77777777" w:rsidR="002D5679" w:rsidRPr="002D5679" w:rsidRDefault="002D5679">
                  <w:pPr>
                    <w:rPr>
                      <w:rFonts w:cs="Arial"/>
                    </w:rPr>
                  </w:pPr>
                  <w:r w:rsidRPr="002D5679">
                    <w:rPr>
                      <w:rFonts w:cs="Arial"/>
                    </w:rPr>
                    <w:t>Learners will implement the quantum NOT operation using quantum computing software, simulate outcomes and interpret how the X operation changes basis states.</w:t>
                  </w:r>
                </w:p>
              </w:tc>
            </w:tr>
            <w:tr w:rsidR="002D5679" w14:paraId="72D3E9E1" w14:textId="77777777" w:rsidTr="002D5679">
              <w:tc>
                <w:tcPr>
                  <w:tcW w:w="504" w:type="dxa"/>
                </w:tcPr>
                <w:p w14:paraId="08D93BF8" w14:textId="0EFF7A0C" w:rsidR="002D5679" w:rsidRDefault="002D5679">
                  <w:r w:rsidRPr="002D5679">
                    <w:rPr>
                      <w:rFonts w:cs="Arial"/>
                    </w:rPr>
                    <w:t>11</w:t>
                  </w:r>
                </w:p>
              </w:tc>
              <w:tc>
                <w:tcPr>
                  <w:tcW w:w="2520" w:type="dxa"/>
                </w:tcPr>
                <w:p w14:paraId="10DE4993" w14:textId="79F9DCC5" w:rsidR="002D5679" w:rsidRDefault="002D5679">
                  <w:r w:rsidRPr="002D5679">
                    <w:rPr>
                      <w:rFonts w:cs="Arial"/>
                    </w:rPr>
                    <w:t>Module 11: Configuring X-Gate Inputs and Measurements</w:t>
                  </w:r>
                </w:p>
              </w:tc>
              <w:tc>
                <w:tcPr>
                  <w:tcW w:w="5400" w:type="dxa"/>
                </w:tcPr>
                <w:p w14:paraId="2BB7AFF0" w14:textId="77777777" w:rsidR="002D5679" w:rsidRPr="002D5679" w:rsidRDefault="002D5679">
                  <w:pPr>
                    <w:rPr>
                      <w:rFonts w:cs="Arial"/>
                    </w:rPr>
                  </w:pPr>
                  <w:r w:rsidRPr="002D5679">
                    <w:rPr>
                      <w:rFonts w:cs="Arial"/>
                    </w:rPr>
                    <w:t>Learners will customise circuit inputs, measurements and visual outputs for X-gate experiments and explain how configuration affects observed results.</w:t>
                  </w:r>
                </w:p>
              </w:tc>
            </w:tr>
            <w:tr w:rsidR="002D5679" w14:paraId="545B1C53" w14:textId="77777777" w:rsidTr="002D5679">
              <w:tc>
                <w:tcPr>
                  <w:tcW w:w="504" w:type="dxa"/>
                </w:tcPr>
                <w:p w14:paraId="46C04257" w14:textId="6CF3EAD8" w:rsidR="002D5679" w:rsidRDefault="002D5679">
                  <w:r w:rsidRPr="002D5679">
                    <w:rPr>
                      <w:rFonts w:cs="Arial"/>
                    </w:rPr>
                    <w:t>12</w:t>
                  </w:r>
                </w:p>
              </w:tc>
              <w:tc>
                <w:tcPr>
                  <w:tcW w:w="2520" w:type="dxa"/>
                </w:tcPr>
                <w:p w14:paraId="58BDE922" w14:textId="648558CE" w:rsidR="002D5679" w:rsidRDefault="002D5679">
                  <w:r w:rsidRPr="002D5679">
                    <w:rPr>
                      <w:rFonts w:cs="Arial"/>
                    </w:rPr>
                    <w:t>Module 12: X-Gate Experiments on IBM Quantum Hardware</w:t>
                  </w:r>
                </w:p>
              </w:tc>
              <w:tc>
                <w:tcPr>
                  <w:tcW w:w="5400" w:type="dxa"/>
                </w:tcPr>
                <w:p w14:paraId="7E19AD7B" w14:textId="77777777" w:rsidR="002D5679" w:rsidRPr="002D5679" w:rsidRDefault="002D5679">
                  <w:pPr>
                    <w:rPr>
                      <w:rFonts w:cs="Arial"/>
                    </w:rPr>
                  </w:pPr>
                  <w:r w:rsidRPr="002D5679">
                    <w:rPr>
                      <w:rFonts w:cs="Arial"/>
                    </w:rPr>
                    <w:t>Learners will submit X-gate circuits to IBM quantum systems, compare hardware results with simulation and recognise sources of real-device noise.</w:t>
                  </w:r>
                </w:p>
              </w:tc>
            </w:tr>
            <w:tr w:rsidR="002D5679" w14:paraId="7F296078" w14:textId="77777777" w:rsidTr="002D5679">
              <w:tc>
                <w:tcPr>
                  <w:tcW w:w="504" w:type="dxa"/>
                </w:tcPr>
                <w:p w14:paraId="465A7E75" w14:textId="2509124F" w:rsidR="002D5679" w:rsidRDefault="002D5679">
                  <w:r w:rsidRPr="002D5679">
                    <w:rPr>
                      <w:rFonts w:cs="Arial"/>
                    </w:rPr>
                    <w:t>13</w:t>
                  </w:r>
                </w:p>
              </w:tc>
              <w:tc>
                <w:tcPr>
                  <w:tcW w:w="2520" w:type="dxa"/>
                </w:tcPr>
                <w:p w14:paraId="18B23456" w14:textId="68102A94" w:rsidR="002D5679" w:rsidRDefault="002D5679">
                  <w:r w:rsidRPr="002D5679">
                    <w:rPr>
                      <w:rFonts w:cs="Arial"/>
                    </w:rPr>
                    <w:t>Module 13: State-Vector Interpretation of Pauli Operators</w:t>
                  </w:r>
                </w:p>
              </w:tc>
              <w:tc>
                <w:tcPr>
                  <w:tcW w:w="5400" w:type="dxa"/>
                </w:tcPr>
                <w:p w14:paraId="242A4A84" w14:textId="77777777" w:rsidR="002D5679" w:rsidRPr="002D5679" w:rsidRDefault="002D5679">
                  <w:pPr>
                    <w:rPr>
                      <w:rFonts w:cs="Arial"/>
                    </w:rPr>
                  </w:pPr>
                  <w:r w:rsidRPr="002D5679">
                    <w:rPr>
                      <w:rFonts w:cs="Arial"/>
                    </w:rPr>
                    <w:t>Learners will interpret Pauli operators through state-vector representation and connect matrix operations to measurable qubit behaviour.</w:t>
                  </w:r>
                </w:p>
              </w:tc>
            </w:tr>
            <w:tr w:rsidR="002D5679" w14:paraId="58B3716C" w14:textId="77777777" w:rsidTr="002D5679">
              <w:tc>
                <w:tcPr>
                  <w:tcW w:w="504" w:type="dxa"/>
                </w:tcPr>
                <w:p w14:paraId="7166E5C2" w14:textId="7E66FED2" w:rsidR="002D5679" w:rsidRDefault="002D5679">
                  <w:r w:rsidRPr="002D5679">
                    <w:rPr>
                      <w:rFonts w:cs="Arial"/>
                    </w:rPr>
                    <w:t>14</w:t>
                  </w:r>
                </w:p>
              </w:tc>
              <w:tc>
                <w:tcPr>
                  <w:tcW w:w="2520" w:type="dxa"/>
                </w:tcPr>
                <w:p w14:paraId="13894195" w14:textId="504AB01B" w:rsidR="002D5679" w:rsidRDefault="002D5679">
                  <w:r w:rsidRPr="002D5679">
                    <w:rPr>
                      <w:rFonts w:cs="Arial"/>
                    </w:rPr>
                    <w:t>Module 14: Applying Y-Gate Transformations</w:t>
                  </w:r>
                </w:p>
              </w:tc>
              <w:tc>
                <w:tcPr>
                  <w:tcW w:w="5400" w:type="dxa"/>
                </w:tcPr>
                <w:p w14:paraId="705C98AA" w14:textId="77777777" w:rsidR="002D5679" w:rsidRPr="002D5679" w:rsidRDefault="002D5679">
                  <w:pPr>
                    <w:rPr>
                      <w:rFonts w:cs="Arial"/>
                    </w:rPr>
                  </w:pPr>
                  <w:r w:rsidRPr="002D5679">
                    <w:rPr>
                      <w:rFonts w:cs="Arial"/>
                    </w:rPr>
                    <w:t>Learners will implement and analyse Y-gate operations, including their relationship to rotations, phase behaviour and real quantum execution.</w:t>
                  </w:r>
                </w:p>
              </w:tc>
            </w:tr>
            <w:tr w:rsidR="002D5679" w14:paraId="3EBF42D2" w14:textId="77777777" w:rsidTr="002D5679">
              <w:tc>
                <w:tcPr>
                  <w:tcW w:w="504" w:type="dxa"/>
                </w:tcPr>
                <w:p w14:paraId="77132235" w14:textId="047891B2" w:rsidR="002D5679" w:rsidRDefault="002D5679">
                  <w:r w:rsidRPr="002D5679">
                    <w:rPr>
                      <w:rFonts w:cs="Arial"/>
                    </w:rPr>
                    <w:t>15</w:t>
                  </w:r>
                </w:p>
              </w:tc>
              <w:tc>
                <w:tcPr>
                  <w:tcW w:w="2520" w:type="dxa"/>
                </w:tcPr>
                <w:p w14:paraId="341453A0" w14:textId="207A0EDE" w:rsidR="002D5679" w:rsidRDefault="002D5679">
                  <w:r w:rsidRPr="002D5679">
                    <w:rPr>
                      <w:rFonts w:cs="Arial"/>
                    </w:rPr>
                    <w:t>Module 15: Applying Z-Gate Phase Operations</w:t>
                  </w:r>
                </w:p>
              </w:tc>
              <w:tc>
                <w:tcPr>
                  <w:tcW w:w="5400" w:type="dxa"/>
                </w:tcPr>
                <w:p w14:paraId="5B8BF5A0" w14:textId="77777777" w:rsidR="002D5679" w:rsidRPr="002D5679" w:rsidRDefault="002D5679">
                  <w:pPr>
                    <w:rPr>
                      <w:rFonts w:cs="Arial"/>
                    </w:rPr>
                  </w:pPr>
                  <w:r w:rsidRPr="002D5679">
                    <w:rPr>
                      <w:rFonts w:cs="Arial"/>
                    </w:rPr>
                    <w:t>Learners will implement Z-gate operations and explain how phase changes affect quantum states even when measurement probabilities may appear unchanged.</w:t>
                  </w:r>
                </w:p>
              </w:tc>
            </w:tr>
            <w:tr w:rsidR="002D5679" w14:paraId="16BC4783" w14:textId="77777777" w:rsidTr="002D5679">
              <w:tc>
                <w:tcPr>
                  <w:tcW w:w="504" w:type="dxa"/>
                </w:tcPr>
                <w:p w14:paraId="4A7342FD" w14:textId="14FCD464" w:rsidR="002D5679" w:rsidRDefault="002D5679">
                  <w:r w:rsidRPr="002D5679">
                    <w:rPr>
                      <w:rFonts w:cs="Arial"/>
                    </w:rPr>
                    <w:t>16</w:t>
                  </w:r>
                </w:p>
              </w:tc>
              <w:tc>
                <w:tcPr>
                  <w:tcW w:w="2520" w:type="dxa"/>
                </w:tcPr>
                <w:p w14:paraId="42DDAF70" w14:textId="426CC676" w:rsidR="002D5679" w:rsidRDefault="002D5679">
                  <w:r w:rsidRPr="002D5679">
                    <w:rPr>
                      <w:rFonts w:cs="Arial"/>
                    </w:rPr>
                    <w:t>Module 16: Eigenstates and Pauli-Gate Measurement Behaviour</w:t>
                  </w:r>
                </w:p>
              </w:tc>
              <w:tc>
                <w:tcPr>
                  <w:tcW w:w="5400" w:type="dxa"/>
                </w:tcPr>
                <w:p w14:paraId="2D1BCE65" w14:textId="77777777" w:rsidR="002D5679" w:rsidRPr="002D5679" w:rsidRDefault="002D5679">
                  <w:pPr>
                    <w:rPr>
                      <w:rFonts w:cs="Arial"/>
                    </w:rPr>
                  </w:pPr>
                  <w:r w:rsidRPr="002D5679">
                    <w:rPr>
                      <w:rFonts w:cs="Arial"/>
                    </w:rPr>
                    <w:t>Learners will identify eigenvectors of Pauli gates and use them to reason about stable states, measurement outcomes and gate effects.</w:t>
                  </w:r>
                </w:p>
              </w:tc>
            </w:tr>
            <w:tr w:rsidR="002D5679" w14:paraId="1DEB327F" w14:textId="77777777" w:rsidTr="002D5679">
              <w:tc>
                <w:tcPr>
                  <w:tcW w:w="504" w:type="dxa"/>
                </w:tcPr>
                <w:p w14:paraId="5010199F" w14:textId="43BCDDD3" w:rsidR="002D5679" w:rsidRDefault="002D5679">
                  <w:r w:rsidRPr="002D5679">
                    <w:rPr>
                      <w:rFonts w:cs="Arial"/>
                    </w:rPr>
                    <w:t>17</w:t>
                  </w:r>
                </w:p>
              </w:tc>
              <w:tc>
                <w:tcPr>
                  <w:tcW w:w="2520" w:type="dxa"/>
                </w:tcPr>
                <w:p w14:paraId="14B3C8F9" w14:textId="3F96B128" w:rsidR="002D5679" w:rsidRDefault="002D5679">
                  <w:r w:rsidRPr="002D5679">
                    <w:rPr>
                      <w:rFonts w:cs="Arial"/>
                    </w:rPr>
                    <w:t>Module 17: Superposition with the Hadamard Operator</w:t>
                  </w:r>
                </w:p>
              </w:tc>
              <w:tc>
                <w:tcPr>
                  <w:tcW w:w="5400" w:type="dxa"/>
                </w:tcPr>
                <w:p w14:paraId="7B1852A3" w14:textId="77777777" w:rsidR="002D5679" w:rsidRPr="002D5679" w:rsidRDefault="002D5679">
                  <w:pPr>
                    <w:rPr>
                      <w:rFonts w:cs="Arial"/>
                    </w:rPr>
                  </w:pPr>
                  <w:r w:rsidRPr="002D5679">
                    <w:rPr>
                      <w:rFonts w:cs="Arial"/>
                    </w:rPr>
                    <w:t>Learners will explain how the Hadamard operation creates balanced superposition and why it is central to many quantum algorithms.</w:t>
                  </w:r>
                </w:p>
              </w:tc>
            </w:tr>
            <w:tr w:rsidR="002D5679" w14:paraId="6F63F669" w14:textId="77777777" w:rsidTr="002D5679">
              <w:tc>
                <w:tcPr>
                  <w:tcW w:w="504" w:type="dxa"/>
                </w:tcPr>
                <w:p w14:paraId="62FCF9D7" w14:textId="5A1C5F88" w:rsidR="002D5679" w:rsidRDefault="002D5679">
                  <w:r w:rsidRPr="002D5679">
                    <w:rPr>
                      <w:rFonts w:cs="Arial"/>
                    </w:rPr>
                    <w:t>18</w:t>
                  </w:r>
                </w:p>
              </w:tc>
              <w:tc>
                <w:tcPr>
                  <w:tcW w:w="2520" w:type="dxa"/>
                </w:tcPr>
                <w:p w14:paraId="1E09A6CB" w14:textId="0D89B7CE" w:rsidR="002D5679" w:rsidRDefault="002D5679">
                  <w:r w:rsidRPr="002D5679">
                    <w:rPr>
                      <w:rFonts w:cs="Arial"/>
                    </w:rPr>
                    <w:t>Module 18: Implementing Hadamard Circuits in quantum computing software</w:t>
                  </w:r>
                </w:p>
              </w:tc>
              <w:tc>
                <w:tcPr>
                  <w:tcW w:w="5400" w:type="dxa"/>
                </w:tcPr>
                <w:p w14:paraId="48C8DCBE" w14:textId="77777777" w:rsidR="002D5679" w:rsidRPr="002D5679" w:rsidRDefault="002D5679">
                  <w:pPr>
                    <w:rPr>
                      <w:rFonts w:cs="Arial"/>
                    </w:rPr>
                  </w:pPr>
                  <w:r w:rsidRPr="002D5679">
                    <w:rPr>
                      <w:rFonts w:cs="Arial"/>
                    </w:rPr>
                    <w:t>Learners will build Hadamard circuits in quantum computing software, simulate them, and interpret their role in creating and measuring superposed states.</w:t>
                  </w:r>
                </w:p>
              </w:tc>
            </w:tr>
            <w:tr w:rsidR="002D5679" w14:paraId="1671E1D2" w14:textId="77777777" w:rsidTr="002D5679">
              <w:tc>
                <w:tcPr>
                  <w:tcW w:w="504" w:type="dxa"/>
                </w:tcPr>
                <w:p w14:paraId="68F114A6" w14:textId="1DE88F52" w:rsidR="002D5679" w:rsidRDefault="002D5679">
                  <w:r w:rsidRPr="002D5679">
                    <w:rPr>
                      <w:rFonts w:cs="Arial"/>
                    </w:rPr>
                    <w:t>19</w:t>
                  </w:r>
                </w:p>
              </w:tc>
              <w:tc>
                <w:tcPr>
                  <w:tcW w:w="2520" w:type="dxa"/>
                </w:tcPr>
                <w:p w14:paraId="03B223E9" w14:textId="7DCEF98D" w:rsidR="002D5679" w:rsidRDefault="002D5679">
                  <w:r w:rsidRPr="002D5679">
                    <w:rPr>
                      <w:rFonts w:cs="Arial"/>
                    </w:rPr>
                    <w:t>Module 19: Hadamard Practice and Circuit Interpretation</w:t>
                  </w:r>
                </w:p>
              </w:tc>
              <w:tc>
                <w:tcPr>
                  <w:tcW w:w="5400" w:type="dxa"/>
                </w:tcPr>
                <w:p w14:paraId="6588B0DB" w14:textId="77777777" w:rsidR="002D5679" w:rsidRPr="002D5679" w:rsidRDefault="002D5679">
                  <w:pPr>
                    <w:rPr>
                      <w:rFonts w:cs="Arial"/>
                    </w:rPr>
                  </w:pPr>
                  <w:r w:rsidRPr="002D5679">
                    <w:rPr>
                      <w:rFonts w:cs="Arial"/>
                    </w:rPr>
                    <w:t>Learners will solve guided Hadamard exercises, combine gates, observe state collapse and explain circuit behaviour through experiments.</w:t>
                  </w:r>
                </w:p>
              </w:tc>
            </w:tr>
            <w:tr w:rsidR="002D5679" w14:paraId="7CC637B4" w14:textId="77777777" w:rsidTr="002D5679">
              <w:tc>
                <w:tcPr>
                  <w:tcW w:w="504" w:type="dxa"/>
                </w:tcPr>
                <w:p w14:paraId="29F10085" w14:textId="46E280C7" w:rsidR="002D5679" w:rsidRDefault="002D5679">
                  <w:r w:rsidRPr="002D5679">
                    <w:rPr>
                      <w:rFonts w:cs="Arial"/>
                    </w:rPr>
                    <w:t>20</w:t>
                  </w:r>
                </w:p>
              </w:tc>
              <w:tc>
                <w:tcPr>
                  <w:tcW w:w="2520" w:type="dxa"/>
                </w:tcPr>
                <w:p w14:paraId="1DADAFE2" w14:textId="7A732755" w:rsidR="002D5679" w:rsidRDefault="002D5679">
                  <w:r w:rsidRPr="002D5679">
                    <w:rPr>
                      <w:rFonts w:cs="Arial"/>
                    </w:rPr>
                    <w:t>Module 20: Hadamard Experiments on IBM Quantum Systems</w:t>
                  </w:r>
                </w:p>
              </w:tc>
              <w:tc>
                <w:tcPr>
                  <w:tcW w:w="5400" w:type="dxa"/>
                </w:tcPr>
                <w:p w14:paraId="079AD4B8" w14:textId="77777777" w:rsidR="002D5679" w:rsidRPr="002D5679" w:rsidRDefault="002D5679">
                  <w:pPr>
                    <w:rPr>
                      <w:rFonts w:cs="Arial"/>
                    </w:rPr>
                  </w:pPr>
                  <w:r w:rsidRPr="002D5679">
                    <w:rPr>
                      <w:rFonts w:cs="Arial"/>
                    </w:rPr>
                    <w:t>Learners will run Hadamard-based circuits on IBM quantum hardware and evaluate differences between simulator predictions and hardware measurements.</w:t>
                  </w:r>
                </w:p>
              </w:tc>
            </w:tr>
            <w:tr w:rsidR="002D5679" w14:paraId="5AF0E21B" w14:textId="77777777" w:rsidTr="002D5679">
              <w:tc>
                <w:tcPr>
                  <w:tcW w:w="504" w:type="dxa"/>
                </w:tcPr>
                <w:p w14:paraId="5B53E2AF" w14:textId="02A99C6C" w:rsidR="002D5679" w:rsidRDefault="002D5679">
                  <w:r w:rsidRPr="002D5679">
                    <w:rPr>
                      <w:rFonts w:cs="Arial"/>
                    </w:rPr>
                    <w:t>21</w:t>
                  </w:r>
                </w:p>
              </w:tc>
              <w:tc>
                <w:tcPr>
                  <w:tcW w:w="2520" w:type="dxa"/>
                </w:tcPr>
                <w:p w14:paraId="3C2C3BCD" w14:textId="3FE294EE" w:rsidR="002D5679" w:rsidRDefault="002D5679">
                  <w:r w:rsidRPr="002D5679">
                    <w:rPr>
                      <w:rFonts w:cs="Arial"/>
                    </w:rPr>
                    <w:t>Module 21: Phase Rotation with R-Phi Operations</w:t>
                  </w:r>
                </w:p>
              </w:tc>
              <w:tc>
                <w:tcPr>
                  <w:tcW w:w="5400" w:type="dxa"/>
                </w:tcPr>
                <w:p w14:paraId="0AB163B4" w14:textId="77777777" w:rsidR="002D5679" w:rsidRPr="002D5679" w:rsidRDefault="002D5679">
                  <w:pPr>
                    <w:rPr>
                      <w:rFonts w:cs="Arial"/>
                    </w:rPr>
                  </w:pPr>
                  <w:r w:rsidRPr="002D5679">
                    <w:rPr>
                      <w:rFonts w:cs="Arial"/>
                    </w:rPr>
                    <w:t>Learners will implement parameterised phase rotations, analyse their effect on quantum states and use quantum computing software to visualise phase behaviour.</w:t>
                  </w:r>
                </w:p>
              </w:tc>
            </w:tr>
            <w:tr w:rsidR="002D5679" w14:paraId="50ABB541" w14:textId="77777777" w:rsidTr="002D5679">
              <w:tc>
                <w:tcPr>
                  <w:tcW w:w="504" w:type="dxa"/>
                </w:tcPr>
                <w:p w14:paraId="661F1599" w14:textId="075DBB54" w:rsidR="002D5679" w:rsidRDefault="002D5679">
                  <w:r w:rsidRPr="002D5679">
                    <w:rPr>
                      <w:rFonts w:cs="Arial"/>
                    </w:rPr>
                    <w:t>22</w:t>
                  </w:r>
                </w:p>
              </w:tc>
              <w:tc>
                <w:tcPr>
                  <w:tcW w:w="2520" w:type="dxa"/>
                </w:tcPr>
                <w:p w14:paraId="518C8F15" w14:textId="31E8309A" w:rsidR="002D5679" w:rsidRDefault="002D5679">
                  <w:r w:rsidRPr="002D5679">
                    <w:rPr>
                      <w:rFonts w:cs="Arial"/>
                    </w:rPr>
                    <w:t>Module 22: Quarter- and Eighth-Turn Phase Gates</w:t>
                  </w:r>
                </w:p>
              </w:tc>
              <w:tc>
                <w:tcPr>
                  <w:tcW w:w="5400" w:type="dxa"/>
                </w:tcPr>
                <w:p w14:paraId="33F07E8D" w14:textId="77777777" w:rsidR="002D5679" w:rsidRPr="002D5679" w:rsidRDefault="002D5679">
                  <w:pPr>
                    <w:rPr>
                      <w:rFonts w:cs="Arial"/>
                    </w:rPr>
                  </w:pPr>
                  <w:r w:rsidRPr="002D5679">
                    <w:rPr>
                      <w:rFonts w:cs="Arial"/>
                    </w:rPr>
                    <w:t>Learners will apply S and T phase gates and explain their importance in circuit design, phase control and algorithm construction.</w:t>
                  </w:r>
                </w:p>
              </w:tc>
            </w:tr>
            <w:tr w:rsidR="002D5679" w14:paraId="1D504AA5" w14:textId="77777777" w:rsidTr="002D5679">
              <w:tc>
                <w:tcPr>
                  <w:tcW w:w="504" w:type="dxa"/>
                </w:tcPr>
                <w:p w14:paraId="66554E56" w14:textId="64B0E7C0" w:rsidR="002D5679" w:rsidRDefault="002D5679">
                  <w:r w:rsidRPr="002D5679">
                    <w:rPr>
                      <w:rFonts w:cs="Arial"/>
                    </w:rPr>
                    <w:t>23</w:t>
                  </w:r>
                </w:p>
              </w:tc>
              <w:tc>
                <w:tcPr>
                  <w:tcW w:w="2520" w:type="dxa"/>
                </w:tcPr>
                <w:p w14:paraId="71AB1D45" w14:textId="71B794DA" w:rsidR="002D5679" w:rsidRDefault="002D5679">
                  <w:r w:rsidRPr="002D5679">
                    <w:rPr>
                      <w:rFonts w:cs="Arial"/>
                    </w:rPr>
                    <w:t>Module 23: Universal, Identity and Parameterised Gates</w:t>
                  </w:r>
                </w:p>
              </w:tc>
              <w:tc>
                <w:tcPr>
                  <w:tcW w:w="5400" w:type="dxa"/>
                </w:tcPr>
                <w:p w14:paraId="7D998386" w14:textId="77777777" w:rsidR="002D5679" w:rsidRPr="002D5679" w:rsidRDefault="002D5679">
                  <w:pPr>
                    <w:rPr>
                      <w:rFonts w:cs="Arial"/>
                    </w:rPr>
                  </w:pPr>
                  <w:r w:rsidRPr="002D5679">
                    <w:rPr>
                      <w:rFonts w:cs="Arial"/>
                    </w:rPr>
                    <w:t>Learners will use U and identity operations to understand general single-qubit transformations, no-op behaviour and circuit composition.</w:t>
                  </w:r>
                </w:p>
              </w:tc>
            </w:tr>
            <w:tr w:rsidR="002D5679" w14:paraId="5B39B90A" w14:textId="77777777" w:rsidTr="002D5679">
              <w:tc>
                <w:tcPr>
                  <w:tcW w:w="504" w:type="dxa"/>
                </w:tcPr>
                <w:p w14:paraId="2C4C5E54" w14:textId="7D15C14D" w:rsidR="002D5679" w:rsidRDefault="002D5679">
                  <w:r w:rsidRPr="002D5679">
                    <w:rPr>
                      <w:rFonts w:cs="Arial"/>
                    </w:rPr>
                    <w:t>24</w:t>
                  </w:r>
                </w:p>
              </w:tc>
              <w:tc>
                <w:tcPr>
                  <w:tcW w:w="2520" w:type="dxa"/>
                </w:tcPr>
                <w:p w14:paraId="08CB93D0" w14:textId="46A59292" w:rsidR="002D5679" w:rsidRDefault="002D5679">
                  <w:r w:rsidRPr="002D5679">
                    <w:rPr>
                      <w:rFonts w:cs="Arial"/>
                    </w:rPr>
                    <w:t>Module 24: Foundations of Multi-Qubit Computation</w:t>
                  </w:r>
                </w:p>
              </w:tc>
              <w:tc>
                <w:tcPr>
                  <w:tcW w:w="5400" w:type="dxa"/>
                </w:tcPr>
                <w:p w14:paraId="40404846" w14:textId="77777777" w:rsidR="002D5679" w:rsidRPr="002D5679" w:rsidRDefault="002D5679">
                  <w:pPr>
                    <w:rPr>
                      <w:rFonts w:cs="Arial"/>
                    </w:rPr>
                  </w:pPr>
                  <w:r w:rsidRPr="002D5679">
                    <w:rPr>
                      <w:rFonts w:cs="Arial"/>
                    </w:rPr>
                    <w:t>Learners will describe multi-qubit systems, entanglement and interactions that make quantum circuits more expressive than single-qubit operations.</w:t>
                  </w:r>
                </w:p>
              </w:tc>
            </w:tr>
            <w:tr w:rsidR="002D5679" w14:paraId="3A6421E2" w14:textId="77777777" w:rsidTr="002D5679">
              <w:tc>
                <w:tcPr>
                  <w:tcW w:w="504" w:type="dxa"/>
                </w:tcPr>
                <w:p w14:paraId="507C9C7C" w14:textId="28EB812B" w:rsidR="002D5679" w:rsidRDefault="002D5679">
                  <w:r w:rsidRPr="002D5679">
                    <w:rPr>
                      <w:rFonts w:cs="Arial"/>
                    </w:rPr>
                    <w:t>25</w:t>
                  </w:r>
                </w:p>
              </w:tc>
              <w:tc>
                <w:tcPr>
                  <w:tcW w:w="2520" w:type="dxa"/>
                </w:tcPr>
                <w:p w14:paraId="578C1172" w14:textId="6DC7053E" w:rsidR="002D5679" w:rsidRDefault="002D5679">
                  <w:r w:rsidRPr="002D5679">
                    <w:rPr>
                      <w:rFonts w:cs="Arial"/>
                    </w:rPr>
                    <w:t>Module 25: Tensor-Product Representation of Multi-Qubit States</w:t>
                  </w:r>
                </w:p>
              </w:tc>
              <w:tc>
                <w:tcPr>
                  <w:tcW w:w="5400" w:type="dxa"/>
                </w:tcPr>
                <w:p w14:paraId="18D606EA" w14:textId="77777777" w:rsidR="002D5679" w:rsidRPr="002D5679" w:rsidRDefault="002D5679">
                  <w:pPr>
                    <w:rPr>
                      <w:rFonts w:cs="Arial"/>
                    </w:rPr>
                  </w:pPr>
                  <w:r w:rsidRPr="002D5679">
                    <w:rPr>
                      <w:rFonts w:cs="Arial"/>
                    </w:rPr>
                    <w:t>Learners will represent multi-qubit states mathematically using tensor products and interpret how state spaces grow with additional qubits.</w:t>
                  </w:r>
                </w:p>
              </w:tc>
            </w:tr>
            <w:tr w:rsidR="002D5679" w14:paraId="561284F3" w14:textId="77777777" w:rsidTr="002D5679">
              <w:tc>
                <w:tcPr>
                  <w:tcW w:w="504" w:type="dxa"/>
                </w:tcPr>
                <w:p w14:paraId="2E74A07D" w14:textId="4A5B132D" w:rsidR="002D5679" w:rsidRDefault="002D5679">
                  <w:r w:rsidRPr="002D5679">
                    <w:rPr>
                      <w:rFonts w:cs="Arial"/>
                    </w:rPr>
                    <w:t>26</w:t>
                  </w:r>
                </w:p>
              </w:tc>
              <w:tc>
                <w:tcPr>
                  <w:tcW w:w="2520" w:type="dxa"/>
                </w:tcPr>
                <w:p w14:paraId="4B3D9687" w14:textId="22FB6F3B" w:rsidR="002D5679" w:rsidRDefault="002D5679">
                  <w:r w:rsidRPr="002D5679">
                    <w:rPr>
                      <w:rFonts w:cs="Arial"/>
                    </w:rPr>
                    <w:t>Module 26: Multi-Qubit Circuit Construction I</w:t>
                  </w:r>
                </w:p>
              </w:tc>
              <w:tc>
                <w:tcPr>
                  <w:tcW w:w="5400" w:type="dxa"/>
                </w:tcPr>
                <w:p w14:paraId="0E6BBEDA" w14:textId="77777777" w:rsidR="002D5679" w:rsidRPr="002D5679" w:rsidRDefault="002D5679">
                  <w:pPr>
                    <w:rPr>
                      <w:rFonts w:cs="Arial"/>
                    </w:rPr>
                  </w:pPr>
                  <w:r w:rsidRPr="002D5679">
                    <w:rPr>
                      <w:rFonts w:cs="Arial"/>
                    </w:rPr>
                    <w:t>Learners will design and analyse basic multi-qubit circuits using single-qubit gates and interpret the resulting state transformations.</w:t>
                  </w:r>
                </w:p>
              </w:tc>
            </w:tr>
            <w:tr w:rsidR="002D5679" w14:paraId="3321FC2B" w14:textId="77777777" w:rsidTr="002D5679">
              <w:tc>
                <w:tcPr>
                  <w:tcW w:w="504" w:type="dxa"/>
                </w:tcPr>
                <w:p w14:paraId="1F8352B8" w14:textId="59659308" w:rsidR="002D5679" w:rsidRDefault="002D5679">
                  <w:r w:rsidRPr="002D5679">
                    <w:rPr>
                      <w:rFonts w:cs="Arial"/>
                    </w:rPr>
                    <w:t>27</w:t>
                  </w:r>
                </w:p>
              </w:tc>
              <w:tc>
                <w:tcPr>
                  <w:tcW w:w="2520" w:type="dxa"/>
                </w:tcPr>
                <w:p w14:paraId="0C091AAA" w14:textId="28C68BB9" w:rsidR="002D5679" w:rsidRDefault="002D5679">
                  <w:r w:rsidRPr="002D5679">
                    <w:rPr>
                      <w:rFonts w:cs="Arial"/>
                    </w:rPr>
                    <w:t>Module 27: Multi-Qubit Circuit Construction II</w:t>
                  </w:r>
                </w:p>
              </w:tc>
              <w:tc>
                <w:tcPr>
                  <w:tcW w:w="5400" w:type="dxa"/>
                </w:tcPr>
                <w:p w14:paraId="4B9ECDDA" w14:textId="77777777" w:rsidR="002D5679" w:rsidRPr="002D5679" w:rsidRDefault="002D5679">
                  <w:pPr>
                    <w:rPr>
                      <w:rFonts w:cs="Arial"/>
                    </w:rPr>
                  </w:pPr>
                  <w:r w:rsidRPr="002D5679">
                    <w:rPr>
                      <w:rFonts w:cs="Arial"/>
                    </w:rPr>
                    <w:t>Learners will extend multi-qubit circuit construction to more complex examples and evaluate how gate sequencing changes measurement outcomes.</w:t>
                  </w:r>
                </w:p>
              </w:tc>
            </w:tr>
            <w:tr w:rsidR="002D5679" w14:paraId="61C1D591" w14:textId="77777777" w:rsidTr="002D5679">
              <w:tc>
                <w:tcPr>
                  <w:tcW w:w="504" w:type="dxa"/>
                </w:tcPr>
                <w:p w14:paraId="39D3D92F" w14:textId="156AB754" w:rsidR="002D5679" w:rsidRDefault="002D5679">
                  <w:r w:rsidRPr="002D5679">
                    <w:rPr>
                      <w:rFonts w:cs="Arial"/>
                    </w:rPr>
                    <w:t>28</w:t>
                  </w:r>
                </w:p>
              </w:tc>
              <w:tc>
                <w:tcPr>
                  <w:tcW w:w="2520" w:type="dxa"/>
                </w:tcPr>
                <w:p w14:paraId="0F3FB891" w14:textId="3A07C478" w:rsidR="002D5679" w:rsidRDefault="002D5679">
                  <w:r w:rsidRPr="002D5679">
                    <w:rPr>
                      <w:rFonts w:cs="Arial"/>
                    </w:rPr>
                    <w:t>Module 28: Controlled-NOT Logic with Basis States</w:t>
                  </w:r>
                </w:p>
              </w:tc>
              <w:tc>
                <w:tcPr>
                  <w:tcW w:w="5400" w:type="dxa"/>
                </w:tcPr>
                <w:p w14:paraId="0DF2D912" w14:textId="77777777" w:rsidR="002D5679" w:rsidRPr="002D5679" w:rsidRDefault="002D5679">
                  <w:pPr>
                    <w:rPr>
                      <w:rFonts w:cs="Arial"/>
                    </w:rPr>
                  </w:pPr>
                  <w:r w:rsidRPr="002D5679">
                    <w:rPr>
                      <w:rFonts w:cs="Arial"/>
                    </w:rPr>
                    <w:t>Learners will implement CNOT circuits using basis-state inputs and explain the relationship between control, target and measured output.</w:t>
                  </w:r>
                </w:p>
              </w:tc>
            </w:tr>
            <w:tr w:rsidR="002D5679" w14:paraId="5736CD51" w14:textId="77777777" w:rsidTr="002D5679">
              <w:tc>
                <w:tcPr>
                  <w:tcW w:w="504" w:type="dxa"/>
                </w:tcPr>
                <w:p w14:paraId="642B0985" w14:textId="090863F9" w:rsidR="002D5679" w:rsidRDefault="002D5679">
                  <w:r w:rsidRPr="002D5679">
                    <w:rPr>
                      <w:rFonts w:cs="Arial"/>
                    </w:rPr>
                    <w:t>29</w:t>
                  </w:r>
                </w:p>
              </w:tc>
              <w:tc>
                <w:tcPr>
                  <w:tcW w:w="2520" w:type="dxa"/>
                </w:tcPr>
                <w:p w14:paraId="62191818" w14:textId="21EFFDC8" w:rsidR="002D5679" w:rsidRDefault="002D5679">
                  <w:r w:rsidRPr="002D5679">
                    <w:rPr>
                      <w:rFonts w:cs="Arial"/>
                    </w:rPr>
                    <w:t>Module 29: Controlled-NOT Behaviour with Control Superposition</w:t>
                  </w:r>
                </w:p>
              </w:tc>
              <w:tc>
                <w:tcPr>
                  <w:tcW w:w="5400" w:type="dxa"/>
                </w:tcPr>
                <w:p w14:paraId="6947BD5F" w14:textId="77777777" w:rsidR="002D5679" w:rsidRPr="002D5679" w:rsidRDefault="002D5679">
                  <w:pPr>
                    <w:rPr>
                      <w:rFonts w:cs="Arial"/>
                    </w:rPr>
                  </w:pPr>
                  <w:r w:rsidRPr="002D5679">
                    <w:rPr>
                      <w:rFonts w:cs="Arial"/>
                    </w:rPr>
                    <w:t>Learners will analyse CNOT behaviour when the control qubit is superposed and explain how this operation can produce correlated quantum states.</w:t>
                  </w:r>
                </w:p>
              </w:tc>
            </w:tr>
            <w:tr w:rsidR="002D5679" w14:paraId="05E577A7" w14:textId="77777777" w:rsidTr="002D5679">
              <w:tc>
                <w:tcPr>
                  <w:tcW w:w="504" w:type="dxa"/>
                </w:tcPr>
                <w:p w14:paraId="6C6F7B0F" w14:textId="0F644DD8" w:rsidR="002D5679" w:rsidRDefault="002D5679">
                  <w:r w:rsidRPr="002D5679">
                    <w:rPr>
                      <w:rFonts w:cs="Arial"/>
                    </w:rPr>
                    <w:lastRenderedPageBreak/>
                    <w:t>30</w:t>
                  </w:r>
                </w:p>
              </w:tc>
              <w:tc>
                <w:tcPr>
                  <w:tcW w:w="2520" w:type="dxa"/>
                </w:tcPr>
                <w:p w14:paraId="0BD0D81A" w14:textId="160B1643" w:rsidR="002D5679" w:rsidRDefault="002D5679">
                  <w:r w:rsidRPr="002D5679">
                    <w:rPr>
                      <w:rFonts w:cs="Arial"/>
                    </w:rPr>
                    <w:t>Module 30: Superposed CNOT Experiments on IBM Hardware</w:t>
                  </w:r>
                </w:p>
              </w:tc>
              <w:tc>
                <w:tcPr>
                  <w:tcW w:w="5400" w:type="dxa"/>
                </w:tcPr>
                <w:p w14:paraId="3D648085" w14:textId="77777777" w:rsidR="002D5679" w:rsidRPr="002D5679" w:rsidRDefault="002D5679">
                  <w:pPr>
                    <w:rPr>
                      <w:rFonts w:cs="Arial"/>
                    </w:rPr>
                  </w:pPr>
                  <w:r w:rsidRPr="002D5679">
                    <w:rPr>
                      <w:rFonts w:cs="Arial"/>
                    </w:rPr>
                    <w:t>Learners will execute superposed CNOT circuits on IBM quantum hardware and compare ideal, simulated and measured behaviour.</w:t>
                  </w:r>
                </w:p>
              </w:tc>
            </w:tr>
            <w:tr w:rsidR="002D5679" w14:paraId="7F4B9DDF" w14:textId="77777777" w:rsidTr="002D5679">
              <w:tc>
                <w:tcPr>
                  <w:tcW w:w="504" w:type="dxa"/>
                </w:tcPr>
                <w:p w14:paraId="4F2BE39C" w14:textId="146E073E" w:rsidR="002D5679" w:rsidRDefault="002D5679">
                  <w:r w:rsidRPr="002D5679">
                    <w:rPr>
                      <w:rFonts w:cs="Arial"/>
                    </w:rPr>
                    <w:t>31</w:t>
                  </w:r>
                </w:p>
              </w:tc>
              <w:tc>
                <w:tcPr>
                  <w:tcW w:w="2520" w:type="dxa"/>
                </w:tcPr>
                <w:p w14:paraId="61C7BC60" w14:textId="5C188CAB" w:rsidR="002D5679" w:rsidRDefault="002D5679">
                  <w:r w:rsidRPr="002D5679">
                    <w:rPr>
                      <w:rFonts w:cs="Arial"/>
                    </w:rPr>
                    <w:t>Module 31: CNOT Behaviour with Dual Superposition</w:t>
                  </w:r>
                </w:p>
              </w:tc>
              <w:tc>
                <w:tcPr>
                  <w:tcW w:w="5400" w:type="dxa"/>
                </w:tcPr>
                <w:p w14:paraId="14B76285" w14:textId="77777777" w:rsidR="002D5679" w:rsidRPr="002D5679" w:rsidRDefault="002D5679">
                  <w:pPr>
                    <w:rPr>
                      <w:rFonts w:cs="Arial"/>
                    </w:rPr>
                  </w:pPr>
                  <w:r w:rsidRPr="002D5679">
                    <w:rPr>
                      <w:rFonts w:cs="Arial"/>
                    </w:rPr>
                    <w:t>Learners will examine CNOT circuits where both qubits are superposed and reason about resulting amplitudes, correlations and entanglement.</w:t>
                  </w:r>
                </w:p>
              </w:tc>
            </w:tr>
            <w:tr w:rsidR="002D5679" w14:paraId="3AA40E53" w14:textId="77777777" w:rsidTr="002D5679">
              <w:tc>
                <w:tcPr>
                  <w:tcW w:w="504" w:type="dxa"/>
                </w:tcPr>
                <w:p w14:paraId="12F47890" w14:textId="558130D0" w:rsidR="002D5679" w:rsidRDefault="002D5679">
                  <w:r w:rsidRPr="002D5679">
                    <w:rPr>
                      <w:rFonts w:cs="Arial"/>
                    </w:rPr>
                    <w:t>32</w:t>
                  </w:r>
                </w:p>
              </w:tc>
              <w:tc>
                <w:tcPr>
                  <w:tcW w:w="2520" w:type="dxa"/>
                </w:tcPr>
                <w:p w14:paraId="47C1EC3A" w14:textId="583A83A3" w:rsidR="002D5679" w:rsidRDefault="002D5679">
                  <w:r w:rsidRPr="002D5679">
                    <w:rPr>
                      <w:rFonts w:cs="Arial"/>
                    </w:rPr>
                    <w:t>Module 32: CNOT Target-State Variation in Superposition Circuits</w:t>
                  </w:r>
                </w:p>
              </w:tc>
              <w:tc>
                <w:tcPr>
                  <w:tcW w:w="5400" w:type="dxa"/>
                </w:tcPr>
                <w:p w14:paraId="37835CF9" w14:textId="77777777" w:rsidR="002D5679" w:rsidRPr="002D5679" w:rsidRDefault="002D5679">
                  <w:pPr>
                    <w:rPr>
                      <w:rFonts w:cs="Arial"/>
                    </w:rPr>
                  </w:pPr>
                  <w:r w:rsidRPr="002D5679">
                    <w:rPr>
                      <w:rFonts w:cs="Arial"/>
                    </w:rPr>
                    <w:t>Learners will investigate how changing the target qubit state affects CNOT outcomes and use circuit evidence to support their explanations.</w:t>
                  </w:r>
                </w:p>
              </w:tc>
            </w:tr>
            <w:tr w:rsidR="002D5679" w14:paraId="4248ECD1" w14:textId="77777777" w:rsidTr="002D5679">
              <w:tc>
                <w:tcPr>
                  <w:tcW w:w="504" w:type="dxa"/>
                </w:tcPr>
                <w:p w14:paraId="42C66C48" w14:textId="34D5CCA7" w:rsidR="002D5679" w:rsidRDefault="002D5679">
                  <w:r w:rsidRPr="002D5679">
                    <w:rPr>
                      <w:rFonts w:cs="Arial"/>
                    </w:rPr>
                    <w:t>33</w:t>
                  </w:r>
                </w:p>
              </w:tc>
              <w:tc>
                <w:tcPr>
                  <w:tcW w:w="2520" w:type="dxa"/>
                </w:tcPr>
                <w:p w14:paraId="5134CFBC" w14:textId="0918EF40" w:rsidR="002D5679" w:rsidRDefault="002D5679">
                  <w:r w:rsidRPr="002D5679">
                    <w:rPr>
                      <w:rFonts w:cs="Arial"/>
                    </w:rPr>
                    <w:t>Module 33: Simplifying Circuits with CNOT Equivalences</w:t>
                  </w:r>
                </w:p>
              </w:tc>
              <w:tc>
                <w:tcPr>
                  <w:tcW w:w="5400" w:type="dxa"/>
                </w:tcPr>
                <w:p w14:paraId="1D2D924D" w14:textId="77777777" w:rsidR="002D5679" w:rsidRPr="002D5679" w:rsidRDefault="002D5679">
                  <w:pPr>
                    <w:rPr>
                      <w:rFonts w:cs="Arial"/>
                    </w:rPr>
                  </w:pPr>
                  <w:r w:rsidRPr="002D5679">
                    <w:rPr>
                      <w:rFonts w:cs="Arial"/>
                    </w:rPr>
                    <w:t>Learners will apply CNOT circuit identities to transform, simplify and verify equivalent quantum circuits in quantum computing software.</w:t>
                  </w:r>
                </w:p>
              </w:tc>
            </w:tr>
            <w:tr w:rsidR="002D5679" w14:paraId="4EE04DA2" w14:textId="77777777" w:rsidTr="002D5679">
              <w:tc>
                <w:tcPr>
                  <w:tcW w:w="504" w:type="dxa"/>
                </w:tcPr>
                <w:p w14:paraId="02B1D796" w14:textId="0AA43559" w:rsidR="002D5679" w:rsidRDefault="002D5679">
                  <w:r w:rsidRPr="002D5679">
                    <w:rPr>
                      <w:rFonts w:cs="Arial"/>
                    </w:rPr>
                    <w:t>34</w:t>
                  </w:r>
                </w:p>
              </w:tc>
              <w:tc>
                <w:tcPr>
                  <w:tcW w:w="2520" w:type="dxa"/>
                </w:tcPr>
                <w:p w14:paraId="7BA837CE" w14:textId="589F4676" w:rsidR="002D5679" w:rsidRDefault="002D5679">
                  <w:r w:rsidRPr="002D5679">
                    <w:rPr>
                      <w:rFonts w:cs="Arial"/>
                    </w:rPr>
                    <w:t>Module 34: Controlled-Z Equivalence and Circuit Transformation</w:t>
                  </w:r>
                </w:p>
              </w:tc>
              <w:tc>
                <w:tcPr>
                  <w:tcW w:w="5400" w:type="dxa"/>
                </w:tcPr>
                <w:p w14:paraId="649E1EBE" w14:textId="77777777" w:rsidR="002D5679" w:rsidRPr="002D5679" w:rsidRDefault="002D5679">
                  <w:pPr>
                    <w:rPr>
                      <w:rFonts w:cs="Arial"/>
                    </w:rPr>
                  </w:pPr>
                  <w:r w:rsidRPr="002D5679">
                    <w:rPr>
                      <w:rFonts w:cs="Arial"/>
                    </w:rPr>
                    <w:t>Learners will construct controlled-Z behaviour using related gate identities and verify equivalence through circuit simulation.</w:t>
                  </w:r>
                </w:p>
              </w:tc>
            </w:tr>
            <w:tr w:rsidR="002D5679" w14:paraId="60025BA7" w14:textId="77777777" w:rsidTr="002D5679">
              <w:tc>
                <w:tcPr>
                  <w:tcW w:w="504" w:type="dxa"/>
                </w:tcPr>
                <w:p w14:paraId="0E0F2263" w14:textId="324D4DB5" w:rsidR="002D5679" w:rsidRDefault="002D5679">
                  <w:r w:rsidRPr="002D5679">
                    <w:rPr>
                      <w:rFonts w:cs="Arial"/>
                    </w:rPr>
                    <w:t>35</w:t>
                  </w:r>
                </w:p>
              </w:tc>
              <w:tc>
                <w:tcPr>
                  <w:tcW w:w="2520" w:type="dxa"/>
                </w:tcPr>
                <w:p w14:paraId="75A6DDF8" w14:textId="5AAADB37" w:rsidR="002D5679" w:rsidRDefault="002D5679">
                  <w:r w:rsidRPr="002D5679">
                    <w:rPr>
                      <w:rFonts w:cs="Arial"/>
                    </w:rPr>
                    <w:t>Module 35: Controlled-Y Equivalence and Circuit Transformation</w:t>
                  </w:r>
                </w:p>
              </w:tc>
              <w:tc>
                <w:tcPr>
                  <w:tcW w:w="5400" w:type="dxa"/>
                </w:tcPr>
                <w:p w14:paraId="4CBE3055" w14:textId="77777777" w:rsidR="002D5679" w:rsidRPr="002D5679" w:rsidRDefault="002D5679">
                  <w:pPr>
                    <w:rPr>
                      <w:rFonts w:cs="Arial"/>
                    </w:rPr>
                  </w:pPr>
                  <w:r w:rsidRPr="002D5679">
                    <w:rPr>
                      <w:rFonts w:cs="Arial"/>
                    </w:rPr>
                    <w:t>Learners will analyse controlled-Y circuit identities and implement equivalent transformations while tracking their effects on quantum states.</w:t>
                  </w:r>
                </w:p>
              </w:tc>
            </w:tr>
            <w:tr w:rsidR="002D5679" w14:paraId="65561A5F" w14:textId="77777777" w:rsidTr="002D5679">
              <w:tc>
                <w:tcPr>
                  <w:tcW w:w="504" w:type="dxa"/>
                </w:tcPr>
                <w:p w14:paraId="5582F5E0" w14:textId="134E08E7" w:rsidR="002D5679" w:rsidRDefault="002D5679">
                  <w:r w:rsidRPr="002D5679">
                    <w:rPr>
                      <w:rFonts w:cs="Arial"/>
                    </w:rPr>
                    <w:t>36</w:t>
                  </w:r>
                </w:p>
              </w:tc>
              <w:tc>
                <w:tcPr>
                  <w:tcW w:w="2520" w:type="dxa"/>
                </w:tcPr>
                <w:p w14:paraId="1C1F74E9" w14:textId="33B83BDE" w:rsidR="002D5679" w:rsidRDefault="002D5679">
                  <w:r w:rsidRPr="002D5679">
                    <w:rPr>
                      <w:rFonts w:cs="Arial"/>
                    </w:rPr>
                    <w:t>Module 36: SWAP Equivalence and Qubit Reordering</w:t>
                  </w:r>
                </w:p>
              </w:tc>
              <w:tc>
                <w:tcPr>
                  <w:tcW w:w="5400" w:type="dxa"/>
                </w:tcPr>
                <w:p w14:paraId="7647D490" w14:textId="77777777" w:rsidR="002D5679" w:rsidRPr="002D5679" w:rsidRDefault="002D5679">
                  <w:pPr>
                    <w:rPr>
                      <w:rFonts w:cs="Arial"/>
                    </w:rPr>
                  </w:pPr>
                  <w:r w:rsidRPr="002D5679">
                    <w:rPr>
                      <w:rFonts w:cs="Arial"/>
                    </w:rPr>
                    <w:t>Learners will implement SWAP behaviour, verify SWAP circuit identities and understand the practical need for qubit reordering.</w:t>
                  </w:r>
                </w:p>
              </w:tc>
            </w:tr>
            <w:tr w:rsidR="002D5679" w14:paraId="4817ABBC" w14:textId="77777777" w:rsidTr="002D5679">
              <w:tc>
                <w:tcPr>
                  <w:tcW w:w="504" w:type="dxa"/>
                </w:tcPr>
                <w:p w14:paraId="333EA845" w14:textId="00DEE21A" w:rsidR="002D5679" w:rsidRDefault="002D5679">
                  <w:r w:rsidRPr="002D5679">
                    <w:rPr>
                      <w:rFonts w:cs="Arial"/>
                    </w:rPr>
                    <w:t>37</w:t>
                  </w:r>
                </w:p>
              </w:tc>
              <w:tc>
                <w:tcPr>
                  <w:tcW w:w="2520" w:type="dxa"/>
                </w:tcPr>
                <w:p w14:paraId="05CA3F47" w14:textId="0194A85C" w:rsidR="002D5679" w:rsidRDefault="002D5679">
                  <w:r w:rsidRPr="002D5679">
                    <w:rPr>
                      <w:rFonts w:cs="Arial"/>
                    </w:rPr>
                    <w:t>Module 37: Three-Qubit Control with Toffoli Operations</w:t>
                  </w:r>
                </w:p>
              </w:tc>
              <w:tc>
                <w:tcPr>
                  <w:tcW w:w="5400" w:type="dxa"/>
                </w:tcPr>
                <w:p w14:paraId="38F8FD16" w14:textId="77777777" w:rsidR="002D5679" w:rsidRPr="002D5679" w:rsidRDefault="002D5679">
                  <w:pPr>
                    <w:rPr>
                      <w:rFonts w:cs="Arial"/>
                    </w:rPr>
                  </w:pPr>
                  <w:r w:rsidRPr="002D5679">
                    <w:rPr>
                      <w:rFonts w:cs="Arial"/>
                    </w:rPr>
                    <w:t>Learners will implement Toffoli operations and explain their function as controlled-controlled logic in reversible and quantum circuits.</w:t>
                  </w:r>
                </w:p>
              </w:tc>
            </w:tr>
            <w:tr w:rsidR="002D5679" w14:paraId="593AE408" w14:textId="77777777" w:rsidTr="002D5679">
              <w:tc>
                <w:tcPr>
                  <w:tcW w:w="504" w:type="dxa"/>
                </w:tcPr>
                <w:p w14:paraId="4F24395E" w14:textId="25798882" w:rsidR="002D5679" w:rsidRDefault="002D5679">
                  <w:r w:rsidRPr="002D5679">
                    <w:rPr>
                      <w:rFonts w:cs="Arial"/>
                    </w:rPr>
                    <w:t>38</w:t>
                  </w:r>
                </w:p>
              </w:tc>
              <w:tc>
                <w:tcPr>
                  <w:tcW w:w="2520" w:type="dxa"/>
                </w:tcPr>
                <w:p w14:paraId="3BB99E78" w14:textId="4276B426" w:rsidR="002D5679" w:rsidRDefault="002D5679">
                  <w:r w:rsidRPr="002D5679">
                    <w:rPr>
                      <w:rFonts w:cs="Arial"/>
                    </w:rPr>
                    <w:t>Module 38: Toffoli Decomposition and Circuit Equivalence</w:t>
                  </w:r>
                </w:p>
              </w:tc>
              <w:tc>
                <w:tcPr>
                  <w:tcW w:w="5400" w:type="dxa"/>
                </w:tcPr>
                <w:p w14:paraId="5098533B" w14:textId="77777777" w:rsidR="002D5679" w:rsidRPr="002D5679" w:rsidRDefault="002D5679">
                  <w:pPr>
                    <w:rPr>
                      <w:rFonts w:cs="Arial"/>
                    </w:rPr>
                  </w:pPr>
                  <w:r w:rsidRPr="002D5679">
                    <w:rPr>
                      <w:rFonts w:cs="Arial"/>
                    </w:rPr>
                    <w:t>Learners will explore Toffoli circuit identities, decomposition concepts and verification methods for equivalent multi-qubit circuits.</w:t>
                  </w:r>
                </w:p>
              </w:tc>
            </w:tr>
            <w:tr w:rsidR="002D5679" w14:paraId="56656784" w14:textId="77777777" w:rsidTr="002D5679">
              <w:tc>
                <w:tcPr>
                  <w:tcW w:w="504" w:type="dxa"/>
                </w:tcPr>
                <w:p w14:paraId="434ADAE7" w14:textId="3238FC87" w:rsidR="002D5679" w:rsidRDefault="002D5679">
                  <w:r w:rsidRPr="002D5679">
                    <w:rPr>
                      <w:rFonts w:cs="Arial"/>
                    </w:rPr>
                    <w:t>39</w:t>
                  </w:r>
                </w:p>
              </w:tc>
              <w:tc>
                <w:tcPr>
                  <w:tcW w:w="2520" w:type="dxa"/>
                </w:tcPr>
                <w:p w14:paraId="29BC9B26" w14:textId="4F3C8CF3" w:rsidR="002D5679" w:rsidRDefault="002D5679">
                  <w:r w:rsidRPr="002D5679">
                    <w:rPr>
                      <w:rFonts w:cs="Arial"/>
                    </w:rPr>
                    <w:t>Module 39: Deutsch-Jozsa Problem Framing</w:t>
                  </w:r>
                </w:p>
              </w:tc>
              <w:tc>
                <w:tcPr>
                  <w:tcW w:w="5400" w:type="dxa"/>
                </w:tcPr>
                <w:p w14:paraId="2CA9B167" w14:textId="77777777" w:rsidR="002D5679" w:rsidRPr="002D5679" w:rsidRDefault="002D5679">
                  <w:pPr>
                    <w:rPr>
                      <w:rFonts w:cs="Arial"/>
                    </w:rPr>
                  </w:pPr>
                  <w:r w:rsidRPr="002D5679">
                    <w:rPr>
                      <w:rFonts w:cs="Arial"/>
                    </w:rPr>
                    <w:t>Learners will explain the Deutsch-Jozsa problem and describe how it demonstrates the potential speed advantage of quantum computation.</w:t>
                  </w:r>
                </w:p>
              </w:tc>
            </w:tr>
            <w:tr w:rsidR="002D5679" w14:paraId="1228DE13" w14:textId="77777777" w:rsidTr="002D5679">
              <w:tc>
                <w:tcPr>
                  <w:tcW w:w="504" w:type="dxa"/>
                </w:tcPr>
                <w:p w14:paraId="0B4104DA" w14:textId="7550B53A" w:rsidR="002D5679" w:rsidRDefault="002D5679">
                  <w:r w:rsidRPr="002D5679">
                    <w:rPr>
                      <w:rFonts w:cs="Arial"/>
                    </w:rPr>
                    <w:t>40</w:t>
                  </w:r>
                </w:p>
              </w:tc>
              <w:tc>
                <w:tcPr>
                  <w:tcW w:w="2520" w:type="dxa"/>
                </w:tcPr>
                <w:p w14:paraId="5863E720" w14:textId="34457067" w:rsidR="002D5679" w:rsidRDefault="002D5679">
                  <w:r w:rsidRPr="002D5679">
                    <w:rPr>
                      <w:rFonts w:cs="Arial"/>
                    </w:rPr>
                    <w:t>Module 40: Deutsch-Jozsa Algorithm Design</w:t>
                  </w:r>
                </w:p>
              </w:tc>
              <w:tc>
                <w:tcPr>
                  <w:tcW w:w="5400" w:type="dxa"/>
                </w:tcPr>
                <w:p w14:paraId="01185C50" w14:textId="77777777" w:rsidR="002D5679" w:rsidRPr="002D5679" w:rsidRDefault="002D5679">
                  <w:pPr>
                    <w:rPr>
                      <w:rFonts w:cs="Arial"/>
                    </w:rPr>
                  </w:pPr>
                  <w:r w:rsidRPr="002D5679">
                    <w:rPr>
                      <w:rFonts w:cs="Arial"/>
                    </w:rPr>
                    <w:t>Learners will design the Deutsch-Jozsa algorithm, including oracle reasoning, circuit structure and interpretation of constant versus balanced functions.</w:t>
                  </w:r>
                </w:p>
              </w:tc>
            </w:tr>
            <w:tr w:rsidR="002D5679" w14:paraId="2D3B4536" w14:textId="77777777" w:rsidTr="002D5679">
              <w:tc>
                <w:tcPr>
                  <w:tcW w:w="504" w:type="dxa"/>
                </w:tcPr>
                <w:p w14:paraId="44DC4051" w14:textId="67510F2E" w:rsidR="002D5679" w:rsidRDefault="002D5679">
                  <w:r w:rsidRPr="002D5679">
                    <w:rPr>
                      <w:rFonts w:cs="Arial"/>
                    </w:rPr>
                    <w:t>41</w:t>
                  </w:r>
                </w:p>
              </w:tc>
              <w:tc>
                <w:tcPr>
                  <w:tcW w:w="2520" w:type="dxa"/>
                </w:tcPr>
                <w:p w14:paraId="509C2CDB" w14:textId="2BC04299" w:rsidR="002D5679" w:rsidRDefault="002D5679">
                  <w:r w:rsidRPr="002D5679">
                    <w:rPr>
                      <w:rFonts w:cs="Arial"/>
                    </w:rPr>
                    <w:t>Module 41: Deutsch-Jozsa Implementation in quantum computing software</w:t>
                  </w:r>
                </w:p>
              </w:tc>
              <w:tc>
                <w:tcPr>
                  <w:tcW w:w="5400" w:type="dxa"/>
                </w:tcPr>
                <w:p w14:paraId="4D1817A4" w14:textId="77777777" w:rsidR="002D5679" w:rsidRPr="002D5679" w:rsidRDefault="002D5679">
                  <w:pPr>
                    <w:rPr>
                      <w:rFonts w:cs="Arial"/>
                    </w:rPr>
                  </w:pPr>
                  <w:r w:rsidRPr="002D5679">
                    <w:rPr>
                      <w:rFonts w:cs="Arial"/>
                    </w:rPr>
                    <w:t>Learners will implement the Deutsch-Jozsa algorithm in quantum computing software, test oracle behaviour and analyse algorithm outputs.</w:t>
                  </w:r>
                </w:p>
              </w:tc>
            </w:tr>
            <w:tr w:rsidR="002D5679" w14:paraId="366FE210" w14:textId="77777777" w:rsidTr="002D5679">
              <w:tc>
                <w:tcPr>
                  <w:tcW w:w="504" w:type="dxa"/>
                </w:tcPr>
                <w:p w14:paraId="55DAF185" w14:textId="393F539C" w:rsidR="002D5679" w:rsidRDefault="002D5679">
                  <w:r w:rsidRPr="002D5679">
                    <w:rPr>
                      <w:rFonts w:cs="Arial"/>
                    </w:rPr>
                    <w:t>42</w:t>
                  </w:r>
                </w:p>
              </w:tc>
              <w:tc>
                <w:tcPr>
                  <w:tcW w:w="2520" w:type="dxa"/>
                </w:tcPr>
                <w:p w14:paraId="4B707167" w14:textId="4D77640F" w:rsidR="002D5679" w:rsidRDefault="002D5679">
                  <w:r w:rsidRPr="002D5679">
                    <w:rPr>
                      <w:rFonts w:cs="Arial"/>
                    </w:rPr>
                    <w:t>Module 42: Quantum Key Distribution Concepts</w:t>
                  </w:r>
                </w:p>
              </w:tc>
              <w:tc>
                <w:tcPr>
                  <w:tcW w:w="5400" w:type="dxa"/>
                </w:tcPr>
                <w:p w14:paraId="40A4E403" w14:textId="77777777" w:rsidR="002D5679" w:rsidRPr="002D5679" w:rsidRDefault="002D5679">
                  <w:pPr>
                    <w:rPr>
                      <w:rFonts w:cs="Arial"/>
                    </w:rPr>
                  </w:pPr>
                  <w:r w:rsidRPr="002D5679">
                    <w:rPr>
                      <w:rFonts w:cs="Arial"/>
                    </w:rPr>
                    <w:t>Learners will explain the principles of quantum key distribution and discuss implications for secure communication and classical cryptography.</w:t>
                  </w:r>
                </w:p>
              </w:tc>
            </w:tr>
            <w:tr w:rsidR="002D5679" w14:paraId="2E52D362" w14:textId="77777777" w:rsidTr="002D5679">
              <w:tc>
                <w:tcPr>
                  <w:tcW w:w="504" w:type="dxa"/>
                </w:tcPr>
                <w:p w14:paraId="7D4041D2" w14:textId="24D2D37F" w:rsidR="002D5679" w:rsidRDefault="002D5679">
                  <w:r w:rsidRPr="002D5679">
                    <w:rPr>
                      <w:rFonts w:cs="Arial"/>
                    </w:rPr>
                    <w:t>43</w:t>
                  </w:r>
                </w:p>
              </w:tc>
              <w:tc>
                <w:tcPr>
                  <w:tcW w:w="2520" w:type="dxa"/>
                </w:tcPr>
                <w:p w14:paraId="252A1678" w14:textId="47087FE9" w:rsidR="002D5679" w:rsidRDefault="002D5679">
                  <w:r w:rsidRPr="002D5679">
                    <w:rPr>
                      <w:rFonts w:cs="Arial"/>
                    </w:rPr>
                    <w:t>Module 43: Quantum Teleportation Protocol Principles</w:t>
                  </w:r>
                </w:p>
              </w:tc>
              <w:tc>
                <w:tcPr>
                  <w:tcW w:w="5400" w:type="dxa"/>
                </w:tcPr>
                <w:p w14:paraId="5DE69E64" w14:textId="77777777" w:rsidR="002D5679" w:rsidRPr="002D5679" w:rsidRDefault="002D5679">
                  <w:pPr>
                    <w:rPr>
                      <w:rFonts w:cs="Arial"/>
                    </w:rPr>
                  </w:pPr>
                  <w:r w:rsidRPr="002D5679">
                    <w:rPr>
                      <w:rFonts w:cs="Arial"/>
                    </w:rPr>
                    <w:t>Learners will describe the quantum teleportation protocol, including entanglement, classical communication and state transfer logic.</w:t>
                  </w:r>
                </w:p>
              </w:tc>
            </w:tr>
            <w:tr w:rsidR="002D5679" w14:paraId="50E943A2" w14:textId="77777777" w:rsidTr="002D5679">
              <w:tc>
                <w:tcPr>
                  <w:tcW w:w="504" w:type="dxa"/>
                </w:tcPr>
                <w:p w14:paraId="3A8429B3" w14:textId="400C75C9" w:rsidR="002D5679" w:rsidRDefault="002D5679">
                  <w:r w:rsidRPr="002D5679">
                    <w:rPr>
                      <w:rFonts w:cs="Arial"/>
                    </w:rPr>
                    <w:t>44</w:t>
                  </w:r>
                </w:p>
              </w:tc>
              <w:tc>
                <w:tcPr>
                  <w:tcW w:w="2520" w:type="dxa"/>
                </w:tcPr>
                <w:p w14:paraId="7B407C5C" w14:textId="390F87DF" w:rsidR="002D5679" w:rsidRDefault="002D5679">
                  <w:r w:rsidRPr="002D5679">
                    <w:rPr>
                      <w:rFonts w:cs="Arial"/>
                    </w:rPr>
                    <w:t>Module 44: Further Learning and Quantum Practice Portfolio</w:t>
                  </w:r>
                </w:p>
              </w:tc>
              <w:tc>
                <w:tcPr>
                  <w:tcW w:w="5400" w:type="dxa"/>
                </w:tcPr>
                <w:p w14:paraId="54860029" w14:textId="77777777" w:rsidR="002D5679" w:rsidRPr="002D5679" w:rsidRDefault="002D5679">
                  <w:pPr>
                    <w:rPr>
                      <w:rFonts w:cs="Arial"/>
                    </w:rPr>
                  </w:pPr>
                  <w:r w:rsidRPr="002D5679">
                    <w:rPr>
                      <w:rFonts w:cs="Arial"/>
                    </w:rPr>
                    <w:t>Learners will consolidate the full course through practice assessment, portfolio review and planning for continued development in quantum computing.</w:t>
                  </w:r>
                </w:p>
              </w:tc>
            </w:tr>
          </w:tbl>
          <w:p w14:paraId="010234E3" w14:textId="64230497" w:rsidR="002D5679" w:rsidRDefault="002D5679"/>
        </w:tc>
      </w:tr>
      <w:tr w:rsidR="00266592" w14:paraId="026AE86C" w14:textId="77777777">
        <w:trPr>
          <w:jc w:val="center"/>
        </w:trPr>
        <w:tc>
          <w:tcPr>
            <w:tcW w:w="3744" w:type="dxa"/>
          </w:tcPr>
          <w:p w14:paraId="1F027A4A" w14:textId="77777777" w:rsidR="00266592" w:rsidRDefault="00544045">
            <w:pPr>
              <w:spacing w:after="40"/>
            </w:pPr>
            <w:r>
              <w:rPr>
                <w:b/>
              </w:rPr>
              <w:lastRenderedPageBreak/>
              <w:t>Target Audience</w:t>
            </w:r>
          </w:p>
        </w:tc>
        <w:tc>
          <w:tcPr>
            <w:tcW w:w="7776" w:type="dxa"/>
          </w:tcPr>
          <w:p w14:paraId="2CEFE3FB" w14:textId="77777777" w:rsidR="002D5679" w:rsidRPr="005743F9" w:rsidRDefault="002D5679" w:rsidP="005743F9">
            <w:pPr>
              <w:spacing w:after="40"/>
              <w:rPr>
                <w:rFonts w:cs="Arial"/>
              </w:rPr>
            </w:pPr>
            <w:r w:rsidRPr="005743F9">
              <w:rPr>
                <w:rFonts w:cs="Arial"/>
              </w:rPr>
              <w:t>Primary Target Audience</w:t>
            </w:r>
          </w:p>
          <w:p w14:paraId="35CA1E38" w14:textId="47182D9A" w:rsidR="002D5679" w:rsidRPr="002D5679" w:rsidRDefault="002D5679" w:rsidP="00B958CA">
            <w:pPr>
              <w:pStyle w:val="ListParagraph"/>
              <w:numPr>
                <w:ilvl w:val="0"/>
                <w:numId w:val="10"/>
              </w:numPr>
              <w:spacing w:after="40"/>
              <w:rPr>
                <w:rFonts w:cs="Arial"/>
              </w:rPr>
            </w:pPr>
            <w:r w:rsidRPr="002D5679">
              <w:rPr>
                <w:rFonts w:cs="Arial"/>
              </w:rPr>
              <w:t>Software developers, data professionals and IT practitioners who want a practical introduction to quantum computing with Python.</w:t>
            </w:r>
          </w:p>
          <w:p w14:paraId="75F96797" w14:textId="2FF9BD6E" w:rsidR="002D5679" w:rsidRPr="002D5679" w:rsidRDefault="002D5679" w:rsidP="00B958CA">
            <w:pPr>
              <w:pStyle w:val="ListParagraph"/>
              <w:numPr>
                <w:ilvl w:val="0"/>
                <w:numId w:val="10"/>
              </w:numPr>
              <w:spacing w:after="40"/>
              <w:rPr>
                <w:rFonts w:cs="Arial"/>
              </w:rPr>
            </w:pPr>
            <w:r w:rsidRPr="002D5679">
              <w:rPr>
                <w:rFonts w:cs="Arial"/>
              </w:rPr>
              <w:t>Learners with basic programming knowledge who want to build and simulate quantum circuits using quantum computing software.</w:t>
            </w:r>
          </w:p>
          <w:p w14:paraId="59004D02" w14:textId="5A021ED4" w:rsidR="002D5679" w:rsidRPr="002D5679" w:rsidRDefault="002D5679" w:rsidP="00B958CA">
            <w:pPr>
              <w:pStyle w:val="ListParagraph"/>
              <w:numPr>
                <w:ilvl w:val="0"/>
                <w:numId w:val="10"/>
              </w:numPr>
              <w:spacing w:after="40"/>
              <w:rPr>
                <w:rFonts w:cs="Arial"/>
              </w:rPr>
            </w:pPr>
            <w:r w:rsidRPr="002D5679">
              <w:rPr>
                <w:rFonts w:cs="Arial"/>
              </w:rPr>
              <w:t>Engineers, analysts, researchers and technical graduates who need a structured foundation in qubits, gates, circuits and quantum algorithms.</w:t>
            </w:r>
          </w:p>
          <w:p w14:paraId="2423F544" w14:textId="3C104468" w:rsidR="002D5679" w:rsidRPr="002D5679" w:rsidRDefault="002D5679" w:rsidP="00B958CA">
            <w:pPr>
              <w:pStyle w:val="ListParagraph"/>
              <w:numPr>
                <w:ilvl w:val="0"/>
                <w:numId w:val="10"/>
              </w:numPr>
              <w:spacing w:after="40"/>
              <w:rPr>
                <w:rFonts w:cs="Arial"/>
              </w:rPr>
            </w:pPr>
            <w:r w:rsidRPr="002D5679">
              <w:rPr>
                <w:rFonts w:cs="Arial"/>
              </w:rPr>
              <w:t>Cybersecurity, cryptography and risk professionals who want to understand quantum key distribution and the impact of quantum computing on secure communication.</w:t>
            </w:r>
          </w:p>
          <w:p w14:paraId="134CB9DD" w14:textId="129C0B91" w:rsidR="002D5679" w:rsidRPr="002D5679" w:rsidRDefault="002D5679" w:rsidP="00B958CA">
            <w:pPr>
              <w:pStyle w:val="ListParagraph"/>
              <w:numPr>
                <w:ilvl w:val="0"/>
                <w:numId w:val="10"/>
              </w:numPr>
              <w:spacing w:after="40"/>
              <w:rPr>
                <w:rFonts w:cs="Arial"/>
              </w:rPr>
            </w:pPr>
            <w:r w:rsidRPr="002D5679">
              <w:rPr>
                <w:rFonts w:cs="Arial"/>
              </w:rPr>
              <w:t>AI, analytics and emerging-technology practitioners exploring quantum computing as a future-facing technical capability.</w:t>
            </w:r>
          </w:p>
          <w:p w14:paraId="0E91976D" w14:textId="1BBF7DFC" w:rsidR="00905598" w:rsidRDefault="002D5679" w:rsidP="00B958CA">
            <w:pPr>
              <w:pStyle w:val="ListParagraph"/>
              <w:numPr>
                <w:ilvl w:val="0"/>
                <w:numId w:val="10"/>
              </w:numPr>
              <w:spacing w:after="40"/>
            </w:pPr>
            <w:r w:rsidRPr="002D5679">
              <w:rPr>
                <w:rFonts w:cs="Arial"/>
              </w:rPr>
              <w:t>Technical managers, consultants and educators who need enough applied knowledge to evaluate quantum computing opportunities and guide teams.</w:t>
            </w:r>
          </w:p>
        </w:tc>
      </w:tr>
      <w:tr w:rsidR="00266592" w14:paraId="040DDF66" w14:textId="77777777">
        <w:trPr>
          <w:jc w:val="center"/>
        </w:trPr>
        <w:tc>
          <w:tcPr>
            <w:tcW w:w="3744" w:type="dxa"/>
          </w:tcPr>
          <w:p w14:paraId="5A633712" w14:textId="77777777" w:rsidR="00266592" w:rsidRDefault="00544045">
            <w:pPr>
              <w:spacing w:after="40"/>
            </w:pPr>
            <w:r>
              <w:rPr>
                <w:b/>
              </w:rPr>
              <w:t>(For certificate and above qualifications only) – Potential Employment Opportunities upon Course Completion</w:t>
            </w:r>
          </w:p>
        </w:tc>
        <w:tc>
          <w:tcPr>
            <w:tcW w:w="7776" w:type="dxa"/>
          </w:tcPr>
          <w:p w14:paraId="6C2A3C37" w14:textId="77777777" w:rsidR="002D5679" w:rsidRPr="002D5679" w:rsidRDefault="002D5679">
            <w:pPr>
              <w:spacing w:after="40"/>
              <w:rPr>
                <w:rFonts w:cs="Arial"/>
              </w:rPr>
            </w:pPr>
            <w:r w:rsidRPr="002D5679">
              <w:rPr>
                <w:rFonts w:cs="Arial"/>
              </w:rPr>
              <w:t>Graduates of the Advanced Certificate in Applied Quantum Computing and Quantum Computing Software can pursue a range of entry-level and emerging technology roles in both the public and private sectors, including:</w:t>
            </w:r>
          </w:p>
          <w:p w14:paraId="76D69171" w14:textId="77777777" w:rsidR="002D5679" w:rsidRPr="002D5679" w:rsidRDefault="002D5679">
            <w:pPr>
              <w:spacing w:after="40"/>
              <w:rPr>
                <w:rFonts w:cs="Arial"/>
              </w:rPr>
            </w:pPr>
            <w:r w:rsidRPr="002D5679">
              <w:rPr>
                <w:rFonts w:cs="Arial"/>
              </w:rPr>
              <w:t>• Junior Quantum Software Developer</w:t>
            </w:r>
          </w:p>
          <w:p w14:paraId="461372E1" w14:textId="77777777" w:rsidR="002D5679" w:rsidRPr="002D5679" w:rsidRDefault="002D5679">
            <w:pPr>
              <w:spacing w:after="40"/>
              <w:rPr>
                <w:rFonts w:cs="Arial"/>
              </w:rPr>
            </w:pPr>
            <w:r w:rsidRPr="002D5679">
              <w:rPr>
                <w:rFonts w:cs="Arial"/>
              </w:rPr>
              <w:t>• Quantum Computing Associate</w:t>
            </w:r>
          </w:p>
          <w:p w14:paraId="512503E8" w14:textId="77777777" w:rsidR="002D5679" w:rsidRPr="002D5679" w:rsidRDefault="002D5679">
            <w:pPr>
              <w:spacing w:after="40"/>
              <w:rPr>
                <w:rFonts w:cs="Arial"/>
              </w:rPr>
            </w:pPr>
            <w:r w:rsidRPr="002D5679">
              <w:rPr>
                <w:rFonts w:cs="Arial"/>
              </w:rPr>
              <w:t>• Quantum Computing Software Developer / Quantum Circuit Programmer</w:t>
            </w:r>
          </w:p>
          <w:p w14:paraId="520FC3D5" w14:textId="77777777" w:rsidR="002D5679" w:rsidRPr="002D5679" w:rsidRDefault="002D5679">
            <w:pPr>
              <w:spacing w:after="40"/>
              <w:rPr>
                <w:rFonts w:cs="Arial"/>
              </w:rPr>
            </w:pPr>
            <w:r w:rsidRPr="002D5679">
              <w:rPr>
                <w:rFonts w:cs="Arial"/>
              </w:rPr>
              <w:t>• Quantum Applications Analyst</w:t>
            </w:r>
          </w:p>
          <w:p w14:paraId="2D302A8D" w14:textId="77777777" w:rsidR="002D5679" w:rsidRPr="002D5679" w:rsidRDefault="002D5679">
            <w:pPr>
              <w:spacing w:after="40"/>
              <w:rPr>
                <w:rFonts w:cs="Arial"/>
              </w:rPr>
            </w:pPr>
            <w:r w:rsidRPr="002D5679">
              <w:rPr>
                <w:rFonts w:cs="Arial"/>
              </w:rPr>
              <w:lastRenderedPageBreak/>
              <w:t>• Quantum Algorithm Assistant</w:t>
            </w:r>
          </w:p>
          <w:p w14:paraId="61EF5B4F" w14:textId="77777777" w:rsidR="002D5679" w:rsidRPr="002D5679" w:rsidRDefault="002D5679">
            <w:pPr>
              <w:spacing w:after="40"/>
              <w:rPr>
                <w:rFonts w:cs="Arial"/>
              </w:rPr>
            </w:pPr>
            <w:r w:rsidRPr="002D5679">
              <w:rPr>
                <w:rFonts w:cs="Arial"/>
              </w:rPr>
              <w:t>• Scientific Computing Programmer</w:t>
            </w:r>
          </w:p>
          <w:p w14:paraId="21507507" w14:textId="77777777" w:rsidR="002D5679" w:rsidRPr="002D5679" w:rsidRDefault="002D5679">
            <w:pPr>
              <w:spacing w:after="40"/>
              <w:rPr>
                <w:rFonts w:cs="Arial"/>
              </w:rPr>
            </w:pPr>
            <w:r w:rsidRPr="002D5679">
              <w:rPr>
                <w:rFonts w:cs="Arial"/>
              </w:rPr>
              <w:t>• Quantum Research Assistant</w:t>
            </w:r>
          </w:p>
          <w:p w14:paraId="52DFB113" w14:textId="77777777" w:rsidR="002D5679" w:rsidRPr="002D5679" w:rsidRDefault="002D5679">
            <w:pPr>
              <w:spacing w:after="40"/>
              <w:rPr>
                <w:rFonts w:cs="Arial"/>
              </w:rPr>
            </w:pPr>
            <w:r w:rsidRPr="002D5679">
              <w:rPr>
                <w:rFonts w:cs="Arial"/>
              </w:rPr>
              <w:t>• Quantum Solutions Associate</w:t>
            </w:r>
          </w:p>
          <w:p w14:paraId="0B6124A5" w14:textId="77777777" w:rsidR="002D5679" w:rsidRPr="002D5679" w:rsidRDefault="002D5679">
            <w:pPr>
              <w:spacing w:after="40"/>
              <w:rPr>
                <w:rFonts w:cs="Arial"/>
              </w:rPr>
            </w:pPr>
            <w:r w:rsidRPr="002D5679">
              <w:rPr>
                <w:rFonts w:cs="Arial"/>
              </w:rPr>
              <w:t>• Quantum Cryptography Analyst</w:t>
            </w:r>
          </w:p>
          <w:p w14:paraId="2CDD6EA5" w14:textId="77777777" w:rsidR="002D5679" w:rsidRPr="002D5679" w:rsidRDefault="002D5679">
            <w:pPr>
              <w:spacing w:after="40"/>
              <w:rPr>
                <w:rFonts w:cs="Arial"/>
              </w:rPr>
            </w:pPr>
            <w:r w:rsidRPr="002D5679">
              <w:rPr>
                <w:rFonts w:cs="Arial"/>
              </w:rPr>
              <w:t>• Emerging Technology Consultant</w:t>
            </w:r>
          </w:p>
          <w:p w14:paraId="51F0EC9D" w14:textId="77777777" w:rsidR="002D5679" w:rsidRPr="002D5679" w:rsidRDefault="002D5679">
            <w:pPr>
              <w:spacing w:after="40"/>
              <w:rPr>
                <w:rFonts w:cs="Arial"/>
              </w:rPr>
            </w:pPr>
          </w:p>
          <w:p w14:paraId="02153E91" w14:textId="2480C0C4" w:rsidR="00905598" w:rsidRDefault="002D5679">
            <w:pPr>
              <w:spacing w:after="40"/>
            </w:pPr>
            <w:r w:rsidRPr="002D5679">
              <w:rPr>
                <w:rFonts w:cs="Arial"/>
              </w:rPr>
              <w:t>These roles span industries such as technology, finance, research, education, telecommunications, defence, healthcare and critical infrastructure, with opportunities to progress into specialist quantum software, research and solution architecture roles as the field matures.</w:t>
            </w:r>
          </w:p>
        </w:tc>
      </w:tr>
      <w:tr w:rsidR="00266592" w14:paraId="51F3D59E" w14:textId="77777777">
        <w:trPr>
          <w:jc w:val="center"/>
        </w:trPr>
        <w:tc>
          <w:tcPr>
            <w:tcW w:w="3744" w:type="dxa"/>
          </w:tcPr>
          <w:p w14:paraId="234011AB" w14:textId="77777777" w:rsidR="00266592" w:rsidRDefault="00544045">
            <w:pPr>
              <w:spacing w:after="40"/>
            </w:pPr>
            <w:r>
              <w:lastRenderedPageBreak/>
              <w:t>Does the proposed course curriculum follow a foreign or international curriculum through full-time programme at the Primary, Secondary, and/or High School levels (grades 1-12), including self-developed curriculum?</w:t>
            </w:r>
          </w:p>
        </w:tc>
        <w:tc>
          <w:tcPr>
            <w:tcW w:w="7776" w:type="dxa"/>
          </w:tcPr>
          <w:p w14:paraId="57396ED9" w14:textId="77777777" w:rsidR="002D5679" w:rsidRPr="002D5679" w:rsidRDefault="002D5679">
            <w:pPr>
              <w:spacing w:after="40"/>
              <w:rPr>
                <w:rFonts w:cs="Arial"/>
              </w:rPr>
            </w:pPr>
            <w:r w:rsidRPr="002D5679">
              <w:rPr>
                <w:rFonts w:cs="Arial"/>
              </w:rPr>
              <w:t xml:space="preserve">☐ Yes    </w:t>
            </w:r>
            <w:r w:rsidRPr="002D5679">
              <w:rPr>
                <w:rFonts w:cs="Arial" w:hint="eastAsia"/>
              </w:rPr>
              <w:t>√</w:t>
            </w:r>
            <w:r w:rsidRPr="002D5679">
              <w:rPr>
                <w:rFonts w:cs="Arial"/>
              </w:rPr>
              <w:t xml:space="preserve"> No</w:t>
            </w:r>
          </w:p>
          <w:p w14:paraId="5335CC84" w14:textId="515E7185" w:rsidR="00266592" w:rsidRDefault="002D5679">
            <w:pPr>
              <w:spacing w:after="40"/>
            </w:pPr>
            <w:r w:rsidRPr="002D5679">
              <w:rPr>
                <w:rFonts w:cs="Arial"/>
              </w:rPr>
              <w:t>If yes, please state the location of PEI's premise for the course to be conducted in: N/A</w:t>
            </w:r>
          </w:p>
        </w:tc>
      </w:tr>
      <w:tr w:rsidR="00266592" w14:paraId="6253DA99" w14:textId="77777777">
        <w:trPr>
          <w:jc w:val="center"/>
        </w:trPr>
        <w:tc>
          <w:tcPr>
            <w:tcW w:w="3744" w:type="dxa"/>
          </w:tcPr>
          <w:p w14:paraId="1256FD4C" w14:textId="77777777" w:rsidR="00266592" w:rsidRDefault="00544045">
            <w:pPr>
              <w:spacing w:after="40"/>
            </w:pPr>
            <w:r>
              <w:rPr>
                <w:b/>
              </w:rPr>
              <w:t>Course Details</w:t>
            </w:r>
          </w:p>
        </w:tc>
        <w:tc>
          <w:tcPr>
            <w:tcW w:w="7776" w:type="dxa"/>
          </w:tcPr>
          <w:p w14:paraId="05CC8830" w14:textId="77777777" w:rsidR="002D5679" w:rsidRPr="002D5679" w:rsidRDefault="002D5679">
            <w:pPr>
              <w:rPr>
                <w:rFonts w:cs="Arial"/>
              </w:rPr>
            </w:pPr>
            <w:r w:rsidRPr="002D5679">
              <w:rPr>
                <w:rFonts w:cs="Arial"/>
              </w:rPr>
              <w:t xml:space="preserve">Mode of Delivery:  ☐ Face-to-face    ☐ Blended    </w:t>
            </w:r>
            <w:r w:rsidRPr="002D5679">
              <w:rPr>
                <w:rFonts w:cs="Arial" w:hint="eastAsia"/>
              </w:rPr>
              <w:t>√</w:t>
            </w:r>
            <w:r w:rsidRPr="002D5679">
              <w:rPr>
                <w:rFonts w:cs="Arial"/>
              </w:rPr>
              <w:t xml:space="preserve"> E-learning</w:t>
            </w:r>
          </w:p>
          <w:p w14:paraId="6A660882" w14:textId="77777777" w:rsidR="002D5679" w:rsidRPr="002D5679" w:rsidRDefault="002D5679">
            <w:pPr>
              <w:rPr>
                <w:rFonts w:cs="Arial"/>
              </w:rPr>
            </w:pPr>
            <w:r w:rsidRPr="002D5679">
              <w:rPr>
                <w:rFonts w:cs="Arial"/>
              </w:rPr>
              <w:t>(100% synchronous live virtual classes)</w:t>
            </w:r>
          </w:p>
          <w:p w14:paraId="1950BCC3" w14:textId="77777777" w:rsidR="002D5679" w:rsidRPr="002D5679" w:rsidRDefault="002D5679">
            <w:pPr>
              <w:rPr>
                <w:rFonts w:cs="Arial"/>
              </w:rPr>
            </w:pPr>
          </w:p>
          <w:p w14:paraId="750C24BF" w14:textId="77777777" w:rsidR="002D5679" w:rsidRPr="002D5679" w:rsidRDefault="002D5679">
            <w:pPr>
              <w:rPr>
                <w:rFonts w:cs="Arial"/>
              </w:rPr>
            </w:pPr>
            <w:r w:rsidRPr="002D5679">
              <w:rPr>
                <w:rFonts w:cs="Arial"/>
              </w:rPr>
              <w:t>Duration:  ~34 months (part-time)</w:t>
            </w:r>
          </w:p>
          <w:p w14:paraId="5CF05C85" w14:textId="77777777" w:rsidR="002D5679" w:rsidRPr="002D5679" w:rsidRDefault="002D5679">
            <w:pPr>
              <w:rPr>
                <w:rFonts w:cs="Arial"/>
              </w:rPr>
            </w:pPr>
            <w:r w:rsidRPr="002D5679">
              <w:rPr>
                <w:rFonts w:cs="Arial"/>
              </w:rPr>
              <w:t>Class Frequency:  3 days per week x 3 hours per day (part-time), 7:00 PM - 10:00 PM</w:t>
            </w:r>
          </w:p>
          <w:p w14:paraId="25824271" w14:textId="77777777" w:rsidR="002D5679" w:rsidRPr="002D5679" w:rsidRDefault="002D5679">
            <w:pPr>
              <w:rPr>
                <w:rFonts w:cs="Arial"/>
              </w:rPr>
            </w:pPr>
            <w:r w:rsidRPr="002D5679">
              <w:rPr>
                <w:rFonts w:cs="Arial"/>
              </w:rPr>
              <w:t>Total Course Hours:  1320 hours (part-time)</w:t>
            </w:r>
          </w:p>
          <w:p w14:paraId="5F0F239D" w14:textId="77777777" w:rsidR="00CB46E0" w:rsidRDefault="002D5679">
            <w:pPr>
              <w:rPr>
                <w:rFonts w:cs="Arial"/>
              </w:rPr>
            </w:pPr>
            <w:r w:rsidRPr="002D5679">
              <w:rPr>
                <w:rFonts w:cs="Arial"/>
              </w:rPr>
              <w:t>Computation for course hours:  44 modules x 10 sessions x 3 hours = 1320 hours.</w:t>
            </w:r>
          </w:p>
          <w:tbl>
            <w:tblPr>
              <w:tblStyle w:val="TableGrid"/>
              <w:tblW w:w="0" w:type="auto"/>
              <w:tblLayout w:type="fixed"/>
              <w:tblLook w:val="04A0" w:firstRow="1" w:lastRow="0" w:firstColumn="1" w:lastColumn="0" w:noHBand="0" w:noVBand="1"/>
            </w:tblPr>
            <w:tblGrid>
              <w:gridCol w:w="897"/>
              <w:gridCol w:w="2020"/>
              <w:gridCol w:w="1324"/>
              <w:gridCol w:w="4183"/>
            </w:tblGrid>
            <w:tr w:rsidR="002D5679" w14:paraId="531E7C75" w14:textId="77777777" w:rsidTr="002D5679">
              <w:tc>
                <w:tcPr>
                  <w:tcW w:w="504" w:type="dxa"/>
                  <w:shd w:val="clear" w:color="auto" w:fill="D9D9D9"/>
                </w:tcPr>
                <w:p w14:paraId="0AB1F1CD" w14:textId="589209BF" w:rsidR="002D5679" w:rsidRPr="002D5679" w:rsidRDefault="002D5679">
                  <w:pPr>
                    <w:rPr>
                      <w:b/>
                    </w:rPr>
                  </w:pPr>
                  <w:r w:rsidRPr="002D5679">
                    <w:rPr>
                      <w:rFonts w:cs="Arial"/>
                      <w:b/>
                    </w:rPr>
                    <w:t>S/N</w:t>
                  </w:r>
                </w:p>
              </w:tc>
              <w:tc>
                <w:tcPr>
                  <w:tcW w:w="2088" w:type="dxa"/>
                  <w:shd w:val="clear" w:color="auto" w:fill="D9D9D9"/>
                </w:tcPr>
                <w:p w14:paraId="6795EBAF" w14:textId="758CD633" w:rsidR="002D5679" w:rsidRPr="002D5679" w:rsidRDefault="002D5679">
                  <w:pPr>
                    <w:rPr>
                      <w:b/>
                    </w:rPr>
                  </w:pPr>
                  <w:r w:rsidRPr="002D5679">
                    <w:rPr>
                      <w:rFonts w:cs="Arial"/>
                      <w:b/>
                    </w:rPr>
                    <w:t>Course component</w:t>
                  </w:r>
                </w:p>
              </w:tc>
              <w:tc>
                <w:tcPr>
                  <w:tcW w:w="1368" w:type="dxa"/>
                  <w:shd w:val="clear" w:color="auto" w:fill="D9D9D9"/>
                </w:tcPr>
                <w:p w14:paraId="7D7F8AD6" w14:textId="37025F5C" w:rsidR="002D5679" w:rsidRPr="002D5679" w:rsidRDefault="002D5679">
                  <w:pPr>
                    <w:rPr>
                      <w:b/>
                    </w:rPr>
                  </w:pPr>
                  <w:r w:rsidRPr="002D5679">
                    <w:rPr>
                      <w:rFonts w:cs="Arial"/>
                      <w:b/>
                    </w:rPr>
                    <w:t>Number of Hours</w:t>
                  </w:r>
                </w:p>
              </w:tc>
              <w:tc>
                <w:tcPr>
                  <w:tcW w:w="4464" w:type="dxa"/>
                  <w:shd w:val="clear" w:color="auto" w:fill="D9D9D9"/>
                </w:tcPr>
                <w:p w14:paraId="20FE3406" w14:textId="71111793" w:rsidR="002D5679" w:rsidRPr="002D5679" w:rsidRDefault="002D5679">
                  <w:pPr>
                    <w:rPr>
                      <w:b/>
                    </w:rPr>
                  </w:pPr>
                  <w:r w:rsidRPr="002D5679">
                    <w:rPr>
                      <w:rFonts w:cs="Arial"/>
                      <w:b/>
                    </w:rPr>
                    <w:t>Remarks</w:t>
                  </w:r>
                </w:p>
              </w:tc>
            </w:tr>
            <w:tr w:rsidR="002D5679" w14:paraId="3EA97B09" w14:textId="77777777" w:rsidTr="002D5679">
              <w:tc>
                <w:tcPr>
                  <w:tcW w:w="504" w:type="dxa"/>
                </w:tcPr>
                <w:p w14:paraId="539969C5" w14:textId="37C2435C" w:rsidR="002D5679" w:rsidRDefault="002D5679">
                  <w:r w:rsidRPr="002D5679">
                    <w:rPr>
                      <w:rFonts w:cs="Arial"/>
                    </w:rPr>
                    <w:t>1</w:t>
                  </w:r>
                </w:p>
              </w:tc>
              <w:tc>
                <w:tcPr>
                  <w:tcW w:w="2088" w:type="dxa"/>
                </w:tcPr>
                <w:p w14:paraId="3F7B9F88" w14:textId="329EFC0F" w:rsidR="002D5679" w:rsidRDefault="002D5679">
                  <w:r w:rsidRPr="002D5679">
                    <w:rPr>
                      <w:rFonts w:cs="Arial"/>
                    </w:rPr>
                    <w:t>Classroom Facilitation</w:t>
                  </w:r>
                </w:p>
              </w:tc>
              <w:tc>
                <w:tcPr>
                  <w:tcW w:w="1368" w:type="dxa"/>
                </w:tcPr>
                <w:p w14:paraId="04A3ECA4" w14:textId="1838AAE9" w:rsidR="002D5679" w:rsidRDefault="002D5679">
                  <w:r w:rsidRPr="002D5679">
                    <w:rPr>
                      <w:rFonts w:cs="Arial"/>
                    </w:rPr>
                    <w:t>N/A</w:t>
                  </w:r>
                </w:p>
              </w:tc>
              <w:tc>
                <w:tcPr>
                  <w:tcW w:w="4464" w:type="dxa"/>
                </w:tcPr>
                <w:p w14:paraId="1FBA06F4" w14:textId="51016FDB" w:rsidR="002D5679" w:rsidRDefault="002D5679">
                  <w:r w:rsidRPr="002D5679">
                    <w:rPr>
                      <w:rFonts w:cs="Arial"/>
                    </w:rPr>
                    <w:t>Course is 100% e-learning (virtual)</w:t>
                  </w:r>
                </w:p>
              </w:tc>
            </w:tr>
            <w:tr w:rsidR="002D5679" w14:paraId="25F5BCCC" w14:textId="77777777" w:rsidTr="002D5679">
              <w:tc>
                <w:tcPr>
                  <w:tcW w:w="504" w:type="dxa"/>
                </w:tcPr>
                <w:p w14:paraId="06E1CB2F" w14:textId="3F2CFBC7" w:rsidR="002D5679" w:rsidRDefault="002D5679">
                  <w:r w:rsidRPr="002D5679">
                    <w:rPr>
                      <w:rFonts w:cs="Arial"/>
                    </w:rPr>
                    <w:t>2</w:t>
                  </w:r>
                </w:p>
              </w:tc>
              <w:tc>
                <w:tcPr>
                  <w:tcW w:w="2088" w:type="dxa"/>
                </w:tcPr>
                <w:p w14:paraId="1F3C856B" w14:textId="3BC3C541" w:rsidR="002D5679" w:rsidRDefault="002D5679">
                  <w:r w:rsidRPr="002D5679">
                    <w:rPr>
                      <w:rFonts w:cs="Arial"/>
                    </w:rPr>
                    <w:t>Practicum</w:t>
                  </w:r>
                </w:p>
              </w:tc>
              <w:tc>
                <w:tcPr>
                  <w:tcW w:w="1368" w:type="dxa"/>
                </w:tcPr>
                <w:p w14:paraId="6FD72E50" w14:textId="60731EC9" w:rsidR="002D5679" w:rsidRDefault="002D5679">
                  <w:r w:rsidRPr="002D5679">
                    <w:rPr>
                      <w:rFonts w:cs="Arial"/>
                    </w:rPr>
                    <w:t>N/A</w:t>
                  </w:r>
                </w:p>
              </w:tc>
              <w:tc>
                <w:tcPr>
                  <w:tcW w:w="4464" w:type="dxa"/>
                </w:tcPr>
                <w:p w14:paraId="2D18A81A" w14:textId="3B70EC7F" w:rsidR="002D5679" w:rsidRDefault="002D5679">
                  <w:r w:rsidRPr="002D5679">
                    <w:rPr>
                      <w:rFonts w:cs="Arial"/>
                    </w:rPr>
                    <w:t>Not applicable</w:t>
                  </w:r>
                </w:p>
              </w:tc>
            </w:tr>
            <w:tr w:rsidR="002D5679" w14:paraId="64F078C2" w14:textId="77777777" w:rsidTr="002D5679">
              <w:tc>
                <w:tcPr>
                  <w:tcW w:w="504" w:type="dxa"/>
                </w:tcPr>
                <w:p w14:paraId="5F589F4C" w14:textId="762D980E" w:rsidR="002D5679" w:rsidRDefault="002D5679">
                  <w:r w:rsidRPr="002D5679">
                    <w:rPr>
                      <w:rFonts w:cs="Arial"/>
                    </w:rPr>
                    <w:t>3</w:t>
                  </w:r>
                </w:p>
              </w:tc>
              <w:tc>
                <w:tcPr>
                  <w:tcW w:w="2088" w:type="dxa"/>
                </w:tcPr>
                <w:p w14:paraId="65E4017F" w14:textId="4E2F3BB5" w:rsidR="002D5679" w:rsidRDefault="002D5679">
                  <w:r w:rsidRPr="002D5679">
                    <w:rPr>
                      <w:rFonts w:cs="Arial"/>
                    </w:rPr>
                    <w:t>Practical</w:t>
                  </w:r>
                </w:p>
              </w:tc>
              <w:tc>
                <w:tcPr>
                  <w:tcW w:w="1368" w:type="dxa"/>
                </w:tcPr>
                <w:p w14:paraId="771A4BA3" w14:textId="05127AE1" w:rsidR="002D5679" w:rsidRDefault="002D5679">
                  <w:r w:rsidRPr="002D5679">
                    <w:rPr>
                      <w:rFonts w:cs="Arial"/>
                    </w:rPr>
                    <w:t>594</w:t>
                  </w:r>
                </w:p>
              </w:tc>
              <w:tc>
                <w:tcPr>
                  <w:tcW w:w="4464" w:type="dxa"/>
                </w:tcPr>
                <w:p w14:paraId="46D498A3" w14:textId="3100C156" w:rsidR="002D5679" w:rsidRDefault="002D5679">
                  <w:r w:rsidRPr="002D5679">
                    <w:rPr>
                      <w:rFonts w:cs="Arial"/>
                    </w:rPr>
                    <w:t>Hands-on labs in quantum computing software notebooks, quantum simulators and IBM Quantum environments (delivered live online)</w:t>
                  </w:r>
                </w:p>
              </w:tc>
            </w:tr>
            <w:tr w:rsidR="002D5679" w14:paraId="038C52B8" w14:textId="77777777" w:rsidTr="002D5679">
              <w:tc>
                <w:tcPr>
                  <w:tcW w:w="504" w:type="dxa"/>
                </w:tcPr>
                <w:p w14:paraId="7855989E" w14:textId="0505D18B" w:rsidR="002D5679" w:rsidRDefault="002D5679">
                  <w:r w:rsidRPr="002D5679">
                    <w:rPr>
                      <w:rFonts w:cs="Arial"/>
                    </w:rPr>
                    <w:t>4</w:t>
                  </w:r>
                </w:p>
              </w:tc>
              <w:tc>
                <w:tcPr>
                  <w:tcW w:w="2088" w:type="dxa"/>
                </w:tcPr>
                <w:p w14:paraId="06CCE60E" w14:textId="4B44780B" w:rsidR="002D5679" w:rsidRDefault="002D5679">
                  <w:r w:rsidRPr="002D5679">
                    <w:rPr>
                      <w:rFonts w:cs="Arial"/>
                    </w:rPr>
                    <w:t>Synchronous e-learning</w:t>
                  </w:r>
                </w:p>
              </w:tc>
              <w:tc>
                <w:tcPr>
                  <w:tcW w:w="1368" w:type="dxa"/>
                </w:tcPr>
                <w:p w14:paraId="7DA255EA" w14:textId="1CBE20D4" w:rsidR="002D5679" w:rsidRDefault="002D5679">
                  <w:r w:rsidRPr="002D5679">
                    <w:rPr>
                      <w:rFonts w:cs="Arial"/>
                    </w:rPr>
                    <w:t>594</w:t>
                  </w:r>
                </w:p>
              </w:tc>
              <w:tc>
                <w:tcPr>
                  <w:tcW w:w="4464" w:type="dxa"/>
                </w:tcPr>
                <w:p w14:paraId="57C6E000" w14:textId="44FE2EE5" w:rsidR="002D5679" w:rsidRDefault="002D5679">
                  <w:r w:rsidRPr="002D5679">
                    <w:rPr>
                      <w:rFonts w:cs="Arial"/>
                    </w:rPr>
                    <w:t>Live instructor-led virtual lectures, demonstrations and guided circuit walkthroughs</w:t>
                  </w:r>
                </w:p>
              </w:tc>
            </w:tr>
            <w:tr w:rsidR="002D5679" w14:paraId="6C682A0F" w14:textId="77777777" w:rsidTr="002D5679">
              <w:tc>
                <w:tcPr>
                  <w:tcW w:w="504" w:type="dxa"/>
                </w:tcPr>
                <w:p w14:paraId="394E13D8" w14:textId="6659E4C6" w:rsidR="002D5679" w:rsidRDefault="002D5679">
                  <w:r w:rsidRPr="002D5679">
                    <w:rPr>
                      <w:rFonts w:cs="Arial"/>
                    </w:rPr>
                    <w:t>5</w:t>
                  </w:r>
                </w:p>
              </w:tc>
              <w:tc>
                <w:tcPr>
                  <w:tcW w:w="2088" w:type="dxa"/>
                </w:tcPr>
                <w:p w14:paraId="035C0563" w14:textId="21AA7B1D" w:rsidR="002D5679" w:rsidRDefault="002D5679">
                  <w:r w:rsidRPr="002D5679">
                    <w:rPr>
                      <w:rFonts w:cs="Arial"/>
                    </w:rPr>
                    <w:t>Asynchronous e-learning</w:t>
                  </w:r>
                </w:p>
              </w:tc>
              <w:tc>
                <w:tcPr>
                  <w:tcW w:w="1368" w:type="dxa"/>
                </w:tcPr>
                <w:p w14:paraId="7C47581D" w14:textId="2441D2B1" w:rsidR="002D5679" w:rsidRDefault="002D5679">
                  <w:r w:rsidRPr="002D5679">
                    <w:rPr>
                      <w:rFonts w:cs="Arial"/>
                    </w:rPr>
                    <w:t>N/A</w:t>
                  </w:r>
                </w:p>
              </w:tc>
              <w:tc>
                <w:tcPr>
                  <w:tcW w:w="4464" w:type="dxa"/>
                </w:tcPr>
                <w:p w14:paraId="580C56BB" w14:textId="0C3C8AE6" w:rsidR="002D5679" w:rsidRDefault="002D5679">
                  <w:r w:rsidRPr="002D5679">
                    <w:rPr>
                      <w:rFonts w:cs="Arial"/>
                    </w:rPr>
                    <w:t>Not applicable</w:t>
                  </w:r>
                </w:p>
              </w:tc>
            </w:tr>
            <w:tr w:rsidR="002D5679" w14:paraId="0892D444" w14:textId="77777777" w:rsidTr="002D5679">
              <w:tc>
                <w:tcPr>
                  <w:tcW w:w="504" w:type="dxa"/>
                </w:tcPr>
                <w:p w14:paraId="73227164" w14:textId="09A94EAF" w:rsidR="002D5679" w:rsidRDefault="002D5679">
                  <w:r w:rsidRPr="002D5679">
                    <w:rPr>
                      <w:rFonts w:cs="Arial"/>
                    </w:rPr>
                    <w:t>6</w:t>
                  </w:r>
                </w:p>
              </w:tc>
              <w:tc>
                <w:tcPr>
                  <w:tcW w:w="2088" w:type="dxa"/>
                </w:tcPr>
                <w:p w14:paraId="0B64F18F" w14:textId="3F3C3ABC" w:rsidR="002D5679" w:rsidRDefault="002D5679">
                  <w:r w:rsidRPr="002D5679">
                    <w:rPr>
                      <w:rFonts w:cs="Arial"/>
                    </w:rPr>
                    <w:t>Assessment</w:t>
                  </w:r>
                </w:p>
              </w:tc>
              <w:tc>
                <w:tcPr>
                  <w:tcW w:w="1368" w:type="dxa"/>
                </w:tcPr>
                <w:p w14:paraId="3A93A18A" w14:textId="04A609C1" w:rsidR="002D5679" w:rsidRDefault="002D5679">
                  <w:r w:rsidRPr="002D5679">
                    <w:rPr>
                      <w:rFonts w:cs="Arial"/>
                    </w:rPr>
                    <w:t>132</w:t>
                  </w:r>
                </w:p>
              </w:tc>
              <w:tc>
                <w:tcPr>
                  <w:tcW w:w="4464" w:type="dxa"/>
                </w:tcPr>
                <w:p w14:paraId="4CA8F383" w14:textId="70D0E137" w:rsidR="002D5679" w:rsidRDefault="002D5679">
                  <w:r w:rsidRPr="002D5679">
                    <w:rPr>
                      <w:rFonts w:cs="Arial"/>
                    </w:rPr>
                    <w:t>3-hour assessment after each of the 44 modules</w:t>
                  </w:r>
                </w:p>
              </w:tc>
            </w:tr>
            <w:tr w:rsidR="002D5679" w14:paraId="77D8F092" w14:textId="77777777" w:rsidTr="002D5679">
              <w:tc>
                <w:tcPr>
                  <w:tcW w:w="504" w:type="dxa"/>
                </w:tcPr>
                <w:p w14:paraId="03E5E8DB" w14:textId="185CEC5A" w:rsidR="002D5679" w:rsidRDefault="002D5679">
                  <w:r w:rsidRPr="002D5679">
                    <w:rPr>
                      <w:rFonts w:cs="Arial"/>
                    </w:rPr>
                    <w:t>Total Duration (in hours)</w:t>
                  </w:r>
                </w:p>
              </w:tc>
              <w:tc>
                <w:tcPr>
                  <w:tcW w:w="2088" w:type="dxa"/>
                </w:tcPr>
                <w:p w14:paraId="2622DD39" w14:textId="77777777" w:rsidR="002D5679" w:rsidRDefault="002D5679"/>
              </w:tc>
              <w:tc>
                <w:tcPr>
                  <w:tcW w:w="1368" w:type="dxa"/>
                </w:tcPr>
                <w:p w14:paraId="228D8802" w14:textId="3FE3E56E" w:rsidR="002D5679" w:rsidRDefault="002D5679">
                  <w:r w:rsidRPr="002D5679">
                    <w:rPr>
                      <w:rFonts w:cs="Arial"/>
                    </w:rPr>
                    <w:t>1320</w:t>
                  </w:r>
                </w:p>
              </w:tc>
              <w:tc>
                <w:tcPr>
                  <w:tcW w:w="4464" w:type="dxa"/>
                </w:tcPr>
                <w:p w14:paraId="2AA78653" w14:textId="24E5714C" w:rsidR="002D5679" w:rsidRDefault="002D5679">
                  <w:r w:rsidRPr="002D5679">
                    <w:rPr>
                      <w:rFonts w:cs="Arial"/>
                    </w:rPr>
                    <w:t>440 sessions x 3 hours (396 teaching + 44 assessment)</w:t>
                  </w:r>
                </w:p>
              </w:tc>
            </w:tr>
          </w:tbl>
          <w:p w14:paraId="19E431B6" w14:textId="113BB2A2" w:rsidR="002D5679" w:rsidRDefault="002D5679"/>
        </w:tc>
      </w:tr>
      <w:tr w:rsidR="00266592" w14:paraId="02FF1613" w14:textId="77777777">
        <w:trPr>
          <w:jc w:val="center"/>
        </w:trPr>
        <w:tc>
          <w:tcPr>
            <w:tcW w:w="3744" w:type="dxa"/>
          </w:tcPr>
          <w:p w14:paraId="45F6045C" w14:textId="77777777" w:rsidR="00266592" w:rsidRDefault="00544045">
            <w:pPr>
              <w:spacing w:after="40"/>
            </w:pPr>
            <w:r>
              <w:rPr>
                <w:b/>
              </w:rPr>
              <w:t>Minimum Entry Requirements</w:t>
            </w:r>
          </w:p>
        </w:tc>
        <w:tc>
          <w:tcPr>
            <w:tcW w:w="7776" w:type="dxa"/>
          </w:tcPr>
          <w:p w14:paraId="64621B68" w14:textId="77777777" w:rsidR="002D5679" w:rsidRPr="002D5679" w:rsidRDefault="002D5679">
            <w:pPr>
              <w:spacing w:after="40"/>
              <w:rPr>
                <w:rFonts w:cs="Arial"/>
              </w:rPr>
            </w:pPr>
            <w:r w:rsidRPr="002D5679">
              <w:rPr>
                <w:rFonts w:cs="Arial"/>
              </w:rPr>
              <w:t>Age: 21 years old</w:t>
            </w:r>
          </w:p>
          <w:p w14:paraId="16894AA5" w14:textId="77777777" w:rsidR="002D5679" w:rsidRPr="002D5679" w:rsidRDefault="002D5679">
            <w:pPr>
              <w:spacing w:after="40"/>
              <w:rPr>
                <w:rFonts w:cs="Arial"/>
              </w:rPr>
            </w:pPr>
            <w:r w:rsidRPr="002D5679">
              <w:rPr>
                <w:rFonts w:cs="Arial"/>
              </w:rPr>
              <w:t>Language Proficiency: At least C6 for GCE "O" Level English</w:t>
            </w:r>
          </w:p>
          <w:p w14:paraId="4A4AA24B" w14:textId="77777777" w:rsidR="002D5679" w:rsidRPr="002D5679" w:rsidRDefault="002D5679">
            <w:pPr>
              <w:spacing w:after="40"/>
              <w:rPr>
                <w:rFonts w:cs="Arial"/>
              </w:rPr>
            </w:pPr>
            <w:r w:rsidRPr="002D5679">
              <w:rPr>
                <w:rFonts w:cs="Arial"/>
              </w:rPr>
              <w:t>Academic: At least C6 for GCE "O" Level in any 3 subjects</w:t>
            </w:r>
          </w:p>
          <w:p w14:paraId="00BA37E6" w14:textId="505FA254" w:rsidR="00905598" w:rsidRDefault="002D5679">
            <w:pPr>
              <w:spacing w:after="40"/>
            </w:pPr>
            <w:r w:rsidRPr="002D5679">
              <w:rPr>
                <w:rFonts w:cs="Arial"/>
              </w:rPr>
              <w:t>Recommended (not mandatory): basic Python programming familiarity and basic secondary-level mathematics. Exposure to linear algebra, complex numbers or cloud-based notebooks is helpful but not required. No prior quantum computing knowledge is required.</w:t>
            </w:r>
          </w:p>
        </w:tc>
      </w:tr>
      <w:tr w:rsidR="00266592" w14:paraId="4F4122BF" w14:textId="77777777">
        <w:trPr>
          <w:jc w:val="center"/>
        </w:trPr>
        <w:tc>
          <w:tcPr>
            <w:tcW w:w="3744" w:type="dxa"/>
          </w:tcPr>
          <w:p w14:paraId="0EFE8E21" w14:textId="77777777" w:rsidR="00266592" w:rsidRDefault="00544045">
            <w:pPr>
              <w:spacing w:after="40"/>
            </w:pPr>
            <w:r>
              <w:t>(For certificate qualifications only) – to be read in conjunction with SSG Advisory 3/2022</w:t>
            </w:r>
          </w:p>
        </w:tc>
        <w:tc>
          <w:tcPr>
            <w:tcW w:w="7776" w:type="dxa"/>
          </w:tcPr>
          <w:p w14:paraId="515FCBEC" w14:textId="77777777" w:rsidR="002D5679" w:rsidRPr="002D5679" w:rsidRDefault="002D5679">
            <w:pPr>
              <w:rPr>
                <w:rFonts w:cs="Arial"/>
              </w:rPr>
            </w:pPr>
            <w:r w:rsidRPr="002D5679">
              <w:rPr>
                <w:rFonts w:cs="Arial"/>
              </w:rPr>
              <w:t>Will the PEI issue modular certificate(s) that students can stack towards the award of the Certificate Qualification?</w:t>
            </w:r>
          </w:p>
          <w:p w14:paraId="7CEB8104" w14:textId="77777777" w:rsidR="002D5679" w:rsidRPr="002D5679" w:rsidRDefault="002D5679">
            <w:pPr>
              <w:rPr>
                <w:rFonts w:cs="Arial"/>
              </w:rPr>
            </w:pPr>
            <w:r w:rsidRPr="002D5679">
              <w:rPr>
                <w:rFonts w:cs="Arial" w:hint="eastAsia"/>
              </w:rPr>
              <w:t>√</w:t>
            </w:r>
            <w:r w:rsidRPr="002D5679">
              <w:rPr>
                <w:rFonts w:cs="Arial"/>
              </w:rPr>
              <w:t xml:space="preserve"> YES    </w:t>
            </w:r>
            <w:r w:rsidRPr="002D5679">
              <w:rPr>
                <w:rFonts w:ascii="Segoe UI Symbol" w:hAnsi="Segoe UI Symbol" w:cs="Segoe UI Symbol"/>
              </w:rPr>
              <w:t>☐</w:t>
            </w:r>
            <w:r w:rsidRPr="002D5679">
              <w:rPr>
                <w:rFonts w:cs="Arial"/>
              </w:rPr>
              <w:t xml:space="preserve"> NO</w:t>
            </w:r>
          </w:p>
          <w:p w14:paraId="252B85C7" w14:textId="77777777" w:rsidR="002D5679" w:rsidRPr="002D5679" w:rsidRDefault="002D5679">
            <w:pPr>
              <w:rPr>
                <w:rFonts w:cs="Arial"/>
              </w:rPr>
            </w:pPr>
          </w:p>
          <w:p w14:paraId="591DE28B" w14:textId="77777777" w:rsidR="002D5679" w:rsidRPr="002D5679" w:rsidRDefault="002D5679">
            <w:pPr>
              <w:rPr>
                <w:rFonts w:cs="Arial"/>
              </w:rPr>
            </w:pPr>
            <w:r w:rsidRPr="002D5679">
              <w:rPr>
                <w:rFonts w:cs="Arial"/>
              </w:rPr>
              <w:t>Note: Only "Terminal" Certificate Courses can be registered as Modular Courses that stack to a Certificate Qualification.</w:t>
            </w:r>
          </w:p>
          <w:p w14:paraId="1BC824EF" w14:textId="77777777" w:rsidR="002D5679" w:rsidRPr="002D5679" w:rsidRDefault="002D5679">
            <w:pPr>
              <w:rPr>
                <w:rFonts w:cs="Arial"/>
              </w:rPr>
            </w:pPr>
            <w:r w:rsidRPr="002D5679">
              <w:rPr>
                <w:rFonts w:cs="Arial"/>
              </w:rPr>
              <w:t>Maximum time allowed to complete the modular courses for award of the certificate qualification: ~34 months (part-time).</w:t>
            </w:r>
          </w:p>
          <w:p w14:paraId="21C2E8B6" w14:textId="77777777" w:rsidR="002D5679" w:rsidRPr="002D5679" w:rsidRDefault="002D5679">
            <w:pPr>
              <w:rPr>
                <w:rFonts w:cs="Arial"/>
              </w:rPr>
            </w:pPr>
          </w:p>
          <w:p w14:paraId="68CC606C" w14:textId="77777777" w:rsidR="002D5679" w:rsidRPr="002D5679" w:rsidRDefault="002D5679">
            <w:pPr>
              <w:rPr>
                <w:rFonts w:cs="Arial"/>
              </w:rPr>
            </w:pPr>
            <w:r w:rsidRPr="002D5679">
              <w:rPr>
                <w:rFonts w:cs="Arial"/>
              </w:rPr>
              <w:t>Terms and conditions to be met to be awarded the Certificate:</w:t>
            </w:r>
          </w:p>
          <w:p w14:paraId="102F453B" w14:textId="77777777" w:rsidR="002D5679" w:rsidRPr="002D5679" w:rsidRDefault="002D5679">
            <w:pPr>
              <w:rPr>
                <w:rFonts w:cs="Arial"/>
              </w:rPr>
            </w:pPr>
            <w:r w:rsidRPr="002D5679">
              <w:rPr>
                <w:rFonts w:cs="Arial"/>
              </w:rPr>
              <w:t>To be awarded the certificate, participants must:</w:t>
            </w:r>
          </w:p>
          <w:p w14:paraId="11BBA394" w14:textId="77777777" w:rsidR="002D5679" w:rsidRPr="002D5679" w:rsidRDefault="002D5679">
            <w:pPr>
              <w:rPr>
                <w:rFonts w:cs="Arial"/>
              </w:rPr>
            </w:pPr>
            <w:r w:rsidRPr="002D5679">
              <w:rPr>
                <w:rFonts w:cs="Arial" w:hint="eastAsia"/>
              </w:rPr>
              <w:t>•</w:t>
            </w:r>
            <w:r w:rsidRPr="002D5679">
              <w:rPr>
                <w:rFonts w:cs="Arial"/>
              </w:rPr>
              <w:t xml:space="preserve"> Achieve a pass in all required assessments (one per module), and</w:t>
            </w:r>
          </w:p>
          <w:p w14:paraId="3B840871" w14:textId="77777777" w:rsidR="00CB46E0" w:rsidRDefault="002D5679">
            <w:pPr>
              <w:rPr>
                <w:rFonts w:cs="Arial"/>
              </w:rPr>
            </w:pPr>
            <w:r w:rsidRPr="002D5679">
              <w:rPr>
                <w:rFonts w:cs="Arial" w:hint="eastAsia"/>
              </w:rPr>
              <w:lastRenderedPageBreak/>
              <w:t>•</w:t>
            </w:r>
            <w:r w:rsidRPr="002D5679">
              <w:rPr>
                <w:rFonts w:cs="Arial"/>
              </w:rPr>
              <w:t xml:space="preserve"> Maintain a minimum attendance of 75% throughout the course.</w:t>
            </w:r>
          </w:p>
          <w:tbl>
            <w:tblPr>
              <w:tblStyle w:val="TableGrid"/>
              <w:tblW w:w="0" w:type="auto"/>
              <w:tblLayout w:type="fixed"/>
              <w:tblLook w:val="04A0" w:firstRow="1" w:lastRow="0" w:firstColumn="1" w:lastColumn="0" w:noHBand="0" w:noVBand="1"/>
            </w:tblPr>
            <w:tblGrid>
              <w:gridCol w:w="517"/>
              <w:gridCol w:w="2876"/>
              <w:gridCol w:w="5031"/>
            </w:tblGrid>
            <w:tr w:rsidR="002D5679" w14:paraId="6A5AE0E4" w14:textId="77777777" w:rsidTr="002D5679">
              <w:tc>
                <w:tcPr>
                  <w:tcW w:w="504" w:type="dxa"/>
                  <w:shd w:val="clear" w:color="auto" w:fill="D9D9D9"/>
                </w:tcPr>
                <w:p w14:paraId="251C182F" w14:textId="58019D0F" w:rsidR="002D5679" w:rsidRPr="002D5679" w:rsidRDefault="002D5679">
                  <w:pPr>
                    <w:rPr>
                      <w:b/>
                    </w:rPr>
                  </w:pPr>
                  <w:r w:rsidRPr="002D5679">
                    <w:rPr>
                      <w:rFonts w:cs="Arial"/>
                      <w:b/>
                    </w:rPr>
                    <w:t>S/N</w:t>
                  </w:r>
                </w:p>
              </w:tc>
              <w:tc>
                <w:tcPr>
                  <w:tcW w:w="2880" w:type="dxa"/>
                  <w:shd w:val="clear" w:color="auto" w:fill="D9D9D9"/>
                </w:tcPr>
                <w:p w14:paraId="41D891C0" w14:textId="50F323C9" w:rsidR="002D5679" w:rsidRPr="002D5679" w:rsidRDefault="002D5679">
                  <w:pPr>
                    <w:rPr>
                      <w:b/>
                    </w:rPr>
                  </w:pPr>
                  <w:r w:rsidRPr="002D5679">
                    <w:rPr>
                      <w:rFonts w:cs="Arial"/>
                      <w:b/>
                    </w:rPr>
                    <w:t>Title of certificate qualification</w:t>
                  </w:r>
                </w:p>
              </w:tc>
              <w:tc>
                <w:tcPr>
                  <w:tcW w:w="5040" w:type="dxa"/>
                  <w:shd w:val="clear" w:color="auto" w:fill="D9D9D9"/>
                </w:tcPr>
                <w:p w14:paraId="2C5C41F3" w14:textId="1AB0BFF9" w:rsidR="002D5679" w:rsidRPr="002D5679" w:rsidRDefault="002D5679">
                  <w:pPr>
                    <w:rPr>
                      <w:b/>
                    </w:rPr>
                  </w:pPr>
                  <w:r w:rsidRPr="002D5679">
                    <w:rPr>
                      <w:rFonts w:cs="Arial"/>
                      <w:b/>
                    </w:rPr>
                    <w:t>Modules</w:t>
                  </w:r>
                </w:p>
              </w:tc>
            </w:tr>
            <w:tr w:rsidR="002D5679" w14:paraId="73F6A415" w14:textId="77777777" w:rsidTr="002D5679">
              <w:tc>
                <w:tcPr>
                  <w:tcW w:w="504" w:type="dxa"/>
                </w:tcPr>
                <w:p w14:paraId="3B726DF5" w14:textId="09C160CB" w:rsidR="002D5679" w:rsidRDefault="002D5679">
                  <w:r w:rsidRPr="002D5679">
                    <w:rPr>
                      <w:rFonts w:cs="Arial"/>
                    </w:rPr>
                    <w:t>1.</w:t>
                  </w:r>
                </w:p>
              </w:tc>
              <w:tc>
                <w:tcPr>
                  <w:tcW w:w="2880" w:type="dxa"/>
                </w:tcPr>
                <w:p w14:paraId="2FF135C2" w14:textId="5AAAFB19" w:rsidR="002D5679" w:rsidRDefault="002D5679">
                  <w:r w:rsidRPr="002D5679">
                    <w:rPr>
                      <w:rFonts w:cs="Arial"/>
                    </w:rPr>
                    <w:t>Advanced Certificate in Applied Quantum Computing and Quantum Computing Software</w:t>
                  </w:r>
                </w:p>
              </w:tc>
              <w:tc>
                <w:tcPr>
                  <w:tcW w:w="5040" w:type="dxa"/>
                </w:tcPr>
                <w:p w14:paraId="1BEA45A5" w14:textId="77777777" w:rsidR="002D5679" w:rsidRPr="002D5679" w:rsidRDefault="002D5679">
                  <w:pPr>
                    <w:rPr>
                      <w:rFonts w:cs="Arial"/>
                    </w:rPr>
                  </w:pPr>
                  <w:r w:rsidRPr="002D5679">
                    <w:rPr>
                      <w:rFonts w:cs="Arial"/>
                    </w:rPr>
                    <w:t>Module 1: Orientation to Applied Quantum Computing</w:t>
                  </w:r>
                </w:p>
                <w:p w14:paraId="61B615AE" w14:textId="77777777" w:rsidR="002D5679" w:rsidRPr="002D5679" w:rsidRDefault="002D5679">
                  <w:pPr>
                    <w:rPr>
                      <w:rFonts w:cs="Arial"/>
                    </w:rPr>
                  </w:pPr>
                  <w:r w:rsidRPr="002D5679">
                    <w:rPr>
                      <w:rFonts w:cs="Arial"/>
                    </w:rPr>
                    <w:t>Module 2: Quantum Physics Concepts for Computing</w:t>
                  </w:r>
                </w:p>
                <w:p w14:paraId="0FA49CBA" w14:textId="77777777" w:rsidR="002D5679" w:rsidRPr="002D5679" w:rsidRDefault="002D5679">
                  <w:pPr>
                    <w:rPr>
                      <w:rFonts w:cs="Arial"/>
                    </w:rPr>
                  </w:pPr>
                  <w:r w:rsidRPr="002D5679">
                    <w:rPr>
                      <w:rFonts w:cs="Arial"/>
                    </w:rPr>
                    <w:t>Module 3: Bits, Qubits and Computational States</w:t>
                  </w:r>
                </w:p>
                <w:p w14:paraId="31958635" w14:textId="77777777" w:rsidR="002D5679" w:rsidRPr="002D5679" w:rsidRDefault="002D5679">
                  <w:pPr>
                    <w:rPr>
                      <w:rFonts w:cs="Arial"/>
                    </w:rPr>
                  </w:pPr>
                  <w:r w:rsidRPr="002D5679">
                    <w:rPr>
                      <w:rFonts w:cs="Arial"/>
                    </w:rPr>
                    <w:t>Module 4: Qubit Preparation, Stability and Measurement</w:t>
                  </w:r>
                </w:p>
                <w:p w14:paraId="4FF84EB9" w14:textId="77777777" w:rsidR="002D5679" w:rsidRPr="002D5679" w:rsidRDefault="002D5679">
                  <w:pPr>
                    <w:rPr>
                      <w:rFonts w:cs="Arial"/>
                    </w:rPr>
                  </w:pPr>
                  <w:r w:rsidRPr="002D5679">
                    <w:rPr>
                      <w:rFonts w:cs="Arial"/>
                    </w:rPr>
                    <w:t>Module 5: Linear Algebra Models for Quantum States</w:t>
                  </w:r>
                </w:p>
                <w:p w14:paraId="18E5EA3E" w14:textId="77777777" w:rsidR="002D5679" w:rsidRPr="002D5679" w:rsidRDefault="002D5679">
                  <w:pPr>
                    <w:rPr>
                      <w:rFonts w:cs="Arial"/>
                    </w:rPr>
                  </w:pPr>
                  <w:r w:rsidRPr="002D5679">
                    <w:rPr>
                      <w:rFonts w:cs="Arial"/>
                    </w:rPr>
                    <w:t>Module 6: Classical Logic Foundations for Quantum Study</w:t>
                  </w:r>
                </w:p>
                <w:p w14:paraId="1749A310" w14:textId="77777777" w:rsidR="002D5679" w:rsidRPr="002D5679" w:rsidRDefault="002D5679">
                  <w:pPr>
                    <w:rPr>
                      <w:rFonts w:cs="Arial"/>
                    </w:rPr>
                  </w:pPr>
                  <w:r w:rsidRPr="002D5679">
                    <w:rPr>
                      <w:rFonts w:cs="Arial"/>
                    </w:rPr>
                    <w:t>Module 7: Quantum Software Platforms and Toolchains</w:t>
                  </w:r>
                </w:p>
                <w:p w14:paraId="6F94A283" w14:textId="77777777" w:rsidR="002D5679" w:rsidRPr="002D5679" w:rsidRDefault="002D5679">
                  <w:pPr>
                    <w:rPr>
                      <w:rFonts w:cs="Arial"/>
                    </w:rPr>
                  </w:pPr>
                  <w:r w:rsidRPr="002D5679">
                    <w:rPr>
                      <w:rFonts w:cs="Arial"/>
                    </w:rPr>
                    <w:t>Module 8: Python Environment Setup with Anaconda</w:t>
                  </w:r>
                </w:p>
                <w:p w14:paraId="7EFA5D60" w14:textId="77777777" w:rsidR="002D5679" w:rsidRPr="002D5679" w:rsidRDefault="002D5679">
                  <w:pPr>
                    <w:rPr>
                      <w:rFonts w:cs="Arial"/>
                    </w:rPr>
                  </w:pPr>
                  <w:r w:rsidRPr="002D5679">
                    <w:rPr>
                      <w:rFonts w:cs="Arial"/>
                    </w:rPr>
                    <w:t>Module 9: Quantum Computing Software Installation and Verification</w:t>
                  </w:r>
                </w:p>
                <w:p w14:paraId="6FA63BCF" w14:textId="77777777" w:rsidR="002D5679" w:rsidRPr="002D5679" w:rsidRDefault="002D5679">
                  <w:pPr>
                    <w:rPr>
                      <w:rFonts w:cs="Arial"/>
                    </w:rPr>
                  </w:pPr>
                  <w:r w:rsidRPr="002D5679">
                    <w:rPr>
                      <w:rFonts w:cs="Arial"/>
                    </w:rPr>
                    <w:t>Module 10: Building X-Gate Circuits in quantum computing software</w:t>
                  </w:r>
                </w:p>
                <w:p w14:paraId="38E65755" w14:textId="77777777" w:rsidR="002D5679" w:rsidRPr="002D5679" w:rsidRDefault="002D5679">
                  <w:pPr>
                    <w:rPr>
                      <w:rFonts w:cs="Arial"/>
                    </w:rPr>
                  </w:pPr>
                  <w:r w:rsidRPr="002D5679">
                    <w:rPr>
                      <w:rFonts w:cs="Arial"/>
                    </w:rPr>
                    <w:t>Module 11: Configuring X-Gate Inputs and Measurements</w:t>
                  </w:r>
                </w:p>
                <w:p w14:paraId="64E6E4D7" w14:textId="77777777" w:rsidR="002D5679" w:rsidRPr="002D5679" w:rsidRDefault="002D5679">
                  <w:pPr>
                    <w:rPr>
                      <w:rFonts w:cs="Arial"/>
                    </w:rPr>
                  </w:pPr>
                  <w:r w:rsidRPr="002D5679">
                    <w:rPr>
                      <w:rFonts w:cs="Arial"/>
                    </w:rPr>
                    <w:t>Module 12: X-Gate Experiments on IBM Quantum Hardware</w:t>
                  </w:r>
                </w:p>
                <w:p w14:paraId="7959A810" w14:textId="77777777" w:rsidR="002D5679" w:rsidRPr="002D5679" w:rsidRDefault="002D5679">
                  <w:pPr>
                    <w:rPr>
                      <w:rFonts w:cs="Arial"/>
                    </w:rPr>
                  </w:pPr>
                  <w:r w:rsidRPr="002D5679">
                    <w:rPr>
                      <w:rFonts w:cs="Arial"/>
                    </w:rPr>
                    <w:t>Module 13: State-Vector Interpretation of Pauli Operators</w:t>
                  </w:r>
                </w:p>
                <w:p w14:paraId="071FB942" w14:textId="77777777" w:rsidR="002D5679" w:rsidRPr="002D5679" w:rsidRDefault="002D5679">
                  <w:pPr>
                    <w:rPr>
                      <w:rFonts w:cs="Arial"/>
                    </w:rPr>
                  </w:pPr>
                  <w:r w:rsidRPr="002D5679">
                    <w:rPr>
                      <w:rFonts w:cs="Arial"/>
                    </w:rPr>
                    <w:t>Module 14: Applying Y-Gate Transformations</w:t>
                  </w:r>
                </w:p>
                <w:p w14:paraId="581A85B9" w14:textId="77777777" w:rsidR="002D5679" w:rsidRPr="002D5679" w:rsidRDefault="002D5679">
                  <w:pPr>
                    <w:rPr>
                      <w:rFonts w:cs="Arial"/>
                    </w:rPr>
                  </w:pPr>
                  <w:r w:rsidRPr="002D5679">
                    <w:rPr>
                      <w:rFonts w:cs="Arial"/>
                    </w:rPr>
                    <w:t>Module 15: Applying Z-Gate Phase Operations</w:t>
                  </w:r>
                </w:p>
                <w:p w14:paraId="04718430" w14:textId="77777777" w:rsidR="002D5679" w:rsidRPr="002D5679" w:rsidRDefault="002D5679">
                  <w:pPr>
                    <w:rPr>
                      <w:rFonts w:cs="Arial"/>
                    </w:rPr>
                  </w:pPr>
                  <w:r w:rsidRPr="002D5679">
                    <w:rPr>
                      <w:rFonts w:cs="Arial"/>
                    </w:rPr>
                    <w:t>Module 16: Eigenstates and Pauli-Gate Measurement Behaviour</w:t>
                  </w:r>
                </w:p>
                <w:p w14:paraId="2B60AB7E" w14:textId="77777777" w:rsidR="002D5679" w:rsidRPr="002D5679" w:rsidRDefault="002D5679">
                  <w:pPr>
                    <w:rPr>
                      <w:rFonts w:cs="Arial"/>
                    </w:rPr>
                  </w:pPr>
                  <w:r w:rsidRPr="002D5679">
                    <w:rPr>
                      <w:rFonts w:cs="Arial"/>
                    </w:rPr>
                    <w:t>Module 17: Superposition with the Hadamard Operator</w:t>
                  </w:r>
                </w:p>
                <w:p w14:paraId="2D4D8DD0" w14:textId="77777777" w:rsidR="002D5679" w:rsidRPr="002D5679" w:rsidRDefault="002D5679">
                  <w:pPr>
                    <w:rPr>
                      <w:rFonts w:cs="Arial"/>
                    </w:rPr>
                  </w:pPr>
                  <w:r w:rsidRPr="002D5679">
                    <w:rPr>
                      <w:rFonts w:cs="Arial"/>
                    </w:rPr>
                    <w:t>Module 18: Implementing Hadamard Circuits in quantum computing software</w:t>
                  </w:r>
                </w:p>
                <w:p w14:paraId="0656A3CE" w14:textId="77777777" w:rsidR="002D5679" w:rsidRPr="002D5679" w:rsidRDefault="002D5679">
                  <w:pPr>
                    <w:rPr>
                      <w:rFonts w:cs="Arial"/>
                    </w:rPr>
                  </w:pPr>
                  <w:r w:rsidRPr="002D5679">
                    <w:rPr>
                      <w:rFonts w:cs="Arial"/>
                    </w:rPr>
                    <w:t>Module 19: Hadamard Practice and Circuit Interpretation</w:t>
                  </w:r>
                </w:p>
                <w:p w14:paraId="08ADEDE0" w14:textId="77777777" w:rsidR="002D5679" w:rsidRPr="002D5679" w:rsidRDefault="002D5679">
                  <w:pPr>
                    <w:rPr>
                      <w:rFonts w:cs="Arial"/>
                    </w:rPr>
                  </w:pPr>
                  <w:r w:rsidRPr="002D5679">
                    <w:rPr>
                      <w:rFonts w:cs="Arial"/>
                    </w:rPr>
                    <w:t>Module 20: Hadamard Experiments on IBM Quantum Systems</w:t>
                  </w:r>
                </w:p>
                <w:p w14:paraId="63EA0DE2" w14:textId="77777777" w:rsidR="002D5679" w:rsidRPr="002D5679" w:rsidRDefault="002D5679">
                  <w:pPr>
                    <w:rPr>
                      <w:rFonts w:cs="Arial"/>
                    </w:rPr>
                  </w:pPr>
                  <w:r w:rsidRPr="002D5679">
                    <w:rPr>
                      <w:rFonts w:cs="Arial"/>
                    </w:rPr>
                    <w:t>Module 21: Phase Rotation with R-Phi Operations</w:t>
                  </w:r>
                </w:p>
                <w:p w14:paraId="5F6AF449" w14:textId="77777777" w:rsidR="002D5679" w:rsidRPr="002D5679" w:rsidRDefault="002D5679">
                  <w:pPr>
                    <w:rPr>
                      <w:rFonts w:cs="Arial"/>
                    </w:rPr>
                  </w:pPr>
                  <w:r w:rsidRPr="002D5679">
                    <w:rPr>
                      <w:rFonts w:cs="Arial"/>
                    </w:rPr>
                    <w:t>Module 22: Quarter- and Eighth-Turn Phase Gates</w:t>
                  </w:r>
                </w:p>
                <w:p w14:paraId="69B5BBA0" w14:textId="77777777" w:rsidR="002D5679" w:rsidRPr="002D5679" w:rsidRDefault="002D5679">
                  <w:pPr>
                    <w:rPr>
                      <w:rFonts w:cs="Arial"/>
                    </w:rPr>
                  </w:pPr>
                  <w:r w:rsidRPr="002D5679">
                    <w:rPr>
                      <w:rFonts w:cs="Arial"/>
                    </w:rPr>
                    <w:t>Module 23: Universal, Identity and Parameterised Gates</w:t>
                  </w:r>
                </w:p>
                <w:p w14:paraId="1F89450F" w14:textId="77777777" w:rsidR="002D5679" w:rsidRPr="002D5679" w:rsidRDefault="002D5679">
                  <w:pPr>
                    <w:rPr>
                      <w:rFonts w:cs="Arial"/>
                    </w:rPr>
                  </w:pPr>
                  <w:r w:rsidRPr="002D5679">
                    <w:rPr>
                      <w:rFonts w:cs="Arial"/>
                    </w:rPr>
                    <w:t>Module 24: Foundations of Multi-Qubit Computation</w:t>
                  </w:r>
                </w:p>
                <w:p w14:paraId="186FFCCE" w14:textId="77777777" w:rsidR="002D5679" w:rsidRPr="002D5679" w:rsidRDefault="002D5679">
                  <w:pPr>
                    <w:rPr>
                      <w:rFonts w:cs="Arial"/>
                    </w:rPr>
                  </w:pPr>
                  <w:r w:rsidRPr="002D5679">
                    <w:rPr>
                      <w:rFonts w:cs="Arial"/>
                    </w:rPr>
                    <w:t>Module 25: Tensor-Product Representation of Multi-Qubit States</w:t>
                  </w:r>
                </w:p>
                <w:p w14:paraId="52DF513E" w14:textId="77777777" w:rsidR="002D5679" w:rsidRPr="002D5679" w:rsidRDefault="002D5679">
                  <w:pPr>
                    <w:rPr>
                      <w:rFonts w:cs="Arial"/>
                    </w:rPr>
                  </w:pPr>
                  <w:r w:rsidRPr="002D5679">
                    <w:rPr>
                      <w:rFonts w:cs="Arial"/>
                    </w:rPr>
                    <w:t>Module 26: Multi-Qubit Circuit Construction I</w:t>
                  </w:r>
                </w:p>
                <w:p w14:paraId="1B22C8A4" w14:textId="77777777" w:rsidR="002D5679" w:rsidRPr="002D5679" w:rsidRDefault="002D5679">
                  <w:pPr>
                    <w:rPr>
                      <w:rFonts w:cs="Arial"/>
                    </w:rPr>
                  </w:pPr>
                  <w:r w:rsidRPr="002D5679">
                    <w:rPr>
                      <w:rFonts w:cs="Arial"/>
                    </w:rPr>
                    <w:t>Module 27: Multi-Qubit Circuit Construction II</w:t>
                  </w:r>
                </w:p>
                <w:p w14:paraId="34FDD38B" w14:textId="77777777" w:rsidR="002D5679" w:rsidRPr="002D5679" w:rsidRDefault="002D5679">
                  <w:pPr>
                    <w:rPr>
                      <w:rFonts w:cs="Arial"/>
                    </w:rPr>
                  </w:pPr>
                  <w:r w:rsidRPr="002D5679">
                    <w:rPr>
                      <w:rFonts w:cs="Arial"/>
                    </w:rPr>
                    <w:t>Module 28: Controlled-NOT Logic with Basis States</w:t>
                  </w:r>
                </w:p>
                <w:p w14:paraId="605E96E4" w14:textId="77777777" w:rsidR="002D5679" w:rsidRPr="002D5679" w:rsidRDefault="002D5679">
                  <w:pPr>
                    <w:rPr>
                      <w:rFonts w:cs="Arial"/>
                    </w:rPr>
                  </w:pPr>
                  <w:r w:rsidRPr="002D5679">
                    <w:rPr>
                      <w:rFonts w:cs="Arial"/>
                    </w:rPr>
                    <w:t>Module 29: Controlled-NOT Behaviour with Control Superposition</w:t>
                  </w:r>
                </w:p>
                <w:p w14:paraId="1F720CD1" w14:textId="77777777" w:rsidR="002D5679" w:rsidRPr="002D5679" w:rsidRDefault="002D5679">
                  <w:pPr>
                    <w:rPr>
                      <w:rFonts w:cs="Arial"/>
                    </w:rPr>
                  </w:pPr>
                  <w:r w:rsidRPr="002D5679">
                    <w:rPr>
                      <w:rFonts w:cs="Arial"/>
                    </w:rPr>
                    <w:t>Module 30: Superposed CNOT Experiments on IBM Hardware</w:t>
                  </w:r>
                </w:p>
                <w:p w14:paraId="5DB4D642" w14:textId="77777777" w:rsidR="002D5679" w:rsidRPr="002D5679" w:rsidRDefault="002D5679">
                  <w:pPr>
                    <w:rPr>
                      <w:rFonts w:cs="Arial"/>
                    </w:rPr>
                  </w:pPr>
                  <w:r w:rsidRPr="002D5679">
                    <w:rPr>
                      <w:rFonts w:cs="Arial"/>
                    </w:rPr>
                    <w:t>Module 31: CNOT Behaviour with Dual Superposition</w:t>
                  </w:r>
                </w:p>
                <w:p w14:paraId="10ECD8CF" w14:textId="77777777" w:rsidR="002D5679" w:rsidRPr="002D5679" w:rsidRDefault="002D5679">
                  <w:pPr>
                    <w:rPr>
                      <w:rFonts w:cs="Arial"/>
                    </w:rPr>
                  </w:pPr>
                  <w:r w:rsidRPr="002D5679">
                    <w:rPr>
                      <w:rFonts w:cs="Arial"/>
                    </w:rPr>
                    <w:t>Module 32: CNOT Target-State Variation in Superposition Circuits</w:t>
                  </w:r>
                </w:p>
                <w:p w14:paraId="45A0A4B1" w14:textId="77777777" w:rsidR="002D5679" w:rsidRPr="002D5679" w:rsidRDefault="002D5679">
                  <w:pPr>
                    <w:rPr>
                      <w:rFonts w:cs="Arial"/>
                    </w:rPr>
                  </w:pPr>
                  <w:r w:rsidRPr="002D5679">
                    <w:rPr>
                      <w:rFonts w:cs="Arial"/>
                    </w:rPr>
                    <w:t>Module 33: Simplifying Circuits with CNOT Equivalences</w:t>
                  </w:r>
                </w:p>
                <w:p w14:paraId="6C1796FA" w14:textId="77777777" w:rsidR="002D5679" w:rsidRPr="002D5679" w:rsidRDefault="002D5679">
                  <w:pPr>
                    <w:rPr>
                      <w:rFonts w:cs="Arial"/>
                    </w:rPr>
                  </w:pPr>
                  <w:r w:rsidRPr="002D5679">
                    <w:rPr>
                      <w:rFonts w:cs="Arial"/>
                    </w:rPr>
                    <w:t>Module 34: Controlled-Z Equivalence and Circuit Transformation</w:t>
                  </w:r>
                </w:p>
                <w:p w14:paraId="2B4744D3" w14:textId="77777777" w:rsidR="002D5679" w:rsidRPr="002D5679" w:rsidRDefault="002D5679">
                  <w:pPr>
                    <w:rPr>
                      <w:rFonts w:cs="Arial"/>
                    </w:rPr>
                  </w:pPr>
                  <w:r w:rsidRPr="002D5679">
                    <w:rPr>
                      <w:rFonts w:cs="Arial"/>
                    </w:rPr>
                    <w:t>Module 35: Controlled-Y Equivalence and Circuit Transformation</w:t>
                  </w:r>
                </w:p>
                <w:p w14:paraId="688D4BF4" w14:textId="77777777" w:rsidR="002D5679" w:rsidRPr="002D5679" w:rsidRDefault="002D5679">
                  <w:pPr>
                    <w:rPr>
                      <w:rFonts w:cs="Arial"/>
                    </w:rPr>
                  </w:pPr>
                  <w:r w:rsidRPr="002D5679">
                    <w:rPr>
                      <w:rFonts w:cs="Arial"/>
                    </w:rPr>
                    <w:t>Module 36: SWAP Equivalence and Qubit Reordering</w:t>
                  </w:r>
                </w:p>
                <w:p w14:paraId="2E9EFF8A" w14:textId="77777777" w:rsidR="002D5679" w:rsidRPr="002D5679" w:rsidRDefault="002D5679">
                  <w:pPr>
                    <w:rPr>
                      <w:rFonts w:cs="Arial"/>
                    </w:rPr>
                  </w:pPr>
                  <w:r w:rsidRPr="002D5679">
                    <w:rPr>
                      <w:rFonts w:cs="Arial"/>
                    </w:rPr>
                    <w:t>Module 37: Three-Qubit Control with Toffoli Operations</w:t>
                  </w:r>
                </w:p>
                <w:p w14:paraId="29A6BC21" w14:textId="77777777" w:rsidR="002D5679" w:rsidRPr="002D5679" w:rsidRDefault="002D5679">
                  <w:pPr>
                    <w:rPr>
                      <w:rFonts w:cs="Arial"/>
                    </w:rPr>
                  </w:pPr>
                  <w:r w:rsidRPr="002D5679">
                    <w:rPr>
                      <w:rFonts w:cs="Arial"/>
                    </w:rPr>
                    <w:t>Module 38: Toffoli Decomposition and Circuit Equivalence</w:t>
                  </w:r>
                </w:p>
                <w:p w14:paraId="20734C49" w14:textId="77777777" w:rsidR="002D5679" w:rsidRPr="002D5679" w:rsidRDefault="002D5679">
                  <w:pPr>
                    <w:rPr>
                      <w:rFonts w:cs="Arial"/>
                    </w:rPr>
                  </w:pPr>
                  <w:r w:rsidRPr="002D5679">
                    <w:rPr>
                      <w:rFonts w:cs="Arial"/>
                    </w:rPr>
                    <w:t>Module 39: Deutsch-Jozsa Problem Framing</w:t>
                  </w:r>
                </w:p>
                <w:p w14:paraId="44D9F193" w14:textId="77777777" w:rsidR="002D5679" w:rsidRPr="002D5679" w:rsidRDefault="002D5679">
                  <w:pPr>
                    <w:rPr>
                      <w:rFonts w:cs="Arial"/>
                    </w:rPr>
                  </w:pPr>
                  <w:r w:rsidRPr="002D5679">
                    <w:rPr>
                      <w:rFonts w:cs="Arial"/>
                    </w:rPr>
                    <w:t>Module 40: Deutsch-Jozsa Algorithm Design</w:t>
                  </w:r>
                </w:p>
                <w:p w14:paraId="66F722EF" w14:textId="77777777" w:rsidR="002D5679" w:rsidRPr="002D5679" w:rsidRDefault="002D5679">
                  <w:pPr>
                    <w:rPr>
                      <w:rFonts w:cs="Arial"/>
                    </w:rPr>
                  </w:pPr>
                  <w:r w:rsidRPr="002D5679">
                    <w:rPr>
                      <w:rFonts w:cs="Arial"/>
                    </w:rPr>
                    <w:t>Module 41: Deutsch-Jozsa Implementation in quantum computing software</w:t>
                  </w:r>
                </w:p>
                <w:p w14:paraId="5FF736A2" w14:textId="77777777" w:rsidR="002D5679" w:rsidRPr="002D5679" w:rsidRDefault="002D5679">
                  <w:pPr>
                    <w:rPr>
                      <w:rFonts w:cs="Arial"/>
                    </w:rPr>
                  </w:pPr>
                  <w:r w:rsidRPr="002D5679">
                    <w:rPr>
                      <w:rFonts w:cs="Arial"/>
                    </w:rPr>
                    <w:t>Module 42: Quantum Key Distribution Concepts</w:t>
                  </w:r>
                </w:p>
                <w:p w14:paraId="244970B6" w14:textId="77777777" w:rsidR="002D5679" w:rsidRPr="002D5679" w:rsidRDefault="002D5679">
                  <w:pPr>
                    <w:rPr>
                      <w:rFonts w:cs="Arial"/>
                    </w:rPr>
                  </w:pPr>
                  <w:r w:rsidRPr="002D5679">
                    <w:rPr>
                      <w:rFonts w:cs="Arial"/>
                    </w:rPr>
                    <w:t>Module 43: Quantum Teleportation Protocol Principles</w:t>
                  </w:r>
                </w:p>
                <w:p w14:paraId="53A82094" w14:textId="2F36E407" w:rsidR="002D5679" w:rsidRDefault="002D5679">
                  <w:r w:rsidRPr="002D5679">
                    <w:rPr>
                      <w:rFonts w:cs="Arial"/>
                    </w:rPr>
                    <w:t>Module 44: Further Learning and Quantum Practice Portfolio</w:t>
                  </w:r>
                </w:p>
              </w:tc>
            </w:tr>
          </w:tbl>
          <w:p w14:paraId="0D49474E" w14:textId="34227C16" w:rsidR="002D5679" w:rsidRDefault="002D5679"/>
        </w:tc>
      </w:tr>
      <w:tr w:rsidR="00266592" w14:paraId="2539C41B" w14:textId="77777777">
        <w:trPr>
          <w:jc w:val="center"/>
        </w:trPr>
        <w:tc>
          <w:tcPr>
            <w:tcW w:w="3744" w:type="dxa"/>
          </w:tcPr>
          <w:p w14:paraId="10DEE80F" w14:textId="77777777" w:rsidR="00266592" w:rsidRDefault="00544045">
            <w:pPr>
              <w:spacing w:after="40"/>
            </w:pPr>
            <w:r>
              <w:rPr>
                <w:b/>
              </w:rPr>
              <w:lastRenderedPageBreak/>
              <w:t>Articulation Pathway</w:t>
            </w:r>
          </w:p>
        </w:tc>
        <w:tc>
          <w:tcPr>
            <w:tcW w:w="7776" w:type="dxa"/>
          </w:tcPr>
          <w:p w14:paraId="527945CA" w14:textId="77777777" w:rsidR="00266592" w:rsidRDefault="00544045">
            <w:pPr>
              <w:spacing w:after="40"/>
            </w:pPr>
            <w:r>
              <w:t>Is the proposed course a pathway programme?</w:t>
            </w:r>
          </w:p>
          <w:p w14:paraId="11773505" w14:textId="77777777" w:rsidR="00266592" w:rsidRDefault="00544045">
            <w:pPr>
              <w:spacing w:after="40"/>
            </w:pPr>
            <w:r>
              <w:t xml:space="preserve">☐ YES    </w:t>
            </w:r>
            <w:r>
              <w:rPr>
                <w:b/>
              </w:rPr>
              <w:t>√ NO</w:t>
            </w:r>
          </w:p>
        </w:tc>
      </w:tr>
      <w:tr w:rsidR="00266592" w14:paraId="7ADF73D8" w14:textId="77777777">
        <w:trPr>
          <w:jc w:val="center"/>
        </w:trPr>
        <w:tc>
          <w:tcPr>
            <w:tcW w:w="3744" w:type="dxa"/>
          </w:tcPr>
          <w:p w14:paraId="3424F7A2" w14:textId="77777777" w:rsidR="00266592" w:rsidRDefault="00544045">
            <w:pPr>
              <w:spacing w:after="40"/>
            </w:pPr>
            <w:r>
              <w:rPr>
                <w:b/>
              </w:rPr>
              <w:t>Information on External Course Developer</w:t>
            </w:r>
            <w:r>
              <w:br/>
            </w:r>
            <w:r>
              <w:rPr>
                <w:i/>
              </w:rPr>
              <w:t>(for externally developed courses only)</w:t>
            </w:r>
          </w:p>
        </w:tc>
        <w:tc>
          <w:tcPr>
            <w:tcW w:w="7776" w:type="dxa"/>
          </w:tcPr>
          <w:p w14:paraId="093CC1B2" w14:textId="30DEF420" w:rsidR="00266592" w:rsidRDefault="002D5679">
            <w:pPr>
              <w:spacing w:after="40"/>
            </w:pPr>
            <w:r w:rsidRPr="002D5679">
              <w:rPr>
                <w:rFonts w:cs="Arial"/>
              </w:rPr>
              <w:t>Not applicable - the course is self-developed by Tertiary Infotech Academy.</w:t>
            </w:r>
          </w:p>
        </w:tc>
      </w:tr>
      <w:tr w:rsidR="00266592" w14:paraId="19477744" w14:textId="77777777">
        <w:trPr>
          <w:jc w:val="center"/>
        </w:trPr>
        <w:tc>
          <w:tcPr>
            <w:tcW w:w="3744" w:type="dxa"/>
          </w:tcPr>
          <w:p w14:paraId="696C2FC9" w14:textId="77777777" w:rsidR="00266592" w:rsidRDefault="00544045">
            <w:pPr>
              <w:spacing w:after="40"/>
            </w:pPr>
            <w:r>
              <w:rPr>
                <w:b/>
              </w:rPr>
              <w:t>Course Accreditation</w:t>
            </w:r>
          </w:p>
        </w:tc>
        <w:tc>
          <w:tcPr>
            <w:tcW w:w="7776" w:type="dxa"/>
          </w:tcPr>
          <w:p w14:paraId="767217D8" w14:textId="77777777" w:rsidR="00266592" w:rsidRDefault="00544045">
            <w:pPr>
              <w:spacing w:after="40"/>
            </w:pPr>
            <w:r>
              <w:t>Is the proposed course accredited by any external organisation?</w:t>
            </w:r>
          </w:p>
          <w:p w14:paraId="1209B3E8" w14:textId="77777777" w:rsidR="00266592" w:rsidRDefault="00544045">
            <w:pPr>
              <w:spacing w:after="40"/>
            </w:pPr>
            <w:r>
              <w:lastRenderedPageBreak/>
              <w:t xml:space="preserve">☐ YES    </w:t>
            </w:r>
            <w:r>
              <w:rPr>
                <w:b/>
              </w:rPr>
              <w:t>√ NO</w:t>
            </w:r>
          </w:p>
        </w:tc>
      </w:tr>
      <w:tr w:rsidR="00266592" w14:paraId="5A1EB82E" w14:textId="77777777">
        <w:trPr>
          <w:jc w:val="center"/>
        </w:trPr>
        <w:tc>
          <w:tcPr>
            <w:tcW w:w="3744" w:type="dxa"/>
          </w:tcPr>
          <w:p w14:paraId="65B73714" w14:textId="77777777" w:rsidR="00266592" w:rsidRDefault="00544045">
            <w:pPr>
              <w:spacing w:after="40"/>
            </w:pPr>
            <w:r>
              <w:rPr>
                <w:b/>
              </w:rPr>
              <w:lastRenderedPageBreak/>
              <w:t>Association, Collaboration or Affiliation</w:t>
            </w:r>
          </w:p>
        </w:tc>
        <w:tc>
          <w:tcPr>
            <w:tcW w:w="7776" w:type="dxa"/>
          </w:tcPr>
          <w:p w14:paraId="40C8F021" w14:textId="77777777" w:rsidR="00266592" w:rsidRDefault="00544045">
            <w:pPr>
              <w:spacing w:after="40"/>
            </w:pPr>
            <w:r>
              <w:t>Is there any other form of association, collaboration or affiliation with any other organisation or persons, either local or foreign, in respect of this course?</w:t>
            </w:r>
          </w:p>
          <w:p w14:paraId="77B0F11C" w14:textId="77777777" w:rsidR="00266592" w:rsidRDefault="00544045">
            <w:pPr>
              <w:spacing w:after="40"/>
            </w:pPr>
            <w:r>
              <w:t xml:space="preserve">☐ YES    </w:t>
            </w:r>
            <w:r>
              <w:rPr>
                <w:b/>
              </w:rPr>
              <w:t>√ NO</w:t>
            </w:r>
          </w:p>
        </w:tc>
      </w:tr>
      <w:tr w:rsidR="00266592" w14:paraId="3569B8DA" w14:textId="77777777">
        <w:trPr>
          <w:jc w:val="center"/>
        </w:trPr>
        <w:tc>
          <w:tcPr>
            <w:tcW w:w="3744" w:type="dxa"/>
          </w:tcPr>
          <w:p w14:paraId="678CA409" w14:textId="77777777" w:rsidR="00266592" w:rsidRDefault="00544045">
            <w:pPr>
              <w:spacing w:after="40"/>
            </w:pPr>
            <w:r>
              <w:rPr>
                <w:b/>
              </w:rPr>
              <w:t>Courses with Industrial Attachment</w:t>
            </w:r>
          </w:p>
        </w:tc>
        <w:tc>
          <w:tcPr>
            <w:tcW w:w="7776" w:type="dxa"/>
          </w:tcPr>
          <w:p w14:paraId="197DD99E" w14:textId="77777777" w:rsidR="00266592" w:rsidRDefault="00544045">
            <w:pPr>
              <w:spacing w:after="40"/>
            </w:pPr>
            <w:r>
              <w:t>Does the proposed course have industrial attachment?</w:t>
            </w:r>
          </w:p>
          <w:p w14:paraId="0C124EE7" w14:textId="77777777" w:rsidR="00266592" w:rsidRDefault="00544045">
            <w:pPr>
              <w:spacing w:after="40"/>
            </w:pPr>
            <w:r>
              <w:t xml:space="preserve">☐ YES    </w:t>
            </w:r>
            <w:r>
              <w:rPr>
                <w:b/>
              </w:rPr>
              <w:t>√ NO</w:t>
            </w:r>
          </w:p>
        </w:tc>
      </w:tr>
      <w:tr w:rsidR="00266592" w14:paraId="20B867D2" w14:textId="77777777">
        <w:trPr>
          <w:jc w:val="center"/>
        </w:trPr>
        <w:tc>
          <w:tcPr>
            <w:tcW w:w="3744" w:type="dxa"/>
          </w:tcPr>
          <w:p w14:paraId="33E5613B" w14:textId="77777777" w:rsidR="00266592" w:rsidRDefault="00544045">
            <w:pPr>
              <w:spacing w:after="40"/>
            </w:pPr>
            <w:r>
              <w:rPr>
                <w:b/>
              </w:rPr>
              <w:t>Other Information, if applicable</w:t>
            </w:r>
          </w:p>
        </w:tc>
        <w:tc>
          <w:tcPr>
            <w:tcW w:w="7776" w:type="dxa"/>
          </w:tcPr>
          <w:p w14:paraId="01CFECB4" w14:textId="77777777" w:rsidR="00266592" w:rsidRDefault="00544045">
            <w:pPr>
              <w:spacing w:after="40"/>
            </w:pPr>
            <w:r>
              <w:t>N.A.</w:t>
            </w:r>
          </w:p>
        </w:tc>
      </w:tr>
    </w:tbl>
    <w:p w14:paraId="5D73A022" w14:textId="77777777" w:rsidR="00266592" w:rsidRDefault="00266592"/>
    <w:p w14:paraId="37D315B7" w14:textId="77777777" w:rsidR="00266592" w:rsidRDefault="00544045">
      <w:r>
        <w:t xml:space="preserve">I, </w:t>
      </w:r>
      <w:r>
        <w:rPr>
          <w:b/>
        </w:rPr>
        <w:t>Dr. ANG CHEW HOE</w:t>
      </w:r>
      <w:r>
        <w:t xml:space="preserve">, (NRIC/Passport no. S1808997A) manager of </w:t>
      </w:r>
      <w:r>
        <w:rPr>
          <w:b/>
        </w:rPr>
        <w:t>TERTIARY INFOTECH ACADEMY PTE. LTD.</w:t>
      </w:r>
      <w:r>
        <w:t xml:space="preserve"> declare that:</w:t>
      </w:r>
    </w:p>
    <w:p w14:paraId="37F4CD65" w14:textId="77777777" w:rsidR="00266592" w:rsidRDefault="00544045">
      <w:pPr>
        <w:spacing w:after="40"/>
      </w:pPr>
      <w:r>
        <w:t>(a) the course has been approved by the Academic Board;</w:t>
      </w:r>
    </w:p>
    <w:p w14:paraId="45787335" w14:textId="77777777" w:rsidR="00266592" w:rsidRDefault="00544045">
      <w:pPr>
        <w:spacing w:after="40"/>
      </w:pPr>
      <w:r>
        <w:t>(b) the Academic Board has approved the deployment of teachers for the course in accordance with Regulation 26 of Private Education Regulations;</w:t>
      </w:r>
    </w:p>
    <w:p w14:paraId="38E89817" w14:textId="77777777" w:rsidR="00266592" w:rsidRDefault="00544045">
      <w:pPr>
        <w:spacing w:after="40"/>
      </w:pPr>
      <w:r>
        <w:t>(c) the assessment methods and procedures for the course have been approved by the Examination Board; and</w:t>
      </w:r>
    </w:p>
    <w:p w14:paraId="4E1F6A0B" w14:textId="77777777" w:rsidR="00266592" w:rsidRDefault="00544045">
      <w:pPr>
        <w:spacing w:after="40"/>
      </w:pPr>
      <w:r>
        <w:t>(d) all information provided in this application is true and accurate to my knowledge.</w:t>
      </w:r>
    </w:p>
    <w:p w14:paraId="263410F9" w14:textId="77777777" w:rsidR="00266592" w:rsidRDefault="00266592"/>
    <w:p w14:paraId="367BE64B" w14:textId="77777777" w:rsidR="00266592" w:rsidRDefault="00544045">
      <w:r>
        <w:t>_______________________________            Date: ____________________</w:t>
      </w:r>
    </w:p>
    <w:p w14:paraId="4A3E89D0" w14:textId="77777777" w:rsidR="00266592" w:rsidRDefault="00544045">
      <w:r>
        <w:rPr>
          <w:sz w:val="16"/>
        </w:rPr>
        <w:t>(Signature of manager &amp; date)</w:t>
      </w:r>
    </w:p>
    <w:sectPr w:rsidR="00266592" w:rsidSect="00034616">
      <w:pgSz w:w="12240" w:h="15840"/>
      <w:pgMar w:top="1008" w:right="864" w:bottom="100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3B73C7"/>
    <w:multiLevelType w:val="hybridMultilevel"/>
    <w:tmpl w:val="B894862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0" w15:restartNumberingAfterBreak="0">
    <w:nsid w:val="5B325D11"/>
    <w:multiLevelType w:val="hybridMultilevel"/>
    <w:tmpl w:val="2F2E70F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504170620">
    <w:abstractNumId w:val="8"/>
  </w:num>
  <w:num w:numId="2" w16cid:durableId="1724793684">
    <w:abstractNumId w:val="6"/>
  </w:num>
  <w:num w:numId="3" w16cid:durableId="1164856897">
    <w:abstractNumId w:val="5"/>
  </w:num>
  <w:num w:numId="4" w16cid:durableId="663626382">
    <w:abstractNumId w:val="4"/>
  </w:num>
  <w:num w:numId="5" w16cid:durableId="1294213409">
    <w:abstractNumId w:val="7"/>
  </w:num>
  <w:num w:numId="6" w16cid:durableId="1144470863">
    <w:abstractNumId w:val="3"/>
  </w:num>
  <w:num w:numId="7" w16cid:durableId="587274362">
    <w:abstractNumId w:val="2"/>
  </w:num>
  <w:num w:numId="8" w16cid:durableId="1537617988">
    <w:abstractNumId w:val="1"/>
  </w:num>
  <w:num w:numId="9" w16cid:durableId="1744257021">
    <w:abstractNumId w:val="0"/>
  </w:num>
  <w:num w:numId="10" w16cid:durableId="706565094">
    <w:abstractNumId w:val="10"/>
  </w:num>
  <w:num w:numId="11" w16cid:durableId="7197845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A7"/>
    <w:rsid w:val="0015074B"/>
    <w:rsid w:val="00266592"/>
    <w:rsid w:val="0029639D"/>
    <w:rsid w:val="002A5ED1"/>
    <w:rsid w:val="002D5679"/>
    <w:rsid w:val="00326F90"/>
    <w:rsid w:val="00344F76"/>
    <w:rsid w:val="003875C3"/>
    <w:rsid w:val="00392B9B"/>
    <w:rsid w:val="003D092E"/>
    <w:rsid w:val="004622FD"/>
    <w:rsid w:val="00544045"/>
    <w:rsid w:val="005743F9"/>
    <w:rsid w:val="006460F6"/>
    <w:rsid w:val="00794B91"/>
    <w:rsid w:val="00866565"/>
    <w:rsid w:val="00905598"/>
    <w:rsid w:val="00AA1D8D"/>
    <w:rsid w:val="00B47730"/>
    <w:rsid w:val="00B51CC9"/>
    <w:rsid w:val="00B70619"/>
    <w:rsid w:val="00B958CA"/>
    <w:rsid w:val="00BD34C7"/>
    <w:rsid w:val="00CB0664"/>
    <w:rsid w:val="00CB46E0"/>
    <w:rsid w:val="00D56AF4"/>
    <w:rsid w:val="00D963F9"/>
    <w:rsid w:val="00FC693F"/>
    <w:rsid w:val="00FE4FC8"/>
    <w:rsid w:val="00FF51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F2B558"/>
  <w14:defaultImageDpi w14:val="300"/>
  <w15:docId w15:val="{AFB06239-F829-45B6-AB73-6B193FBC9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6</Pages>
  <Words>2500</Words>
  <Characters>15927</Characters>
  <Application>Microsoft Office Word</Application>
  <DocSecurity>0</DocSecurity>
  <Lines>568</Lines>
  <Paragraphs>347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Tertiary Infotech Training</cp:lastModifiedBy>
  <cp:revision>11</cp:revision>
  <dcterms:created xsi:type="dcterms:W3CDTF">2013-12-23T23:15:00Z</dcterms:created>
  <dcterms:modified xsi:type="dcterms:W3CDTF">2026-06-18T02:15:00Z</dcterms:modified>
  <cp:category/>
</cp:coreProperties>
</file>