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C88B37" w14:textId="77777777" w:rsidR="00266592" w:rsidRDefault="00544045">
      <w:pPr>
        <w:jc w:val="right"/>
      </w:pPr>
      <w:r>
        <w:rPr>
          <w:i/>
          <w:sz w:val="16"/>
        </w:rPr>
        <w:t>Version 4.0</w:t>
      </w:r>
    </w:p>
    <w:p w14:paraId="75917AF1" w14:textId="77777777" w:rsidR="00266592" w:rsidRDefault="00544045">
      <w:r>
        <w:rPr>
          <w:b/>
          <w:sz w:val="22"/>
        </w:rPr>
        <w:t xml:space="preserve">Course Write-Up (for Courses other than External Degree </w:t>
      </w:r>
      <w:proofErr w:type="spellStart"/>
      <w:r>
        <w:rPr>
          <w:b/>
          <w:sz w:val="22"/>
        </w:rPr>
        <w:t>Programmes</w:t>
      </w:r>
      <w:proofErr w:type="spellEnd"/>
      <w:r>
        <w:rPr>
          <w:b/>
          <w:sz w:val="22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7780"/>
      </w:tblGrid>
      <w:tr w:rsidR="00266592" w14:paraId="3C0AB246" w14:textId="77777777">
        <w:trPr>
          <w:jc w:val="center"/>
        </w:trPr>
        <w:tc>
          <w:tcPr>
            <w:tcW w:w="3744" w:type="dxa"/>
            <w:shd w:val="clear" w:color="auto" w:fill="BFBFBF"/>
          </w:tcPr>
          <w:p w14:paraId="69267811" w14:textId="77777777" w:rsidR="00BE7228" w:rsidRDefault="00000000">
            <w:r>
              <w:t>Key items</w:t>
            </w:r>
          </w:p>
        </w:tc>
        <w:tc>
          <w:tcPr>
            <w:tcW w:w="7776" w:type="dxa"/>
            <w:shd w:val="clear" w:color="auto" w:fill="BFBFBF"/>
          </w:tcPr>
          <w:p w14:paraId="03D9226F" w14:textId="77777777" w:rsidR="00BE7228" w:rsidRDefault="00000000">
            <w:r>
              <w:t>PEIs' Inputs</w:t>
            </w:r>
          </w:p>
        </w:tc>
      </w:tr>
      <w:tr w:rsidR="00266592" w14:paraId="4A88294C" w14:textId="77777777">
        <w:trPr>
          <w:jc w:val="center"/>
        </w:trPr>
        <w:tc>
          <w:tcPr>
            <w:tcW w:w="3744" w:type="dxa"/>
          </w:tcPr>
          <w:p w14:paraId="0165F8E2" w14:textId="77777777" w:rsidR="00BE7228" w:rsidRDefault="00000000">
            <w:r>
              <w:t>Course Title:</w:t>
            </w:r>
            <w:r>
              <w:br/>
              <w:t>1. If it is 100% e-learning course, add “(e-learning)” at the end of the course title.</w:t>
            </w:r>
            <w:r>
              <w:br/>
              <w:t>2. If conducted in Mandarin, add “(Mandarin)” at the end of the title.</w:t>
            </w:r>
            <w:r>
              <w:br/>
              <w:t>3. Include prefix “(MC)” for stackable certificate courses.</w:t>
            </w:r>
          </w:p>
        </w:tc>
        <w:tc>
          <w:tcPr>
            <w:tcW w:w="7776" w:type="dxa"/>
          </w:tcPr>
          <w:p w14:paraId="40099439" w14:textId="4D421A04" w:rsidR="00BE7228" w:rsidRDefault="00000000">
            <w:r>
              <w:t xml:space="preserve">Advanced Certificate in Applied Quantum Computing </w:t>
            </w:r>
          </w:p>
        </w:tc>
      </w:tr>
      <w:tr w:rsidR="00266592" w14:paraId="2EF7D1A3" w14:textId="77777777">
        <w:trPr>
          <w:jc w:val="center"/>
        </w:trPr>
        <w:tc>
          <w:tcPr>
            <w:tcW w:w="3744" w:type="dxa"/>
          </w:tcPr>
          <w:p w14:paraId="64A51EB3" w14:textId="77777777" w:rsidR="00BE7228" w:rsidRDefault="00000000">
            <w:r>
              <w:t>Course Developer</w:t>
            </w:r>
          </w:p>
        </w:tc>
        <w:tc>
          <w:tcPr>
            <w:tcW w:w="7776" w:type="dxa"/>
          </w:tcPr>
          <w:p w14:paraId="2D97ADEB" w14:textId="77777777" w:rsidR="00BE7228" w:rsidRDefault="00000000">
            <w:r>
              <w:t xml:space="preserve">√ Self-developed    ☐ </w:t>
            </w:r>
            <w:proofErr w:type="gramStart"/>
            <w:r>
              <w:t>Externally-developed</w:t>
            </w:r>
            <w:proofErr w:type="gramEnd"/>
            <w:r>
              <w:t xml:space="preserve">    ☐ </w:t>
            </w:r>
            <w:proofErr w:type="gramStart"/>
            <w:r>
              <w:t>Jointly-developed</w:t>
            </w:r>
            <w:proofErr w:type="gramEnd"/>
            <w:r>
              <w:br/>
              <w:t>(Curriculum self-developed by Tertiary Infotech.)</w:t>
            </w:r>
          </w:p>
        </w:tc>
      </w:tr>
      <w:tr w:rsidR="00266592" w14:paraId="48BA3C39" w14:textId="77777777">
        <w:trPr>
          <w:jc w:val="center"/>
        </w:trPr>
        <w:tc>
          <w:tcPr>
            <w:tcW w:w="3744" w:type="dxa"/>
          </w:tcPr>
          <w:p w14:paraId="743215B4" w14:textId="77777777" w:rsidR="00BE7228" w:rsidRDefault="00000000">
            <w:r>
              <w:t>Qualification to be Awarded upon Course Completion</w:t>
            </w:r>
            <w:r>
              <w:br/>
              <w:t>Note: The name of qualification to be awarded should be the same as the course title.</w:t>
            </w:r>
          </w:p>
        </w:tc>
        <w:tc>
          <w:tcPr>
            <w:tcW w:w="7776" w:type="dxa"/>
          </w:tcPr>
          <w:p w14:paraId="4077A323" w14:textId="77777777" w:rsidR="00BE7228" w:rsidRDefault="00000000">
            <w:r>
              <w:t>Advanced Certificate in Quantum Computing</w:t>
            </w:r>
          </w:p>
        </w:tc>
      </w:tr>
      <w:tr w:rsidR="00266592" w14:paraId="3718E510" w14:textId="77777777">
        <w:trPr>
          <w:jc w:val="center"/>
        </w:trPr>
        <w:tc>
          <w:tcPr>
            <w:tcW w:w="3744" w:type="dxa"/>
          </w:tcPr>
          <w:p w14:paraId="2BA52DA0" w14:textId="77777777" w:rsidR="00BE7228" w:rsidRDefault="00000000">
            <w:r>
              <w:t>Qualification to be Awarded by:</w:t>
            </w:r>
          </w:p>
        </w:tc>
        <w:tc>
          <w:tcPr>
            <w:tcW w:w="7776" w:type="dxa"/>
          </w:tcPr>
          <w:p w14:paraId="7AD42192" w14:textId="77777777" w:rsidR="00BE7228" w:rsidRDefault="00000000">
            <w:r>
              <w:t>Tertiary Infotech Academy</w:t>
            </w:r>
          </w:p>
        </w:tc>
      </w:tr>
      <w:tr w:rsidR="00266592" w14:paraId="03F6256E" w14:textId="77777777">
        <w:trPr>
          <w:jc w:val="center"/>
        </w:trPr>
        <w:tc>
          <w:tcPr>
            <w:tcW w:w="3744" w:type="dxa"/>
          </w:tcPr>
          <w:p w14:paraId="5118566D" w14:textId="77777777" w:rsidR="00BE7228" w:rsidRDefault="00000000">
            <w:r>
              <w:t>Brief Description of Course (including learning objectives for each module)</w:t>
            </w:r>
          </w:p>
        </w:tc>
        <w:tc>
          <w:tcPr>
            <w:tcW w:w="7776" w:type="dxa"/>
          </w:tcPr>
          <w:p w14:paraId="2DB8759B" w14:textId="77777777" w:rsidR="00BE7228" w:rsidRDefault="00000000">
            <w:r>
              <w:t>Brief description of course and learning outcomes:</w:t>
            </w:r>
          </w:p>
          <w:p w14:paraId="18848544" w14:textId="275B17DC" w:rsidR="00BE7228" w:rsidRDefault="00000000">
            <w:r>
              <w:t xml:space="preserve">The Advanced Certificate in Applied Quantum Computing equips learners with practical, hands-on capability to understand quantum computing concepts, build quantum circuits using quantum computing software, and interpret circuit </w:t>
            </w:r>
            <w:proofErr w:type="spellStart"/>
            <w:r>
              <w:t>behaviour</w:t>
            </w:r>
            <w:proofErr w:type="spellEnd"/>
            <w:r>
              <w:t xml:space="preserve"> across simulation and selected hardware or cloud-based environments. Upon successful completion, learners will be able to explain qubits and quantum states; apply logic gates and circuit construction methods; describe selected quantum algorithms; explain quantum cryptography concepts; and discuss quantum error correction and fault-tolerant quantum computers.</w:t>
            </w:r>
          </w:p>
          <w:p w14:paraId="2EF93FE5" w14:textId="77777777" w:rsidR="00BE7228" w:rsidRDefault="00000000">
            <w:r>
              <w:t>The course comprises five modules. Each module consists of 10 sessions (9 instructional sessions + 1 assessment session), conducted live online for 3 nights per week, 7:00 PM - 10:00 PM (3 hours per session). The learning objective for each module is as follows:</w:t>
            </w:r>
          </w:p>
          <w:tbl>
            <w:tblPr>
              <w:tblStyle w:val="TableGrid"/>
              <w:tblW w:w="7554" w:type="dxa"/>
              <w:tblLayout w:type="fixed"/>
              <w:tblLook w:val="04A0" w:firstRow="1" w:lastRow="0" w:firstColumn="1" w:lastColumn="0" w:noHBand="0" w:noVBand="1"/>
            </w:tblPr>
            <w:tblGrid>
              <w:gridCol w:w="504"/>
              <w:gridCol w:w="2700"/>
              <w:gridCol w:w="4350"/>
            </w:tblGrid>
            <w:tr w:rsidR="00BE7228" w14:paraId="7EC68904" w14:textId="77777777">
              <w:tc>
                <w:tcPr>
                  <w:tcW w:w="504" w:type="dxa"/>
                </w:tcPr>
                <w:p w14:paraId="2B1504E4" w14:textId="77777777" w:rsidR="00BE7228" w:rsidRDefault="00000000">
                  <w:r>
                    <w:rPr>
                      <w:b/>
                      <w:sz w:val="17"/>
                    </w:rPr>
                    <w:t>S/N</w:t>
                  </w:r>
                </w:p>
              </w:tc>
              <w:tc>
                <w:tcPr>
                  <w:tcW w:w="2700" w:type="dxa"/>
                </w:tcPr>
                <w:p w14:paraId="60696A5B" w14:textId="77777777" w:rsidR="00BE7228" w:rsidRDefault="00000000">
                  <w:r>
                    <w:rPr>
                      <w:b/>
                      <w:sz w:val="17"/>
                    </w:rPr>
                    <w:t>Module Title</w:t>
                  </w:r>
                </w:p>
              </w:tc>
              <w:tc>
                <w:tcPr>
                  <w:tcW w:w="4350" w:type="dxa"/>
                </w:tcPr>
                <w:p w14:paraId="4722027E" w14:textId="77777777" w:rsidR="00BE7228" w:rsidRDefault="00000000">
                  <w:r>
                    <w:rPr>
                      <w:b/>
                      <w:sz w:val="17"/>
                    </w:rPr>
                    <w:t>Learning objective</w:t>
                  </w:r>
                </w:p>
              </w:tc>
            </w:tr>
            <w:tr w:rsidR="00BE7228" w14:paraId="56CCCD55" w14:textId="77777777">
              <w:tc>
                <w:tcPr>
                  <w:tcW w:w="504" w:type="dxa"/>
                </w:tcPr>
                <w:p w14:paraId="21835837" w14:textId="77777777" w:rsidR="00BE7228" w:rsidRDefault="00000000">
                  <w:r>
                    <w:rPr>
                      <w:sz w:val="17"/>
                    </w:rPr>
                    <w:t>1</w:t>
                  </w:r>
                </w:p>
              </w:tc>
              <w:tc>
                <w:tcPr>
                  <w:tcW w:w="2700" w:type="dxa"/>
                </w:tcPr>
                <w:p w14:paraId="46DBEFE6" w14:textId="77777777" w:rsidR="00BE7228" w:rsidRDefault="00000000">
                  <w:r>
                    <w:rPr>
                      <w:sz w:val="17"/>
                    </w:rPr>
                    <w:t>Module 1: Overview of Quantum Computing</w:t>
                  </w:r>
                </w:p>
              </w:tc>
              <w:tc>
                <w:tcPr>
                  <w:tcW w:w="4350" w:type="dxa"/>
                </w:tcPr>
                <w:p w14:paraId="7E8F340D" w14:textId="77777777" w:rsidR="00BE7228" w:rsidRDefault="00000000">
                  <w:r>
                    <w:rPr>
                      <w:sz w:val="17"/>
                    </w:rPr>
                    <w:t>Learners will explain the fundamentals of quantum computing, including qubits, superposition, measurement, quantum hardware concepts and the practical role of quantum computing software.</w:t>
                  </w:r>
                </w:p>
              </w:tc>
            </w:tr>
            <w:tr w:rsidR="00BE7228" w14:paraId="2709C229" w14:textId="77777777">
              <w:tc>
                <w:tcPr>
                  <w:tcW w:w="504" w:type="dxa"/>
                </w:tcPr>
                <w:p w14:paraId="09EE2467" w14:textId="77777777" w:rsidR="00BE7228" w:rsidRDefault="00000000">
                  <w:r>
                    <w:rPr>
                      <w:sz w:val="17"/>
                    </w:rPr>
                    <w:t>2</w:t>
                  </w:r>
                </w:p>
              </w:tc>
              <w:tc>
                <w:tcPr>
                  <w:tcW w:w="2700" w:type="dxa"/>
                </w:tcPr>
                <w:p w14:paraId="0FF733D3" w14:textId="77777777" w:rsidR="00BE7228" w:rsidRDefault="00000000">
                  <w:r>
                    <w:rPr>
                      <w:sz w:val="17"/>
                    </w:rPr>
                    <w:t>Module 2: Logic Gates and Quantum Circuits</w:t>
                  </w:r>
                </w:p>
              </w:tc>
              <w:tc>
                <w:tcPr>
                  <w:tcW w:w="4350" w:type="dxa"/>
                </w:tcPr>
                <w:p w14:paraId="198BE62B" w14:textId="77777777" w:rsidR="00BE7228" w:rsidRDefault="00000000">
                  <w:r>
                    <w:rPr>
                      <w:sz w:val="17"/>
                    </w:rPr>
                    <w:t xml:space="preserve">Learners will build and interpret basic quantum circuits, apply single-qubit and multi-qubit logic gates, configure measurements and compare simulated circuit </w:t>
                  </w:r>
                  <w:proofErr w:type="spellStart"/>
                  <w:r>
                    <w:rPr>
                      <w:sz w:val="17"/>
                    </w:rPr>
                    <w:t>behaviour</w:t>
                  </w:r>
                  <w:proofErr w:type="spellEnd"/>
                  <w:r>
                    <w:rPr>
                      <w:sz w:val="17"/>
                    </w:rPr>
                    <w:t>.</w:t>
                  </w:r>
                </w:p>
              </w:tc>
            </w:tr>
            <w:tr w:rsidR="00BE7228" w14:paraId="6237AE46" w14:textId="77777777">
              <w:tc>
                <w:tcPr>
                  <w:tcW w:w="504" w:type="dxa"/>
                </w:tcPr>
                <w:p w14:paraId="3C6A5DC3" w14:textId="77777777" w:rsidR="00BE7228" w:rsidRDefault="00000000">
                  <w:r>
                    <w:rPr>
                      <w:sz w:val="17"/>
                    </w:rPr>
                    <w:t>3</w:t>
                  </w:r>
                </w:p>
              </w:tc>
              <w:tc>
                <w:tcPr>
                  <w:tcW w:w="2700" w:type="dxa"/>
                </w:tcPr>
                <w:p w14:paraId="579BC486" w14:textId="77777777" w:rsidR="00BE7228" w:rsidRDefault="00000000">
                  <w:r>
                    <w:rPr>
                      <w:sz w:val="17"/>
                    </w:rPr>
                    <w:t>Module 3: Quantum Algorithms</w:t>
                  </w:r>
                </w:p>
              </w:tc>
              <w:tc>
                <w:tcPr>
                  <w:tcW w:w="4350" w:type="dxa"/>
                </w:tcPr>
                <w:p w14:paraId="0DCF3BD9" w14:textId="77777777" w:rsidR="00BE7228" w:rsidRDefault="00000000">
                  <w:r>
                    <w:rPr>
                      <w:sz w:val="17"/>
                    </w:rPr>
                    <w:t xml:space="preserve">Learners will describe the structure and purpose of selected quantum algorithms, implement introductory algorithm patterns and </w:t>
                  </w:r>
                  <w:proofErr w:type="spellStart"/>
                  <w:r>
                    <w:rPr>
                      <w:sz w:val="17"/>
                    </w:rPr>
                    <w:t>analyse</w:t>
                  </w:r>
                  <w:proofErr w:type="spellEnd"/>
                  <w:r>
                    <w:rPr>
                      <w:sz w:val="17"/>
                    </w:rPr>
                    <w:t xml:space="preserve"> how quantum computation differs from classical approaches.</w:t>
                  </w:r>
                </w:p>
              </w:tc>
            </w:tr>
            <w:tr w:rsidR="00BE7228" w14:paraId="15E2EC97" w14:textId="77777777">
              <w:tc>
                <w:tcPr>
                  <w:tcW w:w="504" w:type="dxa"/>
                </w:tcPr>
                <w:p w14:paraId="0D25A759" w14:textId="77777777" w:rsidR="00BE7228" w:rsidRDefault="00000000">
                  <w:r>
                    <w:rPr>
                      <w:sz w:val="17"/>
                    </w:rPr>
                    <w:t>4</w:t>
                  </w:r>
                </w:p>
              </w:tc>
              <w:tc>
                <w:tcPr>
                  <w:tcW w:w="2700" w:type="dxa"/>
                </w:tcPr>
                <w:p w14:paraId="7891B4BB" w14:textId="77777777" w:rsidR="00BE7228" w:rsidRDefault="00000000">
                  <w:r>
                    <w:rPr>
                      <w:sz w:val="17"/>
                    </w:rPr>
                    <w:t>Module 4: Quantum Cryptography</w:t>
                  </w:r>
                </w:p>
              </w:tc>
              <w:tc>
                <w:tcPr>
                  <w:tcW w:w="4350" w:type="dxa"/>
                </w:tcPr>
                <w:p w14:paraId="08CF5B01" w14:textId="77777777" w:rsidR="00BE7228" w:rsidRDefault="00000000">
                  <w:r>
                    <w:rPr>
                      <w:sz w:val="17"/>
                    </w:rPr>
                    <w:t>Learners will explain quantum cryptography concepts, including quantum key distribution, secure communication principles and the cybersecurity implications of quantum technologies.</w:t>
                  </w:r>
                </w:p>
              </w:tc>
            </w:tr>
            <w:tr w:rsidR="00BE7228" w14:paraId="440CF7AD" w14:textId="77777777">
              <w:tc>
                <w:tcPr>
                  <w:tcW w:w="504" w:type="dxa"/>
                </w:tcPr>
                <w:p w14:paraId="3D9B0B50" w14:textId="77777777" w:rsidR="00BE7228" w:rsidRDefault="00000000">
                  <w:r>
                    <w:rPr>
                      <w:sz w:val="17"/>
                    </w:rPr>
                    <w:t>5</w:t>
                  </w:r>
                </w:p>
              </w:tc>
              <w:tc>
                <w:tcPr>
                  <w:tcW w:w="2700" w:type="dxa"/>
                </w:tcPr>
                <w:p w14:paraId="000DC738" w14:textId="77777777" w:rsidR="00BE7228" w:rsidRDefault="00000000">
                  <w:r>
                    <w:rPr>
                      <w:sz w:val="17"/>
                    </w:rPr>
                    <w:t>Module 5: Quantum Error Correction and Fault-Tolerant Quantum Computers</w:t>
                  </w:r>
                </w:p>
              </w:tc>
              <w:tc>
                <w:tcPr>
                  <w:tcW w:w="4350" w:type="dxa"/>
                </w:tcPr>
                <w:p w14:paraId="2BA069F0" w14:textId="77777777" w:rsidR="00BE7228" w:rsidRDefault="00000000">
                  <w:r>
                    <w:rPr>
                      <w:sz w:val="17"/>
                    </w:rPr>
                    <w:t>Learners will describe common sources of quantum error, explain error-correction concepts and discuss why fault tolerance is essential for reliable quantum computing systems.</w:t>
                  </w:r>
                </w:p>
              </w:tc>
            </w:tr>
          </w:tbl>
          <w:p w14:paraId="40868702" w14:textId="77777777" w:rsidR="00BE7228" w:rsidRDefault="00BE7228"/>
        </w:tc>
      </w:tr>
      <w:tr w:rsidR="00266592" w14:paraId="50EDBA95" w14:textId="77777777">
        <w:trPr>
          <w:jc w:val="center"/>
        </w:trPr>
        <w:tc>
          <w:tcPr>
            <w:tcW w:w="3744" w:type="dxa"/>
          </w:tcPr>
          <w:p w14:paraId="1506AE4D" w14:textId="77777777" w:rsidR="00BE7228" w:rsidRDefault="00000000">
            <w:r>
              <w:t>Target Audience</w:t>
            </w:r>
          </w:p>
        </w:tc>
        <w:tc>
          <w:tcPr>
            <w:tcW w:w="7776" w:type="dxa"/>
          </w:tcPr>
          <w:p w14:paraId="3C59826F" w14:textId="77777777" w:rsidR="00BE7228" w:rsidRDefault="00000000">
            <w:r>
              <w:t>Primary Target Audience</w:t>
            </w:r>
            <w:r>
              <w:br/>
              <w:t>Software developers, data professionals and IT practitioners who want a practical introduction to quantum computing with Python.</w:t>
            </w:r>
            <w:r>
              <w:br/>
              <w:t>Learners with basic programming knowledge who want to build and simulate quantum circuits using quantum computing software.</w:t>
            </w:r>
            <w:r>
              <w:br/>
              <w:t>Engineers, analysts, researchers and technical graduates who need a structured foundation in qubits, gates, circuits and quantum algorithms.</w:t>
            </w:r>
            <w:r>
              <w:br/>
              <w:t>Cybersecurity, cryptography and risk professionals who want to understand quantum key distribution and the impact of quantum computing on secure communication.</w:t>
            </w:r>
            <w:r>
              <w:br/>
              <w:t>AI, analytics and emerging-technology practitioners exploring quantum computing as a future-facing technical capability.</w:t>
            </w:r>
            <w:r>
              <w:br/>
              <w:t>Technical managers, consultants and educators who need enough applied knowledge to evaluate quantum computing opportunities and guide teams.</w:t>
            </w:r>
          </w:p>
        </w:tc>
      </w:tr>
      <w:tr w:rsidR="00266592" w14:paraId="00571663" w14:textId="77777777">
        <w:trPr>
          <w:jc w:val="center"/>
        </w:trPr>
        <w:tc>
          <w:tcPr>
            <w:tcW w:w="3744" w:type="dxa"/>
          </w:tcPr>
          <w:p w14:paraId="4B1BD34D" w14:textId="77777777" w:rsidR="00BE7228" w:rsidRDefault="00000000">
            <w:r>
              <w:lastRenderedPageBreak/>
              <w:t>(For certificate and above qualifications only) – Potential Employment Opportunities upon Course Completion</w:t>
            </w:r>
          </w:p>
        </w:tc>
        <w:tc>
          <w:tcPr>
            <w:tcW w:w="7776" w:type="dxa"/>
          </w:tcPr>
          <w:p w14:paraId="0585FD67" w14:textId="77777777" w:rsidR="00BE7228" w:rsidRDefault="00000000">
            <w:r>
              <w:t>Graduates of the Advanced Certificate in Quantum Computing can pursue a range of entry-level and emerging technology roles in both the public and private sectors, including:</w:t>
            </w:r>
            <w:r>
              <w:br/>
              <w:t>• Junior Quantum Software Developer</w:t>
            </w:r>
            <w:r>
              <w:br/>
              <w:t>• Quantum Computing Associate</w:t>
            </w:r>
            <w:r>
              <w:br/>
              <w:t>• Quantum Computing Software Developer / Quantum Circuit Programmer</w:t>
            </w:r>
            <w:r>
              <w:br/>
              <w:t>• Quantum Applications Analyst</w:t>
            </w:r>
            <w:r>
              <w:br/>
              <w:t>• Quantum Algorithm Assistant</w:t>
            </w:r>
            <w:r>
              <w:br/>
              <w:t>• Scientific Computing Programmer</w:t>
            </w:r>
            <w:r>
              <w:br/>
              <w:t>• Quantum Research Assistant</w:t>
            </w:r>
            <w:r>
              <w:br/>
              <w:t>• Quantum Solutions Associate</w:t>
            </w:r>
            <w:r>
              <w:br/>
              <w:t>• Quantum Cryptography Analyst</w:t>
            </w:r>
            <w:r>
              <w:br/>
              <w:t>• Emerging Technology Consultant</w:t>
            </w:r>
            <w:r>
              <w:br/>
            </w:r>
            <w:r>
              <w:br/>
              <w:t xml:space="preserve">These roles span industries such as technology, finance, research, education, telecommunications, </w:t>
            </w:r>
            <w:proofErr w:type="spellStart"/>
            <w:r>
              <w:t>defence</w:t>
            </w:r>
            <w:proofErr w:type="spellEnd"/>
            <w:r>
              <w:t>, healthcare and critical infrastructure, with opportunities to progress into specialist quantum software, research and solution architecture roles as the field matures.</w:t>
            </w:r>
          </w:p>
        </w:tc>
      </w:tr>
      <w:tr w:rsidR="00266592" w14:paraId="30A649D9" w14:textId="77777777">
        <w:trPr>
          <w:jc w:val="center"/>
        </w:trPr>
        <w:tc>
          <w:tcPr>
            <w:tcW w:w="3744" w:type="dxa"/>
          </w:tcPr>
          <w:p w14:paraId="28028FC2" w14:textId="77777777" w:rsidR="00BE7228" w:rsidRDefault="00000000">
            <w:r>
              <w:t xml:space="preserve">Does the proposed course curriculum follow a foreign or international curriculum through full-time </w:t>
            </w:r>
            <w:proofErr w:type="spellStart"/>
            <w:r>
              <w:t>programme</w:t>
            </w:r>
            <w:proofErr w:type="spellEnd"/>
            <w:r>
              <w:t xml:space="preserve"> at the Primary, Secondary, and/or High School levels (grades 1-12), including self-developed curriculum?</w:t>
            </w:r>
          </w:p>
        </w:tc>
        <w:tc>
          <w:tcPr>
            <w:tcW w:w="7776" w:type="dxa"/>
          </w:tcPr>
          <w:p w14:paraId="0551DD5F" w14:textId="77777777" w:rsidR="00BE7228" w:rsidRDefault="00000000">
            <w:r>
              <w:t>☐ Yes    √ No</w:t>
            </w:r>
            <w:r>
              <w:br/>
              <w:t>If yes, please state the location of PEI's premise for the course to be conducted in: N/A</w:t>
            </w:r>
          </w:p>
        </w:tc>
      </w:tr>
      <w:tr w:rsidR="00266592" w14:paraId="3FA4884E" w14:textId="77777777">
        <w:trPr>
          <w:jc w:val="center"/>
        </w:trPr>
        <w:tc>
          <w:tcPr>
            <w:tcW w:w="3744" w:type="dxa"/>
          </w:tcPr>
          <w:p w14:paraId="766BD67B" w14:textId="77777777" w:rsidR="00BE7228" w:rsidRDefault="00000000">
            <w:r>
              <w:t>Course Details</w:t>
            </w:r>
          </w:p>
        </w:tc>
        <w:tc>
          <w:tcPr>
            <w:tcW w:w="7776" w:type="dxa"/>
          </w:tcPr>
          <w:p w14:paraId="221025EB" w14:textId="77777777" w:rsidR="00BE7228" w:rsidRDefault="00000000">
            <w:r>
              <w:t>Mode of Delivery:  ☐ Face-to-face    ☐ Blended    √ E-learning</w:t>
            </w:r>
          </w:p>
          <w:p w14:paraId="608B7E2A" w14:textId="77777777" w:rsidR="00BE7228" w:rsidRDefault="00000000">
            <w:r>
              <w:t>(100% synchronous live virtual classes)</w:t>
            </w:r>
          </w:p>
          <w:p w14:paraId="6273EA45" w14:textId="77777777" w:rsidR="00BE7228" w:rsidRDefault="00000000">
            <w:r>
              <w:t>Duration:  ~4 months (part-time)</w:t>
            </w:r>
          </w:p>
          <w:p w14:paraId="13EF512E" w14:textId="77777777" w:rsidR="00BE7228" w:rsidRDefault="00000000">
            <w:r>
              <w:t>Class Frequency:  3 days per week x 3 hours per day (part-time), 7:00 PM - 10:00 PM</w:t>
            </w:r>
          </w:p>
          <w:p w14:paraId="5F0A0BB4" w14:textId="77777777" w:rsidR="00BE7228" w:rsidRDefault="00000000">
            <w:r>
              <w:t>Total Course Hours:  150 hours (part-time)</w:t>
            </w:r>
          </w:p>
          <w:p w14:paraId="1F6FE8DC" w14:textId="77777777" w:rsidR="00BE7228" w:rsidRDefault="00000000">
            <w:r>
              <w:t>Computation for course hours:  5 modules x 10 sessions x 3 hours = 150 hours.</w:t>
            </w:r>
          </w:p>
          <w:tbl>
            <w:tblPr>
              <w:tblStyle w:val="TableGrid"/>
              <w:tblW w:w="7554" w:type="dxa"/>
              <w:tblLayout w:type="fixed"/>
              <w:tblLook w:val="04A0" w:firstRow="1" w:lastRow="0" w:firstColumn="1" w:lastColumn="0" w:noHBand="0" w:noVBand="1"/>
            </w:tblPr>
            <w:tblGrid>
              <w:gridCol w:w="617"/>
              <w:gridCol w:w="1878"/>
              <w:gridCol w:w="1489"/>
              <w:gridCol w:w="3570"/>
            </w:tblGrid>
            <w:tr w:rsidR="00BE7228" w14:paraId="5E01D75F" w14:textId="77777777">
              <w:tc>
                <w:tcPr>
                  <w:tcW w:w="504" w:type="dxa"/>
                </w:tcPr>
                <w:p w14:paraId="23450C0D" w14:textId="77777777" w:rsidR="00BE7228" w:rsidRDefault="00000000">
                  <w:r>
                    <w:rPr>
                      <w:b/>
                      <w:sz w:val="17"/>
                    </w:rPr>
                    <w:t>S/N</w:t>
                  </w:r>
                </w:p>
              </w:tc>
              <w:tc>
                <w:tcPr>
                  <w:tcW w:w="1900" w:type="dxa"/>
                </w:tcPr>
                <w:p w14:paraId="2AEC172E" w14:textId="77777777" w:rsidR="00BE7228" w:rsidRDefault="00000000">
                  <w:r>
                    <w:rPr>
                      <w:b/>
                      <w:sz w:val="17"/>
                    </w:rPr>
                    <w:t>Course component</w:t>
                  </w:r>
                </w:p>
              </w:tc>
              <w:tc>
                <w:tcPr>
                  <w:tcW w:w="1500" w:type="dxa"/>
                </w:tcPr>
                <w:p w14:paraId="3E420BFD" w14:textId="77777777" w:rsidR="00BE7228" w:rsidRDefault="00000000">
                  <w:r>
                    <w:rPr>
                      <w:b/>
                      <w:sz w:val="17"/>
                    </w:rPr>
                    <w:t>Number of Hours</w:t>
                  </w:r>
                </w:p>
              </w:tc>
              <w:tc>
                <w:tcPr>
                  <w:tcW w:w="3650" w:type="dxa"/>
                </w:tcPr>
                <w:p w14:paraId="06D2BF4E" w14:textId="77777777" w:rsidR="00BE7228" w:rsidRDefault="00000000">
                  <w:r>
                    <w:rPr>
                      <w:b/>
                      <w:sz w:val="17"/>
                    </w:rPr>
                    <w:t>Remarks</w:t>
                  </w:r>
                </w:p>
              </w:tc>
            </w:tr>
            <w:tr w:rsidR="00BE7228" w14:paraId="24A985E4" w14:textId="77777777">
              <w:tc>
                <w:tcPr>
                  <w:tcW w:w="504" w:type="dxa"/>
                </w:tcPr>
                <w:p w14:paraId="07B02EA8" w14:textId="77777777" w:rsidR="00BE7228" w:rsidRDefault="00000000">
                  <w:r>
                    <w:rPr>
                      <w:sz w:val="17"/>
                    </w:rPr>
                    <w:t>1</w:t>
                  </w:r>
                </w:p>
              </w:tc>
              <w:tc>
                <w:tcPr>
                  <w:tcW w:w="1900" w:type="dxa"/>
                </w:tcPr>
                <w:p w14:paraId="0CFAA007" w14:textId="77777777" w:rsidR="00BE7228" w:rsidRDefault="00000000">
                  <w:r>
                    <w:rPr>
                      <w:sz w:val="17"/>
                    </w:rPr>
                    <w:t>Classroom Facilitation</w:t>
                  </w:r>
                </w:p>
              </w:tc>
              <w:tc>
                <w:tcPr>
                  <w:tcW w:w="1500" w:type="dxa"/>
                </w:tcPr>
                <w:p w14:paraId="05D9DA7A" w14:textId="77777777" w:rsidR="00BE7228" w:rsidRDefault="00000000">
                  <w:r>
                    <w:rPr>
                      <w:sz w:val="17"/>
                    </w:rPr>
                    <w:t>N/A</w:t>
                  </w:r>
                </w:p>
              </w:tc>
              <w:tc>
                <w:tcPr>
                  <w:tcW w:w="3650" w:type="dxa"/>
                </w:tcPr>
                <w:p w14:paraId="119F3B10" w14:textId="77777777" w:rsidR="00BE7228" w:rsidRDefault="00000000">
                  <w:r>
                    <w:rPr>
                      <w:sz w:val="17"/>
                    </w:rPr>
                    <w:t>Course is 100% e-learning (virtual)</w:t>
                  </w:r>
                </w:p>
              </w:tc>
            </w:tr>
            <w:tr w:rsidR="00BE7228" w14:paraId="2DE91C82" w14:textId="77777777">
              <w:tc>
                <w:tcPr>
                  <w:tcW w:w="504" w:type="dxa"/>
                </w:tcPr>
                <w:p w14:paraId="168254B2" w14:textId="77777777" w:rsidR="00BE7228" w:rsidRDefault="00000000">
                  <w:r>
                    <w:rPr>
                      <w:sz w:val="17"/>
                    </w:rPr>
                    <w:t>2</w:t>
                  </w:r>
                </w:p>
              </w:tc>
              <w:tc>
                <w:tcPr>
                  <w:tcW w:w="1900" w:type="dxa"/>
                </w:tcPr>
                <w:p w14:paraId="20F7F47A" w14:textId="77777777" w:rsidR="00BE7228" w:rsidRDefault="00000000">
                  <w:r>
                    <w:rPr>
                      <w:sz w:val="17"/>
                    </w:rPr>
                    <w:t>Practicum</w:t>
                  </w:r>
                </w:p>
              </w:tc>
              <w:tc>
                <w:tcPr>
                  <w:tcW w:w="1500" w:type="dxa"/>
                </w:tcPr>
                <w:p w14:paraId="636AAE8E" w14:textId="77777777" w:rsidR="00BE7228" w:rsidRDefault="00000000">
                  <w:r>
                    <w:rPr>
                      <w:sz w:val="17"/>
                    </w:rPr>
                    <w:t>N/A</w:t>
                  </w:r>
                </w:p>
              </w:tc>
              <w:tc>
                <w:tcPr>
                  <w:tcW w:w="3650" w:type="dxa"/>
                </w:tcPr>
                <w:p w14:paraId="0EB76D4F" w14:textId="77777777" w:rsidR="00BE7228" w:rsidRDefault="00000000">
                  <w:r>
                    <w:rPr>
                      <w:sz w:val="17"/>
                    </w:rPr>
                    <w:t>Not applicable</w:t>
                  </w:r>
                </w:p>
              </w:tc>
            </w:tr>
            <w:tr w:rsidR="00BE7228" w14:paraId="3E0F4EFE" w14:textId="77777777">
              <w:tc>
                <w:tcPr>
                  <w:tcW w:w="504" w:type="dxa"/>
                </w:tcPr>
                <w:p w14:paraId="62F77287" w14:textId="77777777" w:rsidR="00BE7228" w:rsidRDefault="00000000">
                  <w:r>
                    <w:rPr>
                      <w:sz w:val="17"/>
                    </w:rPr>
                    <w:t>3</w:t>
                  </w:r>
                </w:p>
              </w:tc>
              <w:tc>
                <w:tcPr>
                  <w:tcW w:w="1900" w:type="dxa"/>
                </w:tcPr>
                <w:p w14:paraId="49F193F0" w14:textId="77777777" w:rsidR="00BE7228" w:rsidRDefault="00000000">
                  <w:r>
                    <w:rPr>
                      <w:sz w:val="17"/>
                    </w:rPr>
                    <w:t>Practical</w:t>
                  </w:r>
                </w:p>
              </w:tc>
              <w:tc>
                <w:tcPr>
                  <w:tcW w:w="1500" w:type="dxa"/>
                </w:tcPr>
                <w:p w14:paraId="53C5316F" w14:textId="77777777" w:rsidR="00BE7228" w:rsidRDefault="00000000">
                  <w:r>
                    <w:rPr>
                      <w:sz w:val="17"/>
                    </w:rPr>
                    <w:t>Included in synchronous e-learning hours</w:t>
                  </w:r>
                </w:p>
              </w:tc>
              <w:tc>
                <w:tcPr>
                  <w:tcW w:w="3650" w:type="dxa"/>
                </w:tcPr>
                <w:p w14:paraId="4F064198" w14:textId="77777777" w:rsidR="00BE7228" w:rsidRDefault="00000000">
                  <w:r>
                    <w:rPr>
                      <w:sz w:val="17"/>
                    </w:rPr>
                    <w:t>Hands-on labs in quantum computing software notebooks and simulators</w:t>
                  </w:r>
                </w:p>
              </w:tc>
            </w:tr>
            <w:tr w:rsidR="00BE7228" w14:paraId="58CAE7A3" w14:textId="77777777">
              <w:tc>
                <w:tcPr>
                  <w:tcW w:w="504" w:type="dxa"/>
                </w:tcPr>
                <w:p w14:paraId="6C5639E4" w14:textId="77777777" w:rsidR="00BE7228" w:rsidRDefault="00000000">
                  <w:r>
                    <w:rPr>
                      <w:sz w:val="17"/>
                    </w:rPr>
                    <w:t>4</w:t>
                  </w:r>
                </w:p>
              </w:tc>
              <w:tc>
                <w:tcPr>
                  <w:tcW w:w="1900" w:type="dxa"/>
                </w:tcPr>
                <w:p w14:paraId="42F7D4F1" w14:textId="77777777" w:rsidR="00BE7228" w:rsidRDefault="00000000">
                  <w:r>
                    <w:rPr>
                      <w:sz w:val="17"/>
                    </w:rPr>
                    <w:t>Synchronous e-learning</w:t>
                  </w:r>
                </w:p>
              </w:tc>
              <w:tc>
                <w:tcPr>
                  <w:tcW w:w="1500" w:type="dxa"/>
                </w:tcPr>
                <w:p w14:paraId="38B0F7CB" w14:textId="77777777" w:rsidR="00BE7228" w:rsidRDefault="00000000">
                  <w:r>
                    <w:rPr>
                      <w:sz w:val="17"/>
                    </w:rPr>
                    <w:t>135</w:t>
                  </w:r>
                </w:p>
              </w:tc>
              <w:tc>
                <w:tcPr>
                  <w:tcW w:w="3650" w:type="dxa"/>
                </w:tcPr>
                <w:p w14:paraId="781F0334" w14:textId="77777777" w:rsidR="00BE7228" w:rsidRDefault="00000000">
                  <w:r>
                    <w:rPr>
                      <w:sz w:val="17"/>
                    </w:rPr>
                    <w:t>Live instructor-led virtual lectures, demonstrations and guided circuit walkthroughs (45 instructional sessions x 3 hours)</w:t>
                  </w:r>
                </w:p>
              </w:tc>
            </w:tr>
            <w:tr w:rsidR="00BE7228" w14:paraId="47B913AB" w14:textId="77777777">
              <w:tc>
                <w:tcPr>
                  <w:tcW w:w="504" w:type="dxa"/>
                </w:tcPr>
                <w:p w14:paraId="7B253AE4" w14:textId="77777777" w:rsidR="00BE7228" w:rsidRDefault="00000000">
                  <w:r>
                    <w:rPr>
                      <w:sz w:val="17"/>
                    </w:rPr>
                    <w:t>5</w:t>
                  </w:r>
                </w:p>
              </w:tc>
              <w:tc>
                <w:tcPr>
                  <w:tcW w:w="1900" w:type="dxa"/>
                </w:tcPr>
                <w:p w14:paraId="5E51457F" w14:textId="77777777" w:rsidR="00BE7228" w:rsidRDefault="00000000">
                  <w:r>
                    <w:rPr>
                      <w:sz w:val="17"/>
                    </w:rPr>
                    <w:t>Asynchronous e-learning</w:t>
                  </w:r>
                </w:p>
              </w:tc>
              <w:tc>
                <w:tcPr>
                  <w:tcW w:w="1500" w:type="dxa"/>
                </w:tcPr>
                <w:p w14:paraId="6EE3FEF6" w14:textId="77777777" w:rsidR="00BE7228" w:rsidRDefault="00000000">
                  <w:r>
                    <w:rPr>
                      <w:sz w:val="17"/>
                    </w:rPr>
                    <w:t>N/A</w:t>
                  </w:r>
                </w:p>
              </w:tc>
              <w:tc>
                <w:tcPr>
                  <w:tcW w:w="3650" w:type="dxa"/>
                </w:tcPr>
                <w:p w14:paraId="3BB91DCD" w14:textId="77777777" w:rsidR="00BE7228" w:rsidRDefault="00000000">
                  <w:r>
                    <w:rPr>
                      <w:sz w:val="17"/>
                    </w:rPr>
                    <w:t>Not applicable</w:t>
                  </w:r>
                </w:p>
              </w:tc>
            </w:tr>
            <w:tr w:rsidR="00BE7228" w14:paraId="3B6A559C" w14:textId="77777777">
              <w:tc>
                <w:tcPr>
                  <w:tcW w:w="504" w:type="dxa"/>
                </w:tcPr>
                <w:p w14:paraId="22346AED" w14:textId="77777777" w:rsidR="00BE7228" w:rsidRDefault="00000000">
                  <w:r>
                    <w:rPr>
                      <w:sz w:val="17"/>
                    </w:rPr>
                    <w:t>6</w:t>
                  </w:r>
                </w:p>
              </w:tc>
              <w:tc>
                <w:tcPr>
                  <w:tcW w:w="1900" w:type="dxa"/>
                </w:tcPr>
                <w:p w14:paraId="4FF6DDD7" w14:textId="77777777" w:rsidR="00BE7228" w:rsidRDefault="00000000">
                  <w:r>
                    <w:rPr>
                      <w:sz w:val="17"/>
                    </w:rPr>
                    <w:t>Assessment</w:t>
                  </w:r>
                </w:p>
              </w:tc>
              <w:tc>
                <w:tcPr>
                  <w:tcW w:w="1500" w:type="dxa"/>
                </w:tcPr>
                <w:p w14:paraId="4CA94F7B" w14:textId="77777777" w:rsidR="00BE7228" w:rsidRDefault="00000000">
                  <w:r>
                    <w:rPr>
                      <w:sz w:val="17"/>
                    </w:rPr>
                    <w:t>15</w:t>
                  </w:r>
                </w:p>
              </w:tc>
              <w:tc>
                <w:tcPr>
                  <w:tcW w:w="3650" w:type="dxa"/>
                </w:tcPr>
                <w:p w14:paraId="165AFB60" w14:textId="77777777" w:rsidR="00BE7228" w:rsidRDefault="00000000">
                  <w:r>
                    <w:rPr>
                      <w:sz w:val="17"/>
                    </w:rPr>
                    <w:t>3-hour assessment after each of the 5 modules</w:t>
                  </w:r>
                </w:p>
              </w:tc>
            </w:tr>
            <w:tr w:rsidR="00BE7228" w14:paraId="4589D7E5" w14:textId="77777777">
              <w:tc>
                <w:tcPr>
                  <w:tcW w:w="504" w:type="dxa"/>
                </w:tcPr>
                <w:p w14:paraId="7963234D" w14:textId="77777777" w:rsidR="00BE7228" w:rsidRDefault="00000000">
                  <w:r>
                    <w:t>Total</w:t>
                  </w:r>
                </w:p>
              </w:tc>
              <w:tc>
                <w:tcPr>
                  <w:tcW w:w="1900" w:type="dxa"/>
                </w:tcPr>
                <w:p w14:paraId="6B4E34CF" w14:textId="77777777" w:rsidR="00BE7228" w:rsidRDefault="00000000">
                  <w:r>
                    <w:t>Duration (in hours)</w:t>
                  </w:r>
                </w:p>
              </w:tc>
              <w:tc>
                <w:tcPr>
                  <w:tcW w:w="1500" w:type="dxa"/>
                </w:tcPr>
                <w:p w14:paraId="324CE25C" w14:textId="77777777" w:rsidR="00BE7228" w:rsidRDefault="00000000">
                  <w:r>
                    <w:rPr>
                      <w:sz w:val="17"/>
                    </w:rPr>
                    <w:t>150</w:t>
                  </w:r>
                </w:p>
              </w:tc>
              <w:tc>
                <w:tcPr>
                  <w:tcW w:w="3650" w:type="dxa"/>
                </w:tcPr>
                <w:p w14:paraId="4A94B252" w14:textId="77777777" w:rsidR="00BE7228" w:rsidRDefault="00000000">
                  <w:r>
                    <w:rPr>
                      <w:sz w:val="17"/>
                    </w:rPr>
                    <w:t>50 sessions x 3 hours (45 instructional + 5 assessment sessions)</w:t>
                  </w:r>
                </w:p>
              </w:tc>
            </w:tr>
          </w:tbl>
          <w:p w14:paraId="542C3971" w14:textId="77777777" w:rsidR="00BE7228" w:rsidRDefault="00BE7228"/>
        </w:tc>
      </w:tr>
      <w:tr w:rsidR="00266592" w14:paraId="54195D3D" w14:textId="77777777">
        <w:trPr>
          <w:jc w:val="center"/>
        </w:trPr>
        <w:tc>
          <w:tcPr>
            <w:tcW w:w="3744" w:type="dxa"/>
          </w:tcPr>
          <w:p w14:paraId="260DF387" w14:textId="77777777" w:rsidR="00BE7228" w:rsidRDefault="00000000">
            <w:r>
              <w:t>Minimum Entry Requirements</w:t>
            </w:r>
          </w:p>
        </w:tc>
        <w:tc>
          <w:tcPr>
            <w:tcW w:w="7776" w:type="dxa"/>
          </w:tcPr>
          <w:p w14:paraId="004437B2" w14:textId="77777777" w:rsidR="00BE7228" w:rsidRDefault="00000000">
            <w:r>
              <w:t>Age: 21 years old</w:t>
            </w:r>
            <w:r>
              <w:br/>
              <w:t>Language Proficiency: At least C6 for GCE "O" Level English</w:t>
            </w:r>
            <w:r>
              <w:br/>
              <w:t>Academic: At least C6 for GCE "O" Level in any 3 subjects</w:t>
            </w:r>
            <w:r>
              <w:br/>
              <w:t>Recommended (not mandatory): basic Python programming familiarity and basic secondary-level mathematics. Exposure to linear algebra, complex numbers or cloud-based notebooks is helpful but not required. No prior quantum computing knowledge is required.</w:t>
            </w:r>
          </w:p>
        </w:tc>
      </w:tr>
      <w:tr w:rsidR="00266592" w14:paraId="5D164538" w14:textId="77777777">
        <w:trPr>
          <w:jc w:val="center"/>
        </w:trPr>
        <w:tc>
          <w:tcPr>
            <w:tcW w:w="3744" w:type="dxa"/>
          </w:tcPr>
          <w:p w14:paraId="6C1AC221" w14:textId="77777777" w:rsidR="00BE7228" w:rsidRDefault="00000000">
            <w:r>
              <w:t>(For certificate qualifications only) – to be read in conjunction with SSG Advisory 3/2022</w:t>
            </w:r>
          </w:p>
        </w:tc>
        <w:tc>
          <w:tcPr>
            <w:tcW w:w="7776" w:type="dxa"/>
          </w:tcPr>
          <w:p w14:paraId="59965377" w14:textId="77777777" w:rsidR="00BE7228" w:rsidRDefault="00000000">
            <w:r>
              <w:t>Will the PEI issue modular certificate(s) that students can stack towards the award of the Certificate Qualification?</w:t>
            </w:r>
          </w:p>
          <w:p w14:paraId="770CD039" w14:textId="77777777" w:rsidR="00BE7228" w:rsidRDefault="00000000">
            <w:r>
              <w:t>√ YES    ☐ NO</w:t>
            </w:r>
          </w:p>
          <w:p w14:paraId="419D0C4C" w14:textId="77777777" w:rsidR="00BE7228" w:rsidRDefault="00000000">
            <w:r>
              <w:t>Note: Only "Terminal" Certificate Courses can be registered as Modular Courses that stack to a Certificate Qualification.</w:t>
            </w:r>
          </w:p>
          <w:p w14:paraId="40EDA789" w14:textId="77777777" w:rsidR="00BE7228" w:rsidRDefault="00000000">
            <w:r>
              <w:t>Maximum time allowed to complete the modular courses for award of the certificate qualification: ~4 months (part-time).</w:t>
            </w:r>
          </w:p>
          <w:p w14:paraId="78410A22" w14:textId="77777777" w:rsidR="00BE7228" w:rsidRDefault="00000000">
            <w:r>
              <w:t>Terms and conditions to be met to be awarded the Certificate:</w:t>
            </w:r>
          </w:p>
          <w:p w14:paraId="722EB29C" w14:textId="77777777" w:rsidR="00BE7228" w:rsidRDefault="00000000">
            <w:r>
              <w:t>To be awarded the certificate, participants must:</w:t>
            </w:r>
          </w:p>
          <w:p w14:paraId="0486F90C" w14:textId="77777777" w:rsidR="00BE7228" w:rsidRDefault="00000000">
            <w:r>
              <w:t>• Achieve a pass in all required assessments (one per module), and</w:t>
            </w:r>
          </w:p>
          <w:p w14:paraId="490CE3E7" w14:textId="77777777" w:rsidR="00BE7228" w:rsidRDefault="00000000">
            <w:r>
              <w:t>• Maintain a minimum attendance of 75% throughout the course.</w:t>
            </w:r>
          </w:p>
          <w:tbl>
            <w:tblPr>
              <w:tblStyle w:val="TableGrid"/>
              <w:tblW w:w="7554" w:type="dxa"/>
              <w:tblLayout w:type="fixed"/>
              <w:tblLook w:val="04A0" w:firstRow="1" w:lastRow="0" w:firstColumn="1" w:lastColumn="0" w:noHBand="0" w:noVBand="1"/>
            </w:tblPr>
            <w:tblGrid>
              <w:gridCol w:w="504"/>
              <w:gridCol w:w="2400"/>
              <w:gridCol w:w="4650"/>
            </w:tblGrid>
            <w:tr w:rsidR="00BE7228" w14:paraId="362C2A04" w14:textId="77777777">
              <w:tc>
                <w:tcPr>
                  <w:tcW w:w="504" w:type="dxa"/>
                </w:tcPr>
                <w:p w14:paraId="0E8FE4A5" w14:textId="77777777" w:rsidR="00BE7228" w:rsidRDefault="00000000">
                  <w:r>
                    <w:rPr>
                      <w:b/>
                      <w:sz w:val="17"/>
                    </w:rPr>
                    <w:lastRenderedPageBreak/>
                    <w:t>S/N</w:t>
                  </w:r>
                </w:p>
              </w:tc>
              <w:tc>
                <w:tcPr>
                  <w:tcW w:w="2400" w:type="dxa"/>
                </w:tcPr>
                <w:p w14:paraId="41434B9C" w14:textId="77777777" w:rsidR="00BE7228" w:rsidRDefault="00000000">
                  <w:r>
                    <w:rPr>
                      <w:b/>
                      <w:sz w:val="17"/>
                    </w:rPr>
                    <w:t>Title of certificate qualification</w:t>
                  </w:r>
                </w:p>
              </w:tc>
              <w:tc>
                <w:tcPr>
                  <w:tcW w:w="4650" w:type="dxa"/>
                </w:tcPr>
                <w:p w14:paraId="4DB865F4" w14:textId="77777777" w:rsidR="00BE7228" w:rsidRDefault="00000000">
                  <w:r>
                    <w:rPr>
                      <w:b/>
                      <w:sz w:val="17"/>
                    </w:rPr>
                    <w:t>Modules</w:t>
                  </w:r>
                </w:p>
              </w:tc>
            </w:tr>
            <w:tr w:rsidR="00BE7228" w14:paraId="542870B3" w14:textId="77777777">
              <w:tc>
                <w:tcPr>
                  <w:tcW w:w="504" w:type="dxa"/>
                </w:tcPr>
                <w:p w14:paraId="5754B644" w14:textId="77777777" w:rsidR="00BE7228" w:rsidRDefault="00000000">
                  <w:r>
                    <w:rPr>
                      <w:sz w:val="17"/>
                    </w:rPr>
                    <w:t>1.</w:t>
                  </w:r>
                </w:p>
              </w:tc>
              <w:tc>
                <w:tcPr>
                  <w:tcW w:w="2400" w:type="dxa"/>
                </w:tcPr>
                <w:p w14:paraId="67E12E3C" w14:textId="77777777" w:rsidR="00BE7228" w:rsidRDefault="00000000">
                  <w:r>
                    <w:rPr>
                      <w:sz w:val="17"/>
                    </w:rPr>
                    <w:t>Advanced Certificate in Quantum Computing</w:t>
                  </w:r>
                </w:p>
              </w:tc>
              <w:tc>
                <w:tcPr>
                  <w:tcW w:w="4650" w:type="dxa"/>
                </w:tcPr>
                <w:p w14:paraId="44B7A457" w14:textId="77777777" w:rsidR="00BE7228" w:rsidRDefault="00000000">
                  <w:r>
                    <w:rPr>
                      <w:sz w:val="17"/>
                    </w:rPr>
                    <w:t>Module 1: Overview of Quantum Computing</w:t>
                  </w:r>
                  <w:r>
                    <w:rPr>
                      <w:sz w:val="17"/>
                    </w:rPr>
                    <w:br/>
                    <w:t>Module 2: Logic Gates and Quantum Circuits</w:t>
                  </w:r>
                  <w:r>
                    <w:rPr>
                      <w:sz w:val="17"/>
                    </w:rPr>
                    <w:br/>
                    <w:t>Module 3: Quantum Algorithms</w:t>
                  </w:r>
                  <w:r>
                    <w:rPr>
                      <w:sz w:val="17"/>
                    </w:rPr>
                    <w:br/>
                    <w:t>Module 4: Quantum Cryptography</w:t>
                  </w:r>
                  <w:r>
                    <w:rPr>
                      <w:sz w:val="17"/>
                    </w:rPr>
                    <w:br/>
                    <w:t>Module 5: Quantum Error Correction and Fault-Tolerant Quantum Computers</w:t>
                  </w:r>
                </w:p>
              </w:tc>
            </w:tr>
          </w:tbl>
          <w:p w14:paraId="2E786DBA" w14:textId="77777777" w:rsidR="00BE7228" w:rsidRDefault="00BE7228"/>
        </w:tc>
      </w:tr>
      <w:tr w:rsidR="00266592" w14:paraId="2C12BBF7" w14:textId="77777777">
        <w:trPr>
          <w:jc w:val="center"/>
        </w:trPr>
        <w:tc>
          <w:tcPr>
            <w:tcW w:w="3744" w:type="dxa"/>
          </w:tcPr>
          <w:p w14:paraId="3A6A6E94" w14:textId="77777777" w:rsidR="00BE7228" w:rsidRDefault="00000000">
            <w:r>
              <w:lastRenderedPageBreak/>
              <w:t>Articulation Pathway</w:t>
            </w:r>
          </w:p>
        </w:tc>
        <w:tc>
          <w:tcPr>
            <w:tcW w:w="7776" w:type="dxa"/>
          </w:tcPr>
          <w:p w14:paraId="2020F990" w14:textId="77777777" w:rsidR="00BE7228" w:rsidRDefault="00000000">
            <w:r>
              <w:t xml:space="preserve">Is the proposed course a pathway </w:t>
            </w:r>
            <w:proofErr w:type="spellStart"/>
            <w:r>
              <w:t>programme</w:t>
            </w:r>
            <w:proofErr w:type="spellEnd"/>
            <w:r>
              <w:t>?</w:t>
            </w:r>
            <w:r>
              <w:br/>
              <w:t>☐ YES    √ NO</w:t>
            </w:r>
          </w:p>
        </w:tc>
      </w:tr>
      <w:tr w:rsidR="00266592" w14:paraId="443F4951" w14:textId="77777777">
        <w:trPr>
          <w:jc w:val="center"/>
        </w:trPr>
        <w:tc>
          <w:tcPr>
            <w:tcW w:w="3744" w:type="dxa"/>
          </w:tcPr>
          <w:p w14:paraId="65C1C47A" w14:textId="77777777" w:rsidR="00BE7228" w:rsidRDefault="00000000">
            <w:r>
              <w:t>Information on External Course Developer</w:t>
            </w:r>
            <w:r>
              <w:br/>
              <w:t>(for externally developed courses only)</w:t>
            </w:r>
          </w:p>
        </w:tc>
        <w:tc>
          <w:tcPr>
            <w:tcW w:w="7776" w:type="dxa"/>
          </w:tcPr>
          <w:p w14:paraId="559B5CAD" w14:textId="77777777" w:rsidR="00BE7228" w:rsidRDefault="00000000">
            <w:r>
              <w:t>Not applicable - the course is self-developed by Tertiary Infotech Academy.</w:t>
            </w:r>
          </w:p>
        </w:tc>
      </w:tr>
      <w:tr w:rsidR="00266592" w14:paraId="76195645" w14:textId="77777777">
        <w:trPr>
          <w:jc w:val="center"/>
        </w:trPr>
        <w:tc>
          <w:tcPr>
            <w:tcW w:w="3744" w:type="dxa"/>
          </w:tcPr>
          <w:p w14:paraId="4AEC748D" w14:textId="77777777" w:rsidR="00BE7228" w:rsidRDefault="00000000">
            <w:r>
              <w:t>Course Accreditation</w:t>
            </w:r>
          </w:p>
        </w:tc>
        <w:tc>
          <w:tcPr>
            <w:tcW w:w="7776" w:type="dxa"/>
          </w:tcPr>
          <w:p w14:paraId="6C40340A" w14:textId="77777777" w:rsidR="00BE7228" w:rsidRDefault="00000000">
            <w:r>
              <w:t xml:space="preserve">Is the proposed course accredited by any external </w:t>
            </w:r>
            <w:proofErr w:type="spellStart"/>
            <w:r>
              <w:t>organisation</w:t>
            </w:r>
            <w:proofErr w:type="spellEnd"/>
            <w:r>
              <w:t>?</w:t>
            </w:r>
            <w:r>
              <w:br/>
              <w:t>☐ YES    √ NO</w:t>
            </w:r>
          </w:p>
        </w:tc>
      </w:tr>
      <w:tr w:rsidR="00266592" w14:paraId="771B89F2" w14:textId="77777777">
        <w:trPr>
          <w:jc w:val="center"/>
        </w:trPr>
        <w:tc>
          <w:tcPr>
            <w:tcW w:w="3744" w:type="dxa"/>
          </w:tcPr>
          <w:p w14:paraId="450F91D2" w14:textId="77777777" w:rsidR="00BE7228" w:rsidRDefault="00000000">
            <w:r>
              <w:t>Association, Collaboration or Affiliation</w:t>
            </w:r>
          </w:p>
        </w:tc>
        <w:tc>
          <w:tcPr>
            <w:tcW w:w="7776" w:type="dxa"/>
          </w:tcPr>
          <w:p w14:paraId="015A0FC4" w14:textId="77777777" w:rsidR="00BE7228" w:rsidRDefault="00000000">
            <w:r>
              <w:t xml:space="preserve">Is there any other form of association, collaboration or affiliation with any other </w:t>
            </w:r>
            <w:proofErr w:type="spellStart"/>
            <w:r>
              <w:t>organisation</w:t>
            </w:r>
            <w:proofErr w:type="spellEnd"/>
            <w:r>
              <w:t xml:space="preserve"> or persons, either local or foreign, in respect of this course?</w:t>
            </w:r>
            <w:r>
              <w:br/>
              <w:t>☐ YES    √ NO</w:t>
            </w:r>
          </w:p>
        </w:tc>
      </w:tr>
      <w:tr w:rsidR="00266592" w14:paraId="3E466FD8" w14:textId="77777777">
        <w:trPr>
          <w:jc w:val="center"/>
        </w:trPr>
        <w:tc>
          <w:tcPr>
            <w:tcW w:w="3744" w:type="dxa"/>
          </w:tcPr>
          <w:p w14:paraId="76880E82" w14:textId="77777777" w:rsidR="00BE7228" w:rsidRDefault="00000000">
            <w:r>
              <w:t>Courses with Industrial Attachment</w:t>
            </w:r>
          </w:p>
        </w:tc>
        <w:tc>
          <w:tcPr>
            <w:tcW w:w="7776" w:type="dxa"/>
          </w:tcPr>
          <w:p w14:paraId="5CA197B9" w14:textId="77777777" w:rsidR="00BE7228" w:rsidRDefault="00000000">
            <w:r>
              <w:t>Does the proposed course have industrial attachment?</w:t>
            </w:r>
            <w:r>
              <w:br/>
              <w:t>☐ YES    √ NO</w:t>
            </w:r>
          </w:p>
        </w:tc>
      </w:tr>
      <w:tr w:rsidR="00266592" w14:paraId="269246B4" w14:textId="77777777">
        <w:trPr>
          <w:jc w:val="center"/>
        </w:trPr>
        <w:tc>
          <w:tcPr>
            <w:tcW w:w="3744" w:type="dxa"/>
          </w:tcPr>
          <w:p w14:paraId="2F3D90EE" w14:textId="77777777" w:rsidR="00BE7228" w:rsidRDefault="00000000">
            <w:r>
              <w:t>Other Information, if applicable</w:t>
            </w:r>
          </w:p>
        </w:tc>
        <w:tc>
          <w:tcPr>
            <w:tcW w:w="7776" w:type="dxa"/>
          </w:tcPr>
          <w:p w14:paraId="67EDBDAB" w14:textId="77777777" w:rsidR="00BE7228" w:rsidRDefault="00000000">
            <w:r>
              <w:t>N.A.</w:t>
            </w:r>
          </w:p>
        </w:tc>
      </w:tr>
    </w:tbl>
    <w:p w14:paraId="54AF2B5A" w14:textId="77777777" w:rsidR="00266592" w:rsidRDefault="00266592"/>
    <w:p w14:paraId="5F1EEBDE" w14:textId="77777777" w:rsidR="00266592" w:rsidRDefault="00544045">
      <w:r>
        <w:t xml:space="preserve">I, </w:t>
      </w:r>
      <w:r>
        <w:rPr>
          <w:b/>
        </w:rPr>
        <w:t>Dr. ANG CHEW HOE</w:t>
      </w:r>
      <w:r>
        <w:t xml:space="preserve">, (NRIC/Passport no. S1808997A) manager of </w:t>
      </w:r>
      <w:r>
        <w:rPr>
          <w:b/>
        </w:rPr>
        <w:t>TERTIARY INFOTECH ACADEMY PTE. LTD.</w:t>
      </w:r>
      <w:r>
        <w:t xml:space="preserve"> declare that:</w:t>
      </w:r>
    </w:p>
    <w:p w14:paraId="404B8B20" w14:textId="77777777" w:rsidR="00266592" w:rsidRDefault="00544045">
      <w:pPr>
        <w:spacing w:after="40"/>
      </w:pPr>
      <w:r>
        <w:t>(a) the course has been approved by the Academic Board;</w:t>
      </w:r>
    </w:p>
    <w:p w14:paraId="2D251E8C" w14:textId="77777777" w:rsidR="00266592" w:rsidRDefault="00544045">
      <w:pPr>
        <w:spacing w:after="40"/>
      </w:pPr>
      <w:r>
        <w:t>(b) the Academic Board has approved the deployment of teachers for the course in accordance with Regulation 26 of Private Education Regulations;</w:t>
      </w:r>
    </w:p>
    <w:p w14:paraId="0411A51F" w14:textId="77777777" w:rsidR="00266592" w:rsidRDefault="00544045">
      <w:pPr>
        <w:spacing w:after="40"/>
      </w:pPr>
      <w:r>
        <w:t>(c) the assessment methods and procedures for the course have been approved by the Examination Board; and</w:t>
      </w:r>
    </w:p>
    <w:p w14:paraId="33F85BF2" w14:textId="77777777" w:rsidR="00266592" w:rsidRDefault="00544045">
      <w:pPr>
        <w:spacing w:after="40"/>
      </w:pPr>
      <w:r>
        <w:t>(d) all information provided in this application is true and accurate to my knowledge.</w:t>
      </w:r>
    </w:p>
    <w:p w14:paraId="59EC29E8" w14:textId="77777777" w:rsidR="00266592" w:rsidRDefault="00266592"/>
    <w:p w14:paraId="54107EB3" w14:textId="77777777" w:rsidR="00266592" w:rsidRDefault="00544045">
      <w:r>
        <w:t>_______________________________            Date: ____________________</w:t>
      </w:r>
    </w:p>
    <w:p w14:paraId="17D97591" w14:textId="77777777" w:rsidR="00266592" w:rsidRDefault="00544045">
      <w:r>
        <w:rPr>
          <w:sz w:val="16"/>
        </w:rPr>
        <w:t>(Signature of manager &amp; date)</w:t>
      </w:r>
    </w:p>
    <w:sectPr w:rsidR="00266592" w:rsidSect="00034616">
      <w:pgSz w:w="12240" w:h="15840"/>
      <w:pgMar w:top="1008" w:right="864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3B73C7"/>
    <w:multiLevelType w:val="hybridMultilevel"/>
    <w:tmpl w:val="B8948622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B325D11"/>
    <w:multiLevelType w:val="hybridMultilevel"/>
    <w:tmpl w:val="2F2E70F4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04170620">
    <w:abstractNumId w:val="8"/>
  </w:num>
  <w:num w:numId="2" w16cid:durableId="1724793684">
    <w:abstractNumId w:val="6"/>
  </w:num>
  <w:num w:numId="3" w16cid:durableId="1164856897">
    <w:abstractNumId w:val="5"/>
  </w:num>
  <w:num w:numId="4" w16cid:durableId="663626382">
    <w:abstractNumId w:val="4"/>
  </w:num>
  <w:num w:numId="5" w16cid:durableId="1294213409">
    <w:abstractNumId w:val="7"/>
  </w:num>
  <w:num w:numId="6" w16cid:durableId="1144470863">
    <w:abstractNumId w:val="3"/>
  </w:num>
  <w:num w:numId="7" w16cid:durableId="587274362">
    <w:abstractNumId w:val="2"/>
  </w:num>
  <w:num w:numId="8" w16cid:durableId="1537617988">
    <w:abstractNumId w:val="1"/>
  </w:num>
  <w:num w:numId="9" w16cid:durableId="1744257021">
    <w:abstractNumId w:val="0"/>
  </w:num>
  <w:num w:numId="10" w16cid:durableId="706565094">
    <w:abstractNumId w:val="10"/>
  </w:num>
  <w:num w:numId="11" w16cid:durableId="719784579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739"/>
    <w:rsid w:val="001272A7"/>
    <w:rsid w:val="0015074B"/>
    <w:rsid w:val="00266592"/>
    <w:rsid w:val="0029639D"/>
    <w:rsid w:val="002A5ED1"/>
    <w:rsid w:val="002D5679"/>
    <w:rsid w:val="00326F90"/>
    <w:rsid w:val="00344F76"/>
    <w:rsid w:val="003875C3"/>
    <w:rsid w:val="00392B9B"/>
    <w:rsid w:val="003D092E"/>
    <w:rsid w:val="004622FD"/>
    <w:rsid w:val="00544045"/>
    <w:rsid w:val="005743F9"/>
    <w:rsid w:val="006460F6"/>
    <w:rsid w:val="00794B91"/>
    <w:rsid w:val="00866565"/>
    <w:rsid w:val="00905598"/>
    <w:rsid w:val="00994914"/>
    <w:rsid w:val="00AA1D8D"/>
    <w:rsid w:val="00B47730"/>
    <w:rsid w:val="00B51CC9"/>
    <w:rsid w:val="00B70619"/>
    <w:rsid w:val="00B958CA"/>
    <w:rsid w:val="00BD34C7"/>
    <w:rsid w:val="00BE7228"/>
    <w:rsid w:val="00CB0664"/>
    <w:rsid w:val="00CB46E0"/>
    <w:rsid w:val="00D56AF4"/>
    <w:rsid w:val="00D963F9"/>
    <w:rsid w:val="00FC693F"/>
    <w:rsid w:val="00FE4FC8"/>
    <w:rsid w:val="00FF5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70B13A"/>
  <w14:defaultImageDpi w14:val="300"/>
  <w15:docId w15:val="{AFB06239-F829-45B6-AB73-6B193FBC9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1219</Words>
  <Characters>7516</Characters>
  <Application>Microsoft Office Word</Application>
  <DocSecurity>0</DocSecurity>
  <Lines>250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Tertiary Infotech Admin</cp:lastModifiedBy>
  <cp:revision>12</cp:revision>
  <dcterms:created xsi:type="dcterms:W3CDTF">2013-12-23T23:15:00Z</dcterms:created>
  <dcterms:modified xsi:type="dcterms:W3CDTF">2026-06-19T04:11:00Z</dcterms:modified>
  <cp:category/>
</cp:coreProperties>
</file>