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D86014" w14:paraId="2D06D52B" w14:textId="77777777" w:rsidTr="00236098">
        <w:trPr>
          <w:trHeight w:val="245"/>
          <w:jc w:val="center"/>
        </w:trPr>
        <w:tc>
          <w:tcPr>
            <w:tcW w:w="1440" w:type="dxa"/>
            <w:tcBorders>
              <w:top w:val="nil"/>
              <w:left w:val="nil"/>
              <w:bottom w:val="single" w:sz="4" w:space="0" w:color="auto"/>
              <w:right w:val="single" w:sz="4" w:space="0" w:color="auto"/>
            </w:tcBorders>
            <w:vAlign w:val="bottom"/>
          </w:tcPr>
          <w:p w14:paraId="07183158" w14:textId="77777777" w:rsidR="00D86014" w:rsidRPr="00CF09D5" w:rsidRDefault="00D86014" w:rsidP="00CF09D5">
            <w:pPr>
              <w:suppressAutoHyphens w:val="0"/>
              <w:contextualSpacing/>
              <w:jc w:val="center"/>
              <w:rPr>
                <w:rFonts w:ascii="Arial" w:hAnsi="Arial" w:cs="Arial"/>
                <w:b/>
                <w:bCs/>
                <w:sz w:val="18"/>
                <w:szCs w:val="18"/>
              </w:rPr>
            </w:pPr>
          </w:p>
        </w:tc>
        <w:tc>
          <w:tcPr>
            <w:tcW w:w="3448" w:type="dxa"/>
            <w:gridSpan w:val="2"/>
            <w:tcBorders>
              <w:left w:val="single" w:sz="4" w:space="0" w:color="auto"/>
            </w:tcBorders>
            <w:vAlign w:val="bottom"/>
          </w:tcPr>
          <w:p w14:paraId="475A62FC" w14:textId="6D8DC287"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sz w:val="18"/>
                <w:szCs w:val="18"/>
              </w:rPr>
              <w:t>Contents are FULLY mapped to Skills Framework (</w:t>
            </w:r>
            <w:proofErr w:type="spellStart"/>
            <w:r w:rsidRPr="00236098">
              <w:rPr>
                <w:rFonts w:ascii="Arial" w:hAnsi="Arial" w:cs="Arial"/>
                <w:b/>
                <w:sz w:val="18"/>
                <w:szCs w:val="18"/>
              </w:rPr>
              <w:t>SFw</w:t>
            </w:r>
            <w:proofErr w:type="spellEnd"/>
            <w:r w:rsidRPr="00236098">
              <w:rPr>
                <w:rFonts w:ascii="Arial" w:hAnsi="Arial" w:cs="Arial"/>
                <w:b/>
                <w:sz w:val="18"/>
                <w:szCs w:val="18"/>
              </w:rPr>
              <w:t>)</w:t>
            </w:r>
          </w:p>
        </w:tc>
        <w:tc>
          <w:tcPr>
            <w:tcW w:w="3472" w:type="dxa"/>
            <w:gridSpan w:val="2"/>
            <w:tcBorders>
              <w:right w:val="single" w:sz="4" w:space="0" w:color="auto"/>
            </w:tcBorders>
            <w:vAlign w:val="bottom"/>
          </w:tcPr>
          <w:p w14:paraId="5D5FEB2C" w14:textId="548D3663" w:rsidR="00D86014" w:rsidRPr="00CF09D5" w:rsidRDefault="00D86014" w:rsidP="00CF09D5">
            <w:pPr>
              <w:suppressAutoHyphens w:val="0"/>
              <w:contextualSpacing/>
              <w:jc w:val="center"/>
              <w:rPr>
                <w:rFonts w:ascii="Arial" w:hAnsi="Arial" w:cs="Arial"/>
                <w:b/>
                <w:bCs/>
                <w:sz w:val="18"/>
                <w:szCs w:val="18"/>
              </w:rPr>
            </w:pPr>
            <w:r w:rsidRPr="00236098">
              <w:rPr>
                <w:rFonts w:ascii="Arial" w:hAnsi="Arial" w:cs="Arial"/>
                <w:b/>
                <w:bCs/>
                <w:sz w:val="18"/>
                <w:szCs w:val="18"/>
              </w:rPr>
              <w:t xml:space="preserve">Contents are PARTIALLY mapped to </w:t>
            </w:r>
            <w:proofErr w:type="spellStart"/>
            <w:r w:rsidRPr="00236098">
              <w:rPr>
                <w:rFonts w:ascii="Arial" w:hAnsi="Arial" w:cs="Arial"/>
                <w:b/>
                <w:bCs/>
                <w:sz w:val="18"/>
                <w:szCs w:val="18"/>
              </w:rPr>
              <w:t>SFw</w:t>
            </w:r>
            <w:proofErr w:type="spellEnd"/>
            <w:r w:rsidRPr="00236098">
              <w:rPr>
                <w:rFonts w:ascii="Arial" w:hAnsi="Arial" w:cs="Arial"/>
                <w:b/>
                <w:bCs/>
                <w:sz w:val="18"/>
                <w:szCs w:val="18"/>
              </w:rPr>
              <w:t xml:space="preserve"> due to transition arrangement or review of </w:t>
            </w:r>
            <w:proofErr w:type="spellStart"/>
            <w:r w:rsidRPr="00236098">
              <w:rPr>
                <w:rFonts w:ascii="Arial" w:hAnsi="Arial" w:cs="Arial"/>
                <w:b/>
                <w:bCs/>
                <w:sz w:val="18"/>
                <w:szCs w:val="18"/>
              </w:rPr>
              <w:t>SFw</w:t>
            </w:r>
            <w:proofErr w:type="spellEnd"/>
          </w:p>
        </w:tc>
        <w:tc>
          <w:tcPr>
            <w:tcW w:w="1820" w:type="dxa"/>
            <w:tcBorders>
              <w:top w:val="nil"/>
              <w:left w:val="nil"/>
              <w:bottom w:val="nil"/>
              <w:right w:val="nil"/>
            </w:tcBorders>
            <w:vAlign w:val="bottom"/>
          </w:tcPr>
          <w:p w14:paraId="4A43FB27" w14:textId="77777777" w:rsidR="00D86014" w:rsidRPr="00CF09D5" w:rsidRDefault="00D86014" w:rsidP="00CF09D5">
            <w:pPr>
              <w:suppressAutoHyphens w:val="0"/>
              <w:contextualSpacing/>
              <w:jc w:val="center"/>
              <w:rPr>
                <w:rFonts w:ascii="Arial" w:hAnsi="Arial" w:cs="Arial"/>
                <w:b/>
                <w:bCs/>
                <w:sz w:val="18"/>
                <w:szCs w:val="18"/>
              </w:rPr>
            </w:pPr>
          </w:p>
        </w:tc>
      </w:tr>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Tertiary Infotech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Hands-on AI-Assisted Programming Made Simple with GitHub Copilot</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Digital Technology Adoption and Innovation</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ACC-ICT-3004-1.1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3</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N.A.</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1</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8</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The Infocomm Technology sector is currently facing significant challenges in adapting to rapid technological advancements, particularly in the realm of artificial intelligence and automation. Many organizations struggle with integrating AI tools into their existing programming workflows, leading to inefficiencies and a lack of innovation. Developers often find themselves overwhelmed by the sheer volume of new technologies, which can create a performance gap where they are unable to leverage these tools effectively. Additionally, there is a noticeable gap in understanding how to identify and resolve issues within existing software systems, which can hinder productivity and lead to suboptimal coding practices. The inability to propose suitable IT solutions that align with organizational processes further exacerbates these challenges, as teams may miss out on opportunities for improvement and modernization. Furthermore, the lack of familiarity with emerging technologies such as machine learning and blockchain can leave organizations at a competitive disadvantage, as they may not be able to keep pace with industry standards or customer expectations.</w:t>
              <w:br/>
              <w:t xml:space="preserve"/>
              <w:br/>
              <w:t xml:space="preserve">To address the identified performance gaps, there is a pressing need for targeted training that focuses on the practical application of AI-assisted programming tools, specifically GitHub Copilot. Training programs should be designed to equip developers with the skills necessary to identify gaps in their current workflows and propose effective AI-driven solutions that enhance coding efficiency. This includes hands-on experience with GitHub Copilot, allowing participants to explore its features and understand how it can be integrated into their daily programming tasks. Additionally, training should cover the strengths and weaknesses of existing software systems, enabling developers to critically assess their tools and processes. Knowledge of emerging technological trends is also essential, as it empowers developers to stay informed about new advancements and apply them effectively within their organizations. Overall, a comprehensive training approach that combines theoretical knowledge with practical application will be crucial in bridging the performance gaps in the industry.</w:t>
              <w:br/>
              <w:t xml:space="preserve"/>
              <w:br/>
              <w:t xml:space="preserve">Several job roles within the Infocomm Technology sector would significantly benefit from this training. Software developers and programmers are the primary beneficiaries, as they are directly involved in coding and software development processes. By enhancing their skills in AI-assisted programming, they can improve their efficiency and output quality. Additionally, IT project managers would gain valuable insights into how to implement AI tools within their teams, enabling them to drive innovation and streamline project workflows. System analysts and software architects would also find the training beneficial, as it would equip them with the knowledge to assess existing systems and propose suitable upgrades or replacements. Furthermore, technical leads and team leaders would be able to leverage the training to mentor their teams effectively, fostering a culture of continuous improvement and adaptation to new technologies. Overall, the training would create a ripple effect, enhancing the capabilities of individuals and teams across various roles within the industry.</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 to identify inefficiencies in their current programming workflows, leading to missed opportunities for improvement.</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lack the skills to effectively integrate AI tools like GitHub Copilot into their coding processes, resulting in underutilization of available technology.</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are often unaware of emerging AI programming tools and their potential applications, which limits their ability to innovate and stay competitive.</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Attributes Gained:</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Proficiency in analyzing and identifying gaps in programming workflows to propose AI-assisted solutions.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effectively utilize GitHub Copilot and similar tools to enhance coding efficiency.</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Knowledge of emerging AI programming tools and their practical applications in software development.</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Post-Training Benefits to Learners: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Increased efficiency in coding processes, leading to higher productivity and reduced time spent on tasks.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Enhanced capability to leverage AI tools, resulting in improved software quality and innovation.</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Greater awareness of technological trends, enabling learners to keep pace with industry advancements and maintain a competitive edge.</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the step-by-step sequencing is employed to scaffold the learners' comprehension and application of AI-assisted programming tools using GitHub Copilot. This methodology is crucial as it systematically breaks down the intricate facets of programming workflows and AI integration into digestible units. This aids in gradually building the learners' knowledge and skills from foundational concepts to practical applications, ensuring a solid understanding before advancing to more complex topics. The progression is designed to foster a deeper understanding and the ability to effectively apply the learned concepts in real-world programming scenarios.</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Introduction to GitHub Copilot</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Identify gaps in existing programming workflows and propose AI-assisted solutions using GitHub Copilot to enhance efficiency.</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Practical Applications of GitHub Copilot</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Explore and apply emerging AI programming tools, including GitHub Copilot, to streamline organizational coding processes.</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02434C8E" w14:textId="77777777" w:rsidTr="00E476CE">
              <w:trPr>
                <w:trHeight w:val="643"/>
              </w:trPr>
              <w:tc>
                <w:tcPr>
                  <w:tcW w:w="4139" w:type="dxa"/>
                </w:tcPr>
                <w:p w14:paraId="7C1E4A32" w14:textId="3BCBBCD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31115DAC" w14:textId="4D9689DB"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r w:rsidR="005E4733" w:rsidRPr="00E53C02" w14:paraId="45940B34" w14:textId="77777777" w:rsidTr="00E476CE">
              <w:trPr>
                <w:trHeight w:val="643"/>
              </w:trPr>
              <w:tc>
                <w:tcPr>
                  <w:tcW w:w="4139" w:type="dxa"/>
                </w:tcPr>
                <w:p w14:paraId="4CB7EB5D" w14:textId="3DBE8105"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46CD1B10" w14:textId="07B3A77F"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2D729389" w14:textId="77777777" w:rsidTr="00E476CE">
              <w:trPr>
                <w:trHeight w:val="643"/>
              </w:trPr>
              <w:tc>
                <w:tcPr>
                  <w:tcW w:w="4139" w:type="dxa"/>
                </w:tcPr>
                <w:p w14:paraId="5B7EB44A" w14:textId="5218A2A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26D75207" w14:textId="7483F2A9"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r w:rsidR="005E4733" w:rsidRPr="00E53C02" w14:paraId="56389F73" w14:textId="77777777" w:rsidTr="00E476CE">
              <w:trPr>
                <w:trHeight w:val="643"/>
              </w:trPr>
              <w:tc>
                <w:tcPr>
                  <w:tcW w:w="4139" w:type="dxa"/>
                </w:tcPr>
                <w:p w14:paraId="1F92C311" w14:textId="19AC638F"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5C5223EA" w14:textId="17D67419"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
                  </w:r>
                </w:p>
              </w:tc>
            </w:tr>
            <w:tr w:rsidR="005E4733" w:rsidRPr="00E53C02" w14:paraId="6C0AE659" w14:textId="77777777" w:rsidTr="00E476CE">
              <w:trPr>
                <w:trHeight w:val="643"/>
              </w:trPr>
              <w:tc>
                <w:tcPr>
                  <w:tcW w:w="4139" w:type="dxa"/>
                </w:tcPr>
                <w:p w14:paraId="5549D7A4" w14:textId="510528D7"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
                  </w:r>
                </w:p>
              </w:tc>
              <w:tc>
                <w:tcPr>
                  <w:tcW w:w="5700" w:type="dxa"/>
                </w:tcPr>
                <w:p w14:paraId="0CE298C1" w14:textId="4051BE5E" w:rsidR="005E4733"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Introduction to GitHub Copilot</w:t>
            </w:r>
          </w:p>
          <w:p w14:paraId="05597094" w14:textId="0E77B0A2" w:rsidR="00C12807" w:rsidRDefault="00C12807" w:rsidP="00AA2A50">
            <w:pPr>
              <w:rPr>
                <w:rFonts w:ascii="Arial" w:hAnsi="Arial" w:cs="Arial"/>
              </w:rPr>
            </w:pPr>
            <w:r w:rsidRPr="0044744A">
              <w:rPr>
                <w:rFonts w:ascii="Arial" w:hAnsi="Arial" w:cs="Arial"/>
              </w:rPr>
              <w:t xml:space="preserve">LU1 lays the foundational knowledge by introducing learners to GitHub Copilot and its role in enhancing software development efficiency. The facilitator will guide learners through the installation process and exploration of Copilot's features, setting the stage for understanding how to identify gaps in existing programming workflows. This unit addresses the performance gap of struggling to identify inefficiencies in current workflows, equipping learners with the ability to analyze and propose AI-assisted solutions.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Practical Applications of GitHub Copilot</w:t>
            </w:r>
          </w:p>
          <w:p w14:paraId="05597094" w14:textId="0E77B0A2" w:rsidR="00C12807" w:rsidRDefault="00C12807" w:rsidP="00AA2A50">
            <w:pPr>
              <w:rPr>
                <w:rFonts w:ascii="Arial" w:hAnsi="Arial" w:cs="Arial"/>
              </w:rPr>
            </w:pPr>
            <w:r w:rsidRPr="0044744A">
              <w:rPr>
                <w:rFonts w:ascii="Arial" w:hAnsi="Arial" w:cs="Arial"/>
              </w:rPr>
              <w:t xml:space="preserve">Building on the foundational knowledge, LU2 dives into the practical applications of GitHub Copilot across various programming languages and scenarios. Learners will engage in hands-on exercises to effectively integrate Copilot into their coding processes, addressing the performance gap of underutilization of AI tools. This unit enhances learners' ability to leverage GitHub Copilot and similar tools, fostering proficiency in utilizing emerging AI programming tools to innovate and streamline coding practices.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0527A484" w14:textId="097A4823" w:rsidR="0044744A" w:rsidRPr="0044744A" w:rsidRDefault="0044744A" w:rsidP="00AA2A50">
            <w:pPr>
              <w:rPr>
                <w:rFonts w:ascii="Arial" w:hAnsi="Arial" w:cs="Arial"/>
              </w:rPr>
            </w:pPr>
            <w:r w:rsidRPr="0044744A">
              <w:rPr>
                <w:rFonts w:ascii="Arial" w:hAnsi="Arial" w:cs="Arial"/>
              </w:rPr>
              <w:t xml:space="preserve">Overall, the structured sequencing of these learning units is designed to address the performance gaps identified in the Infocomm Technology sector while equipping learners with the necessary attributes to excel in their roles as software developers and IT professionals.</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Introduction to GitHub Copilot</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Getting Started  with Github Copilot (K1, K3, A1, A3)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What is Github Copilot?</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How Github Copilot enhances software development efficiency?</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Install Github Copilot on Visual Studio Code</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Explore Github Copilot features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Identify gaps in existing programming workflows and propose AI-assisted solutions using GitHub Copilot to enhance efficiency.</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K1: Relevant systems and software</w:t>
            </w:r>
          </w:p>
          <w:p w14:paraId="42521D6C" w14:textId="7D5813F7" w:rsidR="00EE4DD6" w:rsidRPr="00AA2A50" w:rsidRDefault="00EE4DD6" w:rsidP="00AA2A50">
            <w:pPr>
              <w:rPr>
                <w:rFonts w:ascii="Arial" w:hAnsi="Arial" w:cs="Arial"/>
                <w:bCs/>
              </w:rPr>
            </w:pPr>
            <w:r w:rsidRPr="00AA2A50">
              <w:rPr>
                <w:rFonts w:ascii="Arial" w:hAnsi="Arial" w:cs="Arial"/>
                <w:bCs/>
              </w:rPr>
              <w:t xml:space="preserve">K3: Strengths and weaknesses of existing software and systems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A1: Identify issues in the existing software and systems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A3: Propose to management on suitable IT solutions for the organisation</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Practical Applications of GitHub Copilot</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2: Software Development with Github Copilot (K2, K4, A2, A4)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Copilot for HTML</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Copilot for Python</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Copilot for Javascript</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Github Copilot for REST API</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Other emerging AI tools for software development</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Explore and apply emerging AI programming tools, including GitHub Copilot, to streamline organizational coding processes.</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K2: Organisation's processes</w:t>
            </w:r>
          </w:p>
          <w:p w14:paraId="260C4702" w14:textId="77777777" w:rsidR="00CE5F9B" w:rsidRPr="00AA2A50" w:rsidRDefault="00CE5F9B" w:rsidP="00AA2A50">
            <w:pPr>
              <w:rPr>
                <w:rFonts w:ascii="Arial" w:hAnsi="Arial" w:cs="Arial"/>
                <w:bCs/>
              </w:rPr>
            </w:pPr>
            <w:r w:rsidRPr="00AA2A50">
              <w:rPr>
                <w:rFonts w:ascii="Arial" w:hAnsi="Arial" w:cs="Arial"/>
                <w:bCs/>
              </w:rPr>
              <w:t xml:space="preserve">K4: Emerging technological trends such as block chain, machine learning, artificial intelligence</w:t>
            </w:r>
          </w:p>
          <w:p w14:paraId="260C4702" w14:textId="77777777" w:rsidR="00CE5F9B" w:rsidRPr="00AA2A50" w:rsidRDefault="00CE5F9B" w:rsidP="00AA2A50">
            <w:pPr>
              <w:rPr>
                <w:rFonts w:ascii="Arial" w:hAnsi="Arial" w:cs="Arial"/>
                <w:bCs/>
              </w:rPr>
            </w:pPr>
            <w:r w:rsidRPr="00AA2A50">
              <w:rPr>
                <w:rFonts w:ascii="Arial" w:hAnsi="Arial" w:cs="Arial"/>
                <w:bCs/>
              </w:rPr>
              <w:t xml:space="preserve">A2: Seek potential IT solutions to resolve issues or for systems upgrading</w:t>
            </w:r>
          </w:p>
          <w:p w14:paraId="260C4702" w14:textId="77777777" w:rsidR="00CE5F9B" w:rsidRPr="00AA2A50" w:rsidRDefault="00CE5F9B" w:rsidP="00AA2A50">
            <w:pPr>
              <w:rPr>
                <w:rFonts w:ascii="Arial" w:hAnsi="Arial" w:cs="Arial"/>
                <w:bCs/>
              </w:rPr>
            </w:pPr>
            <w:r w:rsidRPr="00AA2A50">
              <w:rPr>
                <w:rFonts w:ascii="Arial" w:hAnsi="Arial" w:cs="Arial"/>
                <w:bCs/>
              </w:rPr>
              <w:t xml:space="preserve">A4: Keep up to date with new technologies and systems</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r w:rsidR="008D7BB4" w:rsidRPr="00686EC4" w14:paraId="6A70F99E" w14:textId="77777777" w:rsidTr="00171445">
        <w:trPr>
          <w:trHeight w:val="492"/>
        </w:trPr>
        <w:tc>
          <w:tcPr>
            <w:tcW w:w="3261" w:type="dxa"/>
          </w:tcPr>
          <w:p w14:paraId="4A07F65A" w14:textId="54DA7D1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lastRenderedPageBreak/>
              <w:t xml:space="preserve"/>
            </w:r>
          </w:p>
        </w:tc>
        <w:tc>
          <w:tcPr>
            <w:tcW w:w="6804" w:type="dxa"/>
          </w:tcPr>
          <w:p w14:paraId="32784C6F" w14:textId="1FC13790"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r w:rsidR="008D7BB4" w:rsidRPr="00686EC4" w14:paraId="0DE6E46A" w14:textId="77777777" w:rsidTr="00171445">
        <w:trPr>
          <w:trHeight w:val="58"/>
        </w:trPr>
        <w:tc>
          <w:tcPr>
            <w:tcW w:w="3261" w:type="dxa"/>
          </w:tcPr>
          <w:p w14:paraId="0955DAC3" w14:textId="5CFD8B02"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
            </w:r>
          </w:p>
        </w:tc>
        <w:tc>
          <w:tcPr>
            <w:tcW w:w="6804" w:type="dxa"/>
          </w:tcPr>
          <w:p w14:paraId="2D692F2C" w14:textId="22815671"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r w:rsidR="008D7BB4" w:rsidRPr="00686EC4" w14:paraId="75991342" w14:textId="77777777" w:rsidTr="00171445">
        <w:trPr>
          <w:trHeight w:val="308"/>
        </w:trPr>
        <w:tc>
          <w:tcPr>
            <w:tcW w:w="3261" w:type="dxa"/>
          </w:tcPr>
          <w:p w14:paraId="6DD55F57" w14:textId="05CAB9A6"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
            </w:r>
          </w:p>
        </w:tc>
        <w:tc>
          <w:tcPr>
            <w:tcW w:w="6804" w:type="dxa"/>
          </w:tcPr>
          <w:p w14:paraId="1C7972E2" w14:textId="693F8D43"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Introduction to GitHub Copilot</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Identify gaps in existing programming workflows and propose AI-assisted solutions using GitHub Copilot to enhance efficiency.</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K1, K3, A1, A3</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 K3</w:t>
              <w:br/>
              <w:t xml:space="preserve"/>
              <w:br/>
              <w:t xml:space="preserve">Practical Performance (PP) – A1, A3</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Practical Performance (PP) – 15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Classroom</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Didactic Questioning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Demonstration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Practical</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Practical Applications of GitHub Copilot</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Explore and apply emerging AI programming tools, including GitHub Copilot, to streamline organizational coding processes.</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K2, K4, A2, A4</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K2, K4</w:t>
              <w:br/>
              <w:t xml:space="preserve"/>
              <w:br/>
              <w:t xml:space="preserve">Practical Performance (PP) – A2, A4</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Practical Performance (PP) – 15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lastRenderedPageBreak/>
              <w:t xml:space="preserve"/>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7206DC86"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EC065" w14:textId="6C8780B5" w:rsidR="00865B7E"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EE715A" w14:textId="64E1F898"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DAC72AD" w14:textId="795AE00D"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p w14:paraId="1DE3154F" w14:textId="77777777" w:rsidR="00937977" w:rsidRPr="009A6481" w:rsidRDefault="00937977" w:rsidP="009A6481">
            <w:pPr>
              <w:spacing w:after="0" w:line="240" w:lineRule="auto"/>
              <w:rPr>
                <w:rFonts w:ascii="Arial" w:hAnsi="Arial" w:cs="Arial"/>
              </w:rPr>
            </w:pPr>
          </w:p>
          <w:p w14:paraId="3A7F49FC" w14:textId="30C7404E"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461C8B" w14:textId="035D261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1CBB9" w14:textId="1C02800E"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8EEE6F0" w14:textId="0528D846"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101E6553" w14:textId="21D1BC72"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14F96432" w14:textId="1547D442"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CC1CFB7" w14:textId="0974D856"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3]</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24A97BE" w14:textId="0425C02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E4A17F5" w14:textId="227A8BBB"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52AC1BF4" w14:textId="384344F7"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3]</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FB947DE" w14:textId="46B2091B"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332A632D"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1820FC" w14:textId="26C7C887" w:rsidR="00865B7E"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E173BC" w14:textId="535BBB42"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A2FDF1" w14:textId="26108D9C"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p w14:paraId="60FE26BE" w14:textId="77777777" w:rsidR="00937977" w:rsidRPr="009A6481" w:rsidRDefault="00937977" w:rsidP="009A6481">
            <w:pPr>
              <w:spacing w:after="0" w:line="240" w:lineRule="auto"/>
              <w:rPr>
                <w:rFonts w:ascii="Arial" w:hAnsi="Arial" w:cs="Arial"/>
              </w:rPr>
            </w:pPr>
          </w:p>
          <w:p w14:paraId="6021AEF0" w14:textId="3B00567D"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411D82" w14:textId="099ED1FF"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C26A" w14:textId="011CCFC4"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E1FBB2F" w14:textId="0AFDA889"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Classroom</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625CCB25" w14:textId="063717BE"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3658BACC" w14:textId="03B1002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422D391" w14:textId="19C2057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4]</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71B3F1D" w14:textId="3B1421BF"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51026B" w14:textId="0E5F7ACD"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DD69645" w14:textId="75E9F602"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4]</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C4F8EEA" w14:textId="7FF6B8DA"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0.5 hr</w:t>
              <w:br/>
              <w:t xml:space="preserve">PP – 0.5 hr</w:t>
              <w:br/>
              <w:t xml:space="preserve">Total – 1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3</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xml:space="preserve">Didactic Questioning</w:t>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Demonstration</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xml:space="preserve">Practical</w:t>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r w:rsidR="000459ED" w:rsidRPr="002B3AA6" w14:paraId="382A413E" w14:textId="77777777" w:rsidTr="00222624">
        <w:tc>
          <w:tcPr>
            <w:tcW w:w="2405" w:type="dxa"/>
            <w:shd w:val="clear" w:color="auto" w:fill="auto"/>
          </w:tcPr>
          <w:p w14:paraId="7ED54292" w14:textId="77777777" w:rsidR="000459ED" w:rsidRPr="00AA2A50" w:rsidRDefault="000459ED" w:rsidP="00AA2A50">
            <w:pPr>
              <w:rPr>
                <w:rFonts w:ascii="Arial" w:eastAsia="Times New Roman" w:hAnsi="Arial" w:cs="Arial"/>
              </w:rPr>
            </w:pPr>
            <w:r w:rsidRPr="00AA2A50">
              <w:rPr>
                <w:rFonts w:ascii="Arial" w:eastAsia="Times New Roman" w:hAnsi="Arial" w:cs="Arial"/>
              </w:rPr>
              <w:t xml:space="preserve"/>
            </w:r>
          </w:p>
        </w:tc>
        <w:tc>
          <w:tcPr>
            <w:tcW w:w="1985" w:type="dxa"/>
          </w:tcPr>
          <w:p w14:paraId="17964468" w14:textId="77777777" w:rsidR="000459ED" w:rsidRPr="00AA2A50" w:rsidRDefault="000459ED" w:rsidP="00AA2A50">
            <w:pPr>
              <w:rPr>
                <w:rFonts w:ascii="Arial" w:hAnsi="Arial" w:cs="Arial"/>
              </w:rPr>
            </w:pPr>
            <w:r w:rsidRPr="00AA2A50">
              <w:rPr>
                <w:rFonts w:ascii="Arial" w:hAnsi="Arial" w:cs="Arial"/>
              </w:rPr>
              <w:t>1:3 (Min)</w:t>
            </w:r>
          </w:p>
          <w:p w14:paraId="625428D1" w14:textId="7ACB0B7D"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5A84C613" w14:textId="77777777"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32AFB6EC" w14:textId="77777777" w:rsidR="000459ED" w:rsidRPr="00AA2A50" w:rsidRDefault="000459ED" w:rsidP="00AA2A50">
            <w:pPr>
              <w:suppressAutoHyphens w:val="0"/>
              <w:rPr>
                <w:rFonts w:ascii="Arial" w:eastAsia="Times New Roman" w:hAnsi="Arial" w:cs="Arial"/>
                <w:lang w:val="en-SG"/>
              </w:rPr>
            </w:pPr>
          </w:p>
          <w:p w14:paraId="709277B0" w14:textId="457589A8"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3E068B5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1C1C010A"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7960A935" w14:textId="77777777" w:rsidR="000459ED" w:rsidRPr="00AA2A50" w:rsidRDefault="000459E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51AEC0E0" w14:textId="0C484886" w:rsidR="000459ED" w:rsidRPr="00AA2A50" w:rsidRDefault="000459ED" w:rsidP="00AA2A50">
            <w:pPr>
              <w:suppressAutoHyphens w:val="0"/>
              <w:rPr>
                <w:rFonts w:ascii="Arial" w:eastAsia="Times New Roman" w:hAnsi="Arial" w:cs="Arial"/>
                <w:lang w:val="en-SG"/>
              </w:rPr>
            </w:pPr>
            <w:r w:rsidRPr="00AA2A50">
              <w:rPr>
                <w:rFonts w:ascii="Arial" w:eastAsia="Times New Roman" w:hAnsi="Arial" w:cs="Arial"/>
                <w:lang w:val="en-SG"/>
              </w:rPr>
              <w:lastRenderedPageBreak/>
              <w:t>It can help to prepare learners for future challenges by providing them with the skills and knowledge they need to succeed.</w:t>
            </w:r>
          </w:p>
        </w:tc>
      </w:tr>
      <w:tr w:rsidR="000459ED" w:rsidRPr="002B3AA6" w14:paraId="3D3E9424" w14:textId="77777777" w:rsidTr="00222624">
        <w:tc>
          <w:tcPr>
            <w:tcW w:w="2405" w:type="dxa"/>
            <w:shd w:val="clear" w:color="auto" w:fill="auto"/>
          </w:tcPr>
          <w:p w14:paraId="25377304" w14:textId="77777777" w:rsidR="000459ED" w:rsidRPr="00AA2A50" w:rsidRDefault="000459ED" w:rsidP="00AA2A50">
            <w:pPr>
              <w:rPr>
                <w:rFonts w:ascii="Arial" w:hAnsi="Arial" w:cs="Arial"/>
              </w:rPr>
            </w:pPr>
            <w:r w:rsidRPr="00AA2A50">
              <w:rPr>
                <w:rFonts w:ascii="Arial" w:hAnsi="Arial" w:cs="Arial"/>
              </w:rPr>
              <w:lastRenderedPageBreak/>
              <w:t xml:space="preserve"/>
            </w:r>
          </w:p>
        </w:tc>
        <w:tc>
          <w:tcPr>
            <w:tcW w:w="1985" w:type="dxa"/>
          </w:tcPr>
          <w:p w14:paraId="7DE66B2E" w14:textId="77777777" w:rsidR="000459ED" w:rsidRPr="00AA2A50" w:rsidRDefault="000459ED" w:rsidP="00AA2A50">
            <w:pPr>
              <w:rPr>
                <w:rFonts w:ascii="Arial" w:hAnsi="Arial" w:cs="Arial"/>
              </w:rPr>
            </w:pPr>
            <w:r w:rsidRPr="00AA2A50">
              <w:rPr>
                <w:rFonts w:ascii="Arial" w:hAnsi="Arial" w:cs="Arial"/>
              </w:rPr>
              <w:t>1:3 (Min)</w:t>
            </w:r>
          </w:p>
          <w:p w14:paraId="78C66F0B" w14:textId="0BAAAFC3"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2E257C9F" w14:textId="3D1EAC40"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 xml:space="preserve">Peer Sharing is conducted in a group size of </w:t>
            </w:r>
            <w:r w:rsidR="009410FC">
              <w:rPr>
                <w:rFonts w:ascii="Arial" w:eastAsia="Times New Roman" w:hAnsi="Arial" w:cs="Arial"/>
              </w:rPr>
              <w:t>3</w:t>
            </w:r>
            <w:r w:rsidR="00C75739">
              <w:rPr>
                <w:rFonts w:ascii="Arial" w:eastAsia="Times New Roman" w:hAnsi="Arial" w:cs="Arial"/>
              </w:rPr>
              <w:t xml:space="preserve"> to </w:t>
            </w:r>
            <w:r w:rsidRPr="00AA2A50">
              <w:rPr>
                <w:rFonts w:ascii="Arial" w:eastAsia="Times New Roman" w:hAnsi="Arial" w:cs="Arial"/>
              </w:rPr>
              <w:t>5 pax. Peer sharing is an instructional technique that involves learners sharing their ideas, experiences, and perspectives in a structured and facilitated manner.</w:t>
            </w:r>
          </w:p>
          <w:p w14:paraId="6F2A9CC0" w14:textId="77777777" w:rsidR="000459ED" w:rsidRPr="00AA2A50" w:rsidRDefault="000459ED" w:rsidP="00AA2A50">
            <w:pPr>
              <w:suppressAutoHyphens w:val="0"/>
              <w:rPr>
                <w:rFonts w:ascii="Arial" w:eastAsia="Times New Roman" w:hAnsi="Arial" w:cs="Arial"/>
              </w:rPr>
            </w:pPr>
          </w:p>
          <w:p w14:paraId="50CC6C68"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Facilitators will provide a clear prompt or question via a case study, encouraging learners to share their ideas and perspectives.</w:t>
            </w:r>
          </w:p>
          <w:p w14:paraId="4D67B8F5" w14:textId="77777777" w:rsidR="000459ED" w:rsidRPr="00AA2A50" w:rsidRDefault="000459ED" w:rsidP="00AA2A50">
            <w:pPr>
              <w:suppressAutoHyphens w:val="0"/>
              <w:rPr>
                <w:rFonts w:ascii="Arial" w:eastAsia="Times New Roman" w:hAnsi="Arial" w:cs="Arial"/>
              </w:rPr>
            </w:pPr>
          </w:p>
          <w:p w14:paraId="6F9EE185" w14:textId="1F2F6D6A"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fosters a collaborative learning environment where learners can work together to retain content and learn from each other.</w:t>
            </w:r>
          </w:p>
        </w:tc>
      </w:tr>
      <w:tr w:rsidR="00AE518A" w:rsidRPr="002B3AA6" w14:paraId="784CA158" w14:textId="77777777" w:rsidTr="00222624">
        <w:tc>
          <w:tcPr>
            <w:tcW w:w="2405" w:type="dxa"/>
            <w:shd w:val="clear" w:color="auto" w:fill="auto"/>
          </w:tcPr>
          <w:p w14:paraId="330DCE03" w14:textId="77777777" w:rsidR="00AE518A" w:rsidRPr="00AA2A50" w:rsidRDefault="00AE518A" w:rsidP="00AE518A">
            <w:pPr>
              <w:rPr>
                <w:rFonts w:ascii="Arial" w:hAnsi="Arial" w:cs="Arial"/>
              </w:rPr>
            </w:pPr>
            <w:r w:rsidRPr="00AA2A50">
              <w:rPr>
                <w:rFonts w:ascii="Arial" w:hAnsi="Arial" w:cs="Arial"/>
              </w:rPr>
              <w:t xml:space="preserve"/>
            </w:r>
          </w:p>
        </w:tc>
        <w:tc>
          <w:tcPr>
            <w:tcW w:w="1985" w:type="dxa"/>
          </w:tcPr>
          <w:p w14:paraId="7AE7BDE1" w14:textId="77777777" w:rsidR="00AE518A" w:rsidRPr="00AA2A50" w:rsidRDefault="00AE518A" w:rsidP="00AE518A">
            <w:pPr>
              <w:rPr>
                <w:rFonts w:ascii="Arial" w:hAnsi="Arial" w:cs="Arial"/>
              </w:rPr>
            </w:pPr>
            <w:r w:rsidRPr="00AA2A50">
              <w:rPr>
                <w:rFonts w:ascii="Arial" w:hAnsi="Arial" w:cs="Arial"/>
              </w:rPr>
              <w:t>1:3 (Min)</w:t>
            </w:r>
          </w:p>
          <w:p w14:paraId="38248BC2" w14:textId="276C478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3A2626FC" w14:textId="77777777" w:rsidR="00F51D1B" w:rsidRPr="00F51D1B" w:rsidRDefault="00F51D1B" w:rsidP="00F51D1B">
            <w:pPr>
              <w:suppressAutoHyphens w:val="0"/>
              <w:rPr>
                <w:rFonts w:ascii="Arial" w:eastAsia="Times New Roman" w:hAnsi="Arial" w:cs="Arial"/>
              </w:rPr>
            </w:pPr>
            <w:r w:rsidRPr="00F51D1B">
              <w:rPr>
                <w:rFonts w:ascii="Arial" w:eastAsia="Times New Roman" w:hAnsi="Arial" w:cs="Arial"/>
              </w:rPr>
              <w:t xml:space="preserve">Role play can simulate the real-life application of learning where learners will be able to learn and apply concepts directly in a </w:t>
            </w:r>
            <w:proofErr w:type="gramStart"/>
            <w:r w:rsidRPr="00F51D1B">
              <w:rPr>
                <w:rFonts w:ascii="Arial" w:eastAsia="Times New Roman" w:hAnsi="Arial" w:cs="Arial"/>
              </w:rPr>
              <w:t>low-risk</w:t>
            </w:r>
            <w:proofErr w:type="gramEnd"/>
            <w:r w:rsidRPr="00F51D1B">
              <w:rPr>
                <w:rFonts w:ascii="Arial" w:eastAsia="Times New Roman" w:hAnsi="Arial" w:cs="Arial"/>
              </w:rPr>
              <w:t xml:space="preserve"> setting.  Role-play could be between the facilitator and the learner or between learners playing the staff and customer role. The rest of the class will be observing the role-play.</w:t>
            </w:r>
          </w:p>
          <w:p w14:paraId="64B27713" w14:textId="77777777" w:rsidR="00F51D1B" w:rsidRPr="00F51D1B" w:rsidRDefault="00F51D1B" w:rsidP="00F51D1B">
            <w:pPr>
              <w:suppressAutoHyphens w:val="0"/>
              <w:rPr>
                <w:rFonts w:ascii="Arial" w:eastAsia="Times New Roman" w:hAnsi="Arial" w:cs="Arial"/>
              </w:rPr>
            </w:pPr>
          </w:p>
          <w:p w14:paraId="6D12762E" w14:textId="2D8EF277" w:rsidR="00AE518A" w:rsidRPr="00AA2A50" w:rsidRDefault="00F51D1B" w:rsidP="00F51D1B">
            <w:pPr>
              <w:suppressAutoHyphens w:val="0"/>
              <w:rPr>
                <w:rFonts w:ascii="Arial" w:eastAsia="Times New Roman" w:hAnsi="Arial" w:cs="Arial"/>
              </w:rPr>
            </w:pPr>
            <w:r w:rsidRPr="00F51D1B">
              <w:rPr>
                <w:rFonts w:ascii="Arial" w:eastAsia="Times New Roman" w:hAnsi="Arial" w:cs="Arial"/>
              </w:rPr>
              <w:t>After the role-play, the facilitator will conduct a debrief session to discuss what worked well and what could be improved. He will encourage learners to reflect on their experiences and share insights.</w:t>
            </w:r>
          </w:p>
        </w:tc>
      </w:tr>
      <w:tr w:rsidR="00AE518A" w:rsidRPr="002B3AA6" w14:paraId="71E6AE5A" w14:textId="77777777" w:rsidTr="00222624">
        <w:tc>
          <w:tcPr>
            <w:tcW w:w="2405" w:type="dxa"/>
            <w:shd w:val="clear" w:color="auto" w:fill="auto"/>
          </w:tcPr>
          <w:p w14:paraId="79855040"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
            </w:r>
          </w:p>
        </w:tc>
        <w:tc>
          <w:tcPr>
            <w:tcW w:w="1985" w:type="dxa"/>
          </w:tcPr>
          <w:p w14:paraId="2F662F2B" w14:textId="77777777" w:rsidR="00AE518A" w:rsidRPr="00AA2A50" w:rsidRDefault="00AE518A" w:rsidP="00AE518A">
            <w:pPr>
              <w:rPr>
                <w:rFonts w:ascii="Arial" w:hAnsi="Arial" w:cs="Arial"/>
              </w:rPr>
            </w:pPr>
            <w:r w:rsidRPr="00AA2A50">
              <w:rPr>
                <w:rFonts w:ascii="Arial" w:hAnsi="Arial" w:cs="Arial"/>
              </w:rPr>
              <w:t>1:3 (Min)</w:t>
            </w:r>
          </w:p>
          <w:p w14:paraId="5C173B48" w14:textId="7E2C522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5593BC1" w14:textId="2C19A615"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 xml:space="preserve">Group Discussion is conducted in a group size of </w:t>
            </w:r>
            <w:r w:rsidR="002B58E6">
              <w:rPr>
                <w:rFonts w:ascii="Arial" w:eastAsia="Times New Roman" w:hAnsi="Arial" w:cs="Arial"/>
                <w:lang w:val="en-SG"/>
              </w:rPr>
              <w:t>3</w:t>
            </w:r>
            <w:r w:rsidR="00C75739">
              <w:rPr>
                <w:rFonts w:ascii="Arial" w:eastAsia="Times New Roman" w:hAnsi="Arial" w:cs="Arial"/>
                <w:lang w:val="en-SG"/>
              </w:rPr>
              <w:t xml:space="preserve"> to </w:t>
            </w:r>
            <w:r w:rsidRPr="00AA2A50">
              <w:rPr>
                <w:rFonts w:ascii="Arial" w:eastAsia="Times New Roman" w:hAnsi="Arial" w:cs="Arial"/>
                <w:lang w:val="en-SG"/>
              </w:rPr>
              <w:t>5 pax. It is an exchange of ideas on a topic facilitated by the facilitator or a learner (group member). It can be totally unstructured and spontaneous or highly structured.</w:t>
            </w:r>
          </w:p>
          <w:p w14:paraId="4B55FF9A" w14:textId="77777777" w:rsidR="00AE518A" w:rsidRPr="00AA2A50" w:rsidRDefault="00AE518A" w:rsidP="00AE518A">
            <w:pPr>
              <w:suppressAutoHyphens w:val="0"/>
              <w:rPr>
                <w:rFonts w:ascii="Arial" w:eastAsia="Times New Roman" w:hAnsi="Arial" w:cs="Arial"/>
                <w:lang w:val="en-SG"/>
              </w:rPr>
            </w:pPr>
          </w:p>
          <w:p w14:paraId="3D3BA265"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discussions allow learners to share ideas and thoughts on the principles and concepts learned. Facilitators manage the flow of the discussion, ensuring that all learners can speak, and that the conversation remains focused and productive.</w:t>
            </w:r>
          </w:p>
          <w:p w14:paraId="33D1C24D" w14:textId="77777777" w:rsidR="00AE518A" w:rsidRPr="00AA2A50" w:rsidRDefault="00AE518A" w:rsidP="00AE518A">
            <w:pPr>
              <w:suppressAutoHyphens w:val="0"/>
              <w:rPr>
                <w:rFonts w:ascii="Arial" w:eastAsia="Times New Roman" w:hAnsi="Arial" w:cs="Arial"/>
                <w:lang w:val="en-SG"/>
              </w:rPr>
            </w:pPr>
          </w:p>
          <w:p w14:paraId="024A27D4" w14:textId="1117D400"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By providing opportunities for learners to apply and discuss what they have learned in new situations, they can enhance their understanding and retention of the material.</w:t>
            </w:r>
          </w:p>
        </w:tc>
      </w:tr>
      <w:tr w:rsidR="00AE518A" w:rsidRPr="002B3AA6" w14:paraId="21D2A6DF" w14:textId="77777777" w:rsidTr="00222624">
        <w:tc>
          <w:tcPr>
            <w:tcW w:w="2405" w:type="dxa"/>
            <w:shd w:val="clear" w:color="auto" w:fill="auto"/>
          </w:tcPr>
          <w:p w14:paraId="5A2CB72D" w14:textId="77777777" w:rsidR="00AE518A" w:rsidRPr="00AA2A50" w:rsidRDefault="00AE518A" w:rsidP="00AE518A">
            <w:pPr>
              <w:rPr>
                <w:rFonts w:ascii="Arial" w:eastAsia="Times New Roman" w:hAnsi="Arial" w:cs="Arial"/>
              </w:rPr>
            </w:pPr>
            <w:r w:rsidRPr="00AA2A50">
              <w:rPr>
                <w:rFonts w:ascii="Arial" w:eastAsia="Times New Roman" w:hAnsi="Arial" w:cs="Arial"/>
              </w:rPr>
              <w:lastRenderedPageBreak/>
              <w:t xml:space="preserve"/>
            </w:r>
          </w:p>
        </w:tc>
        <w:tc>
          <w:tcPr>
            <w:tcW w:w="1985" w:type="dxa"/>
          </w:tcPr>
          <w:p w14:paraId="3E8B9996" w14:textId="77777777" w:rsidR="00AE518A" w:rsidRPr="00AA2A50" w:rsidRDefault="00AE518A" w:rsidP="00AE518A">
            <w:pPr>
              <w:rPr>
                <w:rFonts w:ascii="Arial" w:hAnsi="Arial" w:cs="Arial"/>
              </w:rPr>
            </w:pPr>
            <w:r w:rsidRPr="00AA2A50">
              <w:rPr>
                <w:rFonts w:ascii="Arial" w:hAnsi="Arial" w:cs="Arial"/>
              </w:rPr>
              <w:t>1:3 (Min)</w:t>
            </w:r>
          </w:p>
          <w:p w14:paraId="4405EC56" w14:textId="0C8FE091"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6A6E2B0" w14:textId="77777777" w:rsidR="00AE518A" w:rsidRPr="00AA2A50" w:rsidRDefault="00AE518A" w:rsidP="00AE518A">
            <w:pPr>
              <w:suppressAutoHyphens w:val="0"/>
              <w:autoSpaceDN/>
              <w:textAlignment w:val="auto"/>
              <w:rPr>
                <w:rFonts w:ascii="Arial" w:eastAsia="Times New Roman" w:hAnsi="Arial" w:cs="Arial"/>
                <w:lang w:val="en-SG"/>
              </w:rPr>
            </w:pPr>
            <w:r w:rsidRPr="00AA2A50">
              <w:rPr>
                <w:rFonts w:ascii="Arial" w:eastAsia="Times New Roman" w:hAnsi="Arial" w:cs="Arial"/>
                <w:lang w:val="en-SG"/>
              </w:rPr>
              <w:t>Learners, either individually or in groups, are to analyse a case – a written account of a work situation, and present findings and recommendations.</w:t>
            </w:r>
          </w:p>
          <w:p w14:paraId="32487C3B" w14:textId="4B531C67"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Case studies enable discussions on principles and concepts to be brought down to a reasonable level of concreteness.</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2025EF" w:rsidRPr="00AD159D" w14:paraId="56F71374" w14:textId="77777777" w:rsidTr="00D8693A">
        <w:tc>
          <w:tcPr>
            <w:tcW w:w="2518" w:type="dxa"/>
            <w:shd w:val="clear" w:color="auto" w:fill="auto"/>
          </w:tcPr>
          <w:p w14:paraId="2C31ACE0" w14:textId="47E7AAF2" w:rsidR="009B1C4B" w:rsidRPr="00BC65BA" w:rsidRDefault="009B1C4B" w:rsidP="00BC65BA">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64E90E78" w14:textId="0908319C" w:rsidR="00C9008E" w:rsidRPr="00BC65BA" w:rsidRDefault="00C9008E"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2E4D09B5" w14:textId="5BDCFB8A" w:rsidR="002025EF" w:rsidRPr="00BC65BA" w:rsidRDefault="00C9008E" w:rsidP="00BC65BA">
            <w:pPr>
              <w:rPr>
                <w:rFonts w:ascii="Arial" w:hAnsi="Arial" w:cs="Arial"/>
              </w:rPr>
            </w:pPr>
            <w:r w:rsidRPr="00BC65BA">
              <w:rPr>
                <w:rFonts w:ascii="Arial" w:hAnsi="Arial" w:cs="Arial"/>
              </w:rPr>
              <w:t>1:20 (Max)</w:t>
            </w:r>
          </w:p>
        </w:tc>
        <w:tc>
          <w:tcPr>
            <w:tcW w:w="10068" w:type="dxa"/>
            <w:shd w:val="clear" w:color="auto" w:fill="auto"/>
          </w:tcPr>
          <w:p w14:paraId="165A261E" w14:textId="14F4F9E8" w:rsidR="00D44728" w:rsidRDefault="00D44728" w:rsidP="00BC65BA">
            <w:pPr>
              <w:rPr>
                <w:rFonts w:ascii="Arial" w:hAnsi="Arial" w:cs="Arial"/>
                <w:bCs/>
              </w:rPr>
            </w:pPr>
            <w:r>
              <w:rPr>
                <w:rFonts w:ascii="Arial" w:hAnsi="Arial" w:cs="Arial"/>
                <w:bCs/>
              </w:rPr>
              <w:t xml:space="preserve"/>
            </w:r>
          </w:p>
          <w:p w14:paraId="095B09D8" w14:textId="0B935E3C"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095B09D8" w14:textId="0B935E3C"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apply GitHub Copilot in programming tasks. Candidates will complete practical coding tasks using GitHub Copilot to demonstrate their ability to enhance programming workflows.</w:t>
            </w:r>
          </w:p>
          <w:p w14:paraId="095B09D8" w14:textId="0B935E3C" w:rsidR="008B613F" w:rsidRPr="00BC65BA" w:rsidRDefault="008B613F" w:rsidP="00BC65BA">
            <w:pPr>
              <w:rPr>
                <w:rFonts w:ascii="Arial" w:hAnsi="Arial" w:cs="Arial"/>
                <w:bCs/>
              </w:rPr>
            </w:pPr>
            <w:r w:rsidRPr="00BC65BA">
              <w:rPr>
                <w:rFonts w:ascii="Arial" w:hAnsi="Arial" w:cs="Arial"/>
                <w:bCs/>
              </w:rPr>
              <w:t xml:space="preserve">Type of Evidence:</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identify gaps in existing workflows and propose AI-assisted solutions using GitHub Copilot.</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apply GitHub Copilot to streamline coding processes in various programming languages.</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Manner of Submission:</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their code files and documentation detailing how they utilized GitHub Copilot to enhance their programming efficiency.</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This includes annotated code snippets showing Copilot's contributions to task completion.</w:t>
            </w:r>
          </w:p>
          <w:p w14:paraId="095B09D8" w14:textId="0B935E3C" w:rsidR="008B613F" w:rsidRPr="00BC65BA" w:rsidRDefault="008B613F" w:rsidP="00BC65BA">
            <w:pPr>
              <w:rPr>
                <w:rFonts w:ascii="Arial" w:hAnsi="Arial" w:cs="Arial"/>
                <w:bCs/>
              </w:rPr>
            </w:pPr>
            <w:r w:rsidRPr="00BC65BA">
              <w:rPr>
                <w:rFonts w:ascii="Arial" w:hAnsi="Arial" w:cs="Arial"/>
                <w:bCs/>
              </w:rPr>
              <w:t xml:space="preserve">Marking Process: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Effectiveness in Identifying Gaps.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Quality of Proposed Solutions.</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Application of GitHub Copilot.</w:t>
            </w:r>
          </w:p>
          <w:p w14:paraId="095B09D8" w14:textId="0B935E3C" w:rsidR="008B613F" w:rsidRPr="00BC65BA" w:rsidRDefault="008B613F" w:rsidP="00BC65BA">
            <w:pPr>
              <w:rPr>
                <w:rFonts w:ascii="Arial" w:hAnsi="Arial" w:cs="Arial"/>
                <w:bCs/>
              </w:rPr>
            </w:pPr>
            <w:r w:rsidRPr="00BC65BA">
              <w:rPr>
                <w:rFonts w:ascii="Arial" w:hAnsi="Arial" w:cs="Arial"/>
                <w:bCs/>
              </w:rPr>
              <w:t xml:space="preserve">Retention Period:</w:t>
            </w:r>
          </w:p>
          <w:p w14:paraId="5AEB684F"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code files and assessment records, will be retained for 3 years to ensure compliance with institutional policies and for auditing purposes.</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Practical Performance (PP)</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 xml:space="preserve">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56BE237A" w14:textId="69E4A751"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56BE237A" w14:textId="69E4A751"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apply GitHub Copilot in programming tasks. Candidates will complete practical coding tasks using GitHub Copilot to demonstrate their ability to enhance programming workflows.</w:t>
            </w:r>
          </w:p>
          <w:p w14:paraId="56BE237A" w14:textId="69E4A751" w:rsidR="008B613F" w:rsidRPr="00BC65BA" w:rsidRDefault="008B613F" w:rsidP="00BC65BA">
            <w:pPr>
              <w:rPr>
                <w:rFonts w:ascii="Arial" w:hAnsi="Arial" w:cs="Arial"/>
                <w:bCs/>
              </w:rPr>
            </w:pPr>
            <w:r w:rsidRPr="00BC65BA">
              <w:rPr>
                <w:rFonts w:ascii="Arial" w:hAnsi="Arial" w:cs="Arial"/>
                <w:bCs/>
              </w:rPr>
              <w:t xml:space="preserve">Type of Evidence: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identify gaps in existing workflows and propose AI-assisted solutions using GitHub Copilot.</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apply GitHub Copilot to streamline coding processes in various programming languages.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Manner of Submission: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their code files and documentation detailing how they utilized GitHub Copilot to enhance their programming efficiency.</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This includes annotated code snippets showing Copilot's contributions to task completion.</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Marking Process: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Effectiveness in Identifying Gaps.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Quality of Proposed Solutions.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Application of GitHub Copilot.</w:t>
            </w:r>
          </w:p>
          <w:p w14:paraId="56BE237A" w14:textId="69E4A751" w:rsidR="008B613F" w:rsidRPr="00BC65BA" w:rsidRDefault="008B613F" w:rsidP="00BC65BA">
            <w:pPr>
              <w:rPr>
                <w:rFonts w:ascii="Arial" w:hAnsi="Arial" w:cs="Arial"/>
                <w:bCs/>
              </w:rPr>
            </w:pPr>
            <w:r w:rsidRPr="00BC65BA">
              <w:rPr>
                <w:rFonts w:ascii="Arial" w:hAnsi="Arial" w:cs="Arial"/>
                <w:bCs/>
              </w:rPr>
              <w:t xml:space="preserve">Retention Period:</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code files and assessment records, will be retained for 3 years to ensure compliance with institutional policies and for auditing purposes.</w:t>
            </w:r>
          </w:p>
        </w:tc>
      </w:tr>
      <w:tr w:rsidR="000166B9" w:rsidRPr="00AD159D" w14:paraId="4121E7B6" w14:textId="77777777" w:rsidTr="00D8693A">
        <w:tc>
          <w:tcPr>
            <w:tcW w:w="2518" w:type="dxa"/>
            <w:shd w:val="clear" w:color="auto" w:fill="auto"/>
          </w:tcPr>
          <w:p w14:paraId="7F0EE092" w14:textId="7EAD70D2" w:rsidR="00164258" w:rsidRPr="00BC65BA" w:rsidRDefault="00164258" w:rsidP="00BC65BA">
            <w:pPr>
              <w:rPr>
                <w:rFonts w:ascii="Arial" w:eastAsia="Times New Roman" w:hAnsi="Arial" w:cs="Arial"/>
              </w:rPr>
            </w:pPr>
            <w:r w:rsidRPr="00BC65BA">
              <w:rPr>
                <w:rFonts w:ascii="Arial" w:eastAsia="Times New Roman" w:hAnsi="Arial" w:cs="Arial"/>
              </w:rPr>
              <w:t xml:space="preserve"/>
            </w:r>
          </w:p>
        </w:tc>
        <w:tc>
          <w:tcPr>
            <w:tcW w:w="1985" w:type="dxa"/>
          </w:tcPr>
          <w:p w14:paraId="35A98D9F" w14:textId="77777777" w:rsidR="000166B9" w:rsidRPr="00BC65BA" w:rsidRDefault="000166B9" w:rsidP="00BC65BA">
            <w:pPr>
              <w:rPr>
                <w:rFonts w:ascii="Arial" w:hAnsi="Arial" w:cs="Arial"/>
              </w:rPr>
            </w:pPr>
            <w:r w:rsidRPr="00BC65BA">
              <w:rPr>
                <w:rFonts w:ascii="Arial" w:hAnsi="Arial" w:cs="Arial"/>
              </w:rPr>
              <w:lastRenderedPageBreak/>
              <w:t>1:3 (Min)</w:t>
            </w:r>
          </w:p>
          <w:p w14:paraId="44AAE16E" w14:textId="77777777" w:rsidR="000166B9" w:rsidRPr="00BC65BA" w:rsidRDefault="000166B9" w:rsidP="00BC65BA">
            <w:pPr>
              <w:rPr>
                <w:rFonts w:ascii="Arial" w:hAnsi="Arial" w:cs="Arial"/>
              </w:rPr>
            </w:pPr>
            <w:r w:rsidRPr="00BC65BA">
              <w:rPr>
                <w:rFonts w:ascii="Arial" w:hAnsi="Arial" w:cs="Arial"/>
              </w:rPr>
              <w:t>1:20 (Max)</w:t>
            </w:r>
          </w:p>
          <w:p w14:paraId="63DEAA22" w14:textId="77777777" w:rsidR="000166B9" w:rsidRPr="00BC65BA" w:rsidRDefault="000166B9" w:rsidP="00BC65BA">
            <w:pPr>
              <w:rPr>
                <w:rFonts w:ascii="Arial" w:hAnsi="Arial" w:cs="Arial"/>
              </w:rPr>
            </w:pPr>
          </w:p>
        </w:tc>
        <w:tc>
          <w:tcPr>
            <w:tcW w:w="10068" w:type="dxa"/>
            <w:shd w:val="clear" w:color="auto" w:fill="auto"/>
          </w:tcPr>
          <w:p w14:paraId="7B6719E2" w14:textId="77777777" w:rsidR="00FF6FE3" w:rsidRPr="00BC65BA" w:rsidRDefault="00FF6FE3" w:rsidP="00FF6FE3">
            <w:pPr>
              <w:rPr>
                <w:rFonts w:ascii="Arial" w:hAnsi="Arial" w:cs="Arial"/>
              </w:rPr>
            </w:pPr>
            <w:r w:rsidRPr="00BC65BA">
              <w:rPr>
                <w:rFonts w:ascii="Arial" w:hAnsi="Arial" w:cs="Arial"/>
              </w:rPr>
              <w:t>This is a direct assessment method that will produce the product and knowledge-based evidence</w:t>
            </w:r>
          </w:p>
          <w:p w14:paraId="3A1F7C64" w14:textId="77777777" w:rsidR="00FF6FE3" w:rsidRPr="00BC65BA" w:rsidRDefault="00FF6FE3" w:rsidP="00FF6FE3">
            <w:pPr>
              <w:rPr>
                <w:rFonts w:ascii="Arial" w:hAnsi="Arial" w:cs="Arial"/>
              </w:rPr>
            </w:pPr>
          </w:p>
          <w:p w14:paraId="64F3EE01" w14:textId="77777777" w:rsidR="00FF6FE3" w:rsidRPr="00BC65BA" w:rsidRDefault="00FF6FE3" w:rsidP="00FF6FE3">
            <w:pPr>
              <w:rPr>
                <w:rFonts w:ascii="Arial" w:hAnsi="Arial" w:cs="Arial"/>
              </w:rPr>
            </w:pPr>
            <w:r w:rsidRPr="00BC65BA">
              <w:rPr>
                <w:rFonts w:ascii="Arial" w:hAnsi="Arial" w:cs="Arial"/>
              </w:rPr>
              <w:t xml:space="preserve">Assessors will ask direct questions to </w:t>
            </w:r>
            <w:proofErr w:type="gramStart"/>
            <w:r w:rsidRPr="00BC65BA">
              <w:rPr>
                <w:rFonts w:ascii="Arial" w:hAnsi="Arial" w:cs="Arial"/>
              </w:rPr>
              <w:t xml:space="preserve">learners</w:t>
            </w:r>
            <w:proofErr w:type="gramEnd"/>
            <w:r w:rsidRPr="00BC65BA">
              <w:rPr>
                <w:rFonts w:ascii="Arial" w:hAnsi="Arial" w:cs="Arial"/>
              </w:rPr>
              <w:t xml:space="preserve"> face to face.</w:t>
            </w:r>
          </w:p>
          <w:p w14:paraId="753510F5" w14:textId="77777777" w:rsidR="00EC42E9" w:rsidRPr="00BC65BA" w:rsidRDefault="00EC42E9" w:rsidP="00EC42E9">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753510F5" w14:textId="77777777" w:rsidR="00EC42E9" w:rsidRPr="00BC65BA" w:rsidRDefault="00EC42E9" w:rsidP="00EC42E9">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apply GitHub Copilot in programming tasks. Candidates will complete practical coding tasks using GitHub Copilot to demonstrate their ability to enhance programming workflows.</w:t>
            </w:r>
          </w:p>
          <w:p w14:paraId="753510F5" w14:textId="77777777" w:rsidR="00EC42E9" w:rsidRPr="00BC65BA" w:rsidRDefault="00EC42E9" w:rsidP="00EC42E9">
            <w:pPr>
              <w:rPr>
                <w:rFonts w:ascii="Arial" w:hAnsi="Arial" w:cs="Arial"/>
                <w:bCs/>
              </w:rPr>
            </w:pPr>
            <w:r w:rsidRPr="00BC65BA">
              <w:rPr>
                <w:rFonts w:ascii="Arial" w:hAnsi="Arial" w:cs="Arial"/>
                <w:bCs/>
              </w:rPr>
              <w:t xml:space="preserve">Type of Evidence:</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LO1: Candidates will identify gaps in existing workflows and propose AI-assisted solutions using GitHub Copilot.</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For LO2: Candidates will apply GitHub Copilot to streamline coding processes in various programming languages.</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Manner of Submission:</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Candidates will submit their code files and documentation detailing how they utilized GitHub Copilot to enhance their programming efficiency.</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This includes annotated code snippets showing Copilot's contributions to task completion.</w:t>
            </w:r>
          </w:p>
          <w:p w14:paraId="753510F5" w14:textId="77777777" w:rsidR="00EC42E9" w:rsidRPr="00BC65BA" w:rsidRDefault="00EC42E9" w:rsidP="00EC42E9">
            <w:pPr>
              <w:rPr>
                <w:rFonts w:ascii="Arial" w:hAnsi="Arial" w:cs="Arial"/>
                <w:bCs/>
              </w:rPr>
            </w:pPr>
            <w:r w:rsidRPr="00BC65BA">
              <w:rPr>
                <w:rFonts w:ascii="Arial" w:hAnsi="Arial" w:cs="Arial"/>
                <w:bCs/>
              </w:rPr>
              <w:t xml:space="preserve">Marking Process: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Effectiveness in Identifying Gaps.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Quality of Proposed Solutions.</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Application of GitHub Copilot.</w:t>
            </w:r>
          </w:p>
          <w:p w14:paraId="753510F5" w14:textId="77777777" w:rsidR="00EC42E9" w:rsidRPr="00BC65BA" w:rsidRDefault="00EC42E9" w:rsidP="00EC42E9">
            <w:pPr>
              <w:rPr>
                <w:rFonts w:ascii="Arial" w:hAnsi="Arial" w:cs="Arial"/>
                <w:bCs/>
              </w:rPr>
            </w:pPr>
            <w:r w:rsidRPr="00BC65BA">
              <w:rPr>
                <w:rFonts w:ascii="Arial" w:hAnsi="Arial" w:cs="Arial"/>
                <w:bCs/>
              </w:rPr>
              <w:t xml:space="preserve">Retention Period:</w:t>
            </w:r>
          </w:p>
          <w:p w14:paraId="590FF533" w14:textId="77777777" w:rsidR="00EC42E9" w:rsidRPr="00BC65BA" w:rsidRDefault="00EC42E9" w:rsidP="00EC42E9">
            <w:pPr>
              <w:pStyle w:val="ListParagraph"/>
              <w:numPr>
                <w:ilvl w:val="0"/>
                <w:numId w:val="44"/>
              </w:numPr>
              <w:rPr>
                <w:rFonts w:ascii="Arial" w:hAnsi="Arial" w:cs="Arial"/>
                <w:bCs/>
              </w:rPr>
            </w:pPr>
            <w:r w:rsidRPr="00BC65BA">
              <w:rPr>
                <w:rFonts w:ascii="Arial" w:hAnsi="Arial" w:cs="Arial"/>
                <w:bCs/>
              </w:rPr>
              <w:t xml:space="preserve">All submitted evidence, including code files and assessment records, will be retained for 3 years to ensure compliance with institutional policies and for auditing purposes.</w:t>
            </w:r>
          </w:p>
        </w:tc>
      </w:tr>
      <w:tr w:rsidR="00F16B9D" w:rsidRPr="00AD159D" w14:paraId="2EBE990A" w14:textId="77777777" w:rsidTr="00D8693A">
        <w:tc>
          <w:tcPr>
            <w:tcW w:w="2518" w:type="dxa"/>
            <w:shd w:val="clear" w:color="auto" w:fill="auto"/>
          </w:tcPr>
          <w:p w14:paraId="20608814" w14:textId="77777777" w:rsidR="00F16B9D" w:rsidRPr="00BC65BA" w:rsidRDefault="00F16B9D" w:rsidP="00F16B9D">
            <w:pPr>
              <w:rPr>
                <w:rFonts w:ascii="Arial" w:eastAsia="Times New Roman" w:hAnsi="Arial" w:cs="Arial"/>
              </w:rPr>
            </w:pPr>
            <w:r w:rsidRPr="00BC65BA">
              <w:rPr>
                <w:rFonts w:ascii="Arial" w:eastAsia="Times New Roman" w:hAnsi="Arial" w:cs="Arial"/>
              </w:rPr>
              <w:lastRenderedPageBreak/>
              <w:t xml:space="preserve"/>
            </w:r>
          </w:p>
        </w:tc>
        <w:tc>
          <w:tcPr>
            <w:tcW w:w="1985" w:type="dxa"/>
          </w:tcPr>
          <w:p w14:paraId="450AD710" w14:textId="77777777" w:rsidR="00F16B9D" w:rsidRPr="00BC65BA" w:rsidRDefault="00F16B9D" w:rsidP="00F16B9D">
            <w:pPr>
              <w:rPr>
                <w:rFonts w:ascii="Arial" w:hAnsi="Arial" w:cs="Arial"/>
              </w:rPr>
            </w:pPr>
            <w:r w:rsidRPr="00BC65BA">
              <w:rPr>
                <w:rFonts w:ascii="Arial" w:hAnsi="Arial" w:cs="Arial"/>
              </w:rPr>
              <w:t>1:3 (Min)</w:t>
            </w:r>
          </w:p>
          <w:p w14:paraId="4BE96511" w14:textId="77777777" w:rsidR="00F16B9D" w:rsidRPr="00BC65BA" w:rsidRDefault="00F16B9D" w:rsidP="00F16B9D">
            <w:pPr>
              <w:rPr>
                <w:rFonts w:ascii="Arial" w:hAnsi="Arial" w:cs="Arial"/>
              </w:rPr>
            </w:pPr>
            <w:r w:rsidRPr="00BC65BA">
              <w:rPr>
                <w:rFonts w:ascii="Arial" w:hAnsi="Arial" w:cs="Arial"/>
              </w:rPr>
              <w:t>1:20 (Max)</w:t>
            </w:r>
          </w:p>
          <w:p w14:paraId="4A61A74E" w14:textId="77777777" w:rsidR="00F16B9D" w:rsidRPr="00BC65BA" w:rsidRDefault="00F16B9D" w:rsidP="00F16B9D">
            <w:pPr>
              <w:rPr>
                <w:rFonts w:ascii="Arial" w:hAnsi="Arial" w:cs="Arial"/>
              </w:rPr>
            </w:pPr>
          </w:p>
        </w:tc>
        <w:tc>
          <w:tcPr>
            <w:tcW w:w="10068" w:type="dxa"/>
            <w:shd w:val="clear" w:color="auto" w:fill="auto"/>
          </w:tcPr>
          <w:p w14:paraId="1E9531CA" w14:textId="4D4CCD90" w:rsidR="00F16B9D" w:rsidRPr="00EE7D99" w:rsidRDefault="00A75B3F" w:rsidP="00F16B9D">
            <w:pPr>
              <w:rPr>
                <w:rFonts w:ascii="Arial" w:hAnsi="Arial" w:cs="Arial"/>
                <w:bCs/>
              </w:rPr>
            </w:pPr>
            <w:r w:rsidRPr="005802F5">
              <w:rPr>
                <w:rFonts w:ascii="Arial" w:hAnsi="Arial" w:cs="Arial"/>
                <w:bCs/>
              </w:rPr>
              <w:t xml:space="preserve">Role Play assessments allow learners to demonstrate their ability to apply learned concepts in simulated real-world interactions, focusing on the practical application of</w:t>
            </w:r>
            <w:r>
              <w:rPr>
                <w:rFonts w:ascii="Arial" w:hAnsi="Arial" w:cs="Arial"/>
                <w:bCs/>
              </w:rPr>
              <w:t xml:space="preserve"> sales closure</w:t>
            </w:r>
            <w:r w:rsidRPr="005802F5">
              <w:rPr>
                <w:rFonts w:ascii="Arial" w:hAnsi="Arial" w:cs="Arial"/>
                <w:bCs/>
              </w:rPr>
              <w:t xml:space="preserve"> skills.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The Practical Performance (PP) assessment focuses on providing authentic 'Show Me Application' evidence of candidates' ability to apply GitHub Copilot in programming tasks. Candidates will complete practical coding tasks using GitHub Copilot to demonstrate their ability to enhance programming workflows.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Type of Evidence:</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LO1: Candidates will identify gaps in existing workflows and propose AI-assisted solutions using GitHub Copilot.</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For LO2: Candidates will apply GitHub Copilot to streamline coding processes in various programming languages.</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Manner of Submission:</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Candidates will submit their code files and documentation detailing how they utilized GitHub Copilot to enhance their programming efficiency.</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This includes annotated code snippets showing Copilot's contributions to task completion.</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Marking Process: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Effectiveness in Identifying Gaps.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Quality of Proposed Solutions.</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Application of GitHub Copilot.</w:t>
            </w:r>
          </w:p>
          <w:p w14:paraId="2ABE08BA" w14:textId="02BAB449" w:rsidR="009B3C12" w:rsidRPr="00BC65BA" w:rsidRDefault="009B3C12" w:rsidP="009B3C12">
            <w:pPr>
              <w:rPr>
                <w:rFonts w:ascii="Arial" w:hAnsi="Arial" w:cs="Arial"/>
                <w:bCs/>
              </w:rPr>
            </w:pPr>
            <w:proofErr w:type="gramStart"/>
            <w:r w:rsidRPr="00BC65BA">
              <w:rPr>
                <w:rFonts w:ascii="Arial" w:hAnsi="Arial" w:cs="Arial"/>
                <w:bCs/>
              </w:rPr>
              <w:t xml:space="preserve">Retention Period:</w:t>
            </w:r>
          </w:p>
          <w:p w14:paraId="44FD41B0" w14:textId="77777777" w:rsidR="009B3C12" w:rsidRPr="00BC65BA" w:rsidRDefault="009B3C12" w:rsidP="009B3C12">
            <w:pPr>
              <w:pStyle w:val="ListParagraph"/>
              <w:numPr>
                <w:ilvl w:val="0"/>
                <w:numId w:val="44"/>
              </w:numPr>
              <w:rPr>
                <w:rFonts w:ascii="Arial" w:hAnsi="Arial" w:cs="Arial"/>
                <w:bCs/>
              </w:rPr>
            </w:pPr>
            <w:r w:rsidRPr="00BC65BA">
              <w:rPr>
                <w:rFonts w:ascii="Arial" w:hAnsi="Arial" w:cs="Arial"/>
                <w:bCs/>
              </w:rPr>
              <w:t xml:space="preserve">All submitted evidence, including code files and assessment records, will be retained for 3 years to ensure compliance with institutional policies and for auditing purposes.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Practical Performance (PP)</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61481969" w14:textId="77777777" w:rsidTr="005D616F">
        <w:trPr>
          <w:trHeight w:val="88"/>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14:paraId="4F46917C" w14:textId="032E2D40" w:rsidR="00CB29E0" w:rsidRPr="006035D8" w:rsidRDefault="00CB29E0" w:rsidP="00BD30E7">
            <w:pPr>
              <w:autoSpaceDE w:val="0"/>
              <w:spacing w:before="120" w:after="120"/>
              <w:ind w:left="142" w:right="142"/>
              <w:jc w:val="both"/>
              <w:rPr>
                <w:rFonts w:ascii="Arial" w:hAnsi="Arial" w:cs="Arial"/>
              </w:rPr>
            </w:pP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08C20388" w14:textId="14219643" w:rsidTr="00BD30E7">
        <w:trPr>
          <w:trHeight w:val="58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tcPr>
          <w:p w14:paraId="279EB57A" w14:textId="77777777" w:rsidR="00A629E1" w:rsidRDefault="00A629E1" w:rsidP="00A629E1">
            <w:pPr>
              <w:pStyle w:val="ListParagraph"/>
              <w:tabs>
                <w:tab w:val="left" w:pos="2106"/>
                <w:tab w:val="left" w:pos="2758"/>
              </w:tabs>
              <w:spacing w:before="120" w:after="120"/>
              <w:ind w:left="146" w:right="193"/>
              <w:jc w:val="both"/>
              <w:rPr>
                <w:rFonts w:ascii="Arial" w:hAnsi="Arial" w:cs="Arial"/>
              </w:rPr>
            </w:pPr>
          </w:p>
        </w:tc>
        <w:tc>
          <w:tcPr>
            <w:tcW w:w="255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0EA4CB8F" w14:textId="441868A0" w:rsidR="00A629E1" w:rsidRPr="00F071F1" w:rsidRDefault="00A629E1" w:rsidP="00F071F1">
            <w:pPr>
              <w:pStyle w:val="ListParagraph"/>
              <w:tabs>
                <w:tab w:val="left" w:pos="2106"/>
                <w:tab w:val="left" w:pos="2758"/>
              </w:tabs>
              <w:spacing w:before="120" w:after="120"/>
              <w:ind w:left="3" w:right="193"/>
              <w:jc w:val="center"/>
              <w:rPr>
                <w:rFonts w:ascii="Arial" w:hAnsi="Arial" w:cs="Arial"/>
                <w:b/>
                <w:bCs/>
              </w:rPr>
            </w:pPr>
            <w:r w:rsidRPr="00F071F1">
              <w:rPr>
                <w:rFonts w:ascii="Arial" w:hAnsi="Arial" w:cs="Arial"/>
                <w:b/>
                <w:bCs/>
              </w:rPr>
              <w:t>Name</w:t>
            </w:r>
            <w:r>
              <w:rPr>
                <w:rFonts w:ascii="Arial" w:hAnsi="Arial" w:cs="Arial"/>
                <w:b/>
                <w:bCs/>
              </w:rPr>
              <w:t xml:space="preserve"> of Officer</w:t>
            </w:r>
          </w:p>
        </w:tc>
        <w:tc>
          <w:tcPr>
            <w:tcW w:w="1701"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6321F64D" w14:textId="1B9D3D6A" w:rsidR="00A629E1" w:rsidRPr="00F071F1" w:rsidRDefault="00A629E1" w:rsidP="00F071F1">
            <w:pPr>
              <w:pStyle w:val="ListParagraph"/>
              <w:tabs>
                <w:tab w:val="left" w:pos="2106"/>
                <w:tab w:val="left" w:pos="2758"/>
              </w:tabs>
              <w:spacing w:before="120" w:after="120"/>
              <w:ind w:left="14"/>
              <w:jc w:val="center"/>
              <w:rPr>
                <w:rFonts w:ascii="Arial" w:hAnsi="Arial" w:cs="Arial"/>
                <w:b/>
                <w:bCs/>
              </w:rPr>
            </w:pPr>
            <w:r w:rsidRPr="00F071F1">
              <w:rPr>
                <w:rFonts w:ascii="Arial" w:hAnsi="Arial" w:cs="Arial"/>
                <w:b/>
                <w:bCs/>
              </w:rPr>
              <w:t>Designation</w:t>
            </w:r>
          </w:p>
        </w:tc>
        <w:tc>
          <w:tcPr>
            <w:tcW w:w="1843" w:type="dxa"/>
            <w:tcBorders>
              <w:top w:val="single" w:sz="4" w:space="0" w:color="000000"/>
              <w:left w:val="single" w:sz="4" w:space="0" w:color="auto"/>
              <w:bottom w:val="single" w:sz="4" w:space="0" w:color="000000"/>
              <w:right w:val="single" w:sz="4" w:space="0" w:color="auto"/>
            </w:tcBorders>
            <w:shd w:val="clear" w:color="auto" w:fill="DEEAF6" w:themeFill="accent1" w:themeFillTint="33"/>
            <w:vAlign w:val="center"/>
          </w:tcPr>
          <w:p w14:paraId="28F2E182" w14:textId="49E00B61" w:rsidR="00A629E1" w:rsidRPr="00F071F1" w:rsidRDefault="00A629E1" w:rsidP="00F071F1">
            <w:pPr>
              <w:pStyle w:val="ListParagraph"/>
              <w:tabs>
                <w:tab w:val="left" w:pos="2106"/>
                <w:tab w:val="left" w:pos="2758"/>
              </w:tabs>
              <w:spacing w:before="120" w:after="120"/>
              <w:ind w:left="65"/>
              <w:jc w:val="center"/>
              <w:rPr>
                <w:rFonts w:ascii="Arial" w:hAnsi="Arial" w:cs="Arial"/>
                <w:b/>
                <w:bCs/>
              </w:rPr>
            </w:pPr>
            <w:r w:rsidRPr="00F071F1">
              <w:rPr>
                <w:rFonts w:ascii="Arial" w:hAnsi="Arial" w:cs="Arial"/>
                <w:b/>
                <w:bCs/>
              </w:rPr>
              <w:t>Division</w:t>
            </w:r>
          </w:p>
        </w:tc>
        <w:tc>
          <w:tcPr>
            <w:tcW w:w="1547" w:type="dxa"/>
            <w:tcBorders>
              <w:top w:val="single" w:sz="4" w:space="0" w:color="000000"/>
              <w:left w:val="single" w:sz="4" w:space="0" w:color="auto"/>
              <w:bottom w:val="single" w:sz="4" w:space="0" w:color="000000"/>
              <w:right w:val="single" w:sz="4" w:space="0" w:color="000000"/>
            </w:tcBorders>
            <w:shd w:val="clear" w:color="auto" w:fill="DEEAF6" w:themeFill="accent1" w:themeFillTint="33"/>
            <w:vAlign w:val="center"/>
          </w:tcPr>
          <w:p w14:paraId="678E3FEF" w14:textId="17608729" w:rsidR="00A629E1" w:rsidRPr="00F071F1" w:rsidRDefault="00A629E1" w:rsidP="00F071F1">
            <w:pPr>
              <w:pStyle w:val="ListParagraph"/>
              <w:tabs>
                <w:tab w:val="left" w:pos="1978"/>
                <w:tab w:val="left" w:pos="2758"/>
              </w:tabs>
              <w:spacing w:before="120" w:after="120"/>
              <w:ind w:left="28" w:right="193"/>
              <w:jc w:val="center"/>
              <w:rPr>
                <w:rFonts w:ascii="Arial" w:hAnsi="Arial" w:cs="Arial"/>
                <w:b/>
                <w:bCs/>
              </w:rPr>
            </w:pPr>
            <w:r w:rsidRPr="00F071F1">
              <w:rPr>
                <w:rFonts w:ascii="Arial" w:hAnsi="Arial" w:cs="Arial"/>
                <w:b/>
                <w:bCs/>
              </w:rPr>
              <w:t>Date</w:t>
            </w:r>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