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Innhoat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Generative AI Model Development and Fine Tuning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Generative AI Model Development and Fine Tuning</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ICT-BAS-0048-1.1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14</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currently faces significant challenges in effectively implementing and optimizing advanced AI technologies within existing workflows and systems. Organizations struggle with the complexity of developing and fine-tuning AI models that can meet specific business requirements while maintaining quality and reliability. Technical teams often lack the comprehensive understanding needed to properly preprocess data, select appropriate model architectures, and implement effective training strategies. This has resulted in suboptimal model performance, increased development costs, and longer time-to-market for AI-powered solutions. Additionally, many organizations face difficulties in maintaining and improving their AI models over time, leading to degraded performance and reliability issues. The rapid evolution of AI technologies also means that many existing professionals lack the updated skills needed to work with modern frameworks and methodologies, creating a significant skills gap in the workforce.</w:t>
              <w:br/>
              <w:t xml:space="preserve"/>
              <w:br/>
              <w:t xml:space="preserve">To address these critical performance gaps, professionals in the industry require comprehensive training in both theoretical foundations and practical implementation aspects of AI model development. There is a pressing need for hands-on experience with current machine learning libraries, deep learning algorithms, and model optimization techniques. Professionals need to develop strong capabilities in data preprocessing, including understanding various data formats, cleaning methodologies, and transformation techniques. Training must cover advanced topics such as neural network architecture selection, parallel training implementations, and performance optimization strategies. Furthermore, there is a crucial need for developing skills in model evaluation and fine-tuning, enabling professionals to identify and address model limitations effectively. The training should emphasize practical application through real-world scenarios, allowing participants to gain experience with industry-standard tools and frameworks while developing problem-solving capabilities.</w:t>
              <w:br/>
              <w:t xml:space="preserve"/>
              <w:br/>
              <w:t xml:space="preserve">This specialized training would be particularly beneficial for several key roles within the industry. Machine Learning Engineers and AI Developers would gain essential skills for implementing and optimizing AI models in production environments. Data Scientists would benefit from enhanced capabilities in model development and fine-tuning, enabling them to create more effective solutions for complex business problems. Software Engineers transitioning into AI development roles would acquire the fundamental knowledge and practical skills needed for this specialization. Technical Team Leaders and AI Project Managers would develop a deeper understanding of the technical considerations and challenges involved in AI implementation, enabling better project planning and resource allocation. Additionally, Research Engineers and AI Specialists would benefit from updated knowledge of current methodologies and best practices in model development and optimization, enhancing their ability to drive innovation in their organizations.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proficiency in implementing and adapting generative models using deep learning algorithms for specific use cases.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effective data preprocessing and transformation techniques required for generative AI model training.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have insufficient knowledge of neural optimization techniques and performance metrics for model training.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face challenges in identifying model weaknesses and implementing appropriate fine-tuning strategies.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implement and customize generative models using deep learning algorithms for diverse problem requirements.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preprocessing and transforming complex datasets using advanced techniques like embeddings and tokenization.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Expertise in applying neural optimization techniques and leveraging performance metrics for effective model training.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evaluating model performance and implementing targeted fine-tuning strategies for improvement.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capability to develop customized generative AI solutions that meet specific business requirements.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efficiency in preparing and transforming data for AI model training, reducing development time and errors.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Better model performance and reliability through optimized training techniques and proper metric utilization.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ability to maintain and improve model performance through systematic evaluation and fine-tuning.</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The step-by-step sequencing employed in this curriculum follows a logical progression from theoretical foundations to practical implementation and optimization. This structured approach ensures learners build a solid understanding of fundamental concepts before advancing to more complex applications. The sequence is designed to gradually develop both theoretical knowledge and practical skills, enabling learners to effectively implement and fine-tune generative AI models.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 1: Generative AI Theory</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Implement generative models using deep learning algorithms and analyse their suitability for different problem requirements.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 2: Generative AI Data Preparation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Preprocess and transform generative datasets using embeddings and tokenisation for model readiness.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 3: Generative AI Model Training</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Train generative AI models with neural optimisation techniques using benchmark datasets and performance metrics.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 4: Generative AI Model Fine Tuning</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Identify model weaknesses through evaluation and propose targeted fine-tuning strategies for improvement.</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LU 1: Generative AI Theory</w:t>
            </w:r>
          </w:p>
          <w:p w14:paraId="05597094" w14:textId="0E77B0A2" w:rsidR="00C12807" w:rsidRDefault="00C12807" w:rsidP="00AA2A50">
            <w:pPr>
              <w:rPr>
                <w:rFonts w:ascii="Arial" w:hAnsi="Arial" w:cs="Arial"/>
              </w:rPr>
            </w:pPr>
            <w:r w:rsidRPr="0044744A">
              <w:rPr>
                <w:rFonts w:ascii="Arial" w:hAnsi="Arial" w:cs="Arial"/>
              </w:rPr>
              <w:t xml:space="preserve">This foundational unit introduces essential theoretical concepts in probability, deep learning, and machine learning implementation. By starting with fundamental principles, learners develop the necessary theoretical framework to understand more complex concepts in subsequent units. The unit combines theoretical knowledge with practical implementation skills using modern machine learning libraries, establishing a crucial foundation for the rest of the course.</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LU 2: Generative AI Data Preparation</w:t>
            </w:r>
          </w:p>
          <w:p w14:paraId="05597094" w14:textId="0E77B0A2" w:rsidR="00C12807" w:rsidRDefault="00C12807" w:rsidP="00AA2A50">
            <w:pPr>
              <w:rPr>
                <w:rFonts w:ascii="Arial" w:hAnsi="Arial" w:cs="Arial"/>
              </w:rPr>
            </w:pPr>
            <w:r w:rsidRPr="0044744A">
              <w:rPr>
                <w:rFonts w:ascii="Arial" w:hAnsi="Arial" w:cs="Arial"/>
              </w:rPr>
              <w:t xml:space="preserve">Building on the theoretical foundation, this unit focuses on practical aspects of data processing and transformation. Learners develop essential skills in data preprocessing, cleaning, and evaluation methodologies. The progression from theory to data preparation is crucial as it enables learners to understand how theoretical concepts translate into practical data requirements for generative AI models.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LU 3: Generative AI Model Training</w:t>
            </w:r>
          </w:p>
          <w:p w14:paraId="05597094" w14:textId="0E77B0A2" w:rsidR="00C12807" w:rsidRDefault="00C12807" w:rsidP="00AA2A50">
            <w:pPr>
              <w:rPr>
                <w:rFonts w:ascii="Arial" w:hAnsi="Arial" w:cs="Arial"/>
              </w:rPr>
            </w:pPr>
            <w:r w:rsidRPr="0044744A">
              <w:rPr>
                <w:rFonts w:ascii="Arial" w:hAnsi="Arial" w:cs="Arial"/>
              </w:rPr>
              <w:t xml:space="preserve">This unit advances to the complex aspects of neural network training and model evaluation. Leveraging knowledge from previous units, learners apply optimization techniques and performance metrics in practical training scenarios. The sequence naturally progresses from data preparation to model training, allowing learners to understand the complete development pipeline.</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LU 4: Generative AI Model Fine Tuning</w:t>
            </w:r>
          </w:p>
          <w:p w14:paraId="05597094" w14:textId="0E77B0A2" w:rsidR="00C12807" w:rsidRDefault="00C12807" w:rsidP="00AA2A50">
            <w:pPr>
              <w:rPr>
                <w:rFonts w:ascii="Arial" w:hAnsi="Arial" w:cs="Arial"/>
              </w:rPr>
            </w:pPr>
            <w:r w:rsidRPr="0044744A">
              <w:rPr>
                <w:rFonts w:ascii="Arial" w:hAnsi="Arial" w:cs="Arial"/>
              </w:rPr>
              <w:t xml:space="preserve">The final unit culminates in advanced techniques for model improvement through fine-tuning strategies. This placement is strategic as it requires understanding from all previous units to effectively identify and address model limitations. The sequence concludes with these advanced concepts, enabling learners to optimize and improve model performance effectively.</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The structured sequencing of these learning units effectively addresses the identified performance gaps in AI model development while systematically building the technical attributes required for professional competence in generative AI implementation and optimization.</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 1: Generative AI Theory</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Fundamentals of Probability and Deep Learning (K1, K9, A1)  </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Machine Learning Implementation (K10, A2)  </w:t>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Implement generative models using deep learning algorithms and analyse their suitability for different problem requirements.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Probability theory and statistics (e.g., latent variables, probabilistic modelling)</w:t>
            </w:r>
          </w:p>
          <w:p w14:paraId="42521D6C" w14:textId="7D5813F7" w:rsidR="00EE4DD6" w:rsidRPr="00AA2A50" w:rsidRDefault="00EE4DD6" w:rsidP="00AA2A50">
            <w:pPr>
              <w:rPr>
                <w:rFonts w:ascii="Arial" w:hAnsi="Arial" w:cs="Arial"/>
                <w:bCs/>
              </w:rPr>
            </w:pPr>
            <w:r w:rsidRPr="00AA2A50">
              <w:rPr>
                <w:rFonts w:ascii="Arial" w:hAnsi="Arial" w:cs="Arial"/>
                <w:bCs/>
              </w:rPr>
              <w:t xml:space="preserve">K9: Deep learning theory and algorithms (e.g., GANs, VAEs, Transformers)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K10: Machine learning libraries (e.g., TensorFlow, PyTorch, Keras)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Implement generative models based on existing architectures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Analyse problem statements and requirements to select and implement appropriate generative models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 2: Generative AI Data Preparation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1: Data Processing and Evaluation (K2, K7, A5)  </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Data Transformation (K8, A5)  </w:t>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Preprocess and transform generative datasets using embeddings and tokenisation for model readiness.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K2: Common dataset formats and evaluation methodologies for generative tasks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K7: Data pre-processing, de-duplication and cleaning techniques (including understanding of training data requirements for AI models, common data quality issues)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K8: Embeddings and tokenisation</w:t>
            </w:r>
          </w:p>
          <w:p w14:paraId="260C4702" w14:textId="77777777" w:rsidR="00CE5F9B" w:rsidRPr="00AA2A50" w:rsidRDefault="00CE5F9B" w:rsidP="00AA2A50">
            <w:pPr>
              <w:rPr>
                <w:rFonts w:ascii="Arial" w:hAnsi="Arial" w:cs="Arial"/>
                <w:bCs/>
              </w:rPr>
            </w:pPr>
            <w:r w:rsidRPr="00AA2A50">
              <w:rPr>
                <w:rFonts w:ascii="Arial" w:hAnsi="Arial" w:cs="Arial"/>
                <w:bCs/>
              </w:rPr>
              <w:t xml:space="preserve">A5: Preprocess and prepare data for generative training (e.g., clean and format datasets, use libraries (e.g., Pandas, NumPy) for data manipulation, split data into training, validation and test sets)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 3: Generative AI Model Training</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1: Neural Network Training (K4, K5, A3)  </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2: Model Evaluation (K6, A3)  </w:t>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Train generative AI models with neural optimisation techniques using benchmark datasets and performance metrics.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K4: Optimisation techniques for training neural networks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K5: Parallel cluster training and inference</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Loss functions and evaluation metrics for generative tasks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A3: Train generative models on benchmark datasets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 4: Generative AI Model Fine Tuning</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1: Fine-tuning Strategies (K3, A4)  </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2: Model Improvement (K3, A4)  </w:t>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Identify model weaknesses through evaluation and propose targeted fine-tuning strategies for improvement.</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K3: Fine-tuning techniques (e.g., supervised fine-tuning, parameter-efficient fine-tuning, perform inference)</w:t>
            </w:r>
          </w:p>
          <w:p w14:paraId="6CCAA853" w14:textId="77777777" w:rsidR="00CE5F9B" w:rsidRPr="00AA2A50" w:rsidRDefault="00CE5F9B" w:rsidP="00AA2A50">
            <w:pPr>
              <w:rPr>
                <w:rFonts w:ascii="Arial" w:hAnsi="Arial" w:cs="Arial"/>
                <w:bCs/>
              </w:rPr>
            </w:pPr>
            <w:r w:rsidRPr="00AA2A50">
              <w:rPr>
                <w:rFonts w:ascii="Arial" w:hAnsi="Arial" w:cs="Arial"/>
                <w:bCs/>
              </w:rPr>
              <w:t xml:space="preserve">A4: Identify limitations and propose initial improvements to models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 1: Generative AI Theory</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Implement generative models using deep learning algorithms and analyse their suitability for different problem requirements.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K9, K10,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K9, K10</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Interactive Presentation (14 hrs)</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 2: Generative AI Data Preparation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Preprocess and transform generative datasets using embeddings and tokenisation for model readiness.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K7, K8,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 K7, K8</w:t>
              <w:br/>
              <w:t xml:space="preserve"/>
              <w:br/>
              <w:t xml:space="preserve">Practical Performance (PP) –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 (14 hrs)</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 3: Generative AI Model Training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Train generative AI models with neural optimisation techniques using benchmark datasets and performance metrics.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K5, K6</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 (14 hrs)</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 4: Generative AI Model Fine Tuning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Identify model weaknesses through evaluation and propose targeted fine-tuning strategies for improvement.</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w:t>
              <w:br/>
              <w:t xml:space="preserve"/>
              <w:br/>
              <w:t xml:space="preserve">Practical Performance (PP)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 (14 hrs)</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 (14 hrs)</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14</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