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015492" w14:textId="463822EA" w:rsidR="0085536D" w:rsidRPr="006F6896" w:rsidRDefault="006F6896" w:rsidP="00B1110F">
      <w:pPr>
        <w:jc w:val="both"/>
        <w:rPr>
          <w:rFonts w:ascii="Times New Roman" w:hAnsi="Times New Roman" w:cs="Times New Roman"/>
          <w:b/>
          <w:bCs/>
          <w:sz w:val="24"/>
          <w:szCs w:val="24"/>
        </w:rPr>
      </w:pPr>
      <w:r w:rsidRPr="006F6896">
        <w:rPr>
          <w:b/>
          <w:bCs/>
          <w:noProof/>
        </w:rPr>
        <w:drawing>
          <wp:anchor distT="0" distB="0" distL="114300" distR="114300" simplePos="0" relativeHeight="251658240" behindDoc="1" locked="0" layoutInCell="1" allowOverlap="1" wp14:anchorId="0F2A2345" wp14:editId="5F566A52">
            <wp:simplePos x="0" y="0"/>
            <wp:positionH relativeFrom="column">
              <wp:posOffset>4691575</wp:posOffset>
            </wp:positionH>
            <wp:positionV relativeFrom="paragraph">
              <wp:posOffset>0</wp:posOffset>
            </wp:positionV>
            <wp:extent cx="1888490" cy="1849902"/>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30510" cy="189106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47E53" w:rsidRPr="006F6896">
        <w:rPr>
          <w:rFonts w:ascii="Times New Roman" w:hAnsi="Times New Roman" w:cs="Times New Roman"/>
          <w:b/>
          <w:bCs/>
          <w:sz w:val="24"/>
          <w:szCs w:val="24"/>
        </w:rPr>
        <w:t>Art Appreciation</w:t>
      </w:r>
    </w:p>
    <w:p w14:paraId="313F6861" w14:textId="0F9B6C40" w:rsidR="00047E53" w:rsidRPr="006F6896" w:rsidRDefault="00047E53" w:rsidP="00B1110F">
      <w:pPr>
        <w:jc w:val="both"/>
        <w:rPr>
          <w:rFonts w:ascii="Times New Roman" w:hAnsi="Times New Roman" w:cs="Times New Roman"/>
          <w:b/>
          <w:bCs/>
          <w:sz w:val="24"/>
          <w:szCs w:val="24"/>
        </w:rPr>
      </w:pPr>
      <w:r w:rsidRPr="006F6896">
        <w:rPr>
          <w:rFonts w:ascii="Times New Roman" w:hAnsi="Times New Roman" w:cs="Times New Roman"/>
          <w:b/>
          <w:bCs/>
          <w:sz w:val="24"/>
          <w:szCs w:val="24"/>
        </w:rPr>
        <w:t>Activity 1</w:t>
      </w:r>
    </w:p>
    <w:p w14:paraId="589488AC" w14:textId="5A569251" w:rsidR="00047E53" w:rsidRDefault="00047E53" w:rsidP="00B1110F">
      <w:pPr>
        <w:jc w:val="both"/>
        <w:rPr>
          <w:rFonts w:ascii="Times New Roman" w:hAnsi="Times New Roman" w:cs="Times New Roman"/>
          <w:sz w:val="24"/>
          <w:szCs w:val="24"/>
        </w:rPr>
      </w:pPr>
      <w:r w:rsidRPr="006F6896">
        <w:rPr>
          <w:rFonts w:ascii="Times New Roman" w:hAnsi="Times New Roman" w:cs="Times New Roman"/>
          <w:b/>
          <w:bCs/>
          <w:sz w:val="24"/>
          <w:szCs w:val="24"/>
        </w:rPr>
        <w:t>Date:</w:t>
      </w:r>
      <w:r>
        <w:rPr>
          <w:rFonts w:ascii="Times New Roman" w:hAnsi="Times New Roman" w:cs="Times New Roman"/>
          <w:sz w:val="24"/>
          <w:szCs w:val="24"/>
        </w:rPr>
        <w:t xml:space="preserve"> February 7, 2023</w:t>
      </w:r>
    </w:p>
    <w:p w14:paraId="107C5CB3" w14:textId="02CB26F3" w:rsidR="00047E53" w:rsidRDefault="00047E53" w:rsidP="00B1110F">
      <w:pPr>
        <w:jc w:val="both"/>
        <w:rPr>
          <w:rFonts w:ascii="Times New Roman" w:hAnsi="Times New Roman" w:cs="Times New Roman"/>
          <w:sz w:val="24"/>
          <w:szCs w:val="24"/>
        </w:rPr>
      </w:pPr>
      <w:r w:rsidRPr="006F6896">
        <w:rPr>
          <w:rFonts w:ascii="Times New Roman" w:hAnsi="Times New Roman" w:cs="Times New Roman"/>
          <w:b/>
          <w:bCs/>
          <w:sz w:val="24"/>
          <w:szCs w:val="24"/>
        </w:rPr>
        <w:t>Name:</w:t>
      </w:r>
      <w:r>
        <w:rPr>
          <w:rFonts w:ascii="Times New Roman" w:hAnsi="Times New Roman" w:cs="Times New Roman"/>
          <w:sz w:val="24"/>
          <w:szCs w:val="24"/>
        </w:rPr>
        <w:t xml:space="preserve"> John </w:t>
      </w:r>
      <w:proofErr w:type="spellStart"/>
      <w:r>
        <w:rPr>
          <w:rFonts w:ascii="Times New Roman" w:hAnsi="Times New Roman" w:cs="Times New Roman"/>
          <w:sz w:val="24"/>
          <w:szCs w:val="24"/>
        </w:rPr>
        <w:t>Jenoel</w:t>
      </w:r>
      <w:proofErr w:type="spellEnd"/>
      <w:r>
        <w:rPr>
          <w:rFonts w:ascii="Times New Roman" w:hAnsi="Times New Roman" w:cs="Times New Roman"/>
          <w:sz w:val="24"/>
          <w:szCs w:val="24"/>
        </w:rPr>
        <w:t xml:space="preserve"> G. Quimora</w:t>
      </w:r>
    </w:p>
    <w:p w14:paraId="46A1EE00" w14:textId="781DC3E9" w:rsidR="00047E53" w:rsidRDefault="00047E53" w:rsidP="00B1110F">
      <w:pPr>
        <w:jc w:val="both"/>
        <w:rPr>
          <w:rFonts w:ascii="Times New Roman" w:hAnsi="Times New Roman" w:cs="Times New Roman"/>
          <w:sz w:val="24"/>
          <w:szCs w:val="24"/>
        </w:rPr>
      </w:pPr>
      <w:r w:rsidRPr="006F6896">
        <w:rPr>
          <w:rFonts w:ascii="Times New Roman" w:hAnsi="Times New Roman" w:cs="Times New Roman"/>
          <w:b/>
          <w:bCs/>
          <w:sz w:val="24"/>
          <w:szCs w:val="24"/>
        </w:rPr>
        <w:t>Course:</w:t>
      </w:r>
      <w:r>
        <w:rPr>
          <w:rFonts w:ascii="Times New Roman" w:hAnsi="Times New Roman" w:cs="Times New Roman"/>
          <w:sz w:val="24"/>
          <w:szCs w:val="24"/>
        </w:rPr>
        <w:t xml:space="preserve"> BSIS 1B</w:t>
      </w:r>
    </w:p>
    <w:p w14:paraId="28F1B02A" w14:textId="3957A4FA" w:rsidR="006F6896" w:rsidRDefault="006F6896" w:rsidP="00B1110F">
      <w:pPr>
        <w:jc w:val="both"/>
        <w:rPr>
          <w:rFonts w:ascii="Times New Roman" w:hAnsi="Times New Roman" w:cs="Times New Roman"/>
          <w:sz w:val="24"/>
          <w:szCs w:val="24"/>
        </w:rPr>
      </w:pPr>
    </w:p>
    <w:p w14:paraId="7260F058" w14:textId="77777777" w:rsidR="006F6896" w:rsidRDefault="006F6896" w:rsidP="00B1110F">
      <w:pPr>
        <w:jc w:val="both"/>
        <w:rPr>
          <w:rFonts w:ascii="Times New Roman" w:hAnsi="Times New Roman" w:cs="Times New Roman"/>
          <w:sz w:val="24"/>
          <w:szCs w:val="24"/>
        </w:rPr>
      </w:pPr>
    </w:p>
    <w:p w14:paraId="4E8AF843" w14:textId="2AA55F68" w:rsidR="00047E53" w:rsidRDefault="00047E53" w:rsidP="00B1110F">
      <w:pPr>
        <w:pStyle w:val="ListParagraph"/>
        <w:numPr>
          <w:ilvl w:val="0"/>
          <w:numId w:val="1"/>
        </w:numPr>
        <w:jc w:val="both"/>
        <w:rPr>
          <w:rFonts w:ascii="Times New Roman" w:hAnsi="Times New Roman" w:cs="Times New Roman"/>
          <w:b/>
          <w:bCs/>
          <w:sz w:val="24"/>
          <w:szCs w:val="24"/>
        </w:rPr>
      </w:pPr>
      <w:r w:rsidRPr="00047E53">
        <w:rPr>
          <w:rFonts w:ascii="Times New Roman" w:hAnsi="Times New Roman" w:cs="Times New Roman"/>
          <w:b/>
          <w:bCs/>
          <w:sz w:val="24"/>
          <w:szCs w:val="24"/>
        </w:rPr>
        <w:t>DESCRIPTION OF THE ARTWORK, PRODUCT OF ARTIFACT:</w:t>
      </w:r>
    </w:p>
    <w:p w14:paraId="2549E8A8" w14:textId="6CC46B4D" w:rsidR="00047E53" w:rsidRDefault="00047E53" w:rsidP="00B1110F">
      <w:pPr>
        <w:jc w:val="both"/>
        <w:rPr>
          <w:rFonts w:ascii="Times New Roman" w:hAnsi="Times New Roman" w:cs="Times New Roman"/>
          <w:sz w:val="24"/>
          <w:szCs w:val="24"/>
        </w:rPr>
      </w:pPr>
      <w:r>
        <w:rPr>
          <w:rFonts w:ascii="Times New Roman" w:hAnsi="Times New Roman" w:cs="Times New Roman"/>
          <w:b/>
          <w:bCs/>
          <w:sz w:val="24"/>
          <w:szCs w:val="24"/>
        </w:rPr>
        <w:t xml:space="preserve">Name: </w:t>
      </w:r>
      <w:proofErr w:type="spellStart"/>
      <w:r>
        <w:rPr>
          <w:rFonts w:ascii="Times New Roman" w:hAnsi="Times New Roman" w:cs="Times New Roman"/>
          <w:sz w:val="24"/>
          <w:szCs w:val="24"/>
        </w:rPr>
        <w:t>Bilao</w:t>
      </w:r>
      <w:proofErr w:type="spellEnd"/>
    </w:p>
    <w:p w14:paraId="76BB3136" w14:textId="737413A1" w:rsidR="00047E53" w:rsidRDefault="00047E53" w:rsidP="00B1110F">
      <w:pPr>
        <w:jc w:val="both"/>
        <w:rPr>
          <w:rFonts w:ascii="Times New Roman" w:hAnsi="Times New Roman" w:cs="Times New Roman"/>
          <w:sz w:val="24"/>
          <w:szCs w:val="24"/>
        </w:rPr>
      </w:pPr>
      <w:r>
        <w:rPr>
          <w:rFonts w:ascii="Times New Roman" w:hAnsi="Times New Roman" w:cs="Times New Roman"/>
          <w:b/>
          <w:bCs/>
          <w:sz w:val="24"/>
          <w:szCs w:val="24"/>
        </w:rPr>
        <w:t xml:space="preserve">Color: </w:t>
      </w:r>
      <w:r>
        <w:rPr>
          <w:rFonts w:ascii="Times New Roman" w:hAnsi="Times New Roman" w:cs="Times New Roman"/>
          <w:sz w:val="24"/>
          <w:szCs w:val="24"/>
        </w:rPr>
        <w:t>Brown</w:t>
      </w:r>
    </w:p>
    <w:p w14:paraId="4721FFAC" w14:textId="1FD5B5EC" w:rsidR="00047E53" w:rsidRDefault="00047E53" w:rsidP="00B1110F">
      <w:pPr>
        <w:jc w:val="both"/>
        <w:rPr>
          <w:rFonts w:ascii="Times New Roman" w:hAnsi="Times New Roman" w:cs="Times New Roman"/>
          <w:sz w:val="24"/>
          <w:szCs w:val="24"/>
        </w:rPr>
      </w:pPr>
      <w:r w:rsidRPr="00B1110F">
        <w:rPr>
          <w:rFonts w:ascii="Times New Roman" w:hAnsi="Times New Roman" w:cs="Times New Roman"/>
          <w:b/>
          <w:bCs/>
          <w:sz w:val="24"/>
          <w:szCs w:val="24"/>
        </w:rPr>
        <w:t>Composition:</w:t>
      </w:r>
      <w:r>
        <w:rPr>
          <w:rFonts w:ascii="Times New Roman" w:hAnsi="Times New Roman" w:cs="Times New Roman"/>
          <w:sz w:val="24"/>
          <w:szCs w:val="24"/>
        </w:rPr>
        <w:t xml:space="preserve"> It is made from bamboo.</w:t>
      </w:r>
    </w:p>
    <w:p w14:paraId="51AC652D" w14:textId="3B098F29" w:rsidR="00047E53" w:rsidRDefault="00047E53" w:rsidP="00B1110F">
      <w:pPr>
        <w:jc w:val="both"/>
        <w:rPr>
          <w:rFonts w:ascii="Times New Roman" w:hAnsi="Times New Roman" w:cs="Times New Roman"/>
          <w:sz w:val="24"/>
          <w:szCs w:val="24"/>
        </w:rPr>
      </w:pPr>
      <w:r w:rsidRPr="00B1110F">
        <w:rPr>
          <w:rFonts w:ascii="Times New Roman" w:hAnsi="Times New Roman" w:cs="Times New Roman"/>
          <w:b/>
          <w:bCs/>
          <w:sz w:val="24"/>
          <w:szCs w:val="24"/>
        </w:rPr>
        <w:t>Other information:</w:t>
      </w:r>
      <w:r>
        <w:rPr>
          <w:rFonts w:ascii="Times New Roman" w:hAnsi="Times New Roman" w:cs="Times New Roman"/>
          <w:sz w:val="24"/>
          <w:szCs w:val="24"/>
        </w:rPr>
        <w:t xml:space="preserve"> It is woven</w:t>
      </w:r>
      <w:r w:rsidR="00BA0C50">
        <w:rPr>
          <w:rFonts w:ascii="Times New Roman" w:hAnsi="Times New Roman" w:cs="Times New Roman"/>
          <w:sz w:val="24"/>
          <w:szCs w:val="24"/>
        </w:rPr>
        <w:t xml:space="preserve"> fan shaped basket used for drying grains of rice and shifting them, particularly performed by women.</w:t>
      </w:r>
    </w:p>
    <w:p w14:paraId="76DC3EA9" w14:textId="5E24B94A" w:rsidR="00047E53" w:rsidRPr="00B1110F" w:rsidRDefault="00047E53" w:rsidP="00B1110F">
      <w:pPr>
        <w:pStyle w:val="ListParagraph"/>
        <w:numPr>
          <w:ilvl w:val="0"/>
          <w:numId w:val="1"/>
        </w:numPr>
        <w:jc w:val="both"/>
        <w:rPr>
          <w:rFonts w:ascii="Times New Roman" w:hAnsi="Times New Roman" w:cs="Times New Roman"/>
          <w:b/>
          <w:bCs/>
          <w:sz w:val="24"/>
          <w:szCs w:val="24"/>
        </w:rPr>
      </w:pPr>
      <w:r w:rsidRPr="00B1110F">
        <w:rPr>
          <w:rFonts w:ascii="Times New Roman" w:hAnsi="Times New Roman" w:cs="Times New Roman"/>
          <w:b/>
          <w:bCs/>
          <w:sz w:val="24"/>
          <w:szCs w:val="24"/>
        </w:rPr>
        <w:t>How does this product or artifact express the Filipino concept of art?</w:t>
      </w:r>
    </w:p>
    <w:p w14:paraId="41E52B44" w14:textId="7DF52BBA" w:rsidR="00047E53" w:rsidRPr="00047E53" w:rsidRDefault="00047E53" w:rsidP="00B1110F">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The </w:t>
      </w:r>
      <w:proofErr w:type="spellStart"/>
      <w:r w:rsidR="006F6896">
        <w:rPr>
          <w:rFonts w:ascii="Times New Roman" w:hAnsi="Times New Roman" w:cs="Times New Roman"/>
          <w:sz w:val="24"/>
          <w:szCs w:val="24"/>
        </w:rPr>
        <w:t>Bi</w:t>
      </w:r>
      <w:r>
        <w:rPr>
          <w:rFonts w:ascii="Times New Roman" w:hAnsi="Times New Roman" w:cs="Times New Roman"/>
          <w:sz w:val="24"/>
          <w:szCs w:val="24"/>
        </w:rPr>
        <w:t>lao</w:t>
      </w:r>
      <w:proofErr w:type="spellEnd"/>
      <w:r>
        <w:rPr>
          <w:rFonts w:ascii="Times New Roman" w:hAnsi="Times New Roman" w:cs="Times New Roman"/>
          <w:sz w:val="24"/>
          <w:szCs w:val="24"/>
        </w:rPr>
        <w:t xml:space="preserve"> expresses the Filipino concept of art because Filipino would base their art </w:t>
      </w:r>
      <w:r w:rsidR="00BA0C50">
        <w:rPr>
          <w:rFonts w:ascii="Times New Roman" w:hAnsi="Times New Roman" w:cs="Times New Roman"/>
          <w:sz w:val="24"/>
          <w:szCs w:val="24"/>
        </w:rPr>
        <w:t xml:space="preserve">usually from their tradition and culture. Where in the </w:t>
      </w:r>
      <w:proofErr w:type="spellStart"/>
      <w:r w:rsidR="00BA0C50">
        <w:rPr>
          <w:rFonts w:ascii="Times New Roman" w:hAnsi="Times New Roman" w:cs="Times New Roman"/>
          <w:sz w:val="24"/>
          <w:szCs w:val="24"/>
        </w:rPr>
        <w:t>Bilao</w:t>
      </w:r>
      <w:proofErr w:type="spellEnd"/>
      <w:r w:rsidR="00BA0C50">
        <w:rPr>
          <w:rFonts w:ascii="Times New Roman" w:hAnsi="Times New Roman" w:cs="Times New Roman"/>
          <w:sz w:val="24"/>
          <w:szCs w:val="24"/>
        </w:rPr>
        <w:t xml:space="preserve"> made from bamboo is traditionally connected to rice wherein in the Philippines our main source of food is rice, which is a symbol of prosperity in Filipino traditions. It expresses the Filipino concept of art because of its usefulness along with its beauty that </w:t>
      </w:r>
      <w:r w:rsidR="00B1110F">
        <w:rPr>
          <w:rFonts w:ascii="Times New Roman" w:hAnsi="Times New Roman" w:cs="Times New Roman"/>
          <w:sz w:val="24"/>
          <w:szCs w:val="24"/>
        </w:rPr>
        <w:t xml:space="preserve">brings us the idea how crafty Filipinos in art are. The uniqueness of the design of the </w:t>
      </w:r>
      <w:proofErr w:type="spellStart"/>
      <w:r w:rsidR="00B1110F">
        <w:rPr>
          <w:rFonts w:ascii="Times New Roman" w:hAnsi="Times New Roman" w:cs="Times New Roman"/>
          <w:sz w:val="24"/>
          <w:szCs w:val="24"/>
        </w:rPr>
        <w:t>Bilao</w:t>
      </w:r>
      <w:proofErr w:type="spellEnd"/>
      <w:r w:rsidR="00B1110F">
        <w:rPr>
          <w:rFonts w:ascii="Times New Roman" w:hAnsi="Times New Roman" w:cs="Times New Roman"/>
          <w:sz w:val="24"/>
          <w:szCs w:val="24"/>
        </w:rPr>
        <w:t xml:space="preserve">, the patterns they used in weaving </w:t>
      </w:r>
      <w:proofErr w:type="spellStart"/>
      <w:r w:rsidR="00B1110F">
        <w:rPr>
          <w:rFonts w:ascii="Times New Roman" w:hAnsi="Times New Roman" w:cs="Times New Roman"/>
          <w:sz w:val="24"/>
          <w:szCs w:val="24"/>
        </w:rPr>
        <w:t>Bilao</w:t>
      </w:r>
      <w:proofErr w:type="spellEnd"/>
      <w:r w:rsidR="00B1110F">
        <w:rPr>
          <w:rFonts w:ascii="Times New Roman" w:hAnsi="Times New Roman" w:cs="Times New Roman"/>
          <w:sz w:val="24"/>
          <w:szCs w:val="24"/>
        </w:rPr>
        <w:t xml:space="preserve"> are very much like a Filipino work. Lastly, with the use of local resources like bamboo which is very common here in the Filipinos shows how resourceful the Filipino art in terms of art. They don’t need very expensive materials for their </w:t>
      </w:r>
      <w:proofErr w:type="gramStart"/>
      <w:r w:rsidR="00B1110F">
        <w:rPr>
          <w:rFonts w:ascii="Times New Roman" w:hAnsi="Times New Roman" w:cs="Times New Roman"/>
          <w:sz w:val="24"/>
          <w:szCs w:val="24"/>
        </w:rPr>
        <w:t>art</w:t>
      </w:r>
      <w:proofErr w:type="gramEnd"/>
      <w:r w:rsidR="00B1110F">
        <w:rPr>
          <w:rFonts w:ascii="Times New Roman" w:hAnsi="Times New Roman" w:cs="Times New Roman"/>
          <w:sz w:val="24"/>
          <w:szCs w:val="24"/>
        </w:rPr>
        <w:t xml:space="preserve"> but they just need to have the nature to create something useful and can be considered an art.</w:t>
      </w:r>
    </w:p>
    <w:sectPr w:rsidR="00047E53" w:rsidRPr="00047E53" w:rsidSect="003C3F15">
      <w:pgSz w:w="12240" w:h="15840" w:code="1"/>
      <w:pgMar w:top="720" w:right="720" w:bottom="216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D2C5F63"/>
    <w:multiLevelType w:val="hybridMultilevel"/>
    <w:tmpl w:val="F0963F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8864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E53"/>
    <w:rsid w:val="00047E53"/>
    <w:rsid w:val="003C3F15"/>
    <w:rsid w:val="006F6896"/>
    <w:rsid w:val="0085536D"/>
    <w:rsid w:val="00B1110F"/>
    <w:rsid w:val="00BA0C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A05FC"/>
  <w15:chartTrackingRefBased/>
  <w15:docId w15:val="{FE55461C-8C9E-41C1-8E2D-1206E3939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7E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193</Words>
  <Characters>1101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John69 Quimora</dc:creator>
  <cp:keywords/>
  <dc:description/>
  <cp:lastModifiedBy>John69 Quimora</cp:lastModifiedBy>
  <cp:revision>1</cp:revision>
  <dcterms:created xsi:type="dcterms:W3CDTF">2023-02-07T22:00:00Z</dcterms:created>
  <dcterms:modified xsi:type="dcterms:W3CDTF">2023-02-07T22:33:00Z</dcterms:modified>
</cp:coreProperties>
</file>