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F133CD" w14:textId="1EBB9906" w:rsidR="007F6E2F" w:rsidRDefault="07FC92A0" w:rsidP="007F6E2F">
      <w:pPr>
        <w:pStyle w:val="Title"/>
        <w:rPr>
          <w:rFonts w:eastAsia="Arial"/>
          <w:lang w:val="en-US"/>
        </w:rPr>
      </w:pPr>
      <w:r w:rsidRPr="007F6E2F">
        <w:rPr>
          <w:rFonts w:eastAsia="Arial"/>
          <w:lang w:val="en-US"/>
        </w:rPr>
        <w:t>Lindahl Equilibrium as a Collective Choice Rule</w:t>
      </w:r>
    </w:p>
    <w:p w14:paraId="3BFEFB25" w14:textId="4F7DD824" w:rsidR="000B6FEE" w:rsidRDefault="007F6E2F" w:rsidP="007F6E2F">
      <w:pPr>
        <w:pStyle w:val="Subtitle"/>
        <w:rPr>
          <w:rFonts w:eastAsia="Arial"/>
          <w:lang w:val="en-US"/>
        </w:rPr>
      </w:pPr>
      <w:r w:rsidRPr="007F6E2F">
        <w:rPr>
          <w:rFonts w:eastAsia="Arial"/>
          <w:lang w:val="en-US"/>
        </w:rPr>
        <w:t>Faruk Gul and Wolfgang</w:t>
      </w:r>
      <w:bookmarkStart w:id="0" w:name="_GoBack"/>
      <w:bookmarkEnd w:id="0"/>
      <w:r w:rsidRPr="007F6E2F">
        <w:rPr>
          <w:rFonts w:eastAsia="Arial"/>
          <w:lang w:val="en-US"/>
        </w:rPr>
        <w:t xml:space="preserve"> </w:t>
      </w:r>
      <w:proofErr w:type="spellStart"/>
      <w:r w:rsidRPr="007F6E2F">
        <w:rPr>
          <w:rFonts w:eastAsia="Arial"/>
          <w:lang w:val="en-US"/>
        </w:rPr>
        <w:t>Pesendorfer</w:t>
      </w:r>
      <w:proofErr w:type="spellEnd"/>
      <w:r w:rsidR="07FC92A0" w:rsidRPr="007F6E2F">
        <w:rPr>
          <w:rFonts w:eastAsia="Arial"/>
          <w:lang w:val="en-US"/>
        </w:rPr>
        <w:t xml:space="preserve"> </w:t>
      </w:r>
    </w:p>
    <w:p w14:paraId="43655B29" w14:textId="226706EB" w:rsidR="007F6E2F" w:rsidRDefault="007F6E2F" w:rsidP="07FC92A0">
      <w:pPr>
        <w:rPr>
          <w:lang w:val="en-US"/>
        </w:rPr>
      </w:pPr>
    </w:p>
    <w:p w14:paraId="658122BC" w14:textId="66538C87" w:rsidR="007F6E2F" w:rsidRPr="007F6E2F" w:rsidRDefault="007F6E2F" w:rsidP="007F6E2F">
      <w:pPr>
        <w:rPr>
          <w:lang w:val="en-US"/>
        </w:rPr>
      </w:pPr>
      <w:r w:rsidRPr="007F6E2F">
        <w:rPr>
          <w:lang w:val="en-US"/>
        </w:rPr>
        <w:t>A collective choice problem speci</w:t>
      </w:r>
      <w:r>
        <w:rPr>
          <w:lang w:val="en-US"/>
        </w:rPr>
        <w:t>fi</w:t>
      </w:r>
      <w:r w:rsidRPr="007F6E2F">
        <w:rPr>
          <w:lang w:val="en-US"/>
        </w:rPr>
        <w:t xml:space="preserve">es a </w:t>
      </w:r>
      <w:r>
        <w:rPr>
          <w:lang w:val="en-US"/>
        </w:rPr>
        <w:t>fi</w:t>
      </w:r>
      <w:r w:rsidRPr="007F6E2F">
        <w:rPr>
          <w:lang w:val="en-US"/>
        </w:rPr>
        <w:t>nite set of alternatives from which a group of</w:t>
      </w:r>
      <w:r>
        <w:rPr>
          <w:lang w:val="en-US"/>
        </w:rPr>
        <w:t xml:space="preserve"> </w:t>
      </w:r>
      <w:r w:rsidRPr="007F6E2F">
        <w:rPr>
          <w:lang w:val="en-US"/>
        </w:rPr>
        <w:t>expected utility maximizers must choose. We associate a public goods economy with every</w:t>
      </w:r>
      <w:r>
        <w:rPr>
          <w:lang w:val="en-US"/>
        </w:rPr>
        <w:t xml:space="preserve"> </w:t>
      </w:r>
      <w:r w:rsidRPr="007F6E2F">
        <w:rPr>
          <w:lang w:val="en-US"/>
        </w:rPr>
        <w:t>collective choice problem and establish the existence and e</w:t>
      </w:r>
      <w:r>
        <w:rPr>
          <w:lang w:val="en-US"/>
        </w:rPr>
        <w:t>ffi</w:t>
      </w:r>
      <w:r w:rsidRPr="007F6E2F">
        <w:rPr>
          <w:lang w:val="en-US"/>
        </w:rPr>
        <w:t>ciency of Lindahl equilibrium</w:t>
      </w:r>
      <w:r>
        <w:rPr>
          <w:lang w:val="en-US"/>
        </w:rPr>
        <w:t xml:space="preserve"> </w:t>
      </w:r>
      <w:r w:rsidRPr="007F6E2F">
        <w:rPr>
          <w:lang w:val="en-US"/>
        </w:rPr>
        <w:t>allocations for that economy. We also associate a cooperative bargaining problem with</w:t>
      </w:r>
      <w:r>
        <w:rPr>
          <w:lang w:val="en-US"/>
        </w:rPr>
        <w:t xml:space="preserve"> </w:t>
      </w:r>
      <w:r w:rsidRPr="007F6E2F">
        <w:rPr>
          <w:lang w:val="en-US"/>
        </w:rPr>
        <w:t>every collective choice problem and de</w:t>
      </w:r>
      <w:r>
        <w:rPr>
          <w:lang w:val="en-US"/>
        </w:rPr>
        <w:t>fi</w:t>
      </w:r>
      <w:r w:rsidRPr="007F6E2F">
        <w:rPr>
          <w:lang w:val="en-US"/>
        </w:rPr>
        <w:t>ne a set-valued solution concept, the weighted</w:t>
      </w:r>
      <w:r>
        <w:rPr>
          <w:lang w:val="en-US"/>
        </w:rPr>
        <w:t xml:space="preserve"> </w:t>
      </w:r>
      <w:r w:rsidRPr="007F6E2F">
        <w:rPr>
          <w:lang w:val="en-US"/>
        </w:rPr>
        <w:t>Nash bargaining set. We provide axioms that characterize the weighted Nash bargaining</w:t>
      </w:r>
      <w:r>
        <w:rPr>
          <w:lang w:val="en-US"/>
        </w:rPr>
        <w:t xml:space="preserve"> </w:t>
      </w:r>
      <w:r w:rsidRPr="007F6E2F">
        <w:rPr>
          <w:lang w:val="en-US"/>
        </w:rPr>
        <w:t>set. Our main result shows that weighted Nash bargaining set payo</w:t>
      </w:r>
      <w:r>
        <w:rPr>
          <w:lang w:val="en-US"/>
        </w:rPr>
        <w:t>ff</w:t>
      </w:r>
      <w:r w:rsidRPr="007F6E2F">
        <w:rPr>
          <w:lang w:val="en-US"/>
        </w:rPr>
        <w:t>s with welfare weights</w:t>
      </w:r>
      <w:r>
        <w:rPr>
          <w:lang w:val="en-US"/>
        </w:rPr>
        <w:t xml:space="preserve"> </w:t>
      </w:r>
      <w:r w:rsidRPr="007F6E2F">
        <w:rPr>
          <w:lang w:val="en-US"/>
        </w:rPr>
        <w:t>are also the Lindahl equilibrium payo</w:t>
      </w:r>
      <w:r>
        <w:rPr>
          <w:lang w:val="en-US"/>
        </w:rPr>
        <w:t>ffs</w:t>
      </w:r>
      <w:r w:rsidRPr="007F6E2F">
        <w:rPr>
          <w:lang w:val="en-US"/>
        </w:rPr>
        <w:t xml:space="preserve"> of the corresponding economy with the same</w:t>
      </w:r>
      <w:r>
        <w:rPr>
          <w:lang w:val="en-US"/>
        </w:rPr>
        <w:t xml:space="preserve"> </w:t>
      </w:r>
      <w:r w:rsidRPr="007F6E2F">
        <w:rPr>
          <w:lang w:val="en-US"/>
        </w:rPr>
        <w:t xml:space="preserve">utility functions and </w:t>
      </w:r>
      <w:proofErr w:type="gramStart"/>
      <w:r w:rsidRPr="007F6E2F">
        <w:rPr>
          <w:lang w:val="en-US"/>
        </w:rPr>
        <w:t>incomes !</w:t>
      </w:r>
      <w:proofErr w:type="gramEnd"/>
      <w:r w:rsidRPr="007F6E2F">
        <w:rPr>
          <w:lang w:val="en-US"/>
        </w:rPr>
        <w:t>. Finally, we consider a general class of matching problems</w:t>
      </w:r>
      <w:r>
        <w:rPr>
          <w:lang w:val="en-US"/>
        </w:rPr>
        <w:t xml:space="preserve"> </w:t>
      </w:r>
      <w:r w:rsidRPr="007F6E2F">
        <w:rPr>
          <w:lang w:val="en-US"/>
        </w:rPr>
        <w:t>and show that the set of Lindahl equilibrium payo</w:t>
      </w:r>
      <w:r>
        <w:rPr>
          <w:lang w:val="en-US"/>
        </w:rPr>
        <w:t>ff</w:t>
      </w:r>
      <w:r w:rsidRPr="007F6E2F">
        <w:rPr>
          <w:lang w:val="en-US"/>
        </w:rPr>
        <w:t xml:space="preserve">s and the set of </w:t>
      </w:r>
      <w:proofErr w:type="spellStart"/>
      <w:r w:rsidRPr="007F6E2F">
        <w:rPr>
          <w:lang w:val="en-US"/>
        </w:rPr>
        <w:t>Walrasian</w:t>
      </w:r>
      <w:proofErr w:type="spellEnd"/>
      <w:r w:rsidRPr="007F6E2F">
        <w:rPr>
          <w:lang w:val="en-US"/>
        </w:rPr>
        <w:t xml:space="preserve"> equilibrium</w:t>
      </w:r>
      <w:r>
        <w:rPr>
          <w:lang w:val="en-US"/>
        </w:rPr>
        <w:t xml:space="preserve"> </w:t>
      </w:r>
      <w:r w:rsidRPr="007F6E2F">
        <w:rPr>
          <w:lang w:val="en-US"/>
        </w:rPr>
        <w:t>payo</w:t>
      </w:r>
      <w:r>
        <w:rPr>
          <w:lang w:val="en-US"/>
        </w:rPr>
        <w:t>ff</w:t>
      </w:r>
      <w:r w:rsidRPr="007F6E2F">
        <w:rPr>
          <w:lang w:val="en-US"/>
        </w:rPr>
        <w:t>s is the same. More generally, we show that in any discrete-goods economy, the</w:t>
      </w:r>
      <w:r>
        <w:rPr>
          <w:lang w:val="en-US"/>
        </w:rPr>
        <w:t xml:space="preserve"> </w:t>
      </w:r>
      <w:r w:rsidRPr="007F6E2F">
        <w:rPr>
          <w:lang w:val="en-US"/>
        </w:rPr>
        <w:t xml:space="preserve">set of </w:t>
      </w:r>
      <w:proofErr w:type="spellStart"/>
      <w:r w:rsidRPr="007F6E2F">
        <w:rPr>
          <w:lang w:val="en-US"/>
        </w:rPr>
        <w:t>Walrasian</w:t>
      </w:r>
      <w:proofErr w:type="spellEnd"/>
      <w:r w:rsidRPr="007F6E2F">
        <w:rPr>
          <w:lang w:val="en-US"/>
        </w:rPr>
        <w:t xml:space="preserve"> equilibrium allocations is a subset set of the set of Lindahl equilibrium</w:t>
      </w:r>
      <w:r>
        <w:rPr>
          <w:lang w:val="en-US"/>
        </w:rPr>
        <w:t xml:space="preserve"> </w:t>
      </w:r>
      <w:r w:rsidRPr="007F6E2F">
        <w:rPr>
          <w:lang w:val="en-US"/>
        </w:rPr>
        <w:t>allocations.</w:t>
      </w:r>
    </w:p>
    <w:sectPr w:rsidR="007F6E2F" w:rsidRPr="007F6E2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33BCAF5"/>
    <w:rsid w:val="000B6FEE"/>
    <w:rsid w:val="007F6E2F"/>
    <w:rsid w:val="033BCAF5"/>
    <w:rsid w:val="07FC9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BCAF5"/>
  <w15:chartTrackingRefBased/>
  <w15:docId w15:val="{F88E2632-E16F-440A-AE12-8FD94A696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F6E2F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7F6E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6E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6E2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F6E2F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172</Words>
  <Characters>985</Characters>
  <Application>Microsoft Office Word</Application>
  <DocSecurity>0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Floriane Combe</dc:creator>
  <cp:keywords/>
  <dc:description/>
  <cp:lastModifiedBy>Alfred Galichon</cp:lastModifiedBy>
  <cp:revision>2</cp:revision>
  <dcterms:created xsi:type="dcterms:W3CDTF">2023-06-01T07:55:00Z</dcterms:created>
  <dcterms:modified xsi:type="dcterms:W3CDTF">2023-06-01T20:44:00Z</dcterms:modified>
</cp:coreProperties>
</file>